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62" w:rsidRDefault="00443D62" w:rsidP="00443D62">
      <w:pPr>
        <w:ind w:hanging="567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175364"/>
            <wp:effectExtent l="0" t="0" r="0" b="0"/>
            <wp:docPr id="8" name="Рисунок 8" descr="C:\Users\ELENA\Desktop\бухгалтерия\самообследов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бухгалтерия\самообследова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D62" w:rsidRDefault="00443D62" w:rsidP="008076BD">
      <w:pPr>
        <w:ind w:firstLine="851"/>
        <w:rPr>
          <w:b/>
          <w:i/>
          <w:sz w:val="28"/>
          <w:szCs w:val="28"/>
        </w:rPr>
      </w:pPr>
    </w:p>
    <w:p w:rsidR="00443D62" w:rsidRDefault="00443D62" w:rsidP="008076BD">
      <w:pPr>
        <w:ind w:firstLine="851"/>
        <w:rPr>
          <w:b/>
          <w:i/>
          <w:sz w:val="28"/>
          <w:szCs w:val="28"/>
        </w:rPr>
      </w:pPr>
    </w:p>
    <w:p w:rsidR="00443D62" w:rsidRDefault="00443D62" w:rsidP="008076BD">
      <w:pPr>
        <w:ind w:firstLine="851"/>
        <w:rPr>
          <w:b/>
          <w:i/>
          <w:sz w:val="28"/>
          <w:szCs w:val="28"/>
        </w:rPr>
      </w:pPr>
    </w:p>
    <w:p w:rsidR="00443D62" w:rsidRDefault="00443D62" w:rsidP="008076BD">
      <w:pPr>
        <w:ind w:firstLine="851"/>
        <w:rPr>
          <w:b/>
          <w:i/>
          <w:sz w:val="28"/>
          <w:szCs w:val="28"/>
        </w:rPr>
      </w:pPr>
    </w:p>
    <w:p w:rsidR="00443D62" w:rsidRDefault="00443D62" w:rsidP="008076BD">
      <w:pPr>
        <w:ind w:firstLine="851"/>
        <w:rPr>
          <w:b/>
          <w:i/>
          <w:sz w:val="28"/>
          <w:szCs w:val="28"/>
        </w:rPr>
      </w:pPr>
    </w:p>
    <w:p w:rsidR="008076BD" w:rsidRDefault="008076BD" w:rsidP="008076BD">
      <w:pPr>
        <w:ind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Раздел 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 xml:space="preserve"> - Аналитическая часть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определения эффективности образовательной деятельности МДОУ «Детский сад № 2 Солнышко» за 2019 год, выявления возникших проблем в работе, а также для определения дальнейших перспектив развития МДОУ было проведено </w:t>
      </w:r>
      <w:proofErr w:type="spell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 xml:space="preserve"> выполнения поставленных задач по основным разделам:</w:t>
      </w:r>
    </w:p>
    <w:p w:rsidR="008076BD" w:rsidRDefault="008076BD" w:rsidP="008076BD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система управления МДОУ;</w:t>
      </w:r>
    </w:p>
    <w:p w:rsidR="008076BD" w:rsidRDefault="008076BD" w:rsidP="008076BD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содержание и качество подготовки воспитанников;</w:t>
      </w:r>
    </w:p>
    <w:p w:rsidR="008076BD" w:rsidRDefault="008076BD" w:rsidP="008076BD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организация учебного процесса;</w:t>
      </w:r>
    </w:p>
    <w:p w:rsidR="008076BD" w:rsidRDefault="008076BD" w:rsidP="008076BD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востребованность воспитанников МДОУ;</w:t>
      </w:r>
    </w:p>
    <w:p w:rsidR="008076BD" w:rsidRDefault="008076BD" w:rsidP="008076BD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качество кадрового, учебно-методического, информационного обеспечения, материально-технической базы;</w:t>
      </w:r>
    </w:p>
    <w:p w:rsidR="008076BD" w:rsidRDefault="008076BD" w:rsidP="008076BD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функционирование внутренней системы оценки качества образования.</w:t>
      </w:r>
    </w:p>
    <w:p w:rsidR="008076BD" w:rsidRDefault="008076BD" w:rsidP="008076BD">
      <w:pPr>
        <w:ind w:firstLine="851"/>
        <w:rPr>
          <w:sz w:val="28"/>
          <w:szCs w:val="28"/>
        </w:rPr>
      </w:pPr>
    </w:p>
    <w:p w:rsidR="008076BD" w:rsidRDefault="008076BD" w:rsidP="008076BD">
      <w:pPr>
        <w:ind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Общая характеристика</w:t>
      </w:r>
    </w:p>
    <w:p w:rsidR="008076BD" w:rsidRDefault="008076BD" w:rsidP="008076B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МДОУ «Детский сад № 2 Солнышко»  был открыт в 2008 году после капитального ремонта. Участок площадью 3408 м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>, озеленён, на площади  1125 м2, расположено пять игровых площадок. Площадки оборудованы спортивным и игровым инвентарём: горки, лавочки, домики, песочницы, качели, лесенки-</w:t>
      </w:r>
      <w:proofErr w:type="spellStart"/>
      <w:r>
        <w:rPr>
          <w:color w:val="000000"/>
          <w:sz w:val="28"/>
          <w:szCs w:val="28"/>
        </w:rPr>
        <w:t>лазилки</w:t>
      </w:r>
      <w:proofErr w:type="spellEnd"/>
      <w:r>
        <w:rPr>
          <w:color w:val="000000"/>
          <w:sz w:val="28"/>
          <w:szCs w:val="28"/>
        </w:rPr>
        <w:t>. Участки эстетически оформлены: сделаны  грибочки, клумбы, посажены многолетние цветы и низкорослые кустарники.</w:t>
      </w:r>
    </w:p>
    <w:p w:rsidR="008076BD" w:rsidRPr="00860BB6" w:rsidRDefault="008076BD" w:rsidP="008076BD">
      <w:pPr>
        <w:ind w:firstLine="851"/>
        <w:jc w:val="both"/>
        <w:rPr>
          <w:sz w:val="28"/>
          <w:szCs w:val="28"/>
        </w:rPr>
      </w:pPr>
      <w:r w:rsidRPr="00860BB6">
        <w:rPr>
          <w:sz w:val="28"/>
          <w:szCs w:val="28"/>
        </w:rPr>
        <w:t xml:space="preserve">В  2018 года МДОУ получило бессрочную лицензию Департамента образования Ярославской области на </w:t>
      </w:r>
      <w:proofErr w:type="gramStart"/>
      <w:r w:rsidRPr="00860BB6">
        <w:rPr>
          <w:sz w:val="28"/>
          <w:szCs w:val="28"/>
        </w:rPr>
        <w:t>право ведения</w:t>
      </w:r>
      <w:proofErr w:type="gramEnd"/>
      <w:r w:rsidRPr="00860BB6">
        <w:rPr>
          <w:sz w:val="28"/>
          <w:szCs w:val="28"/>
        </w:rPr>
        <w:t xml:space="preserve"> об</w:t>
      </w:r>
      <w:r w:rsidR="00860BB6" w:rsidRPr="00860BB6">
        <w:rPr>
          <w:sz w:val="28"/>
          <w:szCs w:val="28"/>
        </w:rPr>
        <w:t>разовательной деятельности № 52/18 от 24.09.2018</w:t>
      </w:r>
      <w:r w:rsidRPr="00860BB6">
        <w:rPr>
          <w:sz w:val="28"/>
          <w:szCs w:val="28"/>
        </w:rPr>
        <w:t xml:space="preserve">, серия  76Л02 № </w:t>
      </w:r>
      <w:r w:rsidR="00860BB6" w:rsidRPr="00860BB6">
        <w:rPr>
          <w:sz w:val="28"/>
          <w:szCs w:val="28"/>
        </w:rPr>
        <w:t>0001567</w:t>
      </w:r>
      <w:r w:rsidRPr="00860BB6">
        <w:rPr>
          <w:sz w:val="28"/>
          <w:szCs w:val="28"/>
        </w:rPr>
        <w:t>. Свидетельство о государственной аккредитации № 01-2696 от 25 июня 2010 г. серия ДД005541.</w:t>
      </w:r>
    </w:p>
    <w:p w:rsidR="008076BD" w:rsidRDefault="008076BD" w:rsidP="008076BD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Юридический и фактический адрес:</w:t>
      </w:r>
      <w:r>
        <w:rPr>
          <w:color w:val="000000"/>
          <w:sz w:val="28"/>
          <w:szCs w:val="28"/>
        </w:rPr>
        <w:t xml:space="preserve">152151 Ярославская область, г. Ростов, ул. Луначарского 30 «А». </w:t>
      </w:r>
    </w:p>
    <w:p w:rsidR="008076BD" w:rsidRDefault="008076BD" w:rsidP="008076B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Телефон/факс: 8(48536)6-06-11; 6-07-82</w:t>
      </w:r>
    </w:p>
    <w:p w:rsidR="008076BD" w:rsidRDefault="008076BD" w:rsidP="008076BD">
      <w:pPr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proofErr w:type="gramEnd"/>
      <w:r>
        <w:rPr>
          <w:color w:val="000000"/>
          <w:sz w:val="28"/>
          <w:szCs w:val="28"/>
        </w:rPr>
        <w:t xml:space="preserve">: </w:t>
      </w:r>
      <w:hyperlink r:id="rId6" w:history="1">
        <w:r>
          <w:rPr>
            <w:rStyle w:val="a3"/>
            <w:sz w:val="28"/>
            <w:szCs w:val="28"/>
            <w:lang w:val="en-US"/>
          </w:rPr>
          <w:t>sad</w:t>
        </w:r>
        <w:r>
          <w:rPr>
            <w:rStyle w:val="a3"/>
            <w:sz w:val="28"/>
            <w:szCs w:val="28"/>
          </w:rPr>
          <w:t>2-08@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8076BD" w:rsidRDefault="008076BD" w:rsidP="008076B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сайт:</w:t>
      </w:r>
      <w:r>
        <w:t xml:space="preserve"> </w:t>
      </w:r>
      <w:hyperlink r:id="rId7" w:history="1">
        <w:r>
          <w:rPr>
            <w:rStyle w:val="a3"/>
            <w:sz w:val="28"/>
            <w:szCs w:val="28"/>
          </w:rPr>
          <w:t>http://ds2-ros.edu.yar.ru/</w:t>
        </w:r>
      </w:hyperlink>
    </w:p>
    <w:p w:rsidR="008076BD" w:rsidRDefault="008076BD" w:rsidP="008076BD">
      <w:pPr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i/>
          <w:iCs/>
          <w:color w:val="000000"/>
          <w:sz w:val="28"/>
          <w:szCs w:val="28"/>
        </w:rPr>
        <w:t>Заведующий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образовательного учреждения - </w:t>
      </w:r>
      <w:r>
        <w:rPr>
          <w:bCs/>
          <w:iCs/>
          <w:color w:val="000000"/>
          <w:sz w:val="28"/>
          <w:szCs w:val="28"/>
        </w:rPr>
        <w:t>Конькова Екатерина Сергеевна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Дошкольное учреждение осуществляет свою деятельность в соответствии c Законом «Об образовании в Российской Федерации» от 29.12.2012г, № 273-ФЗ, а также следующими нормативно-правовыми и локальными документами: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Конвенцией ООН о правах ребёнка;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«Об основных гарантиях прав ребёнка Российской Федерации»;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1014;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Санитарно-эпидемиологическими правилами и нормативами СанПиН 2.4.1.3049-13;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образования»;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Уставом Муниципального дошкольного  образовательного учреждения «Детский сад № 2 Солнышко».</w:t>
      </w:r>
    </w:p>
    <w:p w:rsidR="008076BD" w:rsidRDefault="008076BD" w:rsidP="008076BD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Режим работы: пятидневный 10,5 часов с 7.30 до 18.00, группы функционируют в режиме сокращенного дня.</w:t>
      </w:r>
    </w:p>
    <w:p w:rsidR="008076BD" w:rsidRDefault="008076BD" w:rsidP="008076B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Детский сад находится в </w:t>
      </w:r>
      <w:proofErr w:type="gramStart"/>
      <w:r>
        <w:rPr>
          <w:color w:val="000000"/>
          <w:sz w:val="28"/>
          <w:szCs w:val="28"/>
        </w:rPr>
        <w:t>здании,  рассчитанном на пять</w:t>
      </w:r>
      <w:proofErr w:type="gramEnd"/>
      <w:r>
        <w:rPr>
          <w:color w:val="000000"/>
          <w:sz w:val="28"/>
          <w:szCs w:val="28"/>
        </w:rPr>
        <w:t xml:space="preserve"> групп от 1,5 до 7 лет:</w:t>
      </w:r>
    </w:p>
    <w:p w:rsidR="008076BD" w:rsidRPr="00860BB6" w:rsidRDefault="00860BB6" w:rsidP="008076BD">
      <w:pPr>
        <w:ind w:firstLine="851"/>
        <w:jc w:val="both"/>
        <w:rPr>
          <w:sz w:val="28"/>
          <w:szCs w:val="28"/>
        </w:rPr>
      </w:pPr>
      <w:r w:rsidRPr="00860BB6">
        <w:rPr>
          <w:sz w:val="28"/>
          <w:szCs w:val="28"/>
        </w:rPr>
        <w:t>1. Ясельная группа (22</w:t>
      </w:r>
      <w:r w:rsidR="008076BD" w:rsidRPr="00860BB6">
        <w:rPr>
          <w:sz w:val="28"/>
          <w:szCs w:val="28"/>
        </w:rPr>
        <w:t xml:space="preserve"> человек</w:t>
      </w:r>
      <w:r w:rsidRPr="00860BB6">
        <w:rPr>
          <w:sz w:val="28"/>
          <w:szCs w:val="28"/>
        </w:rPr>
        <w:t>а</w:t>
      </w:r>
      <w:r w:rsidR="008076BD" w:rsidRPr="00860BB6">
        <w:rPr>
          <w:sz w:val="28"/>
          <w:szCs w:val="28"/>
        </w:rPr>
        <w:t>);</w:t>
      </w:r>
    </w:p>
    <w:p w:rsidR="008076BD" w:rsidRPr="00860BB6" w:rsidRDefault="008076BD" w:rsidP="008076BD">
      <w:pPr>
        <w:ind w:firstLine="851"/>
        <w:jc w:val="both"/>
        <w:rPr>
          <w:sz w:val="28"/>
          <w:szCs w:val="28"/>
        </w:rPr>
      </w:pPr>
      <w:r w:rsidRPr="00860BB6">
        <w:rPr>
          <w:sz w:val="28"/>
          <w:szCs w:val="28"/>
        </w:rPr>
        <w:t>2. Младшая группа (</w:t>
      </w:r>
      <w:r w:rsidR="00860BB6" w:rsidRPr="00860BB6">
        <w:rPr>
          <w:sz w:val="28"/>
          <w:szCs w:val="28"/>
        </w:rPr>
        <w:t>30</w:t>
      </w:r>
      <w:r w:rsidRPr="00860BB6">
        <w:rPr>
          <w:sz w:val="28"/>
          <w:szCs w:val="28"/>
        </w:rPr>
        <w:t xml:space="preserve"> человек);</w:t>
      </w:r>
    </w:p>
    <w:p w:rsidR="008076BD" w:rsidRPr="00860BB6" w:rsidRDefault="008076BD" w:rsidP="008076BD">
      <w:pPr>
        <w:ind w:firstLine="851"/>
        <w:jc w:val="both"/>
        <w:rPr>
          <w:sz w:val="28"/>
          <w:szCs w:val="28"/>
        </w:rPr>
      </w:pPr>
      <w:r w:rsidRPr="00860BB6">
        <w:rPr>
          <w:sz w:val="28"/>
          <w:szCs w:val="28"/>
        </w:rPr>
        <w:t>3. Средняя группа (2</w:t>
      </w:r>
      <w:r w:rsidR="00860BB6" w:rsidRPr="00860BB6">
        <w:rPr>
          <w:sz w:val="28"/>
          <w:szCs w:val="28"/>
        </w:rPr>
        <w:t>5</w:t>
      </w:r>
      <w:r w:rsidRPr="00860BB6">
        <w:rPr>
          <w:sz w:val="28"/>
          <w:szCs w:val="28"/>
        </w:rPr>
        <w:t xml:space="preserve"> человек);</w:t>
      </w:r>
    </w:p>
    <w:p w:rsidR="008076BD" w:rsidRPr="00860BB6" w:rsidRDefault="008076BD" w:rsidP="008076BD">
      <w:pPr>
        <w:ind w:firstLine="851"/>
        <w:jc w:val="both"/>
        <w:rPr>
          <w:sz w:val="28"/>
          <w:szCs w:val="28"/>
        </w:rPr>
      </w:pPr>
      <w:r w:rsidRPr="00860BB6">
        <w:rPr>
          <w:sz w:val="28"/>
          <w:szCs w:val="28"/>
        </w:rPr>
        <w:t>4. Старшая группа (</w:t>
      </w:r>
      <w:r w:rsidR="00860BB6" w:rsidRPr="00860BB6">
        <w:rPr>
          <w:sz w:val="28"/>
          <w:szCs w:val="28"/>
        </w:rPr>
        <w:t>16</w:t>
      </w:r>
      <w:r w:rsidRPr="00860BB6">
        <w:rPr>
          <w:sz w:val="28"/>
          <w:szCs w:val="28"/>
        </w:rPr>
        <w:t xml:space="preserve"> человек);</w:t>
      </w:r>
    </w:p>
    <w:p w:rsidR="008076BD" w:rsidRPr="00860BB6" w:rsidRDefault="008076BD" w:rsidP="008076BD">
      <w:pPr>
        <w:ind w:firstLine="851"/>
        <w:jc w:val="both"/>
        <w:rPr>
          <w:sz w:val="28"/>
          <w:szCs w:val="28"/>
        </w:rPr>
      </w:pPr>
      <w:r w:rsidRPr="00860BB6">
        <w:rPr>
          <w:sz w:val="28"/>
          <w:szCs w:val="28"/>
        </w:rPr>
        <w:t>5. Подготовительная группа (29 человек.).</w:t>
      </w:r>
    </w:p>
    <w:p w:rsidR="008076BD" w:rsidRPr="00860BB6" w:rsidRDefault="008076BD" w:rsidP="008076BD">
      <w:pPr>
        <w:ind w:firstLine="851"/>
        <w:jc w:val="both"/>
        <w:rPr>
          <w:sz w:val="28"/>
          <w:szCs w:val="28"/>
        </w:rPr>
      </w:pPr>
      <w:r w:rsidRPr="00860BB6">
        <w:rPr>
          <w:sz w:val="28"/>
          <w:szCs w:val="28"/>
        </w:rPr>
        <w:t>Детский сад посещает 12</w:t>
      </w:r>
      <w:r w:rsidR="00860BB6" w:rsidRPr="00860BB6">
        <w:rPr>
          <w:sz w:val="28"/>
          <w:szCs w:val="28"/>
        </w:rPr>
        <w:t>2</w:t>
      </w:r>
      <w:r w:rsidRPr="00860BB6">
        <w:rPr>
          <w:sz w:val="28"/>
          <w:szCs w:val="28"/>
        </w:rPr>
        <w:t xml:space="preserve"> воспитанник</w:t>
      </w:r>
      <w:r w:rsidR="00860BB6" w:rsidRPr="00860BB6">
        <w:rPr>
          <w:sz w:val="28"/>
          <w:szCs w:val="28"/>
        </w:rPr>
        <w:t>а</w:t>
      </w:r>
      <w:r w:rsidRPr="00860BB6">
        <w:rPr>
          <w:sz w:val="28"/>
          <w:szCs w:val="28"/>
        </w:rPr>
        <w:t xml:space="preserve">. </w:t>
      </w:r>
    </w:p>
    <w:p w:rsidR="008076BD" w:rsidRDefault="008076BD" w:rsidP="008076B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Имеется музыкально-физкультурный  зал. Общая площадь всех помещений – 910,7   м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>, площадь групповых помещений -302,3 м2. Основными помещениями ДОУ являются: помещения пяти групп,  методический кабинет, музыкально - физкультурный зал, кабинет логопеда. В детском саду имеется медицинский блок и пищеблок. Детский сад оборудован для своего полноценного функционирования.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детского сада озеленена насаждениями: деревьями, кустарниками, цветами, огорожена забором и установлена система видеонаблюдения. </w:t>
      </w:r>
    </w:p>
    <w:p w:rsidR="008076BD" w:rsidRDefault="008076BD" w:rsidP="008076BD">
      <w:pPr>
        <w:spacing w:line="360" w:lineRule="auto"/>
        <w:ind w:firstLine="851"/>
        <w:jc w:val="both"/>
        <w:rPr>
          <w:b/>
          <w:i/>
          <w:sz w:val="28"/>
          <w:szCs w:val="28"/>
        </w:rPr>
      </w:pPr>
    </w:p>
    <w:p w:rsidR="008076BD" w:rsidRDefault="008076BD" w:rsidP="008076BD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Система управления МДОУ 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МДОУ осуществляется в соответствии с действующим законодательством РФ. 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Имеющаяся структура системы управления соответствует уставу ДОУ и функциональным задачам ДОУ. </w:t>
      </w:r>
    </w:p>
    <w:p w:rsidR="008076BD" w:rsidRDefault="008076BD" w:rsidP="008076BD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Учредителем МДОУ является муниципальное образование Ростовский муниципальный район Ярославской области. Функции и полномочия Учредителя осуществляет Администрация РМР в лице Управления образования администрации Ростовского муниципального района. </w:t>
      </w:r>
      <w:proofErr w:type="gramStart"/>
      <w:r>
        <w:rPr>
          <w:color w:val="000000"/>
          <w:sz w:val="28"/>
          <w:szCs w:val="28"/>
        </w:rPr>
        <w:t>Адрес учредителя: 152153 Ярославская область, г. Ростов, ул. Ленинская, д.56.</w:t>
      </w:r>
      <w:proofErr w:type="gramEnd"/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Единоличным исполнительным органом Учреждения является руководитель, который осуществляет руководство деятельностью Учреждения. 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Учреждении сформированы коллегиальные органы управления, к которым относятся: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Общее собрание работников Учреждение; </w:t>
      </w:r>
    </w:p>
    <w:p w:rsidR="008076BD" w:rsidRDefault="008076BD" w:rsidP="008076BD">
      <w:pPr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Управляющий совет (обеспечение постоянной взаимосвязи МДОУ с родителями, общественностью.</w:t>
      </w:r>
      <w:proofErr w:type="gramEnd"/>
      <w:r>
        <w:rPr>
          <w:sz w:val="28"/>
          <w:szCs w:val="28"/>
        </w:rPr>
        <w:t xml:space="preserve">  Осуществление помощи МДОУ  в работе и организация работы по защите прав участников образовательного процесса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;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Педагогический совет (осуществляет управление педагогической деятельностью, определяет направления образовательной деятельности, утверждает общеобразовательные программы, дополнительные общеобразовательные – общеразвивающие программы,  рассматривает проект  годового  плана  работы  МДОУ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 кадров, организует выявление, обобщение, распространение, внедрение педагогического опыта среди педагогических работников  МДОУ). </w:t>
      </w:r>
      <w:proofErr w:type="gramEnd"/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МДОУ  ведется взаимодействие с родителями, как в традиционной, так и в нетрадиционной форме:</w:t>
      </w:r>
    </w:p>
    <w:p w:rsidR="008076BD" w:rsidRDefault="008076BD" w:rsidP="008076BD">
      <w:pPr>
        <w:pStyle w:val="2"/>
        <w:shd w:val="clear" w:color="auto" w:fill="auto"/>
        <w:tabs>
          <w:tab w:val="left" w:pos="230"/>
        </w:tabs>
        <w:spacing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родительские собрания, тренинги, семинары;</w:t>
      </w:r>
    </w:p>
    <w:p w:rsidR="008076BD" w:rsidRDefault="008076BD" w:rsidP="008076BD">
      <w:pPr>
        <w:pStyle w:val="2"/>
        <w:shd w:val="clear" w:color="auto" w:fill="auto"/>
        <w:tabs>
          <w:tab w:val="left" w:pos="230"/>
        </w:tabs>
        <w:spacing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совместные досуговые мероприятия детей и родителей;</w:t>
      </w:r>
    </w:p>
    <w:p w:rsidR="008076BD" w:rsidRDefault="008076BD" w:rsidP="008076BD">
      <w:pPr>
        <w:pStyle w:val="2"/>
        <w:shd w:val="clear" w:color="auto" w:fill="auto"/>
        <w:spacing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дни открытых дверей (для родителей);</w:t>
      </w:r>
    </w:p>
    <w:p w:rsidR="008076BD" w:rsidRDefault="008076BD" w:rsidP="008076BD">
      <w:pPr>
        <w:pStyle w:val="2"/>
        <w:shd w:val="clear" w:color="auto" w:fill="auto"/>
        <w:tabs>
          <w:tab w:val="left" w:pos="230"/>
        </w:tabs>
        <w:spacing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спортивные праздники, развлечения;</w:t>
      </w:r>
    </w:p>
    <w:p w:rsidR="008076BD" w:rsidRDefault="008076BD" w:rsidP="008076BD">
      <w:pPr>
        <w:pStyle w:val="2"/>
        <w:shd w:val="clear" w:color="auto" w:fill="auto"/>
        <w:spacing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театрализованные постановки;</w:t>
      </w:r>
    </w:p>
    <w:p w:rsidR="008076BD" w:rsidRDefault="008076BD" w:rsidP="008076BD">
      <w:pPr>
        <w:pStyle w:val="2"/>
        <w:shd w:val="clear" w:color="auto" w:fill="auto"/>
        <w:spacing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семейный клуб;</w:t>
      </w:r>
    </w:p>
    <w:p w:rsidR="008076BD" w:rsidRDefault="008076BD" w:rsidP="008076BD">
      <w:pPr>
        <w:pStyle w:val="2"/>
        <w:shd w:val="clear" w:color="auto" w:fill="auto"/>
        <w:spacing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мастер – классы;</w:t>
      </w:r>
    </w:p>
    <w:p w:rsidR="008076BD" w:rsidRDefault="008076BD" w:rsidP="008076BD">
      <w:pPr>
        <w:pStyle w:val="2"/>
        <w:shd w:val="clear" w:color="auto" w:fill="auto"/>
        <w:spacing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родительские конференции.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учреждения, родителей (законных представителей).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8076BD" w:rsidRDefault="008076BD" w:rsidP="008076BD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Вывод: 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образовательных отношений: педагогов, родителей (законных представителей) и работников ДОУ. </w:t>
      </w:r>
    </w:p>
    <w:p w:rsidR="008076BD" w:rsidRDefault="008076BD" w:rsidP="00860BB6">
      <w:pPr>
        <w:jc w:val="both"/>
        <w:rPr>
          <w:b/>
          <w:i/>
          <w:sz w:val="28"/>
          <w:szCs w:val="28"/>
        </w:rPr>
      </w:pPr>
    </w:p>
    <w:p w:rsidR="008076BD" w:rsidRDefault="008076BD" w:rsidP="008076BD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 образовательной деятельности</w:t>
      </w:r>
    </w:p>
    <w:p w:rsidR="008076BD" w:rsidRDefault="008076BD" w:rsidP="008076BD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Образовательный процесс в МДОУ </w:t>
      </w:r>
      <w:r>
        <w:rPr>
          <w:color w:val="000000"/>
          <w:spacing w:val="4"/>
          <w:sz w:val="28"/>
          <w:szCs w:val="28"/>
        </w:rPr>
        <w:t xml:space="preserve">«Детский сад № 2 Солнышко» </w:t>
      </w:r>
      <w:r>
        <w:rPr>
          <w:sz w:val="28"/>
          <w:szCs w:val="28"/>
        </w:rPr>
        <w:t xml:space="preserve">осуществлялся на основании образовательной программы разработанной в соответствии с ФГОС ДО, </w:t>
      </w:r>
      <w:r>
        <w:rPr>
          <w:color w:val="000000"/>
          <w:spacing w:val="4"/>
          <w:sz w:val="28"/>
          <w:szCs w:val="28"/>
        </w:rPr>
        <w:t xml:space="preserve">на основе примерной основной общеобразовательной программы дошкольного образования «Истоки» под ред. Л.А. Парамоновой, А.Г. </w:t>
      </w:r>
      <w:proofErr w:type="spellStart"/>
      <w:r>
        <w:rPr>
          <w:color w:val="000000"/>
          <w:spacing w:val="4"/>
          <w:sz w:val="28"/>
          <w:szCs w:val="28"/>
        </w:rPr>
        <w:t>Арушановой</w:t>
      </w:r>
      <w:proofErr w:type="spellEnd"/>
      <w:r>
        <w:rPr>
          <w:color w:val="000000"/>
          <w:spacing w:val="4"/>
          <w:sz w:val="28"/>
          <w:szCs w:val="28"/>
        </w:rPr>
        <w:t xml:space="preserve">, А.Н. </w:t>
      </w:r>
      <w:proofErr w:type="spellStart"/>
      <w:r>
        <w:rPr>
          <w:color w:val="000000"/>
          <w:spacing w:val="4"/>
          <w:sz w:val="28"/>
          <w:szCs w:val="28"/>
        </w:rPr>
        <w:t>Давидчук</w:t>
      </w:r>
      <w:proofErr w:type="spellEnd"/>
      <w:r>
        <w:rPr>
          <w:color w:val="000000"/>
          <w:spacing w:val="4"/>
          <w:sz w:val="28"/>
          <w:szCs w:val="28"/>
        </w:rPr>
        <w:t xml:space="preserve">, К.В. Тарасовой, </w:t>
      </w:r>
      <w:r>
        <w:rPr>
          <w:color w:val="000000"/>
          <w:spacing w:val="4"/>
          <w:sz w:val="28"/>
          <w:szCs w:val="28"/>
        </w:rPr>
        <w:lastRenderedPageBreak/>
        <w:t xml:space="preserve">Л.Ф. Обуховой, Т.И. Алиевой и </w:t>
      </w:r>
      <w:r>
        <w:rPr>
          <w:sz w:val="28"/>
          <w:szCs w:val="28"/>
        </w:rPr>
        <w:t>дополнительных парциальных образовательных программ:</w:t>
      </w:r>
      <w:proofErr w:type="gramEnd"/>
    </w:p>
    <w:p w:rsidR="008076BD" w:rsidRDefault="008076BD" w:rsidP="008076BD">
      <w:pPr>
        <w:pStyle w:val="a5"/>
        <w:tabs>
          <w:tab w:val="left" w:pos="1260"/>
          <w:tab w:val="left" w:pos="1440"/>
          <w:tab w:val="left" w:pos="2160"/>
          <w:tab w:val="left" w:pos="10063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Программа И.А. Лыковой «Цветные ладошки»;</w:t>
      </w:r>
    </w:p>
    <w:p w:rsidR="008076BD" w:rsidRDefault="008076BD" w:rsidP="008076BD">
      <w:pPr>
        <w:pStyle w:val="a5"/>
        <w:tabs>
          <w:tab w:val="left" w:pos="1260"/>
          <w:tab w:val="left" w:pos="1440"/>
          <w:tab w:val="left" w:pos="2160"/>
          <w:tab w:val="left" w:pos="10063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Программа О.П. </w:t>
      </w:r>
      <w:proofErr w:type="spellStart"/>
      <w:r>
        <w:rPr>
          <w:sz w:val="28"/>
          <w:szCs w:val="28"/>
        </w:rPr>
        <w:t>Радыновой</w:t>
      </w:r>
      <w:proofErr w:type="spellEnd"/>
      <w:r>
        <w:rPr>
          <w:sz w:val="28"/>
          <w:szCs w:val="28"/>
        </w:rPr>
        <w:t xml:space="preserve"> «Методика воспитания в детском саду»;</w:t>
      </w:r>
    </w:p>
    <w:p w:rsidR="008076BD" w:rsidRDefault="008076BD" w:rsidP="008076BD">
      <w:pPr>
        <w:pStyle w:val="a5"/>
        <w:tabs>
          <w:tab w:val="left" w:pos="1260"/>
          <w:tab w:val="left" w:pos="1440"/>
          <w:tab w:val="left" w:pos="2160"/>
          <w:tab w:val="left" w:pos="10063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Программа С.Н. Николаевой «Формирование начал экологической культуры»;</w:t>
      </w:r>
    </w:p>
    <w:p w:rsidR="008076BD" w:rsidRDefault="008076BD" w:rsidP="008076BD">
      <w:pPr>
        <w:pStyle w:val="a5"/>
        <w:tabs>
          <w:tab w:val="left" w:pos="1260"/>
          <w:tab w:val="left" w:pos="1440"/>
          <w:tab w:val="left" w:pos="2160"/>
          <w:tab w:val="left" w:pos="10063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Программа Р.Б. </w:t>
      </w:r>
      <w:proofErr w:type="spellStart"/>
      <w:r>
        <w:rPr>
          <w:sz w:val="28"/>
          <w:szCs w:val="28"/>
        </w:rPr>
        <w:t>Стёркиной</w:t>
      </w:r>
      <w:proofErr w:type="spellEnd"/>
      <w:r>
        <w:rPr>
          <w:sz w:val="28"/>
          <w:szCs w:val="28"/>
        </w:rPr>
        <w:t>, Н.Н. Авдеевой, О.А. Князевой «Основы безопасности детей дошкольного возраста».</w:t>
      </w:r>
    </w:p>
    <w:p w:rsidR="008076BD" w:rsidRDefault="008076BD" w:rsidP="008076BD">
      <w:pPr>
        <w:pStyle w:val="a5"/>
        <w:tabs>
          <w:tab w:val="left" w:pos="1260"/>
          <w:tab w:val="left" w:pos="1440"/>
          <w:tab w:val="left" w:pos="2160"/>
          <w:tab w:val="left" w:pos="10063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Программа </w:t>
      </w:r>
      <w:r>
        <w:rPr>
          <w:color w:val="000000"/>
          <w:sz w:val="28"/>
          <w:szCs w:val="28"/>
          <w:bdr w:val="none" w:sz="0" w:space="0" w:color="auto" w:frame="1"/>
        </w:rPr>
        <w:t xml:space="preserve">Л.И.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Пензулаевой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«Физическое воспитание в детском саду по всем возрастам».</w:t>
      </w:r>
    </w:p>
    <w:p w:rsidR="008076BD" w:rsidRDefault="008076BD" w:rsidP="008076BD">
      <w:pPr>
        <w:pStyle w:val="a5"/>
        <w:tabs>
          <w:tab w:val="left" w:pos="1260"/>
          <w:tab w:val="left" w:pos="1440"/>
          <w:tab w:val="left" w:pos="2160"/>
          <w:tab w:val="left" w:pos="10063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Целью и задачами реализации программы является обеспечение полноценного, разностороннего развития каждого ребёнка, формирование у него базового доверия к миру и универсальных, в том числе, творческих способностей детей до уровня, соответствующего возрастной специфике и требованиям современного общества; создание равных условий для развития детей, имеющих разные возможности.</w:t>
      </w:r>
    </w:p>
    <w:p w:rsidR="008076BD" w:rsidRDefault="008076BD" w:rsidP="008076B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Во всех группах задачи обязательной части программы реализуются через совместную деятельность педагога с детьми (далее СОД), самостоятельную деятельность детей (далее СД), а также через проведение организованных образовательных предложений для всей группы (непосредственно образовательной деятельности (далее НОД) – в соответствии с СанПиН), утром и во второй половине дня (в соответствии с возрастом).</w:t>
      </w:r>
    </w:p>
    <w:p w:rsidR="008076BD" w:rsidRDefault="008076BD" w:rsidP="008076B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НОД осуществляется в 1 и 2 половине дня по подгруппам, в групповой организации, количество НОД зависит от возраста и возможностей детей. При построении воспитательно-образовательного процесса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учитывается принцип интеграции образовательных областей в соответствии с возрастными возможностями и особенностями воспитанников.</w:t>
      </w:r>
    </w:p>
    <w:p w:rsidR="008076BD" w:rsidRDefault="008076BD" w:rsidP="008076B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первой половине дня в младших группах планируются не более двух интеллектуальных форм, 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группах старшего дошкольного возраста – не более трех. В соответствии с программой НОД в группах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проводится с 1 сентября по 31 мая.</w:t>
      </w:r>
    </w:p>
    <w:p w:rsidR="008076BD" w:rsidRDefault="008076BD" w:rsidP="008076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непосредственной образовательной деятельности (НОД) в детском саду:</w:t>
      </w:r>
    </w:p>
    <w:p w:rsidR="008076BD" w:rsidRDefault="008076BD" w:rsidP="00807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Продолжительность НОД для детей от 2 до 3 лет – не более 10 мин.; для детей от 3 до 4 лет – не более 15 минут; для детей от 4 до 5 лет – не более 20 минут; для детей от 5 до 6 лет – не более 25 минут; для детей от 6 до 8 лет – не более 30 минут.</w:t>
      </w:r>
      <w:proofErr w:type="gramEnd"/>
    </w:p>
    <w:p w:rsidR="008076BD" w:rsidRDefault="008076BD" w:rsidP="00807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допустимый объем образовательной нагрузки в первой половине дня в дошкольных группах 3-4 и 4-5 лет не превышает 30 и 40 минут соответственно, а в дошкольных группах 5-6 и 6-8 лет – 45 минут и 1,5 часа соответственно. В середине времени, отведенного на НОД, проводят физкультурные минутки. Перерывы между периодами НОД – не менее 10 минут.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ДОУ реализуются современные методики дошкольного образования, используются информационные технологии, создана комплексно - тематическое планирование образовательной деятельности с учётом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хорошем уровне.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 детей по</w:t>
      </w:r>
      <w:proofErr w:type="gramEnd"/>
      <w:r>
        <w:rPr>
          <w:sz w:val="28"/>
          <w:szCs w:val="28"/>
        </w:rPr>
        <w:t xml:space="preserve"> образовательной программе ведется на русском языке. 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соответствует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основным</w:t>
      </w:r>
      <w:proofErr w:type="gramEnd"/>
      <w:r>
        <w:rPr>
          <w:sz w:val="28"/>
          <w:szCs w:val="28"/>
        </w:rPr>
        <w:t xml:space="preserve"> положениям возрастной психологии и дошкольной педагогики, выстроено с учётом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</w:t>
      </w:r>
      <w:proofErr w:type="gramStart"/>
      <w:r>
        <w:rPr>
          <w:sz w:val="28"/>
          <w:szCs w:val="28"/>
        </w:rPr>
        <w:t>сс стр</w:t>
      </w:r>
      <w:proofErr w:type="gramEnd"/>
      <w:r>
        <w:rPr>
          <w:sz w:val="28"/>
          <w:szCs w:val="28"/>
        </w:rPr>
        <w:t xml:space="preserve">оится на основе деятельностного подхода и ведется по основным направлениям (речевое развитие, познавательное развитие, физическое развитие, художественно-эстетическое и социально-коммуникативное). 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деятельность, специально организованная непрерывно организованная образовательная деятельность, индивидуальная и подгрупповая работа, самостоятельная деятельность детей, познавательно-исследовательская деятельность и другие. В образовательной деятельности в учебном году педагогами использовались следующие образовательные технологии (здоровье сберегающие технологии; ИКТ; технология проектной деятельности; личностно-ориентированные технологии).</w:t>
      </w:r>
    </w:p>
    <w:p w:rsidR="008076BD" w:rsidRDefault="008076BD" w:rsidP="008076BD">
      <w:pPr>
        <w:ind w:firstLine="851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В течение года в ДОУ обеспечивалось: всестороннее развитие воспитанников по всем образовательным областям, сохранялось и укреплялось психическое и физическое здоровье, учитывались индивидуальные особенности, осуществлялся интегрированный подход.  Обеспечены равные стартовые возможности воспитанникам с особыми  образовательными  потребностями, обеспечена социальная адаптация. Выстроены партнерские отношения с родителями (законными представителями).</w:t>
      </w:r>
    </w:p>
    <w:p w:rsidR="008076BD" w:rsidRDefault="008076BD" w:rsidP="008076BD">
      <w:pPr>
        <w:ind w:firstLine="851"/>
        <w:jc w:val="both"/>
      </w:pPr>
      <w:r>
        <w:rPr>
          <w:sz w:val="28"/>
          <w:szCs w:val="28"/>
        </w:rPr>
        <w:t>Работа велась в соответствии с программным обеспечением при тесном</w:t>
      </w:r>
      <w:r>
        <w:rPr>
          <w:szCs w:val="28"/>
        </w:rPr>
        <w:t xml:space="preserve"> </w:t>
      </w:r>
      <w:r>
        <w:rPr>
          <w:sz w:val="28"/>
          <w:szCs w:val="28"/>
        </w:rPr>
        <w:t>взаимодействии всех педагогов ДОУ. Работа осуществлялась с учетом годового плана. В соответствии с этим проводились спортивные и музыкальные развлечения, праздники. Организованные формы обучения проводились на основе расписания непосредственной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8076BD" w:rsidRDefault="008076BD" w:rsidP="00807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детьми на протяжении всего года проводится профилактическая работа по закреплению и расширению знаний по ОБЖ (в НОД, в режимных моментах, в сотрудничестве с пожарными службами).</w:t>
      </w:r>
    </w:p>
    <w:p w:rsidR="008076BD" w:rsidRPr="008076BD" w:rsidRDefault="008076BD" w:rsidP="00807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6BD">
        <w:rPr>
          <w:sz w:val="28"/>
          <w:szCs w:val="28"/>
        </w:rPr>
        <w:lastRenderedPageBreak/>
        <w:t>В МДОУ в 2019 году прошли следующие мероприятия по профилактике безопасности и охране жизни и здоровья детей:</w:t>
      </w:r>
    </w:p>
    <w:p w:rsidR="008076BD" w:rsidRDefault="008076BD" w:rsidP="008076B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месячник пожарной безопасности;</w:t>
      </w:r>
    </w:p>
    <w:p w:rsidR="008076BD" w:rsidRDefault="008076BD" w:rsidP="008076B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экскурсия детей средней, старшей и подготовительной групп в пожарную часть;</w:t>
      </w:r>
    </w:p>
    <w:p w:rsidR="008076BD" w:rsidRDefault="008076BD" w:rsidP="008076B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инструктажи с детьми по правилам безопасного поведения на улицах и дорогах города с просмотром видеофильма «Уроки тётушки Совы – азбука дорожного движения»;</w:t>
      </w:r>
    </w:p>
    <w:p w:rsidR="008076BD" w:rsidRDefault="008076BD" w:rsidP="008076B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месячник безопасности людей на водных объектах на территории Ростовского муниципального района;</w:t>
      </w:r>
    </w:p>
    <w:p w:rsidR="008076BD" w:rsidRDefault="008076BD" w:rsidP="008076B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консультация для педагогов, детей и родителей «Осторожно лёд»;</w:t>
      </w:r>
    </w:p>
    <w:p w:rsidR="008076BD" w:rsidRDefault="008076BD" w:rsidP="008076B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районном смотре – конкурсе детского творчества на противопожарную тему «Помни каждый гражданин: спасения номер – 01». </w:t>
      </w:r>
    </w:p>
    <w:p w:rsidR="008076BD" w:rsidRDefault="008076BD" w:rsidP="008076B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районном конкурсе творческих работ по предупреждению </w:t>
      </w:r>
      <w:proofErr w:type="gramStart"/>
      <w:r>
        <w:rPr>
          <w:sz w:val="28"/>
          <w:szCs w:val="28"/>
        </w:rPr>
        <w:t>детского</w:t>
      </w:r>
      <w:proofErr w:type="gramEnd"/>
      <w:r>
        <w:rPr>
          <w:sz w:val="28"/>
          <w:szCs w:val="28"/>
        </w:rPr>
        <w:t xml:space="preserve"> электротравматизма;</w:t>
      </w:r>
    </w:p>
    <w:p w:rsidR="008076BD" w:rsidRDefault="008076BD" w:rsidP="008076B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профилактических мероприятий «Внимание! Дети!» профилактика ДДТ и т.д.</w:t>
      </w:r>
    </w:p>
    <w:p w:rsidR="008076BD" w:rsidRDefault="008076BD" w:rsidP="008076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течение года также продолжалась работа по укреплению здоровья детей. Большое внимание уделялось организации режимных  процессов в течение дня в разных возрастных группах, для этого со стороны администрации проводился систематический и персональный контроль в целях своевременного устранения и оказания оперативной помощи воспитателям испытывающим затруднение в решении различных проблем. </w:t>
      </w:r>
    </w:p>
    <w:p w:rsidR="008076BD" w:rsidRDefault="008076BD" w:rsidP="008076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проводимой работы дети всех возрастных групп хорошо усвоили навыки самообслуживания и взаимопомощи, культуры поведения, личной гигиены.</w:t>
      </w:r>
    </w:p>
    <w:p w:rsidR="008076BD" w:rsidRDefault="008076BD" w:rsidP="008076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повышения педагогической культуры родителей оформлены памятки по закаливанию, в каждой группе имеется карта физического развития детей, имеются памятки по профилактике ОРЗ и других вирусных инфекций.</w:t>
      </w:r>
    </w:p>
    <w:p w:rsidR="008076BD" w:rsidRDefault="008076BD" w:rsidP="008076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учебного года воспитатели реализовали комплекс средств организации двигательной активности детей: физкультурные НОД, утренняя гимнастика, закаливание солнцем, воздухом и водой, дыхательная, пальчиковая гимнастики, физкультурные досуги и праздники.</w:t>
      </w:r>
    </w:p>
    <w:p w:rsidR="008076BD" w:rsidRDefault="008076BD" w:rsidP="008076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Профилактическая работа в детском саду проводилась с применение комплекса закаливающих мероприятий: облегченная одежда для детей (при соответствующей температуре), мытье рук, двигательная активность на прогулке, длительное пребывание детей на воздухе, дыхательная гимнастика, закаливающие мероприятия, проветривание помещений.</w:t>
      </w:r>
    </w:p>
    <w:p w:rsidR="008076BD" w:rsidRDefault="008076BD" w:rsidP="008076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базе детского сада проводился профилактический осмотр врачами, с целью раннего выявления и профилактики заболеваний у детей. Медсестра  систематически проводила санитарно - просветительскую работу с </w:t>
      </w:r>
      <w:r>
        <w:rPr>
          <w:sz w:val="28"/>
          <w:szCs w:val="28"/>
        </w:rPr>
        <w:lastRenderedPageBreak/>
        <w:t>сотрудниками, осуществлялся контроль  организации закаливающих мероприятий, ежемесячно проводился анализ заболеваемости детей и т. д.</w:t>
      </w:r>
    </w:p>
    <w:p w:rsidR="008076BD" w:rsidRDefault="008076BD" w:rsidP="008076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Анализ здоровья дошкольников показал, что в целом динамика здоровья как в прошлом году положительная, о чем свидетельствует сравнительный анализ заболеваемости детей и количество пропущенных </w:t>
      </w:r>
      <w:proofErr w:type="spellStart"/>
      <w:r>
        <w:rPr>
          <w:sz w:val="28"/>
          <w:szCs w:val="28"/>
        </w:rPr>
        <w:t>детодней</w:t>
      </w:r>
      <w:proofErr w:type="spellEnd"/>
      <w:r>
        <w:rPr>
          <w:sz w:val="28"/>
          <w:szCs w:val="28"/>
        </w:rPr>
        <w:t xml:space="preserve"> на 1 ребенка. Несмотря на положительные тенденции в области решения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- оздоровительной работы, работа по совершенствованию физкультурной НОД и упражнений продолжается.</w:t>
      </w:r>
    </w:p>
    <w:p w:rsidR="008076BD" w:rsidRDefault="008076BD" w:rsidP="008076BD">
      <w:pPr>
        <w:jc w:val="both"/>
        <w:rPr>
          <w:rStyle w:val="apple-converted-space"/>
        </w:rPr>
      </w:pPr>
      <w:r>
        <w:rPr>
          <w:sz w:val="28"/>
          <w:szCs w:val="28"/>
        </w:rPr>
        <w:tab/>
        <w:t>В течение года проводилась работа с родителями, так как главная задача - это взаимодействие с семьей для обеспечения полноценного развития воспитанников, повышая педагогическую культуру родителей, их нормативно - правовую грамотность, предоставление родителям информации о деятельности ДОУ. Для родителей были проведены тематические родительские собрания, индивидуальные беседы и консультации, подготовлены памятки, оформлены стенды и уголки с рекомендациями по вопросам воспитания и обучения детей и подготовки их обучению в школе.</w:t>
      </w:r>
    </w:p>
    <w:p w:rsidR="008076BD" w:rsidRDefault="008076BD" w:rsidP="008076BD">
      <w:pPr>
        <w:ind w:firstLine="851"/>
        <w:jc w:val="both"/>
      </w:pPr>
      <w:r>
        <w:rPr>
          <w:rStyle w:val="apple-converted-space"/>
          <w:sz w:val="28"/>
          <w:szCs w:val="28"/>
          <w:shd w:val="clear" w:color="auto" w:fill="FFFFFF"/>
        </w:rPr>
        <w:t xml:space="preserve">Годовой учебный план составлен в соответствии с ФЗ «Об образовании», «ФГОС», «СанПин», так же были учтены предельно допустимые нормы нагрузки. В дошкольном учреждении создана развивающая предметно – пространственная среда с учетом ФГОС, используются  инновационные технологии, </w:t>
      </w:r>
      <w:r>
        <w:rPr>
          <w:sz w:val="28"/>
          <w:szCs w:val="28"/>
        </w:rPr>
        <w:t xml:space="preserve"> созданы современные условия для прогулок на свежем воздухе, развивающая среда на игровых участках так же создана в соответствии с ФГОС.  В группах обеспечивается благоприятный, психологический микроклимат.  </w:t>
      </w:r>
    </w:p>
    <w:p w:rsidR="008076BD" w:rsidRPr="00860BB6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год были проведены все запланированные педагогические советы в МДОУ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На каждом педсовете принимались решения направленные на выполнение намеченных задач, проблем. </w:t>
      </w:r>
      <w:r w:rsidRPr="00860BB6">
        <w:rPr>
          <w:sz w:val="28"/>
          <w:szCs w:val="28"/>
        </w:rPr>
        <w:t xml:space="preserve">Перед педсоветами проводились </w:t>
      </w:r>
      <w:r w:rsidRPr="00860BB6">
        <w:rPr>
          <w:bCs/>
          <w:sz w:val="28"/>
          <w:szCs w:val="28"/>
        </w:rPr>
        <w:t>тематические проверки</w:t>
      </w:r>
      <w:r w:rsidRPr="00860BB6">
        <w:rPr>
          <w:sz w:val="28"/>
          <w:szCs w:val="28"/>
        </w:rPr>
        <w:t>.</w:t>
      </w:r>
    </w:p>
    <w:p w:rsidR="008076BD" w:rsidRPr="00860BB6" w:rsidRDefault="008076BD" w:rsidP="008076BD">
      <w:pPr>
        <w:ind w:firstLine="567"/>
        <w:jc w:val="both"/>
        <w:rPr>
          <w:sz w:val="28"/>
          <w:szCs w:val="28"/>
        </w:rPr>
      </w:pPr>
      <w:r w:rsidRPr="00860BB6">
        <w:rPr>
          <w:bCs/>
          <w:i/>
          <w:sz w:val="28"/>
          <w:szCs w:val="28"/>
        </w:rPr>
        <w:t xml:space="preserve">Педагогический совет № 1 </w:t>
      </w:r>
    </w:p>
    <w:p w:rsidR="000218B2" w:rsidRPr="00860BB6" w:rsidRDefault="008076BD" w:rsidP="00C34FF7">
      <w:pPr>
        <w:ind w:firstLine="851"/>
        <w:rPr>
          <w:sz w:val="28"/>
          <w:szCs w:val="28"/>
        </w:rPr>
      </w:pPr>
      <w:r w:rsidRPr="00860BB6">
        <w:rPr>
          <w:bCs/>
          <w:sz w:val="28"/>
          <w:szCs w:val="28"/>
        </w:rPr>
        <w:t xml:space="preserve">Тема: </w:t>
      </w:r>
      <w:r w:rsidR="00C34FF7" w:rsidRPr="00860BB6">
        <w:rPr>
          <w:sz w:val="28"/>
          <w:szCs w:val="28"/>
        </w:rPr>
        <w:t>«Организация учебно-воспитательного процесса и создание условий для работы с детьми на новый учебный год»</w:t>
      </w:r>
    </w:p>
    <w:p w:rsidR="00C34FF7" w:rsidRPr="00860BB6" w:rsidRDefault="00C34FF7" w:rsidP="00C34FF7">
      <w:pPr>
        <w:ind w:firstLine="851"/>
        <w:rPr>
          <w:sz w:val="28"/>
          <w:szCs w:val="28"/>
        </w:rPr>
      </w:pPr>
      <w:r w:rsidRPr="00860BB6">
        <w:rPr>
          <w:sz w:val="28"/>
          <w:szCs w:val="28"/>
        </w:rPr>
        <w:t>Цель: определение направления воспитательн</w:t>
      </w:r>
      <w:proofErr w:type="gramStart"/>
      <w:r w:rsidRPr="00860BB6">
        <w:rPr>
          <w:sz w:val="28"/>
          <w:szCs w:val="28"/>
        </w:rPr>
        <w:t>о-</w:t>
      </w:r>
      <w:proofErr w:type="gramEnd"/>
      <w:r w:rsidRPr="00860BB6">
        <w:rPr>
          <w:sz w:val="28"/>
          <w:szCs w:val="28"/>
        </w:rPr>
        <w:t xml:space="preserve"> образовательной деятельности на учебный год.</w:t>
      </w:r>
    </w:p>
    <w:p w:rsidR="008076BD" w:rsidRPr="00860BB6" w:rsidRDefault="008076BD" w:rsidP="00807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BB6">
        <w:rPr>
          <w:bCs/>
          <w:sz w:val="28"/>
          <w:szCs w:val="28"/>
        </w:rPr>
        <w:t xml:space="preserve">Форма проведения педсовета </w:t>
      </w:r>
      <w:r w:rsidRPr="00860BB6">
        <w:rPr>
          <w:sz w:val="28"/>
          <w:szCs w:val="28"/>
        </w:rPr>
        <w:t>– круглый стол.</w:t>
      </w:r>
    </w:p>
    <w:p w:rsidR="008076BD" w:rsidRPr="00860BB6" w:rsidRDefault="008076BD" w:rsidP="008076BD">
      <w:pPr>
        <w:ind w:firstLine="567"/>
        <w:jc w:val="both"/>
        <w:rPr>
          <w:i/>
          <w:sz w:val="28"/>
          <w:szCs w:val="28"/>
        </w:rPr>
      </w:pPr>
      <w:r w:rsidRPr="00860BB6">
        <w:rPr>
          <w:bCs/>
          <w:i/>
          <w:sz w:val="28"/>
          <w:szCs w:val="28"/>
        </w:rPr>
        <w:t>Педагогический совет № 2</w:t>
      </w:r>
    </w:p>
    <w:p w:rsidR="008076BD" w:rsidRPr="00860BB6" w:rsidRDefault="008076BD" w:rsidP="00C34FF7">
      <w:pPr>
        <w:ind w:firstLine="851"/>
        <w:rPr>
          <w:sz w:val="28"/>
          <w:szCs w:val="28"/>
          <w:shd w:val="clear" w:color="auto" w:fill="FFFFFF"/>
        </w:rPr>
      </w:pPr>
      <w:r w:rsidRPr="00860BB6">
        <w:rPr>
          <w:spacing w:val="-5"/>
          <w:sz w:val="28"/>
          <w:szCs w:val="28"/>
        </w:rPr>
        <w:t xml:space="preserve">Тема: </w:t>
      </w:r>
      <w:r w:rsidR="00C34FF7" w:rsidRPr="00860BB6">
        <w:rPr>
          <w:sz w:val="28"/>
          <w:szCs w:val="28"/>
          <w:shd w:val="clear" w:color="auto" w:fill="FFFFFF"/>
        </w:rPr>
        <w:t>«Что такое психологически безопасная образовательная среда и как её создать»</w:t>
      </w:r>
    </w:p>
    <w:p w:rsidR="00C34FF7" w:rsidRPr="00860BB6" w:rsidRDefault="00C34FF7" w:rsidP="00C34FF7">
      <w:pPr>
        <w:ind w:firstLine="851"/>
        <w:rPr>
          <w:sz w:val="28"/>
          <w:szCs w:val="28"/>
          <w:shd w:val="clear" w:color="auto" w:fill="FFFFFF"/>
        </w:rPr>
      </w:pPr>
      <w:r w:rsidRPr="00860BB6">
        <w:rPr>
          <w:sz w:val="28"/>
          <w:szCs w:val="28"/>
          <w:shd w:val="clear" w:color="auto" w:fill="FFFFFF"/>
        </w:rPr>
        <w:t>Цель: помощь в создании психологически безопасной образовательной среды</w:t>
      </w:r>
    </w:p>
    <w:p w:rsidR="008076BD" w:rsidRPr="00860BB6" w:rsidRDefault="008076BD" w:rsidP="008076BD">
      <w:pPr>
        <w:ind w:firstLine="709"/>
        <w:jc w:val="both"/>
        <w:rPr>
          <w:bCs/>
          <w:iCs/>
          <w:spacing w:val="-5"/>
          <w:sz w:val="28"/>
          <w:szCs w:val="28"/>
        </w:rPr>
      </w:pPr>
      <w:r w:rsidRPr="00860BB6">
        <w:rPr>
          <w:bCs/>
          <w:i/>
          <w:sz w:val="28"/>
          <w:szCs w:val="28"/>
        </w:rPr>
        <w:t>Педагогический совет № 3</w:t>
      </w:r>
    </w:p>
    <w:p w:rsidR="008335E4" w:rsidRPr="00860BB6" w:rsidRDefault="008076BD" w:rsidP="00860BB6">
      <w:pPr>
        <w:shd w:val="clear" w:color="auto" w:fill="FFFFFF"/>
        <w:spacing w:before="30" w:after="30"/>
        <w:ind w:firstLine="851"/>
        <w:rPr>
          <w:sz w:val="28"/>
          <w:szCs w:val="28"/>
        </w:rPr>
      </w:pPr>
      <w:r w:rsidRPr="00860BB6">
        <w:rPr>
          <w:spacing w:val="-5"/>
          <w:sz w:val="28"/>
          <w:szCs w:val="28"/>
        </w:rPr>
        <w:t>Тема:</w:t>
      </w:r>
      <w:r w:rsidRPr="00860BB6">
        <w:rPr>
          <w:sz w:val="28"/>
          <w:szCs w:val="28"/>
        </w:rPr>
        <w:t xml:space="preserve"> </w:t>
      </w:r>
      <w:r w:rsidR="00C34FF7" w:rsidRPr="00860BB6">
        <w:rPr>
          <w:sz w:val="28"/>
          <w:szCs w:val="28"/>
        </w:rPr>
        <w:t>«Анализ работы по трудовому воспитанию детей в ДОУ»</w:t>
      </w:r>
    </w:p>
    <w:p w:rsidR="008335E4" w:rsidRPr="00860BB6" w:rsidRDefault="00C34FF7" w:rsidP="00C34FF7">
      <w:pPr>
        <w:shd w:val="clear" w:color="auto" w:fill="FFFFFF"/>
        <w:spacing w:before="30" w:after="30"/>
        <w:ind w:firstLine="851"/>
        <w:rPr>
          <w:sz w:val="28"/>
          <w:szCs w:val="28"/>
        </w:rPr>
      </w:pPr>
      <w:r w:rsidRPr="00860BB6">
        <w:rPr>
          <w:sz w:val="28"/>
          <w:szCs w:val="28"/>
        </w:rPr>
        <w:t>Цель: обсудить работу по трудовому воспитанию детей в ДОУ, проанализировать её результаты.</w:t>
      </w:r>
      <w:r w:rsidR="008335E4" w:rsidRPr="00860BB6">
        <w:rPr>
          <w:sz w:val="28"/>
          <w:szCs w:val="28"/>
        </w:rPr>
        <w:t xml:space="preserve"> </w:t>
      </w:r>
    </w:p>
    <w:p w:rsidR="00C34FF7" w:rsidRPr="00860BB6" w:rsidRDefault="00C34FF7" w:rsidP="00C34FF7">
      <w:pPr>
        <w:ind w:firstLine="709"/>
        <w:jc w:val="both"/>
        <w:rPr>
          <w:bCs/>
          <w:iCs/>
          <w:spacing w:val="-5"/>
          <w:sz w:val="28"/>
          <w:szCs w:val="28"/>
        </w:rPr>
      </w:pPr>
      <w:r w:rsidRPr="00860BB6">
        <w:rPr>
          <w:bCs/>
          <w:i/>
          <w:sz w:val="28"/>
          <w:szCs w:val="28"/>
        </w:rPr>
        <w:t>Педагогический совет № 4</w:t>
      </w:r>
    </w:p>
    <w:p w:rsidR="00C34FF7" w:rsidRPr="00860BB6" w:rsidRDefault="00C34FF7" w:rsidP="00C34FF7">
      <w:pPr>
        <w:shd w:val="clear" w:color="auto" w:fill="FFFFFF"/>
        <w:spacing w:before="30" w:after="30"/>
        <w:ind w:firstLine="851"/>
        <w:jc w:val="both"/>
        <w:rPr>
          <w:sz w:val="28"/>
          <w:szCs w:val="28"/>
        </w:rPr>
      </w:pPr>
      <w:r w:rsidRPr="00860BB6">
        <w:rPr>
          <w:spacing w:val="-5"/>
          <w:sz w:val="28"/>
          <w:szCs w:val="28"/>
        </w:rPr>
        <w:lastRenderedPageBreak/>
        <w:t>Тема:</w:t>
      </w:r>
      <w:r w:rsidRPr="00860BB6">
        <w:rPr>
          <w:sz w:val="28"/>
          <w:szCs w:val="28"/>
        </w:rPr>
        <w:t xml:space="preserve"> «Анализ деятельности педагогического коллектива за 2018-2019 учебный год»</w:t>
      </w:r>
    </w:p>
    <w:p w:rsidR="00C34FF7" w:rsidRPr="00860BB6" w:rsidRDefault="00C34FF7" w:rsidP="00C34FF7">
      <w:pPr>
        <w:ind w:firstLine="851"/>
        <w:jc w:val="both"/>
        <w:rPr>
          <w:sz w:val="28"/>
          <w:szCs w:val="28"/>
        </w:rPr>
      </w:pPr>
      <w:r w:rsidRPr="00860BB6">
        <w:rPr>
          <w:sz w:val="28"/>
          <w:szCs w:val="28"/>
        </w:rPr>
        <w:t xml:space="preserve">Цель: анализ и подведение итогов за учебный год достижений воспитанников и педагогов, и выявление возникших трудностей, определение задач на новый учебный год. </w:t>
      </w:r>
    </w:p>
    <w:p w:rsidR="008076BD" w:rsidRDefault="008076BD" w:rsidP="008076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Анализ результатов освоения основной общеобразовательной программы показал, что повысился  уровень овладения детьми знаниями по всем образовательным областям.  Положительная динамика обучения и развития  складывается за счет грамотной, профессиональной работы педагогов, качественного  проведения  образовательной деятельности, индивидуального подхода к каждому воспитаннику, постоянно обновляемой развивающей предметно-пространственной среды, формирование положительного отношения детей и родителей к деятельности детского сада, а так же сотрудничества и партнерского взаимодействия  с семьями воспитанников.</w:t>
      </w: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Анализ диагностики образовательного процесса позволяет выстроить следующий рейтинговый порядок усвоения образовательных областей: </w:t>
      </w: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proofErr w:type="gramStart"/>
      <w:r>
        <w:rPr>
          <w:b/>
          <w:bCs/>
          <w:i/>
          <w:color w:val="auto"/>
          <w:sz w:val="28"/>
          <w:szCs w:val="28"/>
        </w:rPr>
        <w:t>«Физическое развитие»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- анализ показателей динамики формирования образовательной области позволяет сделать следующие выводы: во всех группах сформированы в соответствии с возрастом, следующие навыки: развитие физических качеств (скорость, сила, гибкость, выносливость, и координация; накопление и обогащение двигательного опыта детей (овладение основными движениями), формирование у воспитанников потребности в двигательной активности и физическом совершенствовании сохранение и укрепление физического и психического здоровья детей;</w:t>
      </w:r>
      <w:proofErr w:type="gramEnd"/>
      <w:r>
        <w:rPr>
          <w:color w:val="auto"/>
          <w:sz w:val="28"/>
          <w:szCs w:val="28"/>
        </w:rPr>
        <w:t xml:space="preserve"> воспитание культурно-гигиенических навыков; формирование начальных представлений о здоровом образе жизни. </w:t>
      </w: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по разделу «Физическое развитие» усвоена детьми МДОУ на хорошем уровне. По итогам педагогической диагностики 84% воспитанников показали </w:t>
      </w:r>
      <w:proofErr w:type="spellStart"/>
      <w:r>
        <w:rPr>
          <w:color w:val="auto"/>
          <w:sz w:val="28"/>
          <w:szCs w:val="28"/>
        </w:rPr>
        <w:t>сформированность</w:t>
      </w:r>
      <w:proofErr w:type="spellEnd"/>
      <w:r>
        <w:rPr>
          <w:color w:val="auto"/>
          <w:sz w:val="28"/>
          <w:szCs w:val="28"/>
        </w:rPr>
        <w:t xml:space="preserve"> требований усвоения программного материала, 9% - частично сформированы, 7% - не сформированы. Причиной не сформированных требований усвоения программы, являются объективные причины: заболевания, пропуски и адаптация детей раннего возраста. Реализация ОО находится на достаточно хорошем уровне. Этому способствует соблюдение режима двигательной активности в течение дня, проведение утренней гимнастики, ООД по физическому развитию, планируемая индивидуальная работа по развитию движений, использование </w:t>
      </w:r>
      <w:proofErr w:type="spellStart"/>
      <w:r>
        <w:rPr>
          <w:color w:val="auto"/>
          <w:sz w:val="28"/>
          <w:szCs w:val="28"/>
        </w:rPr>
        <w:t>здоровьесберегающих</w:t>
      </w:r>
      <w:proofErr w:type="spellEnd"/>
      <w:r>
        <w:rPr>
          <w:color w:val="auto"/>
          <w:sz w:val="28"/>
          <w:szCs w:val="28"/>
        </w:rPr>
        <w:t xml:space="preserve"> технологий в режиме дня, овладение элементарными нормами и правилами (в питании, двигательном режиме, закаливании, при формировании полезных привычек и др.).</w:t>
      </w: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lastRenderedPageBreak/>
        <w:drawing>
          <wp:inline distT="0" distB="0" distL="0" distR="0">
            <wp:extent cx="2857500" cy="150495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8076BD" w:rsidRDefault="008076BD" w:rsidP="008076B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b/>
          <w:bCs/>
          <w:i/>
          <w:sz w:val="28"/>
          <w:szCs w:val="28"/>
        </w:rPr>
        <w:t>«Познавательное развитие»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результат проведённой диагностики в данном направлении предполагает сделать следующие выводы, у дошкольников развиты такие качества как, любознательность, воображение, познавательная мотивация, сформированы познавательные действия, и творческая активность, а так же сформированы первичные представления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пространстве</w:t>
      </w:r>
      <w:proofErr w:type="gramEnd"/>
      <w:r>
        <w:rPr>
          <w:sz w:val="28"/>
          <w:szCs w:val="28"/>
        </w:rPr>
        <w:t xml:space="preserve"> и времени,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8076BD" w:rsidRDefault="008076BD" w:rsidP="008076B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разделу «Познавательное развитие» усвоена детьми на хорошем уровне. По итогам педагогической диагностики 78% воспитанников, показали положительный результат усвоения программного материала, т.е. навыки у детей сформированы, 16% детей, показали частично сформированный уровень усвоения программного материала и 6%, что составляет 8 детей, имеют не сформированный уровень усвоения основной образовательной программы. Анализ показал, что достаточно высокий показатель сфомированности навыков освоения программы это по ФЭМП и по формированию целостной картины мира, мира природы и расширению кругозора, несколько ниже по сенсорному развитию. Причиной не сформированных требований усвоения программы, являются объективные причины: заболевания, пропуски и дети которые нуждаются в смене образовательного маршрута. </w:t>
      </w:r>
    </w:p>
    <w:p w:rsidR="008076BD" w:rsidRDefault="008076BD" w:rsidP="008076B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076BD" w:rsidRDefault="008076BD" w:rsidP="008076B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34FF7">
        <w:rPr>
          <w:noProof/>
          <w:color w:val="00B050"/>
          <w:sz w:val="28"/>
          <w:szCs w:val="28"/>
        </w:rPr>
        <w:drawing>
          <wp:inline distT="0" distB="0" distL="0" distR="0">
            <wp:extent cx="2600325" cy="1819275"/>
            <wp:effectExtent l="0" t="0" r="9525" b="9525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BD" w:rsidRDefault="008076BD" w:rsidP="008076B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 Программа по разделу </w:t>
      </w:r>
      <w:r>
        <w:rPr>
          <w:b/>
          <w:bCs/>
          <w:i/>
          <w:color w:val="auto"/>
          <w:sz w:val="28"/>
          <w:szCs w:val="28"/>
        </w:rPr>
        <w:t>«Художественно-эстетическое развитие»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усвоена детьми на высоком уровне. У воспитанников сформированы понимания произведений искусства, мира природы, эстетическое отношение к окружающему миру, сформированы элементарные представления о видах искусства, музыки, художественной литературы и фольклора. </w:t>
      </w: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итогам педагогической диагностики 98,2% воспитанников, показали положительный результат усвоения программного материала. Из них 76% воспитанников, показали высокий уровень сфомированности требований программного материала, 20% детей, показали частично сформированный уровень усвоения программного материала, и 4% имеют не сформированный уровень усвоения основной образовательной программы. </w:t>
      </w: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3076575" cy="1790700"/>
            <wp:effectExtent l="0" t="0" r="9525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По разделу </w:t>
      </w:r>
      <w:r>
        <w:rPr>
          <w:b/>
          <w:bCs/>
          <w:i/>
          <w:color w:val="auto"/>
          <w:sz w:val="28"/>
          <w:szCs w:val="28"/>
        </w:rPr>
        <w:t>«Социально-коммуникативное развитие»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усвоение программного материала находится на достаточно хорошем уровне. Дети знакомы с моральными нормами и правилами поведения, </w:t>
      </w:r>
      <w:proofErr w:type="gramStart"/>
      <w:r>
        <w:rPr>
          <w:color w:val="auto"/>
          <w:sz w:val="28"/>
          <w:szCs w:val="28"/>
        </w:rPr>
        <w:t>принятых</w:t>
      </w:r>
      <w:proofErr w:type="gramEnd"/>
      <w:r>
        <w:rPr>
          <w:color w:val="auto"/>
          <w:sz w:val="28"/>
          <w:szCs w:val="28"/>
        </w:rPr>
        <w:t xml:space="preserve"> в обществе, включая моральные и нравственные ценности. Проявляют интерес к разнообразному содержанию сюжетно – ролевых игр, осваивают умения принимать игровую роль. Развиты навыки общения и взаимодействия ребёнка </w:t>
      </w:r>
      <w:proofErr w:type="gramStart"/>
      <w:r>
        <w:rPr>
          <w:color w:val="auto"/>
          <w:sz w:val="28"/>
          <w:szCs w:val="28"/>
        </w:rPr>
        <w:t>со</w:t>
      </w:r>
      <w:proofErr w:type="gramEnd"/>
      <w:r>
        <w:rPr>
          <w:color w:val="auto"/>
          <w:sz w:val="28"/>
          <w:szCs w:val="28"/>
        </w:rPr>
        <w:t xml:space="preserve"> взрослыми и сверстниками. Сформированы: гендерная, семейная, гражданская принадлежность, патриотические чувства, чувства принадлежности к мировому сообществу формировать у детей умение самостоятельно обслуживать себя; уважительные отношения и чувства принадлежности к своей семье и сообществу детей и взрослых в организации, сформированы позитивные установки к различным видам труда и творчества. </w:t>
      </w: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Основная образовательная программа ДОУ усвоена детьми на хорошем уровне на 97,7%. По итогам педагогической диагностики 89% показали положительный результат усвоения программного материала, 9% воспитанников, показали частично сформированный уровень усвоения программного материала, 2% - низкий уровень. </w:t>
      </w: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lastRenderedPageBreak/>
        <w:drawing>
          <wp:inline distT="0" distB="0" distL="0" distR="0">
            <wp:extent cx="3286125" cy="17145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4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Программа по разделу </w:t>
      </w:r>
      <w:r>
        <w:rPr>
          <w:b/>
          <w:bCs/>
          <w:i/>
          <w:color w:val="auto"/>
          <w:sz w:val="28"/>
          <w:szCs w:val="28"/>
        </w:rPr>
        <w:t>«Речевое развитие»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усвоена детьми на высоком уровне 99,1%, воспитанники владение речью как средством общения, развита диалогическая и монологическая речь, их активный словарь богат. Программа способствовала развитию звуковой и интонационной культуры речи, фонематического слуха, речевого творчества. </w:t>
      </w: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Сформированы звуковые аналитико – синтетические навыки, как предпосылки обучения грамоте. Дети познакомились с книжной культурой, детской литературой, пониманием на слух текстов различных жанров детской литературы. </w:t>
      </w: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876550" cy="19812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5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Анализ педагогической диагностики, показал положительный результат усвоения программного материала дошкольниками так 76,2% воспитанников, показали высокий уровень сформированных навыков усвоения программного материала, 21,2% - средний уровень, 0,9 % - низкий уровень усвоения основной образовательной программы.</w:t>
      </w: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3171825" cy="1895475"/>
            <wp:effectExtent l="0" t="0" r="9525" b="952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8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BD" w:rsidRDefault="008076BD" w:rsidP="008076BD">
      <w:pPr>
        <w:pStyle w:val="Default"/>
        <w:ind w:firstLine="851"/>
        <w:jc w:val="both"/>
        <w:rPr>
          <w:b/>
          <w:bCs/>
          <w:color w:val="auto"/>
          <w:sz w:val="28"/>
          <w:szCs w:val="28"/>
        </w:rPr>
      </w:pPr>
    </w:p>
    <w:p w:rsidR="008076BD" w:rsidRDefault="008076BD" w:rsidP="008076BD">
      <w:pPr>
        <w:pStyle w:val="Default"/>
        <w:ind w:firstLine="851"/>
        <w:jc w:val="both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lastRenderedPageBreak/>
        <w:t>Усвоение программы по образовательным областям</w:t>
      </w: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Сформированы навыки усвоения основной образовательной программы воспитанниками – 84%, частично сформированы – 11%, не сформированы– 5%. </w:t>
      </w: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3171825" cy="19431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6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Таким образом, анализ результатов педагогической диагностики в освоении основной образовательной программы дошкольного образования показал, что навыки сформированы на достаточно хорошем уровне 84% во всех дошкольных группах. Это говорит о том, что дети проявляют инициативность и самостоятельность, уверены в своих силах, открыты внешнему миру, положительно относятся к себе и к другим, обладают чувством собственного достоинства. Активно взаимодействуют со сверстниками и взрослыми, обладают развитым воображением. Воспитанники способны следовать социальным нормам поведения и правилам в разных видах деятельности. Дети проявляют любознательность, склонны наблюдать, экспериментировать. Наилучшие показатели в </w:t>
      </w:r>
      <w:proofErr w:type="gramStart"/>
      <w:r>
        <w:rPr>
          <w:color w:val="auto"/>
          <w:sz w:val="28"/>
          <w:szCs w:val="28"/>
        </w:rPr>
        <w:t>подготовительных</w:t>
      </w:r>
      <w:proofErr w:type="gramEnd"/>
      <w:r>
        <w:rPr>
          <w:color w:val="auto"/>
          <w:sz w:val="28"/>
          <w:szCs w:val="28"/>
        </w:rPr>
        <w:t xml:space="preserve"> и старшей группе. Часть детей, которая составляет 11%, имеют средний уровень сфомированности качеств усвоения программы. Данные воспитанники также умеют управлять своим поведением, они активны, эмоционально отзывчивы, способны решать интеллектуальные и личностные задачи. Незначительный процент воспитанников имеют низкий уровень 5%, причиной низких показателей являются дети, которым требуется коррекционная помощь специалистов психолого-медико-педагогического консилиума, необходимо продумать предварительную и индивидуальную работу в группе с детьми. Применить дифференцированный подход к каждому ребенку, подобрать различные формы организации, методы и приемы воспитания и развития. </w:t>
      </w: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Анализируя диагностические карты, пришли к выводу, что достаточно хорошие результаты освоения образовательной программы по всем разделам программы, но при этом существуют разделы, на которые необходимо уделить пристальное внимание: </w:t>
      </w: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физическое развитие: умение сохранять равновесие, перестроение в соответствии с командами (налево-направо, кругом), умения метать мяч, прыгать, формировать правильную осанку, умение осознанно выполнять движения; </w:t>
      </w:r>
      <w:proofErr w:type="gramStart"/>
      <w:r>
        <w:rPr>
          <w:color w:val="auto"/>
          <w:sz w:val="28"/>
          <w:szCs w:val="28"/>
        </w:rPr>
        <w:t xml:space="preserve">развивать быстроту, силу, выносливость, ловкость, гибкость </w:t>
      </w:r>
      <w:r>
        <w:rPr>
          <w:color w:val="auto"/>
          <w:sz w:val="28"/>
          <w:szCs w:val="28"/>
        </w:rPr>
        <w:lastRenderedPageBreak/>
        <w:t xml:space="preserve">соблюдение, учить быстро, перестраиваться на месте и во время движения, ровняться в колонне, шеренге, кругу, элементарных навыков личной гигиены (самостоятельно чистит зубы, моет руки перед едой, при кашли и чихании закрывает рот и нос платком), поддерживать порядок в шкафу, понятия ЗОЖ. - закаливание, массаж, физиотерапия, витаминотерапия, вакцинация </w:t>
      </w:r>
      <w:proofErr w:type="gramEnd"/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познавательное развитие: ориентировка во времени и пространстве (времена года, части суток, стороны света и т.п.), классификация предметов, знания о влиянии человека на природу, название страны, родины, животных, определение количественных отношений групп предметов, цифры и числа (порядковые и количественные числительные). </w:t>
      </w:r>
    </w:p>
    <w:p w:rsidR="008076BD" w:rsidRDefault="008076BD" w:rsidP="008076B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социально-коммуникативное развитие: в дидактических играх противостоять трудностям, подчиняется правилам. Взаимодействовать со сверстниками, проявляет инициативу и предлагает новые роли или действия. Соблюдает элементарные правила поведения на улице и транспорте элементарные правила дорожного движения. В настольно-печатных играх объяснять сверстникам правила игры. Уметь организовать театрализованную игру. </w:t>
      </w:r>
    </w:p>
    <w:p w:rsidR="008076BD" w:rsidRDefault="008076BD" w:rsidP="008076BD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Проведенный анализ образовательной деятельности за </w:t>
      </w:r>
      <w:r w:rsidR="0081586F" w:rsidRPr="0081586F">
        <w:rPr>
          <w:sz w:val="28"/>
          <w:szCs w:val="28"/>
        </w:rPr>
        <w:t>2018-2019</w:t>
      </w:r>
      <w:r>
        <w:rPr>
          <w:sz w:val="28"/>
          <w:szCs w:val="28"/>
        </w:rPr>
        <w:t xml:space="preserve"> учебный год показал, что годовой план работы ДОУ реализован в полном объеме, поставленные перед коллективом задачи выполнены.</w:t>
      </w:r>
    </w:p>
    <w:p w:rsidR="008076BD" w:rsidRDefault="008076BD" w:rsidP="00807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76BD" w:rsidRPr="00336C35" w:rsidRDefault="008076BD" w:rsidP="008076B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336C35">
        <w:rPr>
          <w:b/>
          <w:i/>
          <w:sz w:val="28"/>
          <w:szCs w:val="28"/>
        </w:rPr>
        <w:t>Востребованность воспитанников</w:t>
      </w:r>
    </w:p>
    <w:p w:rsidR="00336C35" w:rsidRDefault="008076BD" w:rsidP="00807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учебном году выпущено в среднее образовательное учреждение </w:t>
      </w:r>
      <w:r w:rsidR="00336C35">
        <w:rPr>
          <w:sz w:val="28"/>
          <w:szCs w:val="28"/>
        </w:rPr>
        <w:t>21 ребенок</w:t>
      </w:r>
      <w:r>
        <w:rPr>
          <w:sz w:val="28"/>
          <w:szCs w:val="28"/>
        </w:rPr>
        <w:t>. Из них МОУ гимназия им. А.Л. Кекина - 1</w:t>
      </w:r>
      <w:r w:rsidR="00336C35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человек; МОУ СОШ № 3 - 2 человека; МОУ СОШ </w:t>
      </w:r>
      <w:r w:rsidR="00336C35">
        <w:rPr>
          <w:sz w:val="28"/>
          <w:szCs w:val="28"/>
        </w:rPr>
        <w:t xml:space="preserve">им. Евгения Родионова </w:t>
      </w:r>
      <w:r>
        <w:rPr>
          <w:sz w:val="28"/>
          <w:szCs w:val="28"/>
        </w:rPr>
        <w:t xml:space="preserve"> - </w:t>
      </w:r>
      <w:r w:rsidR="00336C35">
        <w:rPr>
          <w:sz w:val="28"/>
          <w:szCs w:val="28"/>
        </w:rPr>
        <w:t>1 человек.</w:t>
      </w:r>
      <w:r>
        <w:rPr>
          <w:sz w:val="28"/>
          <w:szCs w:val="28"/>
        </w:rPr>
        <w:t xml:space="preserve"> </w:t>
      </w:r>
    </w:p>
    <w:p w:rsidR="008076BD" w:rsidRDefault="008076BD" w:rsidP="008076B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Качество кадрового, учебно-методического, информационного  обеспечения</w:t>
      </w:r>
    </w:p>
    <w:p w:rsidR="008076BD" w:rsidRDefault="008076BD" w:rsidP="00807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76BD" w:rsidRDefault="008076BD" w:rsidP="00807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коллектив, обеспечивающий развитие, воспитание и образование детей, состоит из </w:t>
      </w:r>
      <w:r>
        <w:rPr>
          <w:i/>
          <w:sz w:val="28"/>
          <w:szCs w:val="28"/>
        </w:rPr>
        <w:t>12 педагогических работников</w:t>
      </w:r>
      <w:r>
        <w:rPr>
          <w:sz w:val="28"/>
          <w:szCs w:val="28"/>
        </w:rPr>
        <w:t>, среди них: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76BD" w:rsidTr="008076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Default="008076BD">
            <w:pPr>
              <w:tabs>
                <w:tab w:val="left" w:pos="41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Default="008076BD">
            <w:pPr>
              <w:tabs>
                <w:tab w:val="left" w:pos="415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076BD" w:rsidTr="008076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Default="008076BD">
            <w:pPr>
              <w:tabs>
                <w:tab w:val="left" w:pos="41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Default="008076BD">
            <w:pPr>
              <w:tabs>
                <w:tab w:val="left" w:pos="415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8076BD" w:rsidTr="008076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Default="008076BD">
            <w:pPr>
              <w:tabs>
                <w:tab w:val="left" w:pos="41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Default="008076BD">
            <w:pPr>
              <w:tabs>
                <w:tab w:val="left" w:pos="415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076BD" w:rsidTr="008076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Default="008076BD">
            <w:pPr>
              <w:tabs>
                <w:tab w:val="left" w:pos="41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физической культуре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Default="008076BD">
            <w:pPr>
              <w:tabs>
                <w:tab w:val="left" w:pos="415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076BD" w:rsidTr="008076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Default="008076BD">
            <w:pPr>
              <w:tabs>
                <w:tab w:val="left" w:pos="41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Default="008076BD">
            <w:pPr>
              <w:tabs>
                <w:tab w:val="left" w:pos="415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8076BD" w:rsidRPr="00C236CA" w:rsidRDefault="008076BD" w:rsidP="008076BD">
      <w:pPr>
        <w:tabs>
          <w:tab w:val="left" w:pos="4155"/>
        </w:tabs>
        <w:ind w:firstLine="851"/>
        <w:jc w:val="both"/>
        <w:rPr>
          <w:i/>
          <w:sz w:val="28"/>
          <w:szCs w:val="28"/>
        </w:rPr>
      </w:pPr>
      <w:r w:rsidRPr="00C236CA">
        <w:rPr>
          <w:i/>
          <w:sz w:val="28"/>
          <w:szCs w:val="28"/>
        </w:rPr>
        <w:t>Уровень образования педагогов: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36CA" w:rsidRPr="00C236CA" w:rsidTr="008076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BD" w:rsidRPr="00C236CA" w:rsidRDefault="008076BD">
            <w:pPr>
              <w:tabs>
                <w:tab w:val="left" w:pos="4155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236CA">
              <w:rPr>
                <w:b/>
                <w:i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BD" w:rsidRPr="00C236CA" w:rsidRDefault="008076BD">
            <w:pPr>
              <w:tabs>
                <w:tab w:val="left" w:pos="4155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236CA">
              <w:rPr>
                <w:b/>
                <w:i/>
                <w:sz w:val="28"/>
                <w:szCs w:val="28"/>
                <w:lang w:eastAsia="en-US"/>
              </w:rPr>
              <w:t>Количество педагогов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BD" w:rsidRPr="00C236CA" w:rsidRDefault="008076BD">
            <w:pPr>
              <w:tabs>
                <w:tab w:val="left" w:pos="4155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236CA">
              <w:rPr>
                <w:b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C236CA" w:rsidRPr="00C236CA" w:rsidTr="008076BD">
        <w:trPr>
          <w:trHeight w:val="55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8076BD">
            <w:pPr>
              <w:tabs>
                <w:tab w:val="left" w:pos="4155"/>
              </w:tabs>
              <w:jc w:val="both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8335E4">
            <w:pPr>
              <w:tabs>
                <w:tab w:val="left" w:pos="41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336C35">
            <w:pPr>
              <w:tabs>
                <w:tab w:val="left" w:pos="415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72 </w:t>
            </w:r>
            <w:r w:rsidR="008076BD" w:rsidRPr="00C236CA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C236CA" w:rsidRPr="00C236CA" w:rsidTr="008076BD">
        <w:trPr>
          <w:trHeight w:val="55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8076BD">
            <w:pPr>
              <w:tabs>
                <w:tab w:val="left" w:pos="4155"/>
              </w:tabs>
              <w:jc w:val="both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Среднее профессиональное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8335E4">
            <w:pPr>
              <w:tabs>
                <w:tab w:val="left" w:pos="41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336C35">
            <w:pPr>
              <w:tabs>
                <w:tab w:val="left" w:pos="415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18 </w:t>
            </w:r>
            <w:r w:rsidR="008076BD" w:rsidRPr="00C236CA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C236CA" w:rsidRPr="00C236CA" w:rsidTr="008076BD">
        <w:trPr>
          <w:trHeight w:val="55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8076BD">
            <w:pPr>
              <w:tabs>
                <w:tab w:val="left" w:pos="4155"/>
              </w:tabs>
              <w:jc w:val="both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Среднее профессиональное не педагогическое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8335E4">
            <w:pPr>
              <w:tabs>
                <w:tab w:val="left" w:pos="41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336C35">
            <w:pPr>
              <w:tabs>
                <w:tab w:val="left" w:pos="415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 </w:t>
            </w:r>
            <w:r w:rsidR="008076BD" w:rsidRPr="00C236CA">
              <w:rPr>
                <w:sz w:val="28"/>
                <w:szCs w:val="28"/>
                <w:lang w:eastAsia="en-US"/>
              </w:rPr>
              <w:t>%</w:t>
            </w:r>
          </w:p>
        </w:tc>
      </w:tr>
    </w:tbl>
    <w:p w:rsidR="008076BD" w:rsidRPr="00C236CA" w:rsidRDefault="008076BD" w:rsidP="008076BD">
      <w:pPr>
        <w:tabs>
          <w:tab w:val="left" w:pos="4155"/>
        </w:tabs>
        <w:ind w:firstLine="709"/>
        <w:jc w:val="both"/>
        <w:rPr>
          <w:sz w:val="28"/>
          <w:szCs w:val="28"/>
        </w:rPr>
      </w:pPr>
      <w:r w:rsidRPr="00C236CA">
        <w:rPr>
          <w:sz w:val="28"/>
          <w:szCs w:val="28"/>
        </w:rPr>
        <w:t>В текущем учебном году закончила ВУЗ 1 воспитатель Катошина Е.Н.</w:t>
      </w:r>
    </w:p>
    <w:p w:rsidR="008076BD" w:rsidRPr="00C236CA" w:rsidRDefault="008076BD" w:rsidP="008076BD">
      <w:pPr>
        <w:tabs>
          <w:tab w:val="left" w:pos="4155"/>
        </w:tabs>
        <w:ind w:firstLine="709"/>
        <w:jc w:val="both"/>
        <w:rPr>
          <w:i/>
          <w:sz w:val="28"/>
          <w:szCs w:val="28"/>
        </w:rPr>
      </w:pPr>
      <w:r w:rsidRPr="00C236CA">
        <w:rPr>
          <w:i/>
          <w:sz w:val="28"/>
          <w:szCs w:val="28"/>
        </w:rPr>
        <w:lastRenderedPageBreak/>
        <w:t>Уровень квалификации педагогов: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36CA" w:rsidRPr="00C236CA" w:rsidTr="008076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BD" w:rsidRPr="00C236CA" w:rsidRDefault="008076BD">
            <w:pPr>
              <w:tabs>
                <w:tab w:val="left" w:pos="4155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236CA">
              <w:rPr>
                <w:b/>
                <w:i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BD" w:rsidRPr="00C236CA" w:rsidRDefault="008076BD">
            <w:pPr>
              <w:tabs>
                <w:tab w:val="left" w:pos="4155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236CA">
              <w:rPr>
                <w:b/>
                <w:i/>
                <w:sz w:val="28"/>
                <w:szCs w:val="28"/>
                <w:lang w:eastAsia="en-US"/>
              </w:rPr>
              <w:t>Количество педагогов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BD" w:rsidRPr="00C236CA" w:rsidRDefault="008076BD">
            <w:pPr>
              <w:tabs>
                <w:tab w:val="left" w:pos="4155"/>
              </w:tabs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236CA">
              <w:rPr>
                <w:b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C236CA" w:rsidRPr="00C236CA" w:rsidTr="008076BD">
        <w:trPr>
          <w:trHeight w:val="55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8076BD">
            <w:pPr>
              <w:tabs>
                <w:tab w:val="left" w:pos="4155"/>
              </w:tabs>
              <w:jc w:val="both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Высшая квалификационная категория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8076BD">
            <w:pPr>
              <w:tabs>
                <w:tab w:val="left" w:pos="41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8076BD">
            <w:pPr>
              <w:tabs>
                <w:tab w:val="left" w:pos="41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C236CA" w:rsidRPr="00C236CA" w:rsidTr="008076BD">
        <w:trPr>
          <w:trHeight w:val="55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8076BD">
            <w:pPr>
              <w:tabs>
                <w:tab w:val="left" w:pos="4155"/>
              </w:tabs>
              <w:jc w:val="both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Первая квалификационная категория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8335E4" w:rsidP="00C34FF7">
            <w:pPr>
              <w:tabs>
                <w:tab w:val="left" w:pos="41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336C35">
            <w:pPr>
              <w:tabs>
                <w:tab w:val="left" w:pos="415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  <w:r w:rsidR="008076BD" w:rsidRPr="00C236CA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C236CA" w:rsidRPr="00C236CA" w:rsidTr="008076BD">
        <w:trPr>
          <w:trHeight w:val="55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8076BD">
            <w:pPr>
              <w:tabs>
                <w:tab w:val="left" w:pos="4155"/>
              </w:tabs>
              <w:jc w:val="both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Без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6B73FA" w:rsidP="00C34FF7">
            <w:pPr>
              <w:tabs>
                <w:tab w:val="left" w:pos="41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336C35">
            <w:pPr>
              <w:tabs>
                <w:tab w:val="left" w:pos="415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  <w:r w:rsidR="008076BD" w:rsidRPr="00C236CA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C236CA" w:rsidRPr="00C236CA" w:rsidTr="008076BD">
        <w:trPr>
          <w:trHeight w:val="55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8076BD">
            <w:pPr>
              <w:tabs>
                <w:tab w:val="left" w:pos="4155"/>
              </w:tabs>
              <w:jc w:val="both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Соответствие занимаемой должности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6B73FA">
            <w:pPr>
              <w:tabs>
                <w:tab w:val="left" w:pos="41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336C35">
            <w:pPr>
              <w:tabs>
                <w:tab w:val="left" w:pos="415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  <w:r w:rsidR="008076BD" w:rsidRPr="00C236CA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C236CA" w:rsidRPr="00C236CA" w:rsidTr="008076BD">
        <w:trPr>
          <w:trHeight w:val="55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8076BD">
            <w:pPr>
              <w:tabs>
                <w:tab w:val="left" w:pos="4155"/>
              </w:tabs>
              <w:jc w:val="both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Молодой специалист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8076BD">
            <w:pPr>
              <w:tabs>
                <w:tab w:val="left" w:pos="41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8076BD">
            <w:pPr>
              <w:tabs>
                <w:tab w:val="left" w:pos="41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0%</w:t>
            </w:r>
          </w:p>
        </w:tc>
      </w:tr>
    </w:tbl>
    <w:p w:rsidR="008076BD" w:rsidRPr="00C236CA" w:rsidRDefault="008076BD" w:rsidP="008076BD">
      <w:pPr>
        <w:pStyle w:val="a7"/>
        <w:ind w:firstLine="851"/>
        <w:rPr>
          <w:rFonts w:ascii="Times New Roman" w:hAnsi="Times New Roman"/>
          <w:i/>
          <w:sz w:val="28"/>
          <w:szCs w:val="28"/>
        </w:rPr>
      </w:pPr>
      <w:r w:rsidRPr="00C236CA">
        <w:rPr>
          <w:rFonts w:ascii="Times New Roman" w:hAnsi="Times New Roman"/>
          <w:i/>
          <w:sz w:val="28"/>
          <w:szCs w:val="28"/>
        </w:rPr>
        <w:t>Возрастная характеристика педагогического состава (в процентном и количественном соотношении)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36CA" w:rsidRPr="00C236CA" w:rsidTr="006B73FA">
        <w:tc>
          <w:tcPr>
            <w:tcW w:w="3190" w:type="dxa"/>
          </w:tcPr>
          <w:p w:rsidR="006B73FA" w:rsidRPr="00C236CA" w:rsidRDefault="006B73FA" w:rsidP="00C236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6CA">
              <w:rPr>
                <w:rFonts w:ascii="Times New Roman" w:hAnsi="Times New Roman"/>
                <w:sz w:val="24"/>
                <w:szCs w:val="24"/>
              </w:rPr>
              <w:t>20-30 лет</w:t>
            </w:r>
          </w:p>
        </w:tc>
        <w:tc>
          <w:tcPr>
            <w:tcW w:w="3190" w:type="dxa"/>
          </w:tcPr>
          <w:p w:rsidR="006B73FA" w:rsidRPr="00C236CA" w:rsidRDefault="00C34FF7" w:rsidP="00C236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6CA">
              <w:rPr>
                <w:rFonts w:ascii="Times New Roman" w:hAnsi="Times New Roman"/>
                <w:sz w:val="24"/>
                <w:szCs w:val="24"/>
              </w:rPr>
              <w:t>1</w:t>
            </w:r>
            <w:r w:rsidR="006B73FA" w:rsidRPr="00C236C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191" w:type="dxa"/>
          </w:tcPr>
          <w:p w:rsidR="006B73FA" w:rsidRPr="00C236CA" w:rsidRDefault="00336C35" w:rsidP="00C236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B73FA" w:rsidRPr="00C236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236CA" w:rsidRPr="00C236CA" w:rsidTr="006B73FA">
        <w:tc>
          <w:tcPr>
            <w:tcW w:w="3190" w:type="dxa"/>
          </w:tcPr>
          <w:p w:rsidR="006B73FA" w:rsidRPr="00C236CA" w:rsidRDefault="006B73FA" w:rsidP="00C236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6CA">
              <w:rPr>
                <w:rFonts w:ascii="Times New Roman" w:hAnsi="Times New Roman"/>
                <w:sz w:val="24"/>
                <w:szCs w:val="24"/>
              </w:rPr>
              <w:t>30-40 лет</w:t>
            </w:r>
          </w:p>
        </w:tc>
        <w:tc>
          <w:tcPr>
            <w:tcW w:w="3190" w:type="dxa"/>
          </w:tcPr>
          <w:p w:rsidR="006B73FA" w:rsidRPr="00C236CA" w:rsidRDefault="00A663D2" w:rsidP="00C236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6CA">
              <w:rPr>
                <w:rFonts w:ascii="Times New Roman" w:hAnsi="Times New Roman"/>
                <w:sz w:val="24"/>
                <w:szCs w:val="24"/>
              </w:rPr>
              <w:t>5</w:t>
            </w:r>
            <w:r w:rsidR="006B73FA" w:rsidRPr="00C236C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191" w:type="dxa"/>
          </w:tcPr>
          <w:p w:rsidR="006B73FA" w:rsidRPr="00C236CA" w:rsidRDefault="00336C35" w:rsidP="00C236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6B73FA" w:rsidRPr="00C236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236CA" w:rsidRPr="00C236CA" w:rsidTr="006B73FA">
        <w:tc>
          <w:tcPr>
            <w:tcW w:w="3190" w:type="dxa"/>
          </w:tcPr>
          <w:p w:rsidR="006B73FA" w:rsidRPr="00C236CA" w:rsidRDefault="006B73FA" w:rsidP="00C236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6CA">
              <w:rPr>
                <w:rFonts w:ascii="Times New Roman" w:hAnsi="Times New Roman"/>
                <w:sz w:val="24"/>
                <w:szCs w:val="24"/>
              </w:rPr>
              <w:t>40-50 лет</w:t>
            </w:r>
          </w:p>
        </w:tc>
        <w:tc>
          <w:tcPr>
            <w:tcW w:w="3190" w:type="dxa"/>
          </w:tcPr>
          <w:p w:rsidR="006B73FA" w:rsidRPr="00C236CA" w:rsidRDefault="006B73FA" w:rsidP="00C236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6CA"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3191" w:type="dxa"/>
          </w:tcPr>
          <w:p w:rsidR="006B73FA" w:rsidRPr="00C236CA" w:rsidRDefault="00336C35" w:rsidP="00C236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B73FA" w:rsidRPr="00C236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B73FA" w:rsidRPr="00C236CA" w:rsidTr="006B73FA">
        <w:tc>
          <w:tcPr>
            <w:tcW w:w="3190" w:type="dxa"/>
          </w:tcPr>
          <w:p w:rsidR="006B73FA" w:rsidRPr="00C236CA" w:rsidRDefault="006B73FA" w:rsidP="00C236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6CA">
              <w:rPr>
                <w:rFonts w:ascii="Times New Roman" w:hAnsi="Times New Roman"/>
                <w:sz w:val="24"/>
                <w:szCs w:val="24"/>
              </w:rPr>
              <w:t>50 и более лет</w:t>
            </w:r>
          </w:p>
        </w:tc>
        <w:tc>
          <w:tcPr>
            <w:tcW w:w="3190" w:type="dxa"/>
          </w:tcPr>
          <w:p w:rsidR="006B73FA" w:rsidRPr="00C236CA" w:rsidRDefault="006B73FA" w:rsidP="00C236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6CA"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3191" w:type="dxa"/>
          </w:tcPr>
          <w:p w:rsidR="006B73FA" w:rsidRPr="00C236CA" w:rsidRDefault="00336C35" w:rsidP="00C236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B73FA" w:rsidRPr="00C236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8076BD" w:rsidRPr="00C236CA" w:rsidRDefault="008076BD" w:rsidP="008076BD">
      <w:pPr>
        <w:pStyle w:val="a7"/>
        <w:rPr>
          <w:rFonts w:ascii="Times New Roman" w:hAnsi="Times New Roman"/>
          <w:i/>
          <w:sz w:val="28"/>
          <w:szCs w:val="28"/>
        </w:rPr>
      </w:pPr>
    </w:p>
    <w:p w:rsidR="008076BD" w:rsidRPr="00C236CA" w:rsidRDefault="008076BD" w:rsidP="008076BD">
      <w:pPr>
        <w:pStyle w:val="a7"/>
        <w:ind w:firstLine="851"/>
        <w:rPr>
          <w:rFonts w:ascii="Times New Roman" w:hAnsi="Times New Roman"/>
          <w:i/>
          <w:sz w:val="28"/>
          <w:szCs w:val="28"/>
        </w:rPr>
      </w:pPr>
      <w:r w:rsidRPr="00C236CA">
        <w:rPr>
          <w:rFonts w:ascii="Times New Roman" w:hAnsi="Times New Roman"/>
          <w:i/>
          <w:sz w:val="28"/>
          <w:szCs w:val="28"/>
        </w:rPr>
        <w:t>Характеристика педагогического состава по стажу (в процентном и количественном соотношении)</w:t>
      </w:r>
    </w:p>
    <w:tbl>
      <w:tblPr>
        <w:tblW w:w="9747" w:type="dxa"/>
        <w:jc w:val="center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C236CA" w:rsidRPr="00C236CA" w:rsidTr="008076BD">
        <w:trPr>
          <w:jc w:val="center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6BD" w:rsidRPr="00C236CA" w:rsidRDefault="008076BD">
            <w:pPr>
              <w:pStyle w:val="a4"/>
              <w:spacing w:after="0"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236CA">
              <w:rPr>
                <w:b/>
                <w:i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6BD" w:rsidRPr="00C236CA" w:rsidRDefault="008076BD">
            <w:pPr>
              <w:pStyle w:val="a4"/>
              <w:spacing w:after="0"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236CA">
              <w:rPr>
                <w:b/>
                <w:i/>
                <w:sz w:val="28"/>
                <w:szCs w:val="28"/>
                <w:lang w:eastAsia="en-US"/>
              </w:rPr>
              <w:t>До 5 лет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6BD" w:rsidRPr="00C236CA" w:rsidRDefault="008076BD">
            <w:pPr>
              <w:pStyle w:val="a4"/>
              <w:spacing w:after="0"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236CA">
              <w:rPr>
                <w:b/>
                <w:i/>
                <w:sz w:val="28"/>
                <w:szCs w:val="28"/>
                <w:lang w:eastAsia="en-US"/>
              </w:rPr>
              <w:t>От 5 до 10 лет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6BD" w:rsidRPr="00C236CA" w:rsidRDefault="008076BD">
            <w:pPr>
              <w:pStyle w:val="a4"/>
              <w:spacing w:after="0"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236CA">
              <w:rPr>
                <w:b/>
                <w:i/>
                <w:sz w:val="28"/>
                <w:szCs w:val="28"/>
                <w:lang w:eastAsia="en-US"/>
              </w:rPr>
              <w:t>От 10 до 20 лет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6BD" w:rsidRPr="00C236CA" w:rsidRDefault="008076BD">
            <w:pPr>
              <w:pStyle w:val="a4"/>
              <w:spacing w:after="0"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236CA">
              <w:rPr>
                <w:b/>
                <w:i/>
                <w:sz w:val="28"/>
                <w:szCs w:val="28"/>
                <w:lang w:eastAsia="en-US"/>
              </w:rPr>
              <w:t>От 20 до 30 лет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6BD" w:rsidRPr="00C236CA" w:rsidRDefault="008076BD">
            <w:pPr>
              <w:pStyle w:val="a4"/>
              <w:spacing w:after="0"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236CA">
              <w:rPr>
                <w:b/>
                <w:i/>
                <w:sz w:val="28"/>
                <w:szCs w:val="28"/>
                <w:lang w:eastAsia="en-US"/>
              </w:rPr>
              <w:t>Свыше 30 лет</w:t>
            </w:r>
          </w:p>
        </w:tc>
      </w:tr>
      <w:tr w:rsidR="00C236CA" w:rsidRPr="00C236CA" w:rsidTr="008076BD">
        <w:trPr>
          <w:cantSplit/>
          <w:jc w:val="center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6BD" w:rsidRPr="00C236CA" w:rsidRDefault="008076BD" w:rsidP="001831CD">
            <w:pPr>
              <w:pStyle w:val="a4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на 01.09.1</w:t>
            </w:r>
            <w:r w:rsidR="001831CD" w:rsidRPr="00C236C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6BD" w:rsidRPr="00C236CA" w:rsidRDefault="006B73FA">
            <w:pPr>
              <w:pStyle w:val="a4"/>
              <w:spacing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4</w:t>
            </w:r>
            <w:r w:rsidR="008076BD" w:rsidRPr="00C236CA">
              <w:rPr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6BD" w:rsidRPr="00C236CA" w:rsidRDefault="00443D62">
            <w:pPr>
              <w:pStyle w:val="a4"/>
              <w:spacing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  <w:r w:rsidR="008076BD" w:rsidRPr="00C236C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FA" w:rsidRPr="00C236CA" w:rsidRDefault="001831CD">
            <w:pPr>
              <w:pStyle w:val="a4"/>
              <w:spacing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4</w:t>
            </w:r>
          </w:p>
          <w:p w:rsidR="008076BD" w:rsidRPr="00C236CA" w:rsidRDefault="008076BD">
            <w:pPr>
              <w:pStyle w:val="a4"/>
              <w:spacing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6BD" w:rsidRPr="00C236CA" w:rsidRDefault="00443D62">
            <w:pPr>
              <w:pStyle w:val="a4"/>
              <w:spacing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  <w:r w:rsidR="008076BD" w:rsidRPr="00C236C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6BD" w:rsidRPr="00C236CA" w:rsidRDefault="008076BD">
            <w:pPr>
              <w:pStyle w:val="a4"/>
              <w:spacing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2 чел.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6BD" w:rsidRPr="00C236CA" w:rsidRDefault="00443D62">
            <w:pPr>
              <w:pStyle w:val="a4"/>
              <w:spacing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8076BD" w:rsidRPr="00C236C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6BD" w:rsidRPr="00C236CA" w:rsidRDefault="001831CD">
            <w:pPr>
              <w:pStyle w:val="a4"/>
              <w:spacing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6BD" w:rsidRPr="00C236CA" w:rsidRDefault="001831CD">
            <w:pPr>
              <w:pStyle w:val="a4"/>
              <w:spacing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6BD" w:rsidRPr="00C236CA" w:rsidRDefault="001831CD">
            <w:pPr>
              <w:pStyle w:val="a4"/>
              <w:spacing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6BD" w:rsidRPr="00C236CA" w:rsidRDefault="001831CD">
            <w:pPr>
              <w:pStyle w:val="a4"/>
              <w:spacing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076BD" w:rsidRPr="00C236CA" w:rsidRDefault="008076BD" w:rsidP="008076BD">
      <w:pPr>
        <w:ind w:firstLine="851"/>
        <w:jc w:val="both"/>
        <w:rPr>
          <w:i/>
          <w:sz w:val="28"/>
          <w:szCs w:val="28"/>
        </w:rPr>
      </w:pPr>
      <w:r w:rsidRPr="00C236CA">
        <w:rPr>
          <w:i/>
          <w:sz w:val="28"/>
          <w:szCs w:val="28"/>
        </w:rPr>
        <w:t>Численность педагогических работников, прошедших повышение квалификации по применению в образовательном процессе ФГОС: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3285"/>
        <w:gridCol w:w="3285"/>
        <w:gridCol w:w="2894"/>
      </w:tblGrid>
      <w:tr w:rsidR="00C236CA" w:rsidRPr="00C236CA" w:rsidTr="008076BD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BD" w:rsidRPr="00C236CA" w:rsidRDefault="008076BD">
            <w:pPr>
              <w:pStyle w:val="a4"/>
              <w:spacing w:after="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236CA">
              <w:rPr>
                <w:b/>
                <w:i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8076BD">
            <w:pPr>
              <w:spacing w:before="100" w:beforeAutospacing="1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236CA">
              <w:rPr>
                <w:b/>
                <w:i/>
                <w:sz w:val="28"/>
                <w:szCs w:val="28"/>
                <w:lang w:eastAsia="en-US"/>
              </w:rPr>
              <w:t>Количество педагогов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BD" w:rsidRPr="00C236CA" w:rsidRDefault="008076BD">
            <w:pPr>
              <w:spacing w:before="100" w:beforeAutospacing="1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236CA">
              <w:rPr>
                <w:b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C236CA" w:rsidRPr="00C236CA" w:rsidTr="008076BD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BD" w:rsidRPr="00C236CA" w:rsidRDefault="008076BD">
            <w:pPr>
              <w:pStyle w:val="a4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на 01.09.19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BD" w:rsidRPr="00C236CA" w:rsidRDefault="008076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11 чел.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BD" w:rsidRPr="00C236CA" w:rsidRDefault="008076B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36CA">
              <w:rPr>
                <w:sz w:val="28"/>
                <w:szCs w:val="28"/>
                <w:lang w:eastAsia="en-US"/>
              </w:rPr>
              <w:t>100%</w:t>
            </w:r>
          </w:p>
        </w:tc>
      </w:tr>
    </w:tbl>
    <w:p w:rsidR="008076BD" w:rsidRPr="00C236CA" w:rsidRDefault="008076BD" w:rsidP="00443D62">
      <w:pPr>
        <w:tabs>
          <w:tab w:val="left" w:pos="41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Одной из форм повышения профессиональной компетентности педагогов является аттестация</w:t>
      </w:r>
      <w:r w:rsidRPr="00C236CA">
        <w:rPr>
          <w:sz w:val="28"/>
          <w:szCs w:val="28"/>
        </w:rPr>
        <w:t xml:space="preserve">. </w:t>
      </w:r>
      <w:r w:rsidR="00A663D2" w:rsidRPr="00C236CA">
        <w:rPr>
          <w:sz w:val="28"/>
        </w:rPr>
        <w:t>В 2018-2019 учебном году подтвердил первую квалификационную категорию воспитатель Харитонова Н.В., на соответствие занимаемой должности – воспитатели Графенкова Е.Е., Айтофанова Н.С., музыкальный руководитель Петрова Е.С.</w:t>
      </w:r>
      <w:r w:rsidR="00A663D2" w:rsidRPr="00C236CA">
        <w:rPr>
          <w:sz w:val="28"/>
          <w:szCs w:val="28"/>
        </w:rPr>
        <w:t>, продолжают обучение два педагога: - Катошина Е.Н., Петрова Е.С., шесть педагогов прошли  переподготовку дошкольного образования – Дубкова О.В., Пушкина И.В., Графенкова Е.Е., Густелева А.С.,</w:t>
      </w:r>
      <w:r w:rsidR="00443D62">
        <w:rPr>
          <w:sz w:val="28"/>
          <w:szCs w:val="28"/>
        </w:rPr>
        <w:t xml:space="preserve"> Иванова О.В., Харитонова Н. В.</w:t>
      </w:r>
    </w:p>
    <w:p w:rsidR="008076BD" w:rsidRDefault="008076BD" w:rsidP="008076BD">
      <w:pPr>
        <w:tabs>
          <w:tab w:val="left" w:pos="41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Новая форма проведения аттестации для педагогов МДОУ предполагает использование информационных, технологических, научных и организационных ресурсов, а также развитие системы социального партнерства в сфере образования.</w:t>
      </w:r>
    </w:p>
    <w:p w:rsidR="008076BD" w:rsidRDefault="008076BD" w:rsidP="00807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Педагоги МДОУ активно участвовали во всех мероприятиях, запланированных в 2018 – 2019 учебном году: методических объединениях, неделе педагогического мастерства, посещали открытые мероприятия. </w:t>
      </w:r>
    </w:p>
    <w:p w:rsidR="00A663D2" w:rsidRPr="00C236CA" w:rsidRDefault="008076BD" w:rsidP="00A663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МДОУ в течение всего учебного года проводились консультации, постоянно действующие семинары по изучению и введению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со </w:t>
      </w:r>
      <w:r w:rsidRPr="00C236CA">
        <w:rPr>
          <w:sz w:val="28"/>
          <w:szCs w:val="28"/>
        </w:rPr>
        <w:t>следующей тематикой:</w:t>
      </w:r>
    </w:p>
    <w:p w:rsidR="00A663D2" w:rsidRPr="00C236CA" w:rsidRDefault="008076BD" w:rsidP="00A663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36CA">
        <w:rPr>
          <w:sz w:val="28"/>
          <w:szCs w:val="28"/>
        </w:rPr>
        <w:t xml:space="preserve">- семинар по теме </w:t>
      </w:r>
      <w:r w:rsidR="00A663D2" w:rsidRPr="00C236CA">
        <w:rPr>
          <w:bCs/>
          <w:sz w:val="28"/>
          <w:szCs w:val="28"/>
        </w:rPr>
        <w:t>«Инновационные формы работы с родителями»</w:t>
      </w:r>
    </w:p>
    <w:p w:rsidR="00A663D2" w:rsidRPr="00C236CA" w:rsidRDefault="008076BD" w:rsidP="00A663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36CA">
        <w:rPr>
          <w:sz w:val="28"/>
          <w:szCs w:val="28"/>
        </w:rPr>
        <w:t xml:space="preserve">- семинар по теме </w:t>
      </w:r>
      <w:r w:rsidR="00A663D2" w:rsidRPr="00C236CA">
        <w:rPr>
          <w:bCs/>
          <w:sz w:val="28"/>
          <w:szCs w:val="28"/>
        </w:rPr>
        <w:t>«Игры и игровые упражнения по развитию речи детей дошкольного возраста»</w:t>
      </w:r>
    </w:p>
    <w:p w:rsidR="008076BD" w:rsidRDefault="008076BD" w:rsidP="00A663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педагоги своевременно проходят КПК, обучаются на хозрасчетных и проблемных курсах при ГОАУ ЯО ИРО. На данный момент 100% педагогов прошли курсы повышения квалификации по введению ФГОС ДО, 100% педагогов владеют навыками пользователя ПК. А также повышают свой профессиональный уровень через участие в методических объединений воспитателей разных возрастных групп, через прохождение процедуры аттестации, самообразование, что положительно влияет на развитие МДОУ.</w:t>
      </w:r>
    </w:p>
    <w:p w:rsidR="008076BD" w:rsidRDefault="008076BD" w:rsidP="008076BD">
      <w:pPr>
        <w:pStyle w:val="a4"/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МДОУ создана нормативно – правовая база, регулирующая образовательную деятельность с учетом внедрения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 В соответствии с нормативными документами планируются цели и задачи МДОУ на учебный год и на перспективу. Все задачи конкретны, проверяемы, реально достижимы и обеспечивают работу МДОУ в режиме развития.</w:t>
      </w:r>
    </w:p>
    <w:p w:rsidR="008076BD" w:rsidRDefault="008076BD" w:rsidP="008076BD">
      <w:pPr>
        <w:pStyle w:val="a4"/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МДОУ отражает направления развития системы образования и приоритеты развития ДОУ. В МДОУ создана и работает система поощрения работников, направленная на мотивацию педагогического коллектива, на результат труда (моральное и материальное поощрение). </w:t>
      </w:r>
    </w:p>
    <w:p w:rsidR="00443D62" w:rsidRDefault="008076BD" w:rsidP="00443D62">
      <w:pPr>
        <w:pStyle w:val="a4"/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педагогического коллектива направлена на формирование у педагогов ценностных ориентаций, на развитие личностных качеств ребенка, его творческого потенциала и создание условий для его творческого саморазвития. Руководитель содержанием своей деятельности обеспечивает профессиональный рост каждого педагога, создаёт в коллективе атмосферу доброжелательности, взаимопомощи, инициативы и творчества, успеха и доверия, что способствует профессиональн</w:t>
      </w:r>
      <w:r w:rsidR="00443D62">
        <w:rPr>
          <w:sz w:val="28"/>
          <w:szCs w:val="28"/>
        </w:rPr>
        <w:t>ому росту и культуре педагогов.</w:t>
      </w:r>
    </w:p>
    <w:p w:rsidR="007F11D2" w:rsidRPr="00C236CA" w:rsidRDefault="008076BD" w:rsidP="00443D62">
      <w:pPr>
        <w:pStyle w:val="a4"/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C236CA">
        <w:rPr>
          <w:sz w:val="28"/>
          <w:szCs w:val="28"/>
        </w:rPr>
        <w:t xml:space="preserve">Важно отметить, что воспитанники учреждения совместно с родителями и педагогами успешно принимали участие в городских и районных смотрах - конкурсах: </w:t>
      </w:r>
      <w:proofErr w:type="gramStart"/>
      <w:r w:rsidR="00A663D2" w:rsidRPr="00C236CA">
        <w:rPr>
          <w:sz w:val="28"/>
          <w:szCs w:val="28"/>
        </w:rPr>
        <w:t xml:space="preserve">«Лукова </w:t>
      </w:r>
      <w:proofErr w:type="spellStart"/>
      <w:r w:rsidR="00A663D2" w:rsidRPr="00C236CA">
        <w:rPr>
          <w:sz w:val="28"/>
          <w:szCs w:val="28"/>
        </w:rPr>
        <w:t>Ярмонка</w:t>
      </w:r>
      <w:proofErr w:type="spellEnd"/>
      <w:r w:rsidR="00A663D2" w:rsidRPr="00C236CA">
        <w:rPr>
          <w:sz w:val="28"/>
          <w:szCs w:val="28"/>
        </w:rPr>
        <w:t xml:space="preserve">», «Юннат-2019», </w:t>
      </w:r>
      <w:r w:rsidR="007F11D2" w:rsidRPr="00C236CA">
        <w:rPr>
          <w:sz w:val="28"/>
          <w:szCs w:val="28"/>
        </w:rPr>
        <w:t>конкурс поделок из вторичного сырья в рамках МП «Экология РМР», конкурс вторичных ресурсов (макулатуры) среди ОО в рамках МП «</w:t>
      </w:r>
      <w:proofErr w:type="spellStart"/>
      <w:r w:rsidR="007F11D2" w:rsidRPr="00C236CA">
        <w:rPr>
          <w:sz w:val="28"/>
          <w:szCs w:val="28"/>
        </w:rPr>
        <w:t>Эколята</w:t>
      </w:r>
      <w:proofErr w:type="spellEnd"/>
      <w:r w:rsidR="007F11D2" w:rsidRPr="00C236CA">
        <w:rPr>
          <w:sz w:val="28"/>
          <w:szCs w:val="28"/>
        </w:rPr>
        <w:t xml:space="preserve"> МП», конкурс «Чудесный мир Бориса </w:t>
      </w:r>
      <w:proofErr w:type="spellStart"/>
      <w:r w:rsidR="007F11D2" w:rsidRPr="00C236CA">
        <w:rPr>
          <w:sz w:val="28"/>
          <w:szCs w:val="28"/>
        </w:rPr>
        <w:t>Заходера</w:t>
      </w:r>
      <w:proofErr w:type="spellEnd"/>
      <w:r w:rsidR="007F11D2" w:rsidRPr="00C236CA">
        <w:rPr>
          <w:sz w:val="28"/>
          <w:szCs w:val="28"/>
        </w:rPr>
        <w:t xml:space="preserve">» в рамках муниципального </w:t>
      </w:r>
      <w:r w:rsidR="007F11D2" w:rsidRPr="00C236CA">
        <w:rPr>
          <w:sz w:val="28"/>
          <w:szCs w:val="28"/>
        </w:rPr>
        <w:lastRenderedPageBreak/>
        <w:t>образовательного проекта «</w:t>
      </w:r>
      <w:r w:rsidR="007F11D2" w:rsidRPr="00C236CA">
        <w:rPr>
          <w:sz w:val="28"/>
          <w:szCs w:val="28"/>
          <w:lang w:val="en-US"/>
        </w:rPr>
        <w:t>PR</w:t>
      </w:r>
      <w:proofErr w:type="spellStart"/>
      <w:r w:rsidR="007F11D2" w:rsidRPr="00C236CA">
        <w:rPr>
          <w:sz w:val="28"/>
          <w:szCs w:val="28"/>
        </w:rPr>
        <w:t>Очтение</w:t>
      </w:r>
      <w:proofErr w:type="spellEnd"/>
      <w:r w:rsidR="007F11D2" w:rsidRPr="00C236CA">
        <w:rPr>
          <w:sz w:val="28"/>
          <w:szCs w:val="28"/>
        </w:rPr>
        <w:t>», конкурс детского творчества, посвящённого юбилею Государственного музея заповедника «Ростовский кремль» Нам 135-лет, районная выставка детского декоративно-прикладного</w:t>
      </w:r>
      <w:proofErr w:type="gramEnd"/>
      <w:r w:rsidR="007F11D2" w:rsidRPr="00C236CA">
        <w:rPr>
          <w:sz w:val="28"/>
          <w:szCs w:val="28"/>
        </w:rPr>
        <w:t xml:space="preserve"> творчества «Эти руки золотые» Блок «Эхо природы», конкурс «Наш тёплый дом – 2019», </w:t>
      </w:r>
      <w:r w:rsidR="007F11D2" w:rsidRPr="00C236CA">
        <w:rPr>
          <w:sz w:val="28"/>
          <w:szCs w:val="28"/>
        </w:rPr>
        <w:sym w:font="Symbol" w:char="F043"/>
      </w:r>
      <w:r w:rsidR="007F11D2" w:rsidRPr="00C236CA">
        <w:rPr>
          <w:sz w:val="28"/>
          <w:szCs w:val="28"/>
        </w:rPr>
        <w:sym w:font="Symbol" w:char="F049"/>
      </w:r>
      <w:r w:rsidR="007F11D2" w:rsidRPr="00C236CA">
        <w:rPr>
          <w:sz w:val="28"/>
          <w:szCs w:val="28"/>
        </w:rPr>
        <w:sym w:font="Symbol" w:char="F043"/>
      </w:r>
      <w:r w:rsidR="007F11D2" w:rsidRPr="00C236CA">
        <w:rPr>
          <w:sz w:val="28"/>
          <w:szCs w:val="28"/>
        </w:rPr>
        <w:t xml:space="preserve"> областной фестиваль детского и юношеского художественного творчества «Радуга», районный смотр-конкурс детского творчества по пожарной тематике «Помни каждый гражданин: спасения номер – 01», спортивные соревнования  «Зарница».</w:t>
      </w:r>
    </w:p>
    <w:p w:rsidR="00A663D2" w:rsidRPr="007F11D2" w:rsidRDefault="00A663D2" w:rsidP="007F11D2">
      <w:pPr>
        <w:jc w:val="both"/>
        <w:rPr>
          <w:sz w:val="28"/>
          <w:szCs w:val="28"/>
        </w:rPr>
      </w:pPr>
    </w:p>
    <w:p w:rsidR="008076BD" w:rsidRDefault="008076BD" w:rsidP="00A663D2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Взаимодействие с социумом</w:t>
      </w:r>
    </w:p>
    <w:p w:rsidR="008076BD" w:rsidRDefault="008076BD" w:rsidP="008076BD">
      <w:pPr>
        <w:ind w:firstLine="851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МДОУ  успешно сотрудничает и реализует свою деятельность с МКУ  «Детская библиотека», 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Детская</w:t>
      </w:r>
      <w:proofErr w:type="gramEnd"/>
      <w:r>
        <w:rPr>
          <w:sz w:val="28"/>
          <w:szCs w:val="28"/>
        </w:rPr>
        <w:t xml:space="preserve"> школа искусств», «Детским музейным центром Кремля»,  МОУ ДО Центров внешкольной работы.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 провели различные тематические встречи, мероприятия, концерты.  В течение года, педагоги с детьми и родителями добились больших результатов и успехов.  </w:t>
      </w:r>
    </w:p>
    <w:p w:rsidR="008076BD" w:rsidRDefault="008076BD" w:rsidP="008076B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Эта направление в работе МДОУ также помогает решать задачи повышения качества образования, способствует профессиональному росту педагогов и дает возможность сформировать дружеское сообщество детей, сотрудников и родителей.</w:t>
      </w:r>
    </w:p>
    <w:p w:rsidR="008076BD" w:rsidRPr="008076BD" w:rsidRDefault="008076BD" w:rsidP="008076BD">
      <w:pPr>
        <w:ind w:firstLine="851"/>
        <w:jc w:val="both"/>
        <w:rPr>
          <w:rStyle w:val="aa"/>
          <w:b w:val="0"/>
          <w:color w:val="000000"/>
          <w:bdr w:val="none" w:sz="0" w:space="0" w:color="auto" w:frame="1"/>
        </w:rPr>
      </w:pPr>
      <w:r>
        <w:rPr>
          <w:sz w:val="28"/>
          <w:szCs w:val="28"/>
        </w:rPr>
        <w:t xml:space="preserve">Работа по преемственности МДОУ и начальной школы в текущем году была направлена на координацию взаимодействия между педагогическими коллективами МДОУ и начального звена Гимназии №1, в которые поступает большее количество наших воспитанников. С этой целью проходил семинар «Преемственность в работе ДОО и НОО» с участием  учителей начальных классов МОУ гимназия им. А.Л. </w:t>
      </w:r>
      <w:proofErr w:type="spellStart"/>
      <w:r>
        <w:rPr>
          <w:sz w:val="28"/>
          <w:szCs w:val="28"/>
        </w:rPr>
        <w:t>Кекина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C236CA">
        <w:rPr>
          <w:sz w:val="28"/>
          <w:szCs w:val="28"/>
        </w:rPr>
        <w:t>Корекина</w:t>
      </w:r>
      <w:proofErr w:type="spellEnd"/>
      <w:r w:rsidRPr="00C236CA">
        <w:rPr>
          <w:sz w:val="28"/>
          <w:szCs w:val="28"/>
        </w:rPr>
        <w:t xml:space="preserve"> О.А., </w:t>
      </w:r>
      <w:proofErr w:type="gramStart"/>
      <w:r w:rsidRPr="00C236CA">
        <w:rPr>
          <w:sz w:val="28"/>
          <w:szCs w:val="28"/>
        </w:rPr>
        <w:t>Зинченко</w:t>
      </w:r>
      <w:proofErr w:type="gramEnd"/>
      <w:r w:rsidRPr="00C236CA">
        <w:rPr>
          <w:sz w:val="28"/>
          <w:szCs w:val="28"/>
        </w:rPr>
        <w:t xml:space="preserve"> О.Е. на </w:t>
      </w:r>
      <w:proofErr w:type="gramStart"/>
      <w:r w:rsidRPr="00C236CA">
        <w:rPr>
          <w:sz w:val="28"/>
          <w:szCs w:val="28"/>
        </w:rPr>
        <w:t>котором</w:t>
      </w:r>
      <w:proofErr w:type="gramEnd"/>
      <w:r w:rsidRPr="00C236CA">
        <w:rPr>
          <w:sz w:val="28"/>
          <w:szCs w:val="28"/>
        </w:rPr>
        <w:t xml:space="preserve">, </w:t>
      </w:r>
      <w:r w:rsidRPr="00C236CA">
        <w:rPr>
          <w:rStyle w:val="aa"/>
          <w:b w:val="0"/>
          <w:sz w:val="28"/>
          <w:szCs w:val="28"/>
          <w:bdr w:val="none" w:sz="0" w:space="0" w:color="auto" w:frame="1"/>
        </w:rPr>
        <w:t>состоялась встреча учителей начальных классов со своими будущими учениками.</w:t>
      </w:r>
      <w:r w:rsidRPr="00C236C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C236CA">
        <w:rPr>
          <w:rStyle w:val="aa"/>
          <w:b w:val="0"/>
          <w:sz w:val="28"/>
          <w:szCs w:val="28"/>
          <w:bdr w:val="none" w:sz="0" w:space="0" w:color="auto" w:frame="1"/>
        </w:rPr>
        <w:t xml:space="preserve">Вниманию учителей была представлена </w:t>
      </w:r>
      <w:r w:rsidR="007F11D2" w:rsidRPr="00C236CA">
        <w:rPr>
          <w:sz w:val="28"/>
          <w:szCs w:val="28"/>
        </w:rPr>
        <w:t>интегрированное занятие «Интересное путешествие».</w:t>
      </w:r>
      <w:r w:rsidR="007F11D2">
        <w:rPr>
          <w:color w:val="00B050"/>
          <w:sz w:val="28"/>
          <w:szCs w:val="28"/>
        </w:rPr>
        <w:t xml:space="preserve"> </w:t>
      </w:r>
      <w:r w:rsidRPr="008076BD">
        <w:rPr>
          <w:rStyle w:val="aa"/>
          <w:b w:val="0"/>
          <w:color w:val="000000"/>
          <w:sz w:val="28"/>
          <w:szCs w:val="28"/>
          <w:bdr w:val="none" w:sz="0" w:space="0" w:color="auto" w:frame="1"/>
        </w:rPr>
        <w:t>Будущие первоклассники  показали свой уровень подготовки к школе и доказали, что умеют работать в системно-деятельностном подходе по закреплению и приобретению новых знаний.</w:t>
      </w:r>
    </w:p>
    <w:p w:rsidR="008076BD" w:rsidRPr="00C236CA" w:rsidRDefault="008076BD" w:rsidP="008076BD">
      <w:pPr>
        <w:ind w:firstLine="851"/>
        <w:jc w:val="both"/>
      </w:pPr>
      <w:r w:rsidRPr="00C236CA">
        <w:rPr>
          <w:rStyle w:val="aa"/>
          <w:b w:val="0"/>
          <w:sz w:val="28"/>
          <w:szCs w:val="28"/>
          <w:bdr w:val="none" w:sz="0" w:space="0" w:color="auto" w:frame="1"/>
        </w:rPr>
        <w:t xml:space="preserve">Так же еще одним мероприятием в целях преемственности детского сада и школы было участие </w:t>
      </w:r>
      <w:r w:rsidRPr="00C236CA">
        <w:rPr>
          <w:sz w:val="28"/>
          <w:szCs w:val="28"/>
        </w:rPr>
        <w:t xml:space="preserve">в муниципальной развлекательно-познавательной игре "Край родной, навек любимый", посвященной 80-летию Ярославской области учениками гимназии  им.  А.Л. Кекина.  Они подготовили для детей </w:t>
      </w:r>
      <w:proofErr w:type="gramStart"/>
      <w:r w:rsidRPr="00C236CA">
        <w:rPr>
          <w:sz w:val="28"/>
          <w:szCs w:val="28"/>
        </w:rPr>
        <w:t>подготовительной</w:t>
      </w:r>
      <w:proofErr w:type="gramEnd"/>
      <w:r w:rsidRPr="00C236CA">
        <w:rPr>
          <w:sz w:val="28"/>
          <w:szCs w:val="28"/>
        </w:rPr>
        <w:t xml:space="preserve"> групп интеллектуальную игру о городе Ростове.  В начале встречи  воспитанники просмотрели мультфильм о достопримечательностях Ростова, а затем  разделились на две команды. Нужно было придумать название своей команде, выбрать категорию вопроса и ответить на него по возможности правильно и подробно.  Темы были самые разнообразные – знаменитые люди Ростова, памятные места, символика, музеи.   В нелегком состязании победила дружба. Некоторые вопросы оказались довольно </w:t>
      </w:r>
      <w:r w:rsidRPr="00C236CA">
        <w:rPr>
          <w:sz w:val="28"/>
          <w:szCs w:val="28"/>
        </w:rPr>
        <w:lastRenderedPageBreak/>
        <w:t>сложными, без помощи взрослых было не обойтись, дети с удовольствие и азартом участвовали в игре</w:t>
      </w:r>
      <w:r w:rsidRPr="00C236CA">
        <w:rPr>
          <w:sz w:val="28"/>
          <w:szCs w:val="28"/>
          <w:shd w:val="clear" w:color="auto" w:fill="EEEEEE"/>
        </w:rPr>
        <w:t>.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учебным заведением помогает обеспечить дошкольному учреждению более качественную подготовку детей к школьному обучению, создает условия для более легкой адаптации детей к школе, дает возможность родителям установить тесный контакт с будущим учителем их ребенка, познакомиться с его требованиями, помочь своему ребенку подготовиться к школе. Взаимодействие педагогов нашего ДОУ и учителей школы дает возможность обеспечить преемственность, как в вопросах обучения, так и воспитания подрастающего поколения.</w:t>
      </w:r>
    </w:p>
    <w:p w:rsidR="008076BD" w:rsidRDefault="008076BD" w:rsidP="008076BD">
      <w:pPr>
        <w:jc w:val="both"/>
        <w:rPr>
          <w:color w:val="FF0000"/>
          <w:sz w:val="28"/>
          <w:szCs w:val="28"/>
        </w:rPr>
      </w:pPr>
    </w:p>
    <w:p w:rsidR="008076BD" w:rsidRDefault="008076BD" w:rsidP="008076B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Функционирование  внутренней системы оценки качества образования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за педагогической деятельностью осуществлялся контроль разных видов со стороны заведующего, медсестры. Были осуществлены: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обзорный контроль: готовность групп ДОУ к новому учебному году;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тематический</w:t>
      </w:r>
      <w:proofErr w:type="gramEnd"/>
      <w:r>
        <w:rPr>
          <w:sz w:val="28"/>
          <w:szCs w:val="28"/>
        </w:rPr>
        <w:t>: в соответствии с годовыми задачами;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обзорный</w:t>
      </w:r>
      <w:proofErr w:type="gramEnd"/>
      <w:r>
        <w:rPr>
          <w:sz w:val="28"/>
          <w:szCs w:val="28"/>
        </w:rPr>
        <w:t>: состояние предметно - пространственной развивающей среды для организации работы по социальному развитию дошкольников;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предупредительный</w:t>
      </w:r>
      <w:proofErr w:type="gramEnd"/>
      <w:r>
        <w:rPr>
          <w:sz w:val="28"/>
          <w:szCs w:val="28"/>
        </w:rPr>
        <w:t xml:space="preserve">: организация работы по </w:t>
      </w:r>
      <w:proofErr w:type="spellStart"/>
      <w:r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 xml:space="preserve"> в ДОУ и создание условий для творческого развития воспитанников, соблюдению учебной нагрузки;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фронтальный</w:t>
      </w:r>
      <w:proofErr w:type="gramEnd"/>
      <w:r>
        <w:rPr>
          <w:sz w:val="28"/>
          <w:szCs w:val="28"/>
        </w:rPr>
        <w:t>: состояние педагогических условий для организации воспитательно - образовательного процесса.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МДОУ функционирует   система  внутреннего контроля: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 Качество  воспитательно – образовательного процесса;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Качество  научно – методической работы;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Качество  работы с родителями;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Качество работы с педагогическими кадрами;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Качество развивающей предметно – пространственной среды;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учреждении выстроена система методического контроля  и анализа результативности  воспитательно – образовательного процесса. По результатам контроля вырабатывались рекомендации, определялись пути исправления недостатков; исполнение рекомендаций проверялось.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МДОУ выстроена четкая система методического контроля и анализа результативности воспитательно-образовательного процесса. </w:t>
      </w:r>
    </w:p>
    <w:p w:rsidR="008076BD" w:rsidRDefault="008076BD" w:rsidP="008076BD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Сильные стороны МДОУ: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Положительная динамика в усвоении образовательной программы и качественная подготовка детей к обучению в школе;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Расширилось взаимодействие МДОУ и </w:t>
      </w:r>
      <w:proofErr w:type="spellStart"/>
      <w:r>
        <w:rPr>
          <w:sz w:val="28"/>
          <w:szCs w:val="28"/>
        </w:rPr>
        <w:t>социама</w:t>
      </w:r>
      <w:proofErr w:type="spellEnd"/>
      <w:r>
        <w:rPr>
          <w:sz w:val="28"/>
          <w:szCs w:val="28"/>
        </w:rPr>
        <w:t>;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3.Проведена активная работа по улучшению качества работы по взаимодействию с родителями;</w:t>
      </w:r>
    </w:p>
    <w:p w:rsidR="008076BD" w:rsidRPr="00443D62" w:rsidRDefault="008076BD" w:rsidP="008076BD">
      <w:pPr>
        <w:ind w:firstLine="851"/>
        <w:jc w:val="both"/>
        <w:rPr>
          <w:i/>
          <w:sz w:val="28"/>
          <w:szCs w:val="28"/>
        </w:rPr>
      </w:pPr>
      <w:r w:rsidRPr="00443D62">
        <w:rPr>
          <w:i/>
          <w:sz w:val="28"/>
          <w:szCs w:val="28"/>
        </w:rPr>
        <w:t>Слабые стороны МДОУ:</w:t>
      </w:r>
    </w:p>
    <w:p w:rsidR="008076BD" w:rsidRPr="00443D62" w:rsidRDefault="008076BD" w:rsidP="008076BD">
      <w:pPr>
        <w:ind w:firstLine="851"/>
        <w:jc w:val="both"/>
        <w:rPr>
          <w:sz w:val="28"/>
          <w:szCs w:val="28"/>
        </w:rPr>
      </w:pPr>
      <w:r w:rsidRPr="00443D62">
        <w:rPr>
          <w:sz w:val="28"/>
          <w:szCs w:val="28"/>
        </w:rPr>
        <w:lastRenderedPageBreak/>
        <w:t xml:space="preserve">1.  </w:t>
      </w:r>
      <w:proofErr w:type="gramStart"/>
      <w:r w:rsidRPr="00443D62">
        <w:rPr>
          <w:sz w:val="28"/>
          <w:szCs w:val="28"/>
        </w:rPr>
        <w:t>Недостаточно высокий уровень квалификации педагогических работников (первая квалификационная категория-</w:t>
      </w:r>
      <w:r w:rsidR="00443D62" w:rsidRPr="00443D62">
        <w:rPr>
          <w:sz w:val="28"/>
          <w:szCs w:val="28"/>
        </w:rPr>
        <w:t>36</w:t>
      </w:r>
      <w:r w:rsidRPr="00443D62">
        <w:rPr>
          <w:sz w:val="28"/>
          <w:szCs w:val="28"/>
        </w:rPr>
        <w:t>%, без категории-5</w:t>
      </w:r>
      <w:r w:rsidR="00443D62" w:rsidRPr="00443D62">
        <w:rPr>
          <w:sz w:val="28"/>
          <w:szCs w:val="28"/>
        </w:rPr>
        <w:t>4</w:t>
      </w:r>
      <w:r w:rsidRPr="00443D62">
        <w:rPr>
          <w:sz w:val="28"/>
          <w:szCs w:val="28"/>
        </w:rPr>
        <w:t xml:space="preserve">%, </w:t>
      </w:r>
      <w:proofErr w:type="gramEnd"/>
    </w:p>
    <w:p w:rsidR="008076BD" w:rsidRPr="00443D62" w:rsidRDefault="008076BD" w:rsidP="008076BD">
      <w:pPr>
        <w:jc w:val="both"/>
        <w:rPr>
          <w:sz w:val="28"/>
          <w:szCs w:val="28"/>
        </w:rPr>
      </w:pPr>
      <w:r w:rsidRPr="00443D62">
        <w:rPr>
          <w:sz w:val="28"/>
          <w:szCs w:val="28"/>
        </w:rPr>
        <w:t xml:space="preserve">соответствие </w:t>
      </w:r>
      <w:proofErr w:type="gramStart"/>
      <w:r w:rsidRPr="00443D62">
        <w:rPr>
          <w:sz w:val="28"/>
          <w:szCs w:val="28"/>
        </w:rPr>
        <w:t>занимаемой</w:t>
      </w:r>
      <w:proofErr w:type="gramEnd"/>
      <w:r w:rsidRPr="00443D62">
        <w:rPr>
          <w:sz w:val="28"/>
          <w:szCs w:val="28"/>
        </w:rPr>
        <w:t xml:space="preserve"> должности-</w:t>
      </w:r>
      <w:r w:rsidR="00443D62" w:rsidRPr="00443D62">
        <w:rPr>
          <w:sz w:val="28"/>
          <w:szCs w:val="28"/>
        </w:rPr>
        <w:t>54</w:t>
      </w:r>
      <w:r w:rsidRPr="00443D62">
        <w:rPr>
          <w:sz w:val="28"/>
          <w:szCs w:val="28"/>
        </w:rPr>
        <w:t>%).</w:t>
      </w:r>
    </w:p>
    <w:p w:rsidR="008076BD" w:rsidRPr="008076BD" w:rsidRDefault="008076BD" w:rsidP="008076BD">
      <w:pPr>
        <w:jc w:val="both"/>
        <w:rPr>
          <w:color w:val="FF0000"/>
          <w:sz w:val="28"/>
          <w:szCs w:val="28"/>
        </w:rPr>
      </w:pPr>
    </w:p>
    <w:p w:rsidR="008076BD" w:rsidRPr="008076BD" w:rsidRDefault="008076BD" w:rsidP="008076BD">
      <w:pPr>
        <w:jc w:val="both"/>
        <w:rPr>
          <w:b/>
          <w:i/>
          <w:sz w:val="28"/>
          <w:szCs w:val="28"/>
        </w:rPr>
      </w:pPr>
      <w:r w:rsidRPr="008076BD">
        <w:rPr>
          <w:b/>
          <w:i/>
          <w:sz w:val="28"/>
          <w:szCs w:val="28"/>
        </w:rPr>
        <w:t>Выявленные проблемы в работе за 2019 год и пути решения их в 2020 учебном году</w:t>
      </w:r>
      <w:bookmarkStart w:id="0" w:name="_GoBack"/>
      <w:bookmarkEnd w:id="0"/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Низкая активность участия педагогов в конкурсах профессионального мастерства районного, областного уровней.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Опыт работы не представляется в печатных изданиях регионального и российского уровня.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Отсутствует педагоги с высшей квалификационной категорией.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</w:p>
    <w:p w:rsidR="008076BD" w:rsidRDefault="008076BD" w:rsidP="008076BD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Предполагаемые пути решения: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мотивировать педагогов для участия в конкурсах и мероприятиях, размещении своих наработок в печатных изданиях;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условия для профессионального развития и стимулирования участия в работе начинающих педагогов и педагогов со стажем.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Удовлетворённость родителей качеством предоставления образовательных услуг составляет 90 %. </w:t>
      </w:r>
      <w:r>
        <w:rPr>
          <w:sz w:val="28"/>
          <w:szCs w:val="28"/>
        </w:rPr>
        <w:tab/>
        <w:t>Родители отмечают неудовлетворительное состояние  материально-технической базы (отсутствуют теневые навесы на участках, скудное оформление спортивной площадки, старый забор, недостаточное количество игр, игрушек развивающего характера, оформление зон в соответствии с ФГОС присутствует не во всех групповых ячейках).</w:t>
      </w:r>
    </w:p>
    <w:p w:rsidR="008076BD" w:rsidRDefault="008076BD" w:rsidP="008076BD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Предполагаемые пути решения:</w:t>
      </w:r>
    </w:p>
    <w:p w:rsidR="008076BD" w:rsidRDefault="008076BD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пополнить и обновить предметно-пространственную развивающую среду современными играми и игрушками;</w:t>
      </w:r>
    </w:p>
    <w:p w:rsidR="008076BD" w:rsidRDefault="00F415DE" w:rsidP="008076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средств в 2019</w:t>
      </w:r>
      <w:r w:rsidR="008076BD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="008076BD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 году установить новый забор.</w:t>
      </w:r>
    </w:p>
    <w:p w:rsidR="008076BD" w:rsidRDefault="008076BD" w:rsidP="008076BD">
      <w:pPr>
        <w:spacing w:line="360" w:lineRule="auto"/>
        <w:rPr>
          <w:b/>
          <w:i/>
          <w:color w:val="000000"/>
          <w:sz w:val="28"/>
          <w:szCs w:val="28"/>
        </w:rPr>
      </w:pPr>
    </w:p>
    <w:p w:rsidR="008076BD" w:rsidRDefault="008076BD" w:rsidP="008076BD">
      <w:pPr>
        <w:spacing w:line="360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Раздел </w:t>
      </w:r>
      <w:r>
        <w:rPr>
          <w:b/>
          <w:i/>
          <w:color w:val="000000"/>
          <w:sz w:val="28"/>
          <w:szCs w:val="28"/>
          <w:lang w:val="en-US"/>
        </w:rPr>
        <w:t>II</w:t>
      </w:r>
      <w:r>
        <w:rPr>
          <w:b/>
          <w:i/>
          <w:color w:val="000000"/>
          <w:sz w:val="28"/>
          <w:szCs w:val="28"/>
        </w:rPr>
        <w:t>- Анализ  показателей  деятельности</w:t>
      </w:r>
    </w:p>
    <w:p w:rsidR="008076BD" w:rsidRDefault="008076BD" w:rsidP="008076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Показатель деятельности  дошкольной образовательной организации, подлежащей </w:t>
      </w:r>
      <w:proofErr w:type="spellStart"/>
      <w:r>
        <w:rPr>
          <w:color w:val="000000"/>
          <w:sz w:val="28"/>
          <w:szCs w:val="28"/>
        </w:rPr>
        <w:t>самообследованию</w:t>
      </w:r>
      <w:proofErr w:type="spellEnd"/>
      <w:r>
        <w:rPr>
          <w:color w:val="000000"/>
          <w:sz w:val="28"/>
          <w:szCs w:val="28"/>
        </w:rPr>
        <w:t xml:space="preserve">  (утв.  приказом   </w:t>
      </w:r>
      <w:r>
        <w:rPr>
          <w:b/>
          <w:color w:val="000000"/>
          <w:sz w:val="28"/>
          <w:szCs w:val="28"/>
        </w:rPr>
        <w:t>Министерства образования и науки  РФ</w:t>
      </w:r>
      <w:r>
        <w:rPr>
          <w:color w:val="000000"/>
          <w:sz w:val="28"/>
          <w:szCs w:val="28"/>
        </w:rPr>
        <w:t xml:space="preserve">  от  10 декабря 2013 г.  № 1324)</w:t>
      </w:r>
    </w:p>
    <w:p w:rsidR="008076BD" w:rsidRDefault="008076BD" w:rsidP="008076BD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b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color w:val="000000"/>
                <w:lang w:eastAsia="en-US"/>
              </w:rPr>
              <w:t>/п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BD" w:rsidRDefault="008076B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Показатели</w:t>
            </w:r>
          </w:p>
          <w:p w:rsidR="008076BD" w:rsidRDefault="008076BD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Единица измерения </w:t>
            </w:r>
          </w:p>
        </w:tc>
      </w:tr>
      <w:tr w:rsidR="008076BD" w:rsidTr="008076BD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BD" w:rsidRDefault="008076B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 Образовательная деятельность</w:t>
            </w:r>
          </w:p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 w:rsidP="00336C3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336C35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 человек/100%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1.1.1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</w:t>
            </w:r>
            <w:proofErr w:type="gramStart"/>
            <w:r>
              <w:rPr>
                <w:color w:val="000000"/>
                <w:lang w:eastAsia="en-US"/>
              </w:rPr>
              <w:t>режиме полного дня</w:t>
            </w:r>
            <w:proofErr w:type="gramEnd"/>
            <w:r>
              <w:rPr>
                <w:color w:val="000000"/>
                <w:lang w:eastAsia="en-US"/>
              </w:rPr>
              <w:t xml:space="preserve"> (8-12 часов)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 w:rsidP="00336C3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336C35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 человек/100%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1.1.2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режиме кратковременного пребывания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 человек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1.1.3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семейной дошкольной группе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 человек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1.1.4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</w:p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 человек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Pr="00102C2D" w:rsidRDefault="008076BD" w:rsidP="00443D62">
            <w:pPr>
              <w:jc w:val="center"/>
              <w:rPr>
                <w:lang w:eastAsia="en-US"/>
              </w:rPr>
            </w:pPr>
            <w:r w:rsidRPr="00102C2D">
              <w:rPr>
                <w:lang w:eastAsia="en-US"/>
              </w:rPr>
              <w:t xml:space="preserve"> </w:t>
            </w:r>
            <w:r w:rsidR="00443D62" w:rsidRPr="00102C2D">
              <w:rPr>
                <w:lang w:eastAsia="en-US"/>
              </w:rPr>
              <w:t>29</w:t>
            </w:r>
            <w:r w:rsidRPr="00102C2D">
              <w:rPr>
                <w:lang w:eastAsia="en-US"/>
              </w:rPr>
              <w:t xml:space="preserve"> человек / </w:t>
            </w:r>
            <w:r w:rsidR="00443D62" w:rsidRPr="00102C2D">
              <w:rPr>
                <w:lang w:eastAsia="en-US"/>
              </w:rPr>
              <w:t xml:space="preserve">24 </w:t>
            </w:r>
            <w:r w:rsidRPr="00102C2D">
              <w:rPr>
                <w:lang w:eastAsia="en-US"/>
              </w:rPr>
              <w:t>%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Pr="00102C2D" w:rsidRDefault="008076BD" w:rsidP="00443D62">
            <w:pPr>
              <w:jc w:val="center"/>
              <w:rPr>
                <w:lang w:eastAsia="en-US"/>
              </w:rPr>
            </w:pPr>
            <w:r w:rsidRPr="00102C2D">
              <w:rPr>
                <w:lang w:eastAsia="en-US"/>
              </w:rPr>
              <w:t>9</w:t>
            </w:r>
            <w:r w:rsidR="00443D62" w:rsidRPr="00102C2D">
              <w:rPr>
                <w:lang w:eastAsia="en-US"/>
              </w:rPr>
              <w:t>3</w:t>
            </w:r>
            <w:r w:rsidRPr="00102C2D">
              <w:rPr>
                <w:lang w:eastAsia="en-US"/>
              </w:rPr>
              <w:t xml:space="preserve"> человека/ </w:t>
            </w:r>
            <w:r w:rsidR="00443D62" w:rsidRPr="00102C2D">
              <w:rPr>
                <w:lang w:eastAsia="en-US"/>
              </w:rPr>
              <w:t>76</w:t>
            </w:r>
            <w:r w:rsidRPr="00102C2D">
              <w:rPr>
                <w:lang w:eastAsia="en-US"/>
              </w:rPr>
              <w:t xml:space="preserve"> %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1.4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воспитанников в общей численности воспитанников,  получающих услуги присмотра и ухода: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</w:p>
          <w:p w:rsidR="008076BD" w:rsidRDefault="008076BD" w:rsidP="00443D6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443D62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человек/100%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1.4.1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</w:t>
            </w:r>
            <w:proofErr w:type="gramStart"/>
            <w:r>
              <w:rPr>
                <w:color w:val="000000"/>
                <w:lang w:eastAsia="en-US"/>
              </w:rPr>
              <w:t>режиме полного дня</w:t>
            </w:r>
            <w:proofErr w:type="gramEnd"/>
            <w:r>
              <w:rPr>
                <w:color w:val="000000"/>
                <w:lang w:eastAsia="en-US"/>
              </w:rPr>
              <w:t xml:space="preserve"> (8-12 часов)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 w:rsidP="00443D6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443D62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 человек/ 100%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1.4.2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режиме продленного дня (12-14 часов)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 человек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1.4.3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режиме круглосуточного пребывания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 человек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1.5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</w:p>
          <w:p w:rsidR="008076BD" w:rsidRDefault="00443D62" w:rsidP="00443D6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8076BD">
              <w:rPr>
                <w:color w:val="000000"/>
                <w:lang w:eastAsia="en-US"/>
              </w:rPr>
              <w:t xml:space="preserve">  человек/ </w:t>
            </w:r>
            <w:r>
              <w:rPr>
                <w:color w:val="000000"/>
                <w:lang w:eastAsia="en-US"/>
              </w:rPr>
              <w:t>1,6</w:t>
            </w:r>
            <w:r w:rsidR="008076BD">
              <w:rPr>
                <w:color w:val="000000"/>
                <w:lang w:eastAsia="en-US"/>
              </w:rPr>
              <w:t xml:space="preserve"> % 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1.5.1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</w:p>
          <w:p w:rsidR="008076BD" w:rsidRDefault="008076B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1.5.2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 w:rsidP="00102C2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102C2D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человек/ 100 %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1.5.3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присмотру и уходу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 w:rsidP="00102C2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102C2D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человек/100%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1.6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</w:p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Прим.7 дней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1.7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Общая численность педагогических работников в том числе: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</w:p>
          <w:p w:rsidR="008076BD" w:rsidRDefault="008076BD" w:rsidP="00102C2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102C2D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 xml:space="preserve">  человек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1.7.1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работников имеющих высшее образование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BD" w:rsidRPr="00F415DE" w:rsidRDefault="008076BD">
            <w:pPr>
              <w:jc w:val="center"/>
              <w:rPr>
                <w:color w:val="FF0000"/>
                <w:lang w:eastAsia="en-US"/>
              </w:rPr>
            </w:pPr>
          </w:p>
          <w:p w:rsidR="008076BD" w:rsidRPr="00102C2D" w:rsidRDefault="007F11D2" w:rsidP="00102C2D">
            <w:pPr>
              <w:jc w:val="center"/>
              <w:rPr>
                <w:lang w:eastAsia="en-US"/>
              </w:rPr>
            </w:pPr>
            <w:r w:rsidRPr="00102C2D">
              <w:rPr>
                <w:lang w:eastAsia="en-US"/>
              </w:rPr>
              <w:t>8</w:t>
            </w:r>
            <w:r w:rsidR="008076BD" w:rsidRPr="00102C2D">
              <w:rPr>
                <w:lang w:eastAsia="en-US"/>
              </w:rPr>
              <w:t xml:space="preserve"> человек/</w:t>
            </w:r>
            <w:r w:rsidR="00102C2D">
              <w:rPr>
                <w:lang w:eastAsia="en-US"/>
              </w:rPr>
              <w:t>72</w:t>
            </w:r>
            <w:r w:rsidR="008076BD" w:rsidRPr="00102C2D">
              <w:rPr>
                <w:lang w:eastAsia="en-US"/>
              </w:rPr>
              <w:t xml:space="preserve"> %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1.7.2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работников имеющих высшее образование педагогической направленности (профиля)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BD" w:rsidRPr="00F415DE" w:rsidRDefault="008076BD">
            <w:pPr>
              <w:jc w:val="center"/>
              <w:rPr>
                <w:color w:val="FF0000"/>
                <w:lang w:eastAsia="en-US"/>
              </w:rPr>
            </w:pPr>
          </w:p>
          <w:p w:rsidR="008076BD" w:rsidRPr="00102C2D" w:rsidRDefault="008076BD" w:rsidP="00102C2D">
            <w:pPr>
              <w:jc w:val="center"/>
              <w:rPr>
                <w:lang w:eastAsia="en-US"/>
              </w:rPr>
            </w:pPr>
            <w:r w:rsidRPr="00102C2D">
              <w:rPr>
                <w:lang w:eastAsia="en-US"/>
              </w:rPr>
              <w:t>7 человек/</w:t>
            </w:r>
            <w:r w:rsidR="00102C2D" w:rsidRPr="00102C2D">
              <w:rPr>
                <w:lang w:eastAsia="en-US"/>
              </w:rPr>
              <w:t>63</w:t>
            </w:r>
            <w:r w:rsidRPr="00102C2D">
              <w:rPr>
                <w:lang w:eastAsia="en-US"/>
              </w:rPr>
              <w:t xml:space="preserve"> % 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1.7.3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работников имеющих среднее профессиональное образование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BD" w:rsidRDefault="008076BD">
            <w:pPr>
              <w:jc w:val="center"/>
              <w:rPr>
                <w:lang w:eastAsia="en-US"/>
              </w:rPr>
            </w:pPr>
          </w:p>
          <w:p w:rsidR="008076BD" w:rsidRDefault="00102C2D" w:rsidP="00102C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076BD">
              <w:rPr>
                <w:lang w:eastAsia="en-US"/>
              </w:rPr>
              <w:t xml:space="preserve">  человека/ </w:t>
            </w:r>
            <w:r>
              <w:rPr>
                <w:lang w:eastAsia="en-US"/>
              </w:rPr>
              <w:t>18</w:t>
            </w:r>
            <w:r w:rsidR="008076BD">
              <w:rPr>
                <w:lang w:eastAsia="en-US"/>
              </w:rPr>
              <w:t>%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1.7.4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работников имеющих среднее профессиональное образование педагогической направленности (профиля)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BD" w:rsidRDefault="008076BD">
            <w:pPr>
              <w:jc w:val="center"/>
              <w:rPr>
                <w:color w:val="FF0000"/>
                <w:lang w:eastAsia="en-US"/>
              </w:rPr>
            </w:pPr>
          </w:p>
          <w:p w:rsidR="008076BD" w:rsidRDefault="00102C2D" w:rsidP="00102C2D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</w:t>
            </w:r>
            <w:r w:rsidR="008076BD">
              <w:rPr>
                <w:lang w:eastAsia="en-US"/>
              </w:rPr>
              <w:t xml:space="preserve">  человека/ </w:t>
            </w:r>
            <w:r>
              <w:rPr>
                <w:lang w:eastAsia="en-US"/>
              </w:rPr>
              <w:t>18</w:t>
            </w:r>
            <w:r w:rsidR="008076BD">
              <w:rPr>
                <w:lang w:eastAsia="en-US"/>
              </w:rPr>
              <w:t>%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1.8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BD" w:rsidRDefault="008076BD">
            <w:pPr>
              <w:jc w:val="center"/>
              <w:rPr>
                <w:lang w:eastAsia="en-US"/>
              </w:rPr>
            </w:pPr>
          </w:p>
          <w:p w:rsidR="008076BD" w:rsidRDefault="008076BD">
            <w:pPr>
              <w:jc w:val="center"/>
              <w:rPr>
                <w:lang w:eastAsia="en-US"/>
              </w:rPr>
            </w:pPr>
          </w:p>
          <w:p w:rsidR="008076BD" w:rsidRDefault="008076BD" w:rsidP="00102C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02C2D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 человек/  100%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1.8.1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Высшая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 человек /  0  %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1.8.2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первая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102C2D" w:rsidP="00102C2D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r w:rsidR="008076BD">
              <w:rPr>
                <w:lang w:eastAsia="en-US"/>
              </w:rPr>
              <w:t xml:space="preserve">человека/ </w:t>
            </w:r>
            <w:r>
              <w:rPr>
                <w:lang w:eastAsia="en-US"/>
              </w:rPr>
              <w:t>36</w:t>
            </w:r>
            <w:r w:rsidR="008076BD">
              <w:rPr>
                <w:lang w:eastAsia="en-US"/>
              </w:rPr>
              <w:t xml:space="preserve"> %  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1.9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BD" w:rsidRDefault="008076BD">
            <w:pPr>
              <w:jc w:val="center"/>
              <w:rPr>
                <w:color w:val="FF0000"/>
                <w:lang w:eastAsia="en-US"/>
              </w:rPr>
            </w:pP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1.9.1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5 лет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102C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 человека/  36</w:t>
            </w:r>
            <w:r w:rsidR="008076BD">
              <w:rPr>
                <w:lang w:eastAsia="en-US"/>
              </w:rPr>
              <w:t xml:space="preserve"> %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1.9.2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Свыше 30 лет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102C2D" w:rsidP="00102C2D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</w:t>
            </w:r>
            <w:r w:rsidR="008076BD">
              <w:rPr>
                <w:lang w:eastAsia="en-US"/>
              </w:rPr>
              <w:t xml:space="preserve">  человек /  </w:t>
            </w:r>
            <w:r>
              <w:rPr>
                <w:lang w:eastAsia="en-US"/>
              </w:rPr>
              <w:t>0</w:t>
            </w:r>
            <w:r w:rsidR="008076BD">
              <w:rPr>
                <w:lang w:eastAsia="en-US"/>
              </w:rPr>
              <w:t xml:space="preserve"> %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1.10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BD" w:rsidRDefault="008076BD">
            <w:pPr>
              <w:jc w:val="center"/>
              <w:rPr>
                <w:lang w:eastAsia="en-US"/>
              </w:rPr>
            </w:pPr>
          </w:p>
          <w:p w:rsidR="008076BD" w:rsidRDefault="008076BD" w:rsidP="00102C2D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 </w:t>
            </w:r>
            <w:r w:rsidR="00102C2D">
              <w:rPr>
                <w:lang w:eastAsia="en-US"/>
              </w:rPr>
              <w:t>1  человек</w:t>
            </w:r>
            <w:r>
              <w:rPr>
                <w:lang w:eastAsia="en-US"/>
              </w:rPr>
              <w:t xml:space="preserve"> / </w:t>
            </w:r>
            <w:r w:rsidR="00102C2D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%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1.11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BD" w:rsidRDefault="008076BD">
            <w:pPr>
              <w:jc w:val="center"/>
              <w:rPr>
                <w:lang w:eastAsia="en-US"/>
              </w:rPr>
            </w:pPr>
          </w:p>
          <w:p w:rsidR="008076BD" w:rsidRDefault="00102C2D" w:rsidP="00102C2D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</w:t>
            </w:r>
            <w:r w:rsidR="008076BD">
              <w:rPr>
                <w:lang w:eastAsia="en-US"/>
              </w:rPr>
              <w:t xml:space="preserve">  человек /  </w:t>
            </w:r>
            <w:r>
              <w:rPr>
                <w:lang w:eastAsia="en-US"/>
              </w:rPr>
              <w:t>81</w:t>
            </w:r>
            <w:r w:rsidR="008076BD">
              <w:rPr>
                <w:lang w:eastAsia="en-US"/>
              </w:rPr>
              <w:t>%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1.12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Численность/удельный вес численности педагогических и административно- 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 хозяйственных работников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BD" w:rsidRDefault="008076BD">
            <w:pPr>
              <w:jc w:val="center"/>
              <w:rPr>
                <w:color w:val="FF0000"/>
                <w:lang w:eastAsia="en-US"/>
              </w:rPr>
            </w:pPr>
          </w:p>
          <w:p w:rsidR="008076BD" w:rsidRDefault="008076BD">
            <w:pPr>
              <w:jc w:val="center"/>
              <w:rPr>
                <w:lang w:eastAsia="en-US"/>
              </w:rPr>
            </w:pPr>
          </w:p>
          <w:p w:rsidR="008076BD" w:rsidRDefault="00102C2D" w:rsidP="00102C2D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4</w:t>
            </w:r>
            <w:r w:rsidR="008076BD">
              <w:rPr>
                <w:lang w:eastAsia="en-US"/>
              </w:rPr>
              <w:t xml:space="preserve">  человек/ </w:t>
            </w:r>
            <w:r>
              <w:rPr>
                <w:lang w:eastAsia="en-US"/>
              </w:rPr>
              <w:t>34</w:t>
            </w:r>
            <w:r w:rsidR="008076BD">
              <w:rPr>
                <w:lang w:eastAsia="en-US"/>
              </w:rPr>
              <w:t xml:space="preserve"> % 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1.13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Численность/удельный вес численности педагогических и административно- хозяйственных работников, прошедших повышение квалификации по применению в образовательном федеральных государственных образовательных стандартов в общей численности педагогических и административно- хозяйственных работников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BD" w:rsidRDefault="008076BD">
            <w:pPr>
              <w:jc w:val="center"/>
              <w:rPr>
                <w:color w:val="FF0000"/>
                <w:lang w:eastAsia="en-US"/>
              </w:rPr>
            </w:pPr>
          </w:p>
          <w:p w:rsidR="008076BD" w:rsidRDefault="008076BD">
            <w:pPr>
              <w:jc w:val="center"/>
              <w:rPr>
                <w:color w:val="FF0000"/>
                <w:lang w:eastAsia="en-US"/>
              </w:rPr>
            </w:pPr>
          </w:p>
          <w:p w:rsidR="008076BD" w:rsidRDefault="008076BD">
            <w:pPr>
              <w:jc w:val="center"/>
              <w:rPr>
                <w:color w:val="FF0000"/>
                <w:lang w:eastAsia="en-US"/>
              </w:rPr>
            </w:pPr>
          </w:p>
          <w:p w:rsidR="008076BD" w:rsidRDefault="008076BD" w:rsidP="00102C2D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</w:t>
            </w:r>
            <w:r w:rsidR="00102C2D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  человек/ 100 %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1.14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BD" w:rsidRDefault="008076BD">
            <w:pPr>
              <w:jc w:val="center"/>
              <w:rPr>
                <w:color w:val="FF0000"/>
                <w:lang w:eastAsia="en-US"/>
              </w:rPr>
            </w:pPr>
          </w:p>
          <w:p w:rsidR="008076BD" w:rsidRDefault="008076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02C2D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человек/ 12</w:t>
            </w:r>
            <w:r w:rsidR="00102C2D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человек</w:t>
            </w:r>
          </w:p>
          <w:p w:rsidR="008076BD" w:rsidRDefault="008076BD">
            <w:pPr>
              <w:jc w:val="center"/>
              <w:rPr>
                <w:color w:val="FF0000"/>
                <w:lang w:eastAsia="en-US"/>
              </w:rPr>
            </w:pP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1.15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BD" w:rsidRDefault="008076BD">
            <w:pPr>
              <w:jc w:val="center"/>
              <w:rPr>
                <w:color w:val="FF0000"/>
                <w:lang w:eastAsia="en-US"/>
              </w:rPr>
            </w:pP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1.15.1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Музыкального руководителя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1.15.2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Инструктора по физической культуре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1.15.3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Учителя-логопеда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1.15.4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логопеда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1.15.5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Учителя - дефектолога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1.15.6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Педагога - психолога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8076BD" w:rsidTr="008076BD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2. Инфраструктура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Общая площадь помещений, в которых осуществляется образовательная деятельность,  в расчете на одного воспитанника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BD" w:rsidRDefault="008076BD">
            <w:pPr>
              <w:jc w:val="center"/>
              <w:rPr>
                <w:lang w:eastAsia="en-US"/>
              </w:rPr>
            </w:pPr>
          </w:p>
          <w:p w:rsidR="008076BD" w:rsidRDefault="008076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 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Площадь помещений для организации дополнительных видов деятельности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 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2.3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Наличие физкультурного зала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2.4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Наличие музыкального  зала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8076BD" w:rsidTr="008076B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2.5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6BD" w:rsidRDefault="008076B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BD" w:rsidRDefault="008076BD">
            <w:pPr>
              <w:jc w:val="center"/>
              <w:rPr>
                <w:lang w:eastAsia="en-US"/>
              </w:rPr>
            </w:pPr>
          </w:p>
          <w:p w:rsidR="008076BD" w:rsidRDefault="008076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</w:tbl>
    <w:p w:rsidR="008076BD" w:rsidRDefault="008076BD" w:rsidP="008076BD">
      <w:pPr>
        <w:pStyle w:val="2"/>
        <w:shd w:val="clear" w:color="auto" w:fill="auto"/>
        <w:spacing w:line="360" w:lineRule="auto"/>
        <w:ind w:right="20" w:firstLine="0"/>
        <w:rPr>
          <w:i w:val="0"/>
          <w:color w:val="000000" w:themeColor="text1"/>
          <w:sz w:val="28"/>
          <w:szCs w:val="28"/>
          <w:lang w:val="en-US"/>
        </w:rPr>
      </w:pPr>
    </w:p>
    <w:p w:rsidR="008076BD" w:rsidRDefault="008076BD" w:rsidP="008076BD"/>
    <w:p w:rsidR="008076BD" w:rsidRDefault="008076BD" w:rsidP="008076BD">
      <w:pPr>
        <w:ind w:firstLine="851"/>
        <w:jc w:val="both"/>
        <w:rPr>
          <w:color w:val="FF0000"/>
          <w:sz w:val="28"/>
          <w:szCs w:val="28"/>
        </w:rPr>
      </w:pPr>
    </w:p>
    <w:p w:rsidR="00E7095D" w:rsidRDefault="00E7095D"/>
    <w:sectPr w:rsidR="00E7095D" w:rsidSect="0001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473"/>
    <w:rsid w:val="00011225"/>
    <w:rsid w:val="000218B2"/>
    <w:rsid w:val="00102C2D"/>
    <w:rsid w:val="001831CD"/>
    <w:rsid w:val="00336C35"/>
    <w:rsid w:val="00443D62"/>
    <w:rsid w:val="00616473"/>
    <w:rsid w:val="006B73FA"/>
    <w:rsid w:val="007F11D2"/>
    <w:rsid w:val="008076BD"/>
    <w:rsid w:val="0081586F"/>
    <w:rsid w:val="008335E4"/>
    <w:rsid w:val="00860BB6"/>
    <w:rsid w:val="00A663D2"/>
    <w:rsid w:val="00C236CA"/>
    <w:rsid w:val="00C34FF7"/>
    <w:rsid w:val="00E7095D"/>
    <w:rsid w:val="00F4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6B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076BD"/>
    <w:pPr>
      <w:spacing w:before="30" w:after="30"/>
    </w:pPr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8076B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7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076B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8">
    <w:name w:val="Основной текст_"/>
    <w:link w:val="2"/>
    <w:locked/>
    <w:rsid w:val="008076B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8076BD"/>
    <w:pPr>
      <w:widowControl w:val="0"/>
      <w:shd w:val="clear" w:color="auto" w:fill="FFFFFF"/>
      <w:spacing w:line="413" w:lineRule="exact"/>
      <w:ind w:hanging="380"/>
      <w:jc w:val="both"/>
    </w:pPr>
    <w:rPr>
      <w:i/>
      <w:iCs/>
      <w:sz w:val="23"/>
      <w:szCs w:val="23"/>
      <w:lang w:eastAsia="en-US"/>
    </w:rPr>
  </w:style>
  <w:style w:type="paragraph" w:customStyle="1" w:styleId="Default">
    <w:name w:val="Default"/>
    <w:uiPriority w:val="99"/>
    <w:rsid w:val="00807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076BD"/>
  </w:style>
  <w:style w:type="table" w:styleId="a9">
    <w:name w:val="Table Grid"/>
    <w:basedOn w:val="a1"/>
    <w:uiPriority w:val="39"/>
    <w:rsid w:val="0080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076B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076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76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6">
    <w:name w:val="c16"/>
    <w:basedOn w:val="a"/>
    <w:rsid w:val="000218B2"/>
    <w:pPr>
      <w:spacing w:before="100" w:beforeAutospacing="1" w:after="100" w:afterAutospacing="1"/>
    </w:pPr>
  </w:style>
  <w:style w:type="character" w:customStyle="1" w:styleId="c62">
    <w:name w:val="c62"/>
    <w:basedOn w:val="a0"/>
    <w:rsid w:val="000218B2"/>
  </w:style>
  <w:style w:type="character" w:customStyle="1" w:styleId="c50">
    <w:name w:val="c50"/>
    <w:basedOn w:val="a0"/>
    <w:rsid w:val="00021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6B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076BD"/>
    <w:pPr>
      <w:spacing w:before="30" w:after="30"/>
    </w:pPr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8076B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7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076B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8">
    <w:name w:val="Основной текст_"/>
    <w:link w:val="2"/>
    <w:locked/>
    <w:rsid w:val="008076B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8076BD"/>
    <w:pPr>
      <w:widowControl w:val="0"/>
      <w:shd w:val="clear" w:color="auto" w:fill="FFFFFF"/>
      <w:spacing w:line="413" w:lineRule="exact"/>
      <w:ind w:hanging="380"/>
      <w:jc w:val="both"/>
    </w:pPr>
    <w:rPr>
      <w:i/>
      <w:iCs/>
      <w:sz w:val="23"/>
      <w:szCs w:val="23"/>
      <w:lang w:eastAsia="en-US"/>
    </w:rPr>
  </w:style>
  <w:style w:type="paragraph" w:customStyle="1" w:styleId="Default">
    <w:name w:val="Default"/>
    <w:uiPriority w:val="99"/>
    <w:rsid w:val="00807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076BD"/>
  </w:style>
  <w:style w:type="table" w:styleId="a9">
    <w:name w:val="Table Grid"/>
    <w:basedOn w:val="a1"/>
    <w:uiPriority w:val="59"/>
    <w:rsid w:val="008076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076B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076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76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ds2-ros.edu.yar.ru/" TargetMode="External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ad2-08@mail.ru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21</Pages>
  <Words>6368</Words>
  <Characters>36299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2020-04-20T12:42:00Z</cp:lastPrinted>
  <dcterms:created xsi:type="dcterms:W3CDTF">2020-04-20T04:49:00Z</dcterms:created>
  <dcterms:modified xsi:type="dcterms:W3CDTF">2020-04-20T12:42:00Z</dcterms:modified>
</cp:coreProperties>
</file>