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5062C" w14:textId="77777777" w:rsidR="002A34A9" w:rsidRPr="00EF32BF" w:rsidRDefault="002A34A9" w:rsidP="002A34A9">
      <w:pPr>
        <w:widowControl w:val="0"/>
        <w:pBdr>
          <w:top w:val="nil"/>
          <w:left w:val="nil"/>
          <w:bottom w:val="nil"/>
          <w:right w:val="nil"/>
          <w:between w:val="nil"/>
        </w:pBdr>
        <w:spacing w:after="0"/>
        <w:rPr>
          <w:rFonts w:ascii="Arial" w:eastAsia="Arial" w:hAnsi="Arial" w:cs="Arial"/>
          <w:color w:val="000000"/>
        </w:rPr>
      </w:pPr>
    </w:p>
    <w:p w14:paraId="1DC64E37" w14:textId="22E90D37" w:rsidR="00C15E63" w:rsidRPr="006D3052" w:rsidRDefault="002178BE" w:rsidP="006D3052">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969A0BC" wp14:editId="3181A536">
            <wp:extent cx="6741795" cy="9273735"/>
            <wp:effectExtent l="0" t="0" r="1905" b="3810"/>
            <wp:docPr id="803164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741795" cy="9273735"/>
                    </a:xfrm>
                    <a:prstGeom prst="rect">
                      <a:avLst/>
                    </a:prstGeom>
                    <a:noFill/>
                    <a:ln>
                      <a:noFill/>
                    </a:ln>
                  </pic:spPr>
                </pic:pic>
              </a:graphicData>
            </a:graphic>
          </wp:inline>
        </w:drawing>
      </w:r>
    </w:p>
    <w:tbl>
      <w:tblPr>
        <w:tblW w:w="11199" w:type="dxa"/>
        <w:tblInd w:w="-714" w:type="dxa"/>
        <w:tblLayout w:type="fixed"/>
        <w:tblLook w:val="0400" w:firstRow="0" w:lastRow="0" w:firstColumn="0" w:lastColumn="0" w:noHBand="0" w:noVBand="1"/>
      </w:tblPr>
      <w:tblGrid>
        <w:gridCol w:w="1135"/>
        <w:gridCol w:w="9355"/>
        <w:gridCol w:w="709"/>
      </w:tblGrid>
      <w:tr w:rsidR="00123529" w:rsidRPr="00EF32BF" w14:paraId="060E8480"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0329BB3" w14:textId="77777777" w:rsidR="00123529" w:rsidRPr="00EF32BF" w:rsidRDefault="0012352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lastRenderedPageBreak/>
              <w:t>№п/п</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708C0AC6" w14:textId="77777777" w:rsidR="00123529" w:rsidRPr="00EF32BF" w:rsidRDefault="0012352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СОДЕРЖАНИЕ</w:t>
            </w:r>
          </w:p>
        </w:tc>
        <w:tc>
          <w:tcPr>
            <w:tcW w:w="709" w:type="dxa"/>
            <w:tcBorders>
              <w:top w:val="single" w:sz="4" w:space="0" w:color="000000"/>
              <w:left w:val="single" w:sz="4" w:space="0" w:color="000000"/>
              <w:bottom w:val="single" w:sz="4" w:space="0" w:color="000000"/>
              <w:right w:val="single" w:sz="4" w:space="0" w:color="000000"/>
            </w:tcBorders>
          </w:tcPr>
          <w:p w14:paraId="47864B96" w14:textId="77777777" w:rsidR="00123529" w:rsidRPr="00EF32BF" w:rsidRDefault="00123529" w:rsidP="00123529">
            <w:pPr>
              <w:pBdr>
                <w:top w:val="nil"/>
                <w:left w:val="nil"/>
                <w:bottom w:val="nil"/>
                <w:right w:val="nil"/>
                <w:between w:val="nil"/>
              </w:pBdr>
              <w:tabs>
                <w:tab w:val="left" w:pos="1028"/>
              </w:tabs>
              <w:spacing w:after="0" w:line="240" w:lineRule="auto"/>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стр</w:t>
            </w:r>
            <w:proofErr w:type="spellEnd"/>
          </w:p>
        </w:tc>
      </w:tr>
      <w:tr w:rsidR="00147254" w:rsidRPr="00EF32BF" w14:paraId="5C7D437E"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BA001F5" w14:textId="4E308ED4" w:rsidR="00147254" w:rsidRPr="00EF32BF" w:rsidRDefault="0014422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C97A83">
              <w:rPr>
                <w:rFonts w:ascii="Times New Roman" w:eastAsia="Times New Roman" w:hAnsi="Times New Roman" w:cs="Times New Roman"/>
                <w:b/>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477E59A" w14:textId="6B676E6D" w:rsidR="00147254" w:rsidRPr="00EF32BF" w:rsidRDefault="0014422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ПОЛОЖЕНИЯ</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6B0175D" w14:textId="77777777" w:rsidR="00147254" w:rsidRDefault="00147254" w:rsidP="00123529">
            <w:pPr>
              <w:pBdr>
                <w:top w:val="nil"/>
                <w:left w:val="nil"/>
                <w:bottom w:val="nil"/>
                <w:right w:val="nil"/>
                <w:between w:val="nil"/>
              </w:pBdr>
              <w:tabs>
                <w:tab w:val="left" w:pos="1028"/>
              </w:tabs>
              <w:spacing w:after="0" w:line="240" w:lineRule="auto"/>
              <w:jc w:val="center"/>
              <w:rPr>
                <w:rFonts w:ascii="Times New Roman" w:eastAsia="Times New Roman" w:hAnsi="Times New Roman" w:cs="Times New Roman"/>
                <w:b/>
                <w:color w:val="000000"/>
                <w:sz w:val="28"/>
                <w:szCs w:val="28"/>
              </w:rPr>
            </w:pPr>
          </w:p>
        </w:tc>
      </w:tr>
      <w:tr w:rsidR="00144229" w:rsidRPr="00EF32BF" w14:paraId="51568FF7"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B3FBBCB" w14:textId="43F91D05" w:rsidR="00144229" w:rsidRPr="00144229" w:rsidRDefault="00144229" w:rsidP="00144229">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144229">
              <w:rPr>
                <w:rFonts w:ascii="Times New Roman" w:eastAsia="Times New Roman" w:hAnsi="Times New Roman" w:cs="Times New Roman"/>
                <w:bCs/>
                <w:color w:val="000000"/>
                <w:sz w:val="28"/>
                <w:szCs w:val="28"/>
              </w:rPr>
              <w:t>1.1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67143D46" w14:textId="4B9B3891" w:rsidR="00144229" w:rsidRPr="00144229" w:rsidRDefault="00144229" w:rsidP="00144229">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144229">
              <w:rPr>
                <w:rFonts w:ascii="Times New Roman" w:eastAsia="Times New Roman" w:hAnsi="Times New Roman" w:cs="Times New Roman"/>
                <w:bCs/>
                <w:color w:val="000000"/>
                <w:sz w:val="28"/>
                <w:szCs w:val="28"/>
              </w:rPr>
              <w:t>Введение</w:t>
            </w:r>
          </w:p>
        </w:tc>
        <w:tc>
          <w:tcPr>
            <w:tcW w:w="709" w:type="dxa"/>
            <w:tcBorders>
              <w:top w:val="single" w:sz="4" w:space="0" w:color="000000"/>
              <w:left w:val="single" w:sz="4" w:space="0" w:color="000000"/>
              <w:bottom w:val="single" w:sz="4" w:space="0" w:color="000000"/>
              <w:right w:val="single" w:sz="4" w:space="0" w:color="000000"/>
            </w:tcBorders>
          </w:tcPr>
          <w:p w14:paraId="0E7FA12A" w14:textId="5A48C95B" w:rsidR="00144229" w:rsidRPr="00144229" w:rsidRDefault="00144229" w:rsidP="00123529">
            <w:pPr>
              <w:pBdr>
                <w:top w:val="nil"/>
                <w:left w:val="nil"/>
                <w:bottom w:val="nil"/>
                <w:right w:val="nil"/>
                <w:between w:val="nil"/>
              </w:pBdr>
              <w:tabs>
                <w:tab w:val="left" w:pos="1028"/>
              </w:tabs>
              <w:spacing w:after="0" w:line="240" w:lineRule="auto"/>
              <w:jc w:val="center"/>
              <w:rPr>
                <w:rFonts w:ascii="Times New Roman" w:eastAsia="Times New Roman" w:hAnsi="Times New Roman" w:cs="Times New Roman"/>
                <w:bCs/>
                <w:color w:val="000000"/>
                <w:sz w:val="28"/>
                <w:szCs w:val="28"/>
              </w:rPr>
            </w:pPr>
            <w:r w:rsidRPr="00144229">
              <w:rPr>
                <w:rFonts w:ascii="Times New Roman" w:eastAsia="Times New Roman" w:hAnsi="Times New Roman" w:cs="Times New Roman"/>
                <w:bCs/>
                <w:color w:val="000000"/>
                <w:sz w:val="28"/>
                <w:szCs w:val="28"/>
              </w:rPr>
              <w:t>3</w:t>
            </w:r>
          </w:p>
        </w:tc>
      </w:tr>
      <w:tr w:rsidR="00144229" w:rsidRPr="00EF32BF" w14:paraId="53AB087A"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C0BE6C4" w14:textId="479D1738" w:rsidR="00144229" w:rsidRPr="00144229" w:rsidRDefault="00144229" w:rsidP="00144229">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2FA0C0E6" w14:textId="22CE1666" w:rsidR="00144229" w:rsidRPr="00144229" w:rsidRDefault="00144229" w:rsidP="00144229">
            <w:pPr>
              <w:pBdr>
                <w:top w:val="nil"/>
                <w:left w:val="nil"/>
                <w:bottom w:val="nil"/>
                <w:right w:val="nil"/>
                <w:between w:val="nil"/>
              </w:pBdr>
              <w:tabs>
                <w:tab w:val="left" w:pos="0"/>
              </w:tabs>
              <w:spacing w:after="0" w:line="240" w:lineRule="auto"/>
              <w:rPr>
                <w:rFonts w:ascii="Times New Roman" w:hAnsi="Times New Roman" w:cs="Times New Roman"/>
                <w:sz w:val="28"/>
                <w:szCs w:val="28"/>
              </w:rPr>
            </w:pPr>
            <w:r w:rsidRPr="00144229">
              <w:rPr>
                <w:rFonts w:ascii="Times New Roman" w:hAnsi="Times New Roman" w:cs="Times New Roman"/>
                <w:sz w:val="28"/>
                <w:szCs w:val="28"/>
              </w:rPr>
              <w:t>Список используемых сокращений</w:t>
            </w:r>
          </w:p>
        </w:tc>
        <w:tc>
          <w:tcPr>
            <w:tcW w:w="709" w:type="dxa"/>
            <w:tcBorders>
              <w:top w:val="single" w:sz="4" w:space="0" w:color="000000"/>
              <w:left w:val="single" w:sz="4" w:space="0" w:color="000000"/>
              <w:bottom w:val="single" w:sz="4" w:space="0" w:color="000000"/>
              <w:right w:val="single" w:sz="4" w:space="0" w:color="000000"/>
            </w:tcBorders>
          </w:tcPr>
          <w:p w14:paraId="45150D46" w14:textId="70908A7F" w:rsidR="00144229" w:rsidRPr="00144229" w:rsidRDefault="00144229" w:rsidP="00123529">
            <w:pPr>
              <w:pBdr>
                <w:top w:val="nil"/>
                <w:left w:val="nil"/>
                <w:bottom w:val="nil"/>
                <w:right w:val="nil"/>
                <w:between w:val="nil"/>
              </w:pBdr>
              <w:tabs>
                <w:tab w:val="left" w:pos="1028"/>
              </w:tabs>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p>
        </w:tc>
      </w:tr>
      <w:tr w:rsidR="00123529" w:rsidRPr="00EF32BF" w14:paraId="5C3E16E7"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5FDCF28" w14:textId="3F9C735B" w:rsidR="00123529" w:rsidRPr="00EF32BF" w:rsidRDefault="00144229" w:rsidP="0014422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r w:rsidR="00123529" w:rsidRPr="00EF32BF">
              <w:rPr>
                <w:rFonts w:ascii="Times New Roman" w:eastAsia="Times New Roman" w:hAnsi="Times New Roman" w:cs="Times New Roman"/>
                <w:b/>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5011543" w14:textId="77777777" w:rsidR="00123529" w:rsidRPr="00EF32BF" w:rsidRDefault="00123529" w:rsidP="0014422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Целевой раздел</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5997C30" w14:textId="095024AF" w:rsidR="00123529" w:rsidRPr="00144229" w:rsidRDefault="00123529" w:rsidP="002A34A9">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8"/>
                <w:szCs w:val="28"/>
              </w:rPr>
            </w:pPr>
          </w:p>
        </w:tc>
      </w:tr>
      <w:tr w:rsidR="00123529" w:rsidRPr="00EF32BF" w14:paraId="7D9EABD0" w14:textId="77777777" w:rsidTr="007B4994">
        <w:trPr>
          <w:cantSplit/>
          <w:trHeight w:val="26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501711C" w14:textId="0483CE3F" w:rsidR="00123529" w:rsidRPr="00EF32BF" w:rsidRDefault="001442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23529" w:rsidRPr="00EF32BF">
              <w:rPr>
                <w:rFonts w:ascii="Times New Roman" w:eastAsia="Times New Roman" w:hAnsi="Times New Roman" w:cs="Times New Roman"/>
                <w:color w:val="000000"/>
                <w:sz w:val="28"/>
                <w:szCs w:val="28"/>
              </w:rPr>
              <w:t>.1</w:t>
            </w:r>
            <w:r w:rsidR="00123529">
              <w:rPr>
                <w:rFonts w:ascii="Times New Roman" w:eastAsia="Times New Roman" w:hAnsi="Times New Roman" w:cs="Times New Roman"/>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335D2D2B" w14:textId="77777777" w:rsidR="00123529" w:rsidRPr="00EF32BF" w:rsidRDefault="001235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Пояснительная записка </w:t>
            </w:r>
          </w:p>
        </w:tc>
        <w:tc>
          <w:tcPr>
            <w:tcW w:w="709" w:type="dxa"/>
            <w:tcBorders>
              <w:top w:val="single" w:sz="4" w:space="0" w:color="000000"/>
              <w:left w:val="single" w:sz="4" w:space="0" w:color="000000"/>
              <w:bottom w:val="single" w:sz="4" w:space="0" w:color="000000"/>
              <w:right w:val="single" w:sz="4" w:space="0" w:color="000000"/>
            </w:tcBorders>
          </w:tcPr>
          <w:p w14:paraId="189A96FA" w14:textId="4F8C0B4C" w:rsidR="00123529" w:rsidRPr="00EF32BF" w:rsidRDefault="00144229" w:rsidP="0014422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123529" w:rsidRPr="00EF32BF" w14:paraId="79E03CFA"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B325734" w14:textId="5F87953D" w:rsidR="00123529" w:rsidRPr="00EF32BF" w:rsidRDefault="00144229"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123529">
              <w:rPr>
                <w:rFonts w:ascii="Times New Roman" w:eastAsia="Times New Roman" w:hAnsi="Times New Roman" w:cs="Times New Roman"/>
                <w:color w:val="000000"/>
                <w:sz w:val="28"/>
                <w:szCs w:val="28"/>
              </w:rPr>
              <w:t>.1.1.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65483D7B" w14:textId="7CD17571" w:rsidR="00123529" w:rsidRPr="00EF32BF" w:rsidRDefault="001442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w:t>
            </w:r>
            <w:r w:rsidR="008510BB" w:rsidRPr="001A76E6">
              <w:rPr>
                <w:rFonts w:ascii="Times New Roman" w:eastAsia="Times New Roman" w:hAnsi="Times New Roman" w:cs="Times New Roman"/>
                <w:color w:val="000000"/>
                <w:sz w:val="28"/>
                <w:szCs w:val="28"/>
              </w:rPr>
              <w:t>ели и задачи реализации Программы</w:t>
            </w:r>
          </w:p>
        </w:tc>
        <w:tc>
          <w:tcPr>
            <w:tcW w:w="709" w:type="dxa"/>
            <w:tcBorders>
              <w:top w:val="single" w:sz="4" w:space="0" w:color="000000"/>
              <w:left w:val="single" w:sz="4" w:space="0" w:color="000000"/>
              <w:bottom w:val="single" w:sz="4" w:space="0" w:color="000000"/>
              <w:right w:val="single" w:sz="4" w:space="0" w:color="000000"/>
            </w:tcBorders>
          </w:tcPr>
          <w:p w14:paraId="1F6B7E7D" w14:textId="004C19F6" w:rsidR="00123529" w:rsidRPr="00EF32BF" w:rsidRDefault="001442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144229" w:rsidRPr="00EF32BF" w14:paraId="5F8EE1E3"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1F09C43" w14:textId="15843556" w:rsidR="00144229" w:rsidRDefault="00144229"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06A76B3E" w14:textId="077CA4D3" w:rsidR="00144229" w:rsidRPr="00144229" w:rsidRDefault="00144229" w:rsidP="002A34A9">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144229">
              <w:rPr>
                <w:rFonts w:ascii="Times New Roman" w:eastAsia="Times New Roman" w:hAnsi="Times New Roman" w:cs="Times New Roman"/>
                <w:bCs/>
                <w:color w:val="000000"/>
                <w:sz w:val="28"/>
                <w:szCs w:val="28"/>
              </w:rPr>
              <w:t>Принципы и подходы к формированию Программы</w:t>
            </w:r>
          </w:p>
        </w:tc>
        <w:tc>
          <w:tcPr>
            <w:tcW w:w="709" w:type="dxa"/>
            <w:tcBorders>
              <w:top w:val="single" w:sz="4" w:space="0" w:color="000000"/>
              <w:left w:val="single" w:sz="4" w:space="0" w:color="000000"/>
              <w:bottom w:val="single" w:sz="4" w:space="0" w:color="000000"/>
              <w:right w:val="single" w:sz="4" w:space="0" w:color="000000"/>
            </w:tcBorders>
          </w:tcPr>
          <w:p w14:paraId="5FC9E624" w14:textId="54E483C2" w:rsidR="00144229" w:rsidRDefault="001442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123529" w:rsidRPr="00EF32BF" w14:paraId="53EE80CE"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A902C2C" w14:textId="5F83B23E" w:rsidR="00123529" w:rsidRPr="00EF32BF" w:rsidRDefault="00C97A83"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77FB5671" w14:textId="77777777" w:rsidR="00123529" w:rsidRPr="00EF32BF" w:rsidRDefault="001235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709" w:type="dxa"/>
            <w:tcBorders>
              <w:top w:val="single" w:sz="4" w:space="0" w:color="000000"/>
              <w:left w:val="single" w:sz="4" w:space="0" w:color="000000"/>
              <w:bottom w:val="single" w:sz="4" w:space="0" w:color="000000"/>
              <w:right w:val="single" w:sz="4" w:space="0" w:color="000000"/>
            </w:tcBorders>
          </w:tcPr>
          <w:p w14:paraId="003031AE" w14:textId="248491BC" w:rsidR="00123529" w:rsidRPr="00EF32BF" w:rsidRDefault="00144229"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C97A83" w:rsidRPr="00EF32BF" w14:paraId="0A67C897"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45B78EC" w14:textId="46596CDF" w:rsidR="00C97A83" w:rsidRDefault="00C97A83"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643AAD1B" w14:textId="4A870433" w:rsidR="00C97A83" w:rsidRP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C97A83">
              <w:rPr>
                <w:rFonts w:ascii="Times New Roman" w:eastAsia="Times New Roman" w:hAnsi="Times New Roman" w:cs="Times New Roman"/>
                <w:bCs/>
                <w:sz w:val="28"/>
                <w:szCs w:val="28"/>
              </w:rPr>
              <w:t>Кадровые условия</w:t>
            </w:r>
          </w:p>
        </w:tc>
        <w:tc>
          <w:tcPr>
            <w:tcW w:w="709" w:type="dxa"/>
            <w:tcBorders>
              <w:top w:val="single" w:sz="4" w:space="0" w:color="000000"/>
              <w:left w:val="single" w:sz="4" w:space="0" w:color="000000"/>
              <w:bottom w:val="single" w:sz="4" w:space="0" w:color="000000"/>
              <w:right w:val="single" w:sz="4" w:space="0" w:color="000000"/>
            </w:tcBorders>
          </w:tcPr>
          <w:p w14:paraId="3A0FC791" w14:textId="5A8E4A14" w:rsid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r>
      <w:tr w:rsidR="00C97A83" w:rsidRPr="00EF32BF" w14:paraId="3EBBCD55"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16ABFF7" w14:textId="7BEBCEEF" w:rsidR="00C97A83" w:rsidRDefault="00C97A83"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2753643D" w14:textId="7E8C846B" w:rsidR="00C97A83" w:rsidRP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bCs/>
                <w:sz w:val="28"/>
                <w:szCs w:val="28"/>
              </w:rPr>
            </w:pPr>
            <w:r w:rsidRPr="00C97A83">
              <w:rPr>
                <w:rFonts w:ascii="Times New Roman" w:eastAsia="Times New Roman" w:hAnsi="Times New Roman" w:cs="Times New Roman"/>
                <w:bCs/>
                <w:sz w:val="28"/>
                <w:szCs w:val="28"/>
              </w:rPr>
              <w:t>Региональные особенности</w:t>
            </w:r>
          </w:p>
        </w:tc>
        <w:tc>
          <w:tcPr>
            <w:tcW w:w="709" w:type="dxa"/>
            <w:tcBorders>
              <w:top w:val="single" w:sz="4" w:space="0" w:color="000000"/>
              <w:left w:val="single" w:sz="4" w:space="0" w:color="000000"/>
              <w:bottom w:val="single" w:sz="4" w:space="0" w:color="000000"/>
              <w:right w:val="single" w:sz="4" w:space="0" w:color="000000"/>
            </w:tcBorders>
          </w:tcPr>
          <w:p w14:paraId="4539353A" w14:textId="27AA7DBD" w:rsid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r>
      <w:tr w:rsidR="00C97A83" w:rsidRPr="00EF32BF" w14:paraId="608F2C7B"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FA3DCDA" w14:textId="0FCB59C2" w:rsidR="00C97A83" w:rsidRDefault="00C97A83"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4C5C8D5B" w14:textId="073F1869" w:rsidR="00C97A83" w:rsidRP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bCs/>
                <w:sz w:val="28"/>
                <w:szCs w:val="28"/>
              </w:rPr>
            </w:pPr>
            <w:r w:rsidRPr="00C97A83">
              <w:rPr>
                <w:rFonts w:ascii="Times New Roman" w:eastAsia="Times New Roman" w:hAnsi="Times New Roman" w:cs="Times New Roman"/>
                <w:bCs/>
                <w:sz w:val="28"/>
                <w:szCs w:val="28"/>
              </w:rPr>
              <w:t>Социальные условия и партнеры</w:t>
            </w:r>
          </w:p>
        </w:tc>
        <w:tc>
          <w:tcPr>
            <w:tcW w:w="709" w:type="dxa"/>
            <w:tcBorders>
              <w:top w:val="single" w:sz="4" w:space="0" w:color="000000"/>
              <w:left w:val="single" w:sz="4" w:space="0" w:color="000000"/>
              <w:bottom w:val="single" w:sz="4" w:space="0" w:color="000000"/>
              <w:right w:val="single" w:sz="4" w:space="0" w:color="000000"/>
            </w:tcBorders>
          </w:tcPr>
          <w:p w14:paraId="15A7C722" w14:textId="57F8CA2B" w:rsid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r>
      <w:tr w:rsidR="00C97A83" w:rsidRPr="00EF32BF" w14:paraId="26DB0D2C"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EE844B1" w14:textId="70743350" w:rsidR="00C97A83" w:rsidRDefault="00C97A83" w:rsidP="002A34A9">
            <w:pPr>
              <w:pBdr>
                <w:top w:val="nil"/>
                <w:left w:val="nil"/>
                <w:bottom w:val="nil"/>
                <w:right w:val="nil"/>
                <w:between w:val="nil"/>
              </w:pBdr>
              <w:spacing w:after="0" w:line="240" w:lineRule="auto"/>
              <w:ind w:right="-1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r w:rsidRPr="00EF32BF">
              <w:rPr>
                <w:rFonts w:ascii="Times New Roman" w:eastAsia="Times New Roman" w:hAnsi="Times New Roman" w:cs="Times New Roman"/>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6FA021ED" w14:textId="2938E7C4" w:rsidR="00C97A83" w:rsidRP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bCs/>
                <w:sz w:val="28"/>
                <w:szCs w:val="28"/>
              </w:rPr>
            </w:pPr>
            <w:r w:rsidRPr="00EF32BF">
              <w:rPr>
                <w:rFonts w:ascii="Times New Roman" w:eastAsia="Times New Roman" w:hAnsi="Times New Roman" w:cs="Times New Roman"/>
                <w:color w:val="000000"/>
                <w:sz w:val="28"/>
                <w:szCs w:val="28"/>
              </w:rPr>
              <w:t xml:space="preserve">Планируемые результаты реализации Программы </w:t>
            </w:r>
          </w:p>
        </w:tc>
        <w:tc>
          <w:tcPr>
            <w:tcW w:w="709" w:type="dxa"/>
            <w:tcBorders>
              <w:top w:val="single" w:sz="4" w:space="0" w:color="000000"/>
              <w:left w:val="single" w:sz="4" w:space="0" w:color="000000"/>
              <w:bottom w:val="single" w:sz="4" w:space="0" w:color="000000"/>
              <w:right w:val="single" w:sz="4" w:space="0" w:color="000000"/>
            </w:tcBorders>
          </w:tcPr>
          <w:p w14:paraId="6D4262F4" w14:textId="6A7BBA3D" w:rsidR="00C97A83"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C97A83" w:rsidRPr="00EF32BF" w14:paraId="2004FB5B"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FD03933" w14:textId="4AFAD21B" w:rsidR="00C97A83" w:rsidRPr="00EF32BF"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722F43FF" w14:textId="643D1195" w:rsidR="00C97A83" w:rsidRPr="00EF32BF"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Педагогическая диагностика достижения планируемых результатов</w:t>
            </w:r>
          </w:p>
        </w:tc>
        <w:tc>
          <w:tcPr>
            <w:tcW w:w="709" w:type="dxa"/>
            <w:tcBorders>
              <w:top w:val="single" w:sz="4" w:space="0" w:color="000000"/>
              <w:left w:val="single" w:sz="4" w:space="0" w:color="000000"/>
              <w:bottom w:val="single" w:sz="4" w:space="0" w:color="000000"/>
              <w:right w:val="single" w:sz="4" w:space="0" w:color="000000"/>
            </w:tcBorders>
          </w:tcPr>
          <w:p w14:paraId="1A509230" w14:textId="2ECC479F" w:rsidR="00C97A83" w:rsidRPr="00EF32BF"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p>
        </w:tc>
      </w:tr>
      <w:tr w:rsidR="00C97A83" w:rsidRPr="00EF32BF" w14:paraId="4F0A08EF"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A2B8335" w14:textId="7C0C9229" w:rsidR="00C97A83" w:rsidRPr="00EF32BF" w:rsidRDefault="00C97A83" w:rsidP="00C4482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sidRPr="001A76E6">
              <w:rPr>
                <w:rFonts w:ascii="Times New Roman" w:eastAsia="Times New Roman" w:hAnsi="Times New Roman" w:cs="Times New Roman"/>
                <w:b/>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72558E73" w14:textId="4B178F5D" w:rsidR="00C97A83" w:rsidRPr="00EF32BF" w:rsidRDefault="00C97A83" w:rsidP="00C97A8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СОДЕРЖАТЕЛЬНЫЙ РАЗДЕЛ</w:t>
            </w:r>
          </w:p>
        </w:tc>
        <w:tc>
          <w:tcPr>
            <w:tcW w:w="70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46B7E7" w14:textId="77777777" w:rsidR="00C97A83" w:rsidRPr="00EF32BF"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C97A83" w:rsidRPr="00EF32BF" w14:paraId="1D7B74FE" w14:textId="77777777" w:rsidTr="007B4994">
        <w:trPr>
          <w:cantSplit/>
          <w:trHeight w:val="578"/>
          <w:tblHeader/>
        </w:trPr>
        <w:tc>
          <w:tcPr>
            <w:tcW w:w="11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A59727" w14:textId="767F6549" w:rsidR="00C97A83" w:rsidRPr="00C97A83" w:rsidRDefault="00C97A83" w:rsidP="00C97A83">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C97A83">
              <w:rPr>
                <w:rFonts w:ascii="Times New Roman" w:eastAsia="Times New Roman" w:hAnsi="Times New Roman" w:cs="Times New Roman"/>
                <w:bCs/>
                <w:color w:val="000000"/>
                <w:sz w:val="28"/>
                <w:szCs w:val="28"/>
              </w:rPr>
              <w:t>3.1</w:t>
            </w:r>
          </w:p>
        </w:tc>
        <w:tc>
          <w:tcPr>
            <w:tcW w:w="9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A49C38" w14:textId="698BD8ED" w:rsidR="00C97A83" w:rsidRPr="00C97A83" w:rsidRDefault="00C97A83" w:rsidP="00C97A83">
            <w:pPr>
              <w:pBdr>
                <w:top w:val="nil"/>
                <w:left w:val="nil"/>
                <w:bottom w:val="nil"/>
                <w:right w:val="nil"/>
                <w:between w:val="nil"/>
              </w:pBdr>
              <w:spacing w:after="0" w:line="240" w:lineRule="auto"/>
              <w:rPr>
                <w:rFonts w:ascii="Times New Roman" w:eastAsia="Times New Roman" w:hAnsi="Times New Roman" w:cs="Times New Roman"/>
                <w:bCs/>
                <w:color w:val="000000"/>
                <w:sz w:val="28"/>
                <w:szCs w:val="28"/>
              </w:rPr>
            </w:pPr>
            <w:r w:rsidRPr="00C97A83">
              <w:rPr>
                <w:rFonts w:ascii="Times New Roman" w:hAnsi="Times New Roman" w:cs="Times New Roman"/>
                <w:bCs/>
                <w:sz w:val="28"/>
                <w:szCs w:val="28"/>
              </w:rPr>
              <w:t>Задачи и содержание образования (обучения и воспитания) по образовательным областям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09DD4C" w14:textId="74F0E381" w:rsidR="00C97A83" w:rsidRPr="00EF32BF" w:rsidRDefault="00C97A83"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w:t>
            </w:r>
          </w:p>
        </w:tc>
      </w:tr>
      <w:tr w:rsidR="00C97A83" w:rsidRPr="001A76E6" w14:paraId="3B58924E" w14:textId="77777777" w:rsidTr="007B4994">
        <w:trPr>
          <w:cantSplit/>
          <w:trHeight w:val="36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F05A7DE" w14:textId="40375FEA" w:rsidR="00C97A83" w:rsidRPr="001A76E6" w:rsidRDefault="00C97A83" w:rsidP="002A34A9">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3.2</w:t>
            </w:r>
          </w:p>
        </w:tc>
        <w:tc>
          <w:tcPr>
            <w:tcW w:w="9355" w:type="dxa"/>
            <w:tcBorders>
              <w:top w:val="single" w:sz="4" w:space="0" w:color="000000"/>
              <w:left w:val="single" w:sz="4" w:space="0" w:color="000000"/>
              <w:bottom w:val="single" w:sz="4" w:space="0" w:color="000000"/>
              <w:right w:val="single" w:sz="4" w:space="0" w:color="000000"/>
            </w:tcBorders>
          </w:tcPr>
          <w:p w14:paraId="2705D0D5" w14:textId="0A5A9ED8" w:rsidR="00C97A83" w:rsidRPr="001A76E6" w:rsidRDefault="00C97A83" w:rsidP="00C97A83">
            <w:pPr>
              <w:pBdr>
                <w:top w:val="nil"/>
                <w:left w:val="nil"/>
                <w:bottom w:val="nil"/>
                <w:right w:val="nil"/>
                <w:between w:val="nil"/>
              </w:pBdr>
              <w:spacing w:after="0" w:line="240" w:lineRule="auto"/>
              <w:rPr>
                <w:rFonts w:ascii="Times New Roman" w:eastAsia="Times New Roman" w:hAnsi="Times New Roman" w:cs="Times New Roman"/>
                <w:b/>
                <w:color w:val="5B9BD5" w:themeColor="accent1"/>
                <w:sz w:val="28"/>
                <w:szCs w:val="28"/>
              </w:rPr>
            </w:pPr>
            <w:r w:rsidRPr="001A76E6">
              <w:rPr>
                <w:rFonts w:ascii="Times New Roman" w:eastAsia="Times New Roman" w:hAnsi="Times New Roman" w:cs="Times New Roman"/>
                <w:color w:val="000000"/>
                <w:sz w:val="28"/>
                <w:szCs w:val="28"/>
              </w:rPr>
              <w:t>Описание образовательной деятельности в соответствии с направлениями развития ребенка (в пяти образовательных областях)</w:t>
            </w:r>
          </w:p>
        </w:tc>
        <w:tc>
          <w:tcPr>
            <w:tcW w:w="709" w:type="dxa"/>
            <w:tcBorders>
              <w:top w:val="single" w:sz="4" w:space="0" w:color="000000"/>
              <w:left w:val="single" w:sz="4" w:space="0" w:color="000000"/>
              <w:bottom w:val="single" w:sz="4" w:space="0" w:color="000000"/>
              <w:right w:val="single" w:sz="4" w:space="0" w:color="000000"/>
            </w:tcBorders>
          </w:tcPr>
          <w:p w14:paraId="25294569" w14:textId="459057AB" w:rsidR="00C97A83" w:rsidRPr="00C97A83" w:rsidRDefault="00C97A83" w:rsidP="002A34A9">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8"/>
                <w:szCs w:val="28"/>
              </w:rPr>
            </w:pPr>
            <w:r w:rsidRPr="00C97A83">
              <w:rPr>
                <w:rFonts w:ascii="Times New Roman" w:eastAsia="Times New Roman" w:hAnsi="Times New Roman" w:cs="Times New Roman"/>
                <w:bCs/>
                <w:color w:val="000000"/>
                <w:sz w:val="28"/>
                <w:szCs w:val="28"/>
              </w:rPr>
              <w:t>48</w:t>
            </w:r>
          </w:p>
        </w:tc>
      </w:tr>
      <w:tr w:rsidR="007B4994" w:rsidRPr="001A76E6" w14:paraId="2FAB40BF" w14:textId="77777777" w:rsidTr="007B4994">
        <w:trPr>
          <w:cantSplit/>
          <w:trHeight w:val="36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0CE6B8D" w14:textId="6ED97B47" w:rsidR="007B4994" w:rsidRDefault="007B4994"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9355" w:type="dxa"/>
            <w:tcBorders>
              <w:top w:val="single" w:sz="4" w:space="0" w:color="000000"/>
              <w:left w:val="single" w:sz="4" w:space="0" w:color="000000"/>
              <w:bottom w:val="single" w:sz="4" w:space="0" w:color="000000"/>
              <w:right w:val="single" w:sz="4" w:space="0" w:color="000000"/>
            </w:tcBorders>
          </w:tcPr>
          <w:p w14:paraId="1A00F078" w14:textId="285B50E7" w:rsidR="007B4994" w:rsidRPr="00C97A83" w:rsidRDefault="007B4994" w:rsidP="00C97A8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A76E6">
              <w:rPr>
                <w:rFonts w:ascii="Times New Roman" w:eastAsia="Times New Roman" w:hAnsi="Times New Roman" w:cs="Times New Roman"/>
                <w:color w:val="000000"/>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09" w:type="dxa"/>
            <w:tcBorders>
              <w:top w:val="single" w:sz="4" w:space="0" w:color="000000"/>
              <w:left w:val="single" w:sz="4" w:space="0" w:color="000000"/>
              <w:bottom w:val="single" w:sz="4" w:space="0" w:color="000000"/>
              <w:right w:val="single" w:sz="4" w:space="0" w:color="000000"/>
            </w:tcBorders>
          </w:tcPr>
          <w:p w14:paraId="3115E2D1" w14:textId="523B6CEF" w:rsidR="007B4994" w:rsidRPr="00C97A83" w:rsidRDefault="007B4994" w:rsidP="002A34A9">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190</w:t>
            </w:r>
          </w:p>
        </w:tc>
      </w:tr>
      <w:tr w:rsidR="007B4994" w:rsidRPr="001A76E6" w14:paraId="700B48E0" w14:textId="77777777" w:rsidTr="007B4994">
        <w:trPr>
          <w:cantSplit/>
          <w:trHeight w:val="36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83B05B9" w14:textId="1B98ACF6" w:rsidR="007B4994" w:rsidRDefault="007B4994"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9355" w:type="dxa"/>
            <w:tcBorders>
              <w:top w:val="single" w:sz="4" w:space="0" w:color="000000"/>
              <w:left w:val="single" w:sz="4" w:space="0" w:color="000000"/>
              <w:bottom w:val="single" w:sz="4" w:space="0" w:color="000000"/>
              <w:right w:val="single" w:sz="4" w:space="0" w:color="000000"/>
            </w:tcBorders>
          </w:tcPr>
          <w:p w14:paraId="1B576E9D" w14:textId="7BF7BC6C" w:rsidR="007B4994" w:rsidRPr="001A76E6" w:rsidRDefault="007B4994" w:rsidP="00C97A8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A76E6">
              <w:rPr>
                <w:rFonts w:ascii="Times New Roman" w:eastAsia="Times New Roman" w:hAnsi="Times New Roman" w:cs="Times New Roman"/>
                <w:color w:val="000000"/>
                <w:sz w:val="28"/>
                <w:szCs w:val="28"/>
              </w:rPr>
              <w:t>Особенности образовательной деятельности разных видов и культурных практик.</w:t>
            </w:r>
          </w:p>
        </w:tc>
        <w:tc>
          <w:tcPr>
            <w:tcW w:w="709" w:type="dxa"/>
            <w:tcBorders>
              <w:top w:val="single" w:sz="4" w:space="0" w:color="000000"/>
              <w:left w:val="single" w:sz="4" w:space="0" w:color="000000"/>
              <w:bottom w:val="single" w:sz="4" w:space="0" w:color="000000"/>
              <w:right w:val="single" w:sz="4" w:space="0" w:color="000000"/>
            </w:tcBorders>
          </w:tcPr>
          <w:p w14:paraId="043B3FCD" w14:textId="7BCC07D7" w:rsidR="007B4994" w:rsidRDefault="007B4994" w:rsidP="002A34A9">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193</w:t>
            </w:r>
          </w:p>
        </w:tc>
      </w:tr>
      <w:tr w:rsidR="007B4994" w:rsidRPr="001A76E6" w14:paraId="16FBD498"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FF186E9" w14:textId="641DCD0B" w:rsidR="007B4994" w:rsidRPr="001A76E6" w:rsidRDefault="007B4994"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9355" w:type="dxa"/>
            <w:tcBorders>
              <w:top w:val="single" w:sz="4" w:space="0" w:color="000000"/>
              <w:left w:val="single" w:sz="4" w:space="0" w:color="000000"/>
              <w:bottom w:val="single" w:sz="4" w:space="0" w:color="000000"/>
              <w:right w:val="single" w:sz="4" w:space="0" w:color="000000"/>
            </w:tcBorders>
          </w:tcPr>
          <w:p w14:paraId="7FD18AE8" w14:textId="7AE003FA" w:rsidR="007B4994" w:rsidRPr="001A76E6" w:rsidRDefault="007B4994"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C97A83">
              <w:rPr>
                <w:rFonts w:ascii="Times New Roman" w:eastAsia="Times New Roman" w:hAnsi="Times New Roman" w:cs="Times New Roman"/>
                <w:sz w:val="28"/>
                <w:szCs w:val="28"/>
                <w:lang w:eastAsia="en-US"/>
              </w:rPr>
              <w:t>Способы и направления поддержки детской инициативы</w:t>
            </w:r>
          </w:p>
        </w:tc>
        <w:tc>
          <w:tcPr>
            <w:tcW w:w="709" w:type="dxa"/>
            <w:tcBorders>
              <w:top w:val="single" w:sz="4" w:space="0" w:color="000000"/>
              <w:left w:val="single" w:sz="4" w:space="0" w:color="000000"/>
              <w:bottom w:val="single" w:sz="4" w:space="0" w:color="000000"/>
              <w:right w:val="single" w:sz="4" w:space="0" w:color="000000"/>
            </w:tcBorders>
          </w:tcPr>
          <w:p w14:paraId="24CAE68F" w14:textId="12B632E6" w:rsidR="007B4994" w:rsidRPr="001A76E6" w:rsidRDefault="007B4994" w:rsidP="002A34A9">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195</w:t>
            </w:r>
          </w:p>
        </w:tc>
      </w:tr>
      <w:tr w:rsidR="007B4994" w:rsidRPr="001A76E6" w14:paraId="7A9F04A3"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21F4822" w14:textId="2887BF30"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9355" w:type="dxa"/>
            <w:tcBorders>
              <w:top w:val="single" w:sz="4" w:space="0" w:color="000000"/>
              <w:left w:val="single" w:sz="4" w:space="0" w:color="000000"/>
              <w:bottom w:val="single" w:sz="4" w:space="0" w:color="000000"/>
              <w:right w:val="single" w:sz="4" w:space="0" w:color="000000"/>
            </w:tcBorders>
          </w:tcPr>
          <w:p w14:paraId="551EF7B9" w14:textId="21173807"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1A76E6">
              <w:rPr>
                <w:rFonts w:ascii="Times New Roman" w:eastAsia="Times New Roman" w:hAnsi="Times New Roman" w:cs="Times New Roman"/>
                <w:color w:val="000000"/>
                <w:sz w:val="28"/>
                <w:szCs w:val="28"/>
              </w:rPr>
              <w:t>Особенности взаимодействия педагогического коллектива с семьями воспитанников.</w:t>
            </w:r>
          </w:p>
        </w:tc>
        <w:tc>
          <w:tcPr>
            <w:tcW w:w="709" w:type="dxa"/>
            <w:tcBorders>
              <w:top w:val="single" w:sz="4" w:space="0" w:color="000000"/>
              <w:left w:val="single" w:sz="4" w:space="0" w:color="000000"/>
              <w:bottom w:val="single" w:sz="4" w:space="0" w:color="000000"/>
              <w:right w:val="single" w:sz="4" w:space="0" w:color="000000"/>
            </w:tcBorders>
          </w:tcPr>
          <w:p w14:paraId="201256F7" w14:textId="3D60BF05"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198</w:t>
            </w:r>
          </w:p>
        </w:tc>
      </w:tr>
      <w:tr w:rsidR="007B4994" w:rsidRPr="001A76E6" w14:paraId="5B24A8B5" w14:textId="77777777" w:rsidTr="00B82916">
        <w:trPr>
          <w:cantSplit/>
          <w:trHeight w:val="65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177A1F" w14:textId="5B1C765D"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9355" w:type="dxa"/>
            <w:tcBorders>
              <w:top w:val="single" w:sz="4" w:space="0" w:color="000000"/>
              <w:left w:val="single" w:sz="4" w:space="0" w:color="000000"/>
              <w:bottom w:val="single" w:sz="4" w:space="0" w:color="000000"/>
              <w:right w:val="single" w:sz="4" w:space="0" w:color="000000"/>
            </w:tcBorders>
          </w:tcPr>
          <w:p w14:paraId="5DB4EC39" w14:textId="42DD32C3" w:rsidR="007B4994" w:rsidRPr="00B82916" w:rsidRDefault="007B4994" w:rsidP="007B4994">
            <w:pPr>
              <w:pBdr>
                <w:top w:val="nil"/>
                <w:left w:val="nil"/>
                <w:bottom w:val="nil"/>
                <w:right w:val="nil"/>
                <w:between w:val="nil"/>
              </w:pBdr>
              <w:spacing w:after="0" w:line="240" w:lineRule="auto"/>
              <w:rPr>
                <w:rFonts w:ascii="Times New Roman" w:eastAsia="Calibri" w:hAnsi="Times New Roman" w:cs="Times New Roman"/>
                <w:bCs/>
                <w:sz w:val="28"/>
                <w:szCs w:val="28"/>
              </w:rPr>
            </w:pPr>
            <w:r w:rsidRPr="007B4994">
              <w:rPr>
                <w:rFonts w:ascii="Times New Roman" w:eastAsia="Times New Roman" w:hAnsi="Times New Roman" w:cs="Times New Roman"/>
                <w:bCs/>
                <w:color w:val="000000"/>
                <w:sz w:val="28"/>
                <w:szCs w:val="28"/>
              </w:rPr>
              <w:t>Описание образовательной деятельности по профессиональной коррекции (направления и задачи коррекционно-развивающей работы (далее – КРР))</w:t>
            </w:r>
          </w:p>
        </w:tc>
        <w:tc>
          <w:tcPr>
            <w:tcW w:w="709" w:type="dxa"/>
            <w:tcBorders>
              <w:top w:val="single" w:sz="4" w:space="0" w:color="000000"/>
              <w:left w:val="single" w:sz="4" w:space="0" w:color="000000"/>
              <w:bottom w:val="single" w:sz="4" w:space="0" w:color="000000"/>
              <w:right w:val="single" w:sz="4" w:space="0" w:color="000000"/>
            </w:tcBorders>
          </w:tcPr>
          <w:p w14:paraId="00D7354E" w14:textId="28848636"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200</w:t>
            </w:r>
          </w:p>
        </w:tc>
      </w:tr>
      <w:tr w:rsidR="007B4994" w:rsidRPr="001A76E6" w14:paraId="0A4F94F9" w14:textId="77777777" w:rsidTr="007B4994">
        <w:trPr>
          <w:cantSplit/>
          <w:trHeight w:val="477"/>
          <w:tblHeader/>
        </w:trPr>
        <w:tc>
          <w:tcPr>
            <w:tcW w:w="113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8690A83" w14:textId="4ACC0086" w:rsidR="007B4994" w:rsidRPr="001A76E6" w:rsidRDefault="007B4994" w:rsidP="007B499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935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0C511F7" w14:textId="18B470FC" w:rsidR="007B4994" w:rsidRPr="001A76E6" w:rsidRDefault="007B4994" w:rsidP="007B499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3D2485">
              <w:rPr>
                <w:rFonts w:ascii="Times New Roman" w:eastAsia="Times New Roman" w:hAnsi="Times New Roman" w:cs="Times New Roman"/>
                <w:color w:val="000000"/>
                <w:sz w:val="28"/>
                <w:szCs w:val="28"/>
              </w:rPr>
              <w:t>Рабочая программа воспитания</w:t>
            </w:r>
          </w:p>
        </w:tc>
        <w:tc>
          <w:tcPr>
            <w:tcW w:w="70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34F0A6C" w14:textId="77777777" w:rsidR="007B4994" w:rsidRPr="001A76E6" w:rsidRDefault="007B4994" w:rsidP="007B4994">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tc>
      </w:tr>
      <w:tr w:rsidR="007B4994" w:rsidRPr="001A76E6" w14:paraId="5A63FB89" w14:textId="77777777" w:rsidTr="00C44829">
        <w:trPr>
          <w:cantSplit/>
          <w:trHeight w:val="20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A12CFBB" w14:textId="37008017" w:rsidR="007B4994" w:rsidRPr="001A76E6" w:rsidRDefault="007B4994"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w:t>
            </w:r>
          </w:p>
        </w:tc>
        <w:tc>
          <w:tcPr>
            <w:tcW w:w="9355" w:type="dxa"/>
            <w:tcBorders>
              <w:top w:val="single" w:sz="4" w:space="0" w:color="000000"/>
              <w:left w:val="single" w:sz="4" w:space="0" w:color="000000"/>
              <w:bottom w:val="single" w:sz="4" w:space="0" w:color="000000"/>
              <w:right w:val="single" w:sz="4" w:space="0" w:color="000000"/>
            </w:tcBorders>
          </w:tcPr>
          <w:p w14:paraId="2EB7F70B" w14:textId="73C7B56B"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w:t>
            </w:r>
          </w:p>
        </w:tc>
        <w:tc>
          <w:tcPr>
            <w:tcW w:w="709" w:type="dxa"/>
            <w:tcBorders>
              <w:top w:val="single" w:sz="4" w:space="0" w:color="000000"/>
              <w:left w:val="single" w:sz="4" w:space="0" w:color="000000"/>
              <w:bottom w:val="single" w:sz="4" w:space="0" w:color="000000"/>
              <w:right w:val="single" w:sz="4" w:space="0" w:color="000000"/>
            </w:tcBorders>
          </w:tcPr>
          <w:p w14:paraId="628D1B7A" w14:textId="6A3EE1D2"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208</w:t>
            </w:r>
          </w:p>
        </w:tc>
      </w:tr>
      <w:tr w:rsidR="007B4994" w:rsidRPr="001A76E6" w14:paraId="07F20CAE" w14:textId="77777777" w:rsidTr="00C44829">
        <w:trPr>
          <w:cantSplit/>
          <w:trHeight w:val="296"/>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8B5A19E" w14:textId="43DDAF57" w:rsidR="007B4994" w:rsidRPr="001A76E6" w:rsidRDefault="007B4994"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3.7.1.1</w:t>
            </w:r>
          </w:p>
        </w:tc>
        <w:tc>
          <w:tcPr>
            <w:tcW w:w="9355" w:type="dxa"/>
            <w:tcBorders>
              <w:top w:val="single" w:sz="4" w:space="0" w:color="000000"/>
              <w:left w:val="single" w:sz="4" w:space="0" w:color="000000"/>
              <w:bottom w:val="single" w:sz="4" w:space="0" w:color="000000"/>
              <w:right w:val="single" w:sz="4" w:space="0" w:color="000000"/>
            </w:tcBorders>
          </w:tcPr>
          <w:p w14:paraId="7B0604FC" w14:textId="67DB573D"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Целевой раздел</w:t>
            </w:r>
          </w:p>
        </w:tc>
        <w:tc>
          <w:tcPr>
            <w:tcW w:w="709" w:type="dxa"/>
            <w:tcBorders>
              <w:top w:val="single" w:sz="4" w:space="0" w:color="000000"/>
              <w:left w:val="single" w:sz="4" w:space="0" w:color="000000"/>
              <w:bottom w:val="single" w:sz="4" w:space="0" w:color="000000"/>
              <w:right w:val="single" w:sz="4" w:space="0" w:color="000000"/>
            </w:tcBorders>
          </w:tcPr>
          <w:p w14:paraId="30FA288A" w14:textId="296FDAB8" w:rsidR="007B4994" w:rsidRPr="001A76E6"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209</w:t>
            </w:r>
          </w:p>
        </w:tc>
      </w:tr>
      <w:tr w:rsidR="007B4994" w:rsidRPr="001A76E6" w14:paraId="436F01A8" w14:textId="77777777" w:rsidTr="00C44829">
        <w:trPr>
          <w:cantSplit/>
          <w:trHeight w:val="387"/>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66D46BE" w14:textId="3391300A" w:rsidR="007B4994" w:rsidRDefault="007B4994"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3.7.2.</w:t>
            </w:r>
          </w:p>
        </w:tc>
        <w:tc>
          <w:tcPr>
            <w:tcW w:w="9355" w:type="dxa"/>
            <w:tcBorders>
              <w:top w:val="single" w:sz="4" w:space="0" w:color="000000"/>
              <w:left w:val="single" w:sz="4" w:space="0" w:color="000000"/>
              <w:bottom w:val="single" w:sz="4" w:space="0" w:color="000000"/>
              <w:right w:val="single" w:sz="4" w:space="0" w:color="000000"/>
            </w:tcBorders>
          </w:tcPr>
          <w:p w14:paraId="393FBDF1" w14:textId="1973DD9E"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СОДЕРЖАТЕЛЬНЫЙ РАЗДЕЛ РПВ</w:t>
            </w:r>
          </w:p>
        </w:tc>
        <w:tc>
          <w:tcPr>
            <w:tcW w:w="709" w:type="dxa"/>
            <w:tcBorders>
              <w:top w:val="single" w:sz="4" w:space="0" w:color="000000"/>
              <w:left w:val="single" w:sz="4" w:space="0" w:color="000000"/>
              <w:bottom w:val="single" w:sz="4" w:space="0" w:color="000000"/>
              <w:right w:val="single" w:sz="4" w:space="0" w:color="000000"/>
            </w:tcBorders>
          </w:tcPr>
          <w:p w14:paraId="5D669500" w14:textId="7DA88CFD"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p>
        </w:tc>
      </w:tr>
      <w:tr w:rsidR="007B4994" w:rsidRPr="001A76E6" w14:paraId="668D0E5C" w14:textId="77777777" w:rsidTr="00C44829">
        <w:trPr>
          <w:cantSplit/>
          <w:trHeight w:val="278"/>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809C25A" w14:textId="08B8C084" w:rsidR="007B4994" w:rsidRPr="007B4994" w:rsidRDefault="007B4994"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3.7.2.1</w:t>
            </w:r>
          </w:p>
        </w:tc>
        <w:tc>
          <w:tcPr>
            <w:tcW w:w="9355" w:type="dxa"/>
            <w:tcBorders>
              <w:top w:val="single" w:sz="4" w:space="0" w:color="000000"/>
              <w:left w:val="single" w:sz="4" w:space="0" w:color="000000"/>
              <w:bottom w:val="single" w:sz="4" w:space="0" w:color="000000"/>
              <w:right w:val="single" w:sz="4" w:space="0" w:color="000000"/>
            </w:tcBorders>
          </w:tcPr>
          <w:p w14:paraId="2971F374" w14:textId="0D09B75D" w:rsidR="007B4994" w:rsidRP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Уклад ДОО:</w:t>
            </w:r>
          </w:p>
        </w:tc>
        <w:tc>
          <w:tcPr>
            <w:tcW w:w="709" w:type="dxa"/>
            <w:tcBorders>
              <w:top w:val="single" w:sz="4" w:space="0" w:color="000000"/>
              <w:left w:val="single" w:sz="4" w:space="0" w:color="000000"/>
              <w:bottom w:val="single" w:sz="4" w:space="0" w:color="000000"/>
              <w:right w:val="single" w:sz="4" w:space="0" w:color="000000"/>
            </w:tcBorders>
          </w:tcPr>
          <w:p w14:paraId="13956D41" w14:textId="6C761CB3"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w:t>
            </w:r>
          </w:p>
        </w:tc>
      </w:tr>
      <w:tr w:rsidR="007B4994" w:rsidRPr="001A76E6" w14:paraId="05977809" w14:textId="77777777" w:rsidTr="00C44829">
        <w:trPr>
          <w:cantSplit/>
          <w:trHeight w:val="383"/>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A299AC9" w14:textId="55585E58" w:rsidR="007B4994" w:rsidRPr="007B4994" w:rsidRDefault="007B4994"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7B4994">
              <w:rPr>
                <w:rFonts w:ascii="Times New Roman" w:hAnsi="Times New Roman" w:cs="Times New Roman"/>
                <w:sz w:val="28"/>
                <w:szCs w:val="28"/>
              </w:rPr>
              <w:t>3.7.2.2</w:t>
            </w:r>
          </w:p>
        </w:tc>
        <w:tc>
          <w:tcPr>
            <w:tcW w:w="9355" w:type="dxa"/>
            <w:tcBorders>
              <w:top w:val="single" w:sz="4" w:space="0" w:color="000000"/>
              <w:left w:val="single" w:sz="4" w:space="0" w:color="000000"/>
              <w:bottom w:val="single" w:sz="4" w:space="0" w:color="000000"/>
              <w:right w:val="single" w:sz="4" w:space="0" w:color="000000"/>
            </w:tcBorders>
          </w:tcPr>
          <w:p w14:paraId="0923EEAF" w14:textId="03BA81BD" w:rsidR="007B4994" w:rsidRPr="00C44829" w:rsidRDefault="007B4994" w:rsidP="00C44829">
            <w:pPr>
              <w:pStyle w:val="1f2"/>
              <w:shd w:val="clear" w:color="auto" w:fill="auto"/>
              <w:tabs>
                <w:tab w:val="left" w:pos="1575"/>
              </w:tabs>
              <w:spacing w:before="0" w:line="240" w:lineRule="auto"/>
              <w:jc w:val="both"/>
              <w:rPr>
                <w:sz w:val="28"/>
                <w:szCs w:val="28"/>
              </w:rPr>
            </w:pPr>
            <w:r w:rsidRPr="007B4994">
              <w:rPr>
                <w:sz w:val="28"/>
                <w:szCs w:val="28"/>
              </w:rPr>
              <w:t>Воспитывающая среда ДОО</w:t>
            </w:r>
          </w:p>
        </w:tc>
        <w:tc>
          <w:tcPr>
            <w:tcW w:w="709" w:type="dxa"/>
            <w:tcBorders>
              <w:top w:val="single" w:sz="4" w:space="0" w:color="000000"/>
              <w:left w:val="single" w:sz="4" w:space="0" w:color="000000"/>
              <w:bottom w:val="single" w:sz="4" w:space="0" w:color="000000"/>
              <w:right w:val="single" w:sz="4" w:space="0" w:color="000000"/>
            </w:tcBorders>
          </w:tcPr>
          <w:p w14:paraId="42886500" w14:textId="1DFD46E8"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w:t>
            </w:r>
          </w:p>
        </w:tc>
      </w:tr>
      <w:tr w:rsidR="007B4994" w:rsidRPr="001A76E6" w14:paraId="5A7890B8" w14:textId="77777777" w:rsidTr="00C44829">
        <w:trPr>
          <w:cantSplit/>
          <w:trHeight w:val="403"/>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318CB39" w14:textId="4A775536" w:rsidR="007B4994" w:rsidRPr="007B4994" w:rsidRDefault="007B4994" w:rsidP="007B4994">
            <w:pPr>
              <w:pBdr>
                <w:top w:val="nil"/>
                <w:left w:val="nil"/>
                <w:bottom w:val="nil"/>
                <w:right w:val="nil"/>
                <w:between w:val="nil"/>
              </w:pBdr>
              <w:spacing w:after="0" w:line="240" w:lineRule="auto"/>
              <w:jc w:val="both"/>
              <w:rPr>
                <w:rFonts w:ascii="Times New Roman" w:hAnsi="Times New Roman" w:cs="Times New Roman"/>
                <w:sz w:val="28"/>
                <w:szCs w:val="28"/>
              </w:rPr>
            </w:pPr>
            <w:r w:rsidRPr="007B4994">
              <w:rPr>
                <w:rFonts w:ascii="Times New Roman" w:hAnsi="Times New Roman" w:cs="Times New Roman"/>
                <w:sz w:val="28"/>
                <w:szCs w:val="28"/>
              </w:rPr>
              <w:t>3.7.2.3</w:t>
            </w:r>
          </w:p>
        </w:tc>
        <w:tc>
          <w:tcPr>
            <w:tcW w:w="9355" w:type="dxa"/>
            <w:tcBorders>
              <w:top w:val="single" w:sz="4" w:space="0" w:color="000000"/>
              <w:left w:val="single" w:sz="4" w:space="0" w:color="000000"/>
              <w:bottom w:val="single" w:sz="4" w:space="0" w:color="000000"/>
              <w:right w:val="single" w:sz="4" w:space="0" w:color="000000"/>
            </w:tcBorders>
          </w:tcPr>
          <w:p w14:paraId="393908DF" w14:textId="250FD5F3" w:rsidR="007B4994" w:rsidRPr="007B4994" w:rsidRDefault="007B4994" w:rsidP="007B4994">
            <w:pPr>
              <w:pStyle w:val="1f2"/>
              <w:shd w:val="clear" w:color="auto" w:fill="auto"/>
              <w:tabs>
                <w:tab w:val="left" w:pos="1575"/>
              </w:tabs>
              <w:spacing w:before="0" w:line="240" w:lineRule="auto"/>
              <w:jc w:val="both"/>
              <w:rPr>
                <w:sz w:val="28"/>
                <w:szCs w:val="28"/>
              </w:rPr>
            </w:pPr>
            <w:r w:rsidRPr="007B4994">
              <w:rPr>
                <w:sz w:val="28"/>
                <w:szCs w:val="28"/>
              </w:rPr>
              <w:t>Общности ДОО</w:t>
            </w:r>
          </w:p>
        </w:tc>
        <w:tc>
          <w:tcPr>
            <w:tcW w:w="709" w:type="dxa"/>
            <w:tcBorders>
              <w:top w:val="single" w:sz="4" w:space="0" w:color="000000"/>
              <w:left w:val="single" w:sz="4" w:space="0" w:color="000000"/>
              <w:bottom w:val="single" w:sz="4" w:space="0" w:color="000000"/>
              <w:right w:val="single" w:sz="4" w:space="0" w:color="000000"/>
            </w:tcBorders>
          </w:tcPr>
          <w:p w14:paraId="5C163192" w14:textId="6C018339"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w:t>
            </w:r>
          </w:p>
        </w:tc>
      </w:tr>
      <w:tr w:rsidR="007B4994" w:rsidRPr="001A76E6" w14:paraId="56F63F60" w14:textId="77777777" w:rsidTr="00C44829">
        <w:trPr>
          <w:cantSplit/>
          <w:trHeight w:val="422"/>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425820D" w14:textId="29F332DE" w:rsidR="007B4994" w:rsidRPr="007B4994" w:rsidRDefault="007B4994" w:rsidP="007B4994">
            <w:pPr>
              <w:pBdr>
                <w:top w:val="nil"/>
                <w:left w:val="nil"/>
                <w:bottom w:val="nil"/>
                <w:right w:val="nil"/>
                <w:between w:val="nil"/>
              </w:pBdr>
              <w:spacing w:after="0" w:line="240" w:lineRule="auto"/>
              <w:jc w:val="both"/>
              <w:rPr>
                <w:rFonts w:ascii="Times New Roman" w:hAnsi="Times New Roman" w:cs="Times New Roman"/>
                <w:sz w:val="28"/>
                <w:szCs w:val="28"/>
              </w:rPr>
            </w:pPr>
            <w:r w:rsidRPr="007B4994">
              <w:rPr>
                <w:rFonts w:ascii="Times New Roman" w:hAnsi="Times New Roman" w:cs="Times New Roman"/>
                <w:sz w:val="28"/>
                <w:szCs w:val="28"/>
              </w:rPr>
              <w:t>3.7.2.3</w:t>
            </w:r>
          </w:p>
        </w:tc>
        <w:tc>
          <w:tcPr>
            <w:tcW w:w="9355" w:type="dxa"/>
            <w:tcBorders>
              <w:top w:val="single" w:sz="4" w:space="0" w:color="000000"/>
              <w:left w:val="single" w:sz="4" w:space="0" w:color="000000"/>
              <w:bottom w:val="single" w:sz="4" w:space="0" w:color="000000"/>
              <w:right w:val="single" w:sz="4" w:space="0" w:color="000000"/>
            </w:tcBorders>
          </w:tcPr>
          <w:p w14:paraId="4DFAEA2A" w14:textId="66FBE161" w:rsidR="007B4994" w:rsidRPr="007B4994" w:rsidRDefault="007B4994" w:rsidP="00C44829">
            <w:pPr>
              <w:pStyle w:val="1f2"/>
              <w:shd w:val="clear" w:color="auto" w:fill="auto"/>
              <w:spacing w:before="0" w:line="240" w:lineRule="auto"/>
              <w:jc w:val="left"/>
              <w:rPr>
                <w:sz w:val="28"/>
                <w:szCs w:val="28"/>
              </w:rPr>
            </w:pPr>
            <w:r w:rsidRPr="007B4994">
              <w:rPr>
                <w:sz w:val="28"/>
                <w:szCs w:val="28"/>
              </w:rPr>
              <w:t>Задачи воспитания ДОО</w:t>
            </w:r>
          </w:p>
        </w:tc>
        <w:tc>
          <w:tcPr>
            <w:tcW w:w="709" w:type="dxa"/>
            <w:tcBorders>
              <w:top w:val="single" w:sz="4" w:space="0" w:color="000000"/>
              <w:left w:val="single" w:sz="4" w:space="0" w:color="000000"/>
              <w:bottom w:val="single" w:sz="4" w:space="0" w:color="000000"/>
              <w:right w:val="single" w:sz="4" w:space="0" w:color="000000"/>
            </w:tcBorders>
          </w:tcPr>
          <w:p w14:paraId="2DF62500" w14:textId="6CFB2F9B"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w:t>
            </w:r>
          </w:p>
        </w:tc>
      </w:tr>
      <w:tr w:rsidR="007B4994" w:rsidRPr="001A76E6" w14:paraId="55F9B92B" w14:textId="77777777" w:rsidTr="00C44829">
        <w:trPr>
          <w:cantSplit/>
          <w:trHeight w:val="414"/>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1FA9FA8" w14:textId="0DCB2A0B" w:rsidR="007B4994" w:rsidRPr="007B4994" w:rsidRDefault="007B4994" w:rsidP="007B4994">
            <w:pPr>
              <w:pBdr>
                <w:top w:val="nil"/>
                <w:left w:val="nil"/>
                <w:bottom w:val="nil"/>
                <w:right w:val="nil"/>
                <w:between w:val="nil"/>
              </w:pBdr>
              <w:spacing w:after="0" w:line="240" w:lineRule="auto"/>
              <w:jc w:val="both"/>
              <w:rPr>
                <w:rFonts w:ascii="Times New Roman" w:hAnsi="Times New Roman" w:cs="Times New Roman"/>
                <w:sz w:val="28"/>
                <w:szCs w:val="28"/>
              </w:rPr>
            </w:pPr>
            <w:r w:rsidRPr="007B4994">
              <w:rPr>
                <w:rFonts w:ascii="Times New Roman" w:hAnsi="Times New Roman" w:cs="Times New Roman"/>
                <w:sz w:val="28"/>
                <w:szCs w:val="28"/>
              </w:rPr>
              <w:t>3.7.2.4</w:t>
            </w:r>
          </w:p>
        </w:tc>
        <w:tc>
          <w:tcPr>
            <w:tcW w:w="9355" w:type="dxa"/>
            <w:tcBorders>
              <w:top w:val="single" w:sz="4" w:space="0" w:color="000000"/>
              <w:left w:val="single" w:sz="4" w:space="0" w:color="000000"/>
              <w:bottom w:val="single" w:sz="4" w:space="0" w:color="000000"/>
              <w:right w:val="single" w:sz="4" w:space="0" w:color="000000"/>
            </w:tcBorders>
          </w:tcPr>
          <w:p w14:paraId="66CBE9F0" w14:textId="68024371" w:rsidR="007B4994" w:rsidRPr="00C44829" w:rsidRDefault="007B4994" w:rsidP="00C44829">
            <w:pPr>
              <w:spacing w:after="0" w:line="240" w:lineRule="auto"/>
              <w:ind w:right="20"/>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Организация предметно-пространственной среды</w:t>
            </w:r>
          </w:p>
        </w:tc>
        <w:tc>
          <w:tcPr>
            <w:tcW w:w="709" w:type="dxa"/>
            <w:tcBorders>
              <w:top w:val="single" w:sz="4" w:space="0" w:color="000000"/>
              <w:left w:val="single" w:sz="4" w:space="0" w:color="000000"/>
              <w:bottom w:val="single" w:sz="4" w:space="0" w:color="000000"/>
              <w:right w:val="single" w:sz="4" w:space="0" w:color="000000"/>
            </w:tcBorders>
          </w:tcPr>
          <w:p w14:paraId="37DA8A55" w14:textId="254B3122"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w:t>
            </w:r>
          </w:p>
        </w:tc>
      </w:tr>
      <w:tr w:rsidR="007B4994" w:rsidRPr="001A76E6" w14:paraId="5B5575C3" w14:textId="77777777" w:rsidTr="00C44829">
        <w:trPr>
          <w:cantSplit/>
          <w:trHeight w:val="27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D76B641" w14:textId="35BF2F50" w:rsidR="007B4994" w:rsidRPr="007B4994" w:rsidRDefault="007B4994" w:rsidP="007B4994">
            <w:pPr>
              <w:pBdr>
                <w:top w:val="nil"/>
                <w:left w:val="nil"/>
                <w:bottom w:val="nil"/>
                <w:right w:val="nil"/>
                <w:between w:val="nil"/>
              </w:pBdr>
              <w:spacing w:after="0" w:line="240" w:lineRule="auto"/>
              <w:jc w:val="both"/>
              <w:rPr>
                <w:rFonts w:ascii="Times New Roman" w:hAnsi="Times New Roman" w:cs="Times New Roman"/>
                <w:sz w:val="28"/>
                <w:szCs w:val="28"/>
              </w:rPr>
            </w:pPr>
            <w:r w:rsidRPr="007B4994">
              <w:rPr>
                <w:rFonts w:ascii="Times New Roman" w:hAnsi="Times New Roman" w:cs="Times New Roman"/>
                <w:sz w:val="28"/>
                <w:szCs w:val="28"/>
              </w:rPr>
              <w:t>3.7.2.5</w:t>
            </w:r>
          </w:p>
        </w:tc>
        <w:tc>
          <w:tcPr>
            <w:tcW w:w="9355" w:type="dxa"/>
            <w:tcBorders>
              <w:top w:val="single" w:sz="4" w:space="0" w:color="000000"/>
              <w:left w:val="single" w:sz="4" w:space="0" w:color="000000"/>
              <w:bottom w:val="single" w:sz="4" w:space="0" w:color="000000"/>
              <w:right w:val="single" w:sz="4" w:space="0" w:color="000000"/>
            </w:tcBorders>
          </w:tcPr>
          <w:p w14:paraId="5E3AB227" w14:textId="0286DAC5" w:rsidR="007B4994" w:rsidRPr="007B4994" w:rsidRDefault="007B4994" w:rsidP="007B4994">
            <w:pPr>
              <w:spacing w:after="0" w:line="240" w:lineRule="auto"/>
              <w:rPr>
                <w:rFonts w:ascii="Times New Roman" w:eastAsia="Times New Roman" w:hAnsi="Times New Roman" w:cs="Times New Roman"/>
                <w:color w:val="000000"/>
                <w:sz w:val="28"/>
                <w:szCs w:val="28"/>
              </w:rPr>
            </w:pPr>
            <w:r w:rsidRPr="007B4994">
              <w:rPr>
                <w:rFonts w:ascii="Times New Roman" w:eastAsia="Times New Roman" w:hAnsi="Times New Roman" w:cs="Times New Roman"/>
                <w:color w:val="000000"/>
                <w:sz w:val="28"/>
                <w:szCs w:val="28"/>
              </w:rPr>
              <w:t>Социальное партнерство</w:t>
            </w:r>
            <w:r w:rsidRPr="007B4994">
              <w:rPr>
                <w:rFonts w:ascii="Times New Roman" w:eastAsia="Times New Roman" w:hAnsi="Times New Roman" w:cs="Times New Roman"/>
                <w:sz w:val="28"/>
                <w:szCs w:val="28"/>
                <w:lang w:eastAsia="en-US"/>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CD17A82" w14:textId="2EB9937A"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w:t>
            </w:r>
          </w:p>
        </w:tc>
      </w:tr>
      <w:tr w:rsidR="00B82916" w:rsidRPr="001A76E6" w14:paraId="3DD2E900" w14:textId="77777777" w:rsidTr="00C44829">
        <w:trPr>
          <w:cantSplit/>
          <w:trHeight w:val="36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BC96BDE" w14:textId="5301645C" w:rsidR="00B82916" w:rsidRPr="00B82916" w:rsidRDefault="00B82916" w:rsidP="007B4994">
            <w:pPr>
              <w:pBdr>
                <w:top w:val="nil"/>
                <w:left w:val="nil"/>
                <w:bottom w:val="nil"/>
                <w:right w:val="nil"/>
                <w:between w:val="nil"/>
              </w:pBdr>
              <w:spacing w:after="0" w:line="240" w:lineRule="auto"/>
              <w:jc w:val="both"/>
              <w:rPr>
                <w:rFonts w:ascii="Times New Roman" w:hAnsi="Times New Roman" w:cs="Times New Roman"/>
                <w:sz w:val="28"/>
                <w:szCs w:val="28"/>
              </w:rPr>
            </w:pPr>
            <w:r w:rsidRPr="00B82916">
              <w:rPr>
                <w:rFonts w:ascii="Times New Roman" w:eastAsia="Times New Roman" w:hAnsi="Times New Roman" w:cs="Times New Roman"/>
                <w:color w:val="000000"/>
                <w:sz w:val="28"/>
                <w:szCs w:val="28"/>
              </w:rPr>
              <w:t>3.7.3</w:t>
            </w:r>
          </w:p>
        </w:tc>
        <w:tc>
          <w:tcPr>
            <w:tcW w:w="9355" w:type="dxa"/>
            <w:tcBorders>
              <w:top w:val="single" w:sz="4" w:space="0" w:color="000000"/>
              <w:left w:val="single" w:sz="4" w:space="0" w:color="000000"/>
              <w:bottom w:val="single" w:sz="4" w:space="0" w:color="000000"/>
              <w:right w:val="single" w:sz="4" w:space="0" w:color="000000"/>
            </w:tcBorders>
          </w:tcPr>
          <w:p w14:paraId="293C1E4F" w14:textId="07AA6026" w:rsidR="00B82916" w:rsidRPr="00B82916" w:rsidRDefault="00B82916" w:rsidP="00C44829">
            <w:pPr>
              <w:spacing w:after="0" w:line="240" w:lineRule="auto"/>
              <w:jc w:val="both"/>
              <w:rPr>
                <w:rFonts w:ascii="Times New Roman" w:eastAsia="Times New Roman" w:hAnsi="Times New Roman" w:cs="Times New Roman"/>
                <w:color w:val="000000"/>
                <w:sz w:val="28"/>
                <w:szCs w:val="28"/>
              </w:rPr>
            </w:pPr>
            <w:r w:rsidRPr="00B82916">
              <w:rPr>
                <w:rFonts w:ascii="Times New Roman" w:eastAsia="Times New Roman" w:hAnsi="Times New Roman" w:cs="Times New Roman"/>
                <w:color w:val="000000"/>
                <w:sz w:val="28"/>
                <w:szCs w:val="28"/>
              </w:rPr>
              <w:t>ОРГАНИЗАЦИОННЫЙ РАЗДЕЛ РПВ</w:t>
            </w:r>
            <w:r w:rsidRPr="00B82916">
              <w:rPr>
                <w:rFonts w:ascii="Times New Roman" w:eastAsia="Times New Roman" w:hAnsi="Times New Roman" w:cs="Times New Roman"/>
                <w:sz w:val="28"/>
                <w:szCs w:val="28"/>
                <w:lang w:eastAsia="en-US"/>
              </w:rPr>
              <w:t xml:space="preserve"> (п. 29.4. ФОП ДО)</w:t>
            </w:r>
          </w:p>
        </w:tc>
        <w:tc>
          <w:tcPr>
            <w:tcW w:w="709" w:type="dxa"/>
            <w:tcBorders>
              <w:top w:val="single" w:sz="4" w:space="0" w:color="000000"/>
              <w:left w:val="single" w:sz="4" w:space="0" w:color="000000"/>
              <w:bottom w:val="single" w:sz="4" w:space="0" w:color="000000"/>
              <w:right w:val="single" w:sz="4" w:space="0" w:color="000000"/>
            </w:tcBorders>
          </w:tcPr>
          <w:p w14:paraId="02637D84" w14:textId="5F005662" w:rsidR="00B8291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w:t>
            </w:r>
          </w:p>
        </w:tc>
      </w:tr>
      <w:tr w:rsidR="00B82916" w:rsidRPr="001A76E6" w14:paraId="1670D489" w14:textId="77777777" w:rsidTr="007B4994">
        <w:trPr>
          <w:cantSplit/>
          <w:trHeight w:val="52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7448B14" w14:textId="4C6E728F" w:rsidR="00B82916" w:rsidRPr="00B82916" w:rsidRDefault="00B82916"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82916">
              <w:rPr>
                <w:rFonts w:ascii="Times New Roman" w:eastAsia="Times New Roman" w:hAnsi="Times New Roman" w:cs="Times New Roman"/>
                <w:color w:val="000000"/>
                <w:sz w:val="28"/>
                <w:szCs w:val="28"/>
              </w:rPr>
              <w:t>3.7.3.1</w:t>
            </w:r>
          </w:p>
        </w:tc>
        <w:tc>
          <w:tcPr>
            <w:tcW w:w="9355" w:type="dxa"/>
            <w:tcBorders>
              <w:top w:val="single" w:sz="4" w:space="0" w:color="000000"/>
              <w:left w:val="single" w:sz="4" w:space="0" w:color="000000"/>
              <w:bottom w:val="single" w:sz="4" w:space="0" w:color="000000"/>
              <w:right w:val="single" w:sz="4" w:space="0" w:color="000000"/>
            </w:tcBorders>
          </w:tcPr>
          <w:p w14:paraId="1B9863A6" w14:textId="2E375804" w:rsidR="00B82916" w:rsidRPr="00C44829" w:rsidRDefault="00B82916" w:rsidP="00C44829">
            <w:pPr>
              <w:spacing w:after="0" w:line="240" w:lineRule="auto"/>
              <w:rPr>
                <w:rFonts w:ascii="Times New Roman" w:eastAsia="Times New Roman" w:hAnsi="Times New Roman" w:cs="Times New Roman"/>
                <w:sz w:val="28"/>
                <w:szCs w:val="28"/>
                <w:lang w:eastAsia="en-US"/>
              </w:rPr>
            </w:pPr>
            <w:r w:rsidRPr="00B82916">
              <w:rPr>
                <w:rFonts w:ascii="Times New Roman" w:eastAsia="Times New Roman" w:hAnsi="Times New Roman" w:cs="Times New Roman"/>
                <w:color w:val="000000"/>
                <w:sz w:val="28"/>
                <w:szCs w:val="28"/>
              </w:rPr>
              <w:t>Кадровое обеспечение</w:t>
            </w:r>
            <w:r w:rsidRPr="00B82916">
              <w:rPr>
                <w:rFonts w:ascii="Times New Roman" w:eastAsia="Times New Roman" w:hAnsi="Times New Roman" w:cs="Times New Roman"/>
                <w:sz w:val="28"/>
                <w:szCs w:val="28"/>
                <w:lang w:eastAsia="en-US"/>
              </w:rPr>
              <w:t xml:space="preserve"> (п. 29.4.1. ФОП ДО)</w:t>
            </w:r>
          </w:p>
        </w:tc>
        <w:tc>
          <w:tcPr>
            <w:tcW w:w="709" w:type="dxa"/>
            <w:tcBorders>
              <w:top w:val="single" w:sz="4" w:space="0" w:color="000000"/>
              <w:left w:val="single" w:sz="4" w:space="0" w:color="000000"/>
              <w:bottom w:val="single" w:sz="4" w:space="0" w:color="000000"/>
              <w:right w:val="single" w:sz="4" w:space="0" w:color="000000"/>
            </w:tcBorders>
          </w:tcPr>
          <w:p w14:paraId="40339891" w14:textId="1F0F5E76" w:rsidR="00B8291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w:t>
            </w:r>
          </w:p>
        </w:tc>
      </w:tr>
      <w:tr w:rsidR="00B82916" w:rsidRPr="001A76E6" w14:paraId="1CF109A2" w14:textId="77777777" w:rsidTr="007B4994">
        <w:trPr>
          <w:cantSplit/>
          <w:trHeight w:val="52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EC6AA0E" w14:textId="2AB84A7B" w:rsidR="00B82916" w:rsidRPr="00B82916" w:rsidRDefault="00B82916"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82916">
              <w:rPr>
                <w:rFonts w:ascii="Times New Roman" w:eastAsia="Times New Roman" w:hAnsi="Times New Roman" w:cs="Times New Roman"/>
                <w:color w:val="000000"/>
                <w:sz w:val="28"/>
                <w:szCs w:val="28"/>
              </w:rPr>
              <w:lastRenderedPageBreak/>
              <w:t>3.7.3.2</w:t>
            </w:r>
          </w:p>
        </w:tc>
        <w:tc>
          <w:tcPr>
            <w:tcW w:w="9355" w:type="dxa"/>
            <w:tcBorders>
              <w:top w:val="single" w:sz="4" w:space="0" w:color="000000"/>
              <w:left w:val="single" w:sz="4" w:space="0" w:color="000000"/>
              <w:bottom w:val="single" w:sz="4" w:space="0" w:color="000000"/>
              <w:right w:val="single" w:sz="4" w:space="0" w:color="000000"/>
            </w:tcBorders>
          </w:tcPr>
          <w:p w14:paraId="1FC02E20" w14:textId="0B468065" w:rsidR="00B82916" w:rsidRPr="00B82916" w:rsidRDefault="00B82916" w:rsidP="00B82916">
            <w:pPr>
              <w:tabs>
                <w:tab w:val="left" w:pos="1555"/>
              </w:tabs>
              <w:spacing w:after="0" w:line="240" w:lineRule="auto"/>
              <w:jc w:val="both"/>
              <w:rPr>
                <w:rFonts w:ascii="Times New Roman" w:eastAsia="Times New Roman" w:hAnsi="Times New Roman" w:cs="Times New Roman"/>
                <w:sz w:val="28"/>
                <w:szCs w:val="28"/>
                <w:lang w:eastAsia="en-US"/>
              </w:rPr>
            </w:pPr>
            <w:r w:rsidRPr="00B82916">
              <w:rPr>
                <w:rFonts w:ascii="Times New Roman" w:eastAsia="Times New Roman" w:hAnsi="Times New Roman" w:cs="Times New Roman"/>
                <w:color w:val="000000"/>
                <w:sz w:val="28"/>
                <w:szCs w:val="28"/>
              </w:rPr>
              <w:t>Нормативно-методическое обеспечение</w:t>
            </w:r>
            <w:r w:rsidRPr="00B82916">
              <w:rPr>
                <w:rFonts w:ascii="Times New Roman" w:eastAsia="Times New Roman" w:hAnsi="Times New Roman" w:cs="Times New Roman"/>
                <w:sz w:val="28"/>
                <w:szCs w:val="28"/>
                <w:lang w:eastAsia="en-US"/>
              </w:rPr>
              <w:t xml:space="preserve"> (п. 29.4.2. ФОП ДО)</w:t>
            </w:r>
          </w:p>
          <w:p w14:paraId="76769F45" w14:textId="77777777" w:rsidR="00B82916" w:rsidRPr="00B82916" w:rsidRDefault="00B82916" w:rsidP="00B82916">
            <w:pPr>
              <w:spacing w:after="0" w:line="240" w:lineRule="auto"/>
              <w:rPr>
                <w:rFonts w:ascii="Times New Roman" w:eastAsia="Times New Roman" w:hAnsi="Times New Roman" w:cs="Times New Roman"/>
                <w:color w:val="000000"/>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3FC8FF25" w14:textId="0E5E3BEE" w:rsidR="00B8291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w:t>
            </w:r>
          </w:p>
        </w:tc>
      </w:tr>
      <w:tr w:rsidR="00B82916" w:rsidRPr="001A76E6" w14:paraId="7F39FB4B" w14:textId="77777777" w:rsidTr="007B4994">
        <w:trPr>
          <w:cantSplit/>
          <w:trHeight w:val="529"/>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45D971D" w14:textId="7A3741B0" w:rsidR="00B82916" w:rsidRPr="00B82916" w:rsidRDefault="00B82916" w:rsidP="007B49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B82916">
              <w:rPr>
                <w:rFonts w:ascii="Times New Roman" w:eastAsia="Times New Roman" w:hAnsi="Times New Roman" w:cs="Times New Roman"/>
                <w:color w:val="000000"/>
                <w:sz w:val="28"/>
                <w:szCs w:val="28"/>
              </w:rPr>
              <w:t>3.7.3.3</w:t>
            </w:r>
          </w:p>
        </w:tc>
        <w:tc>
          <w:tcPr>
            <w:tcW w:w="9355" w:type="dxa"/>
            <w:tcBorders>
              <w:top w:val="single" w:sz="4" w:space="0" w:color="000000"/>
              <w:left w:val="single" w:sz="4" w:space="0" w:color="000000"/>
              <w:bottom w:val="single" w:sz="4" w:space="0" w:color="000000"/>
              <w:right w:val="single" w:sz="4" w:space="0" w:color="000000"/>
            </w:tcBorders>
          </w:tcPr>
          <w:p w14:paraId="157AF34D" w14:textId="34DFEB16" w:rsidR="00B82916" w:rsidRPr="00B82916" w:rsidRDefault="00B82916" w:rsidP="00B82916">
            <w:pPr>
              <w:tabs>
                <w:tab w:val="left" w:pos="1555"/>
              </w:tabs>
              <w:spacing w:after="0" w:line="240" w:lineRule="auto"/>
              <w:jc w:val="both"/>
              <w:rPr>
                <w:rFonts w:ascii="Times New Roman" w:eastAsia="Times New Roman" w:hAnsi="Times New Roman" w:cs="Times New Roman"/>
                <w:color w:val="000000"/>
                <w:sz w:val="28"/>
                <w:szCs w:val="28"/>
              </w:rPr>
            </w:pPr>
            <w:r w:rsidRPr="00B82916">
              <w:rPr>
                <w:rFonts w:ascii="Times New Roman" w:eastAsia="Times New Roman" w:hAnsi="Times New Roman" w:cs="Times New Roman"/>
                <w:color w:val="000000"/>
                <w:sz w:val="28"/>
                <w:szCs w:val="28"/>
              </w:rPr>
              <w:t>Требования к условиям работы с особыми категориями детей</w:t>
            </w:r>
            <w:r w:rsidRPr="00B82916">
              <w:rPr>
                <w:rFonts w:ascii="Times New Roman" w:eastAsia="Times New Roman" w:hAnsi="Times New Roman" w:cs="Times New Roman"/>
                <w:sz w:val="28"/>
                <w:szCs w:val="28"/>
                <w:lang w:eastAsia="en-US"/>
              </w:rPr>
              <w:t xml:space="preserve"> (п. 29.4.3. ФОП ДО)</w:t>
            </w:r>
          </w:p>
        </w:tc>
        <w:tc>
          <w:tcPr>
            <w:tcW w:w="709" w:type="dxa"/>
            <w:tcBorders>
              <w:top w:val="single" w:sz="4" w:space="0" w:color="000000"/>
              <w:left w:val="single" w:sz="4" w:space="0" w:color="000000"/>
              <w:bottom w:val="single" w:sz="4" w:space="0" w:color="000000"/>
              <w:right w:val="single" w:sz="4" w:space="0" w:color="000000"/>
            </w:tcBorders>
          </w:tcPr>
          <w:p w14:paraId="28D49A8E" w14:textId="6F1B1C5B" w:rsidR="00B8291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230</w:t>
            </w:r>
          </w:p>
        </w:tc>
      </w:tr>
      <w:tr w:rsidR="007B4994" w:rsidRPr="001A76E6" w14:paraId="315E639E" w14:textId="77777777" w:rsidTr="00B82916">
        <w:trPr>
          <w:cantSplit/>
          <w:trHeight w:val="435"/>
          <w:tblHeader/>
        </w:trPr>
        <w:tc>
          <w:tcPr>
            <w:tcW w:w="113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BDD1AD1" w14:textId="295B4226" w:rsidR="007B4994" w:rsidRPr="001A76E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r w:rsidR="007B4994" w:rsidRPr="002A34A9">
              <w:rPr>
                <w:rFonts w:ascii="Times New Roman" w:eastAsia="Times New Roman" w:hAnsi="Times New Roman" w:cs="Times New Roman"/>
                <w:b/>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C5AB931" w14:textId="386CF713" w:rsidR="007B4994" w:rsidRPr="001A76E6"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ОРГАНИЗАЦИОННЫЙ РАЗДЕЛ</w:t>
            </w:r>
          </w:p>
        </w:tc>
        <w:tc>
          <w:tcPr>
            <w:tcW w:w="709"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F7F4A9D" w14:textId="77777777" w:rsidR="007B4994"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c>
      </w:tr>
      <w:tr w:rsidR="007B4994" w:rsidRPr="001A76E6" w14:paraId="77C0ABD2" w14:textId="77777777" w:rsidTr="007B4994">
        <w:trPr>
          <w:cantSplit/>
          <w:trHeight w:val="435"/>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0D208489" w14:textId="37199A07" w:rsidR="007B4994" w:rsidRPr="003D2485"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2A34A9">
              <w:rPr>
                <w:rFonts w:ascii="Times New Roman" w:eastAsia="Times New Roman" w:hAnsi="Times New Roman" w:cs="Times New Roman"/>
                <w:color w:val="000000"/>
                <w:sz w:val="28"/>
                <w:szCs w:val="28"/>
              </w:rPr>
              <w:t>.1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338930F8" w14:textId="5664CC54" w:rsidR="007B4994" w:rsidRPr="003D2485"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Психолого-педагогические условия реализации Программы</w:t>
            </w:r>
          </w:p>
        </w:tc>
        <w:tc>
          <w:tcPr>
            <w:tcW w:w="709" w:type="dxa"/>
            <w:tcBorders>
              <w:top w:val="single" w:sz="4" w:space="0" w:color="000000"/>
              <w:left w:val="single" w:sz="4" w:space="0" w:color="000000"/>
              <w:bottom w:val="single" w:sz="4" w:space="0" w:color="000000"/>
              <w:right w:val="single" w:sz="4" w:space="0" w:color="000000"/>
            </w:tcBorders>
          </w:tcPr>
          <w:p w14:paraId="31287296" w14:textId="78065D92" w:rsidR="007B4994" w:rsidRPr="00FE361E"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yellow"/>
              </w:rPr>
            </w:pPr>
            <w:r w:rsidRPr="00B82916">
              <w:rPr>
                <w:rFonts w:ascii="Times New Roman" w:eastAsia="Times New Roman" w:hAnsi="Times New Roman" w:cs="Times New Roman"/>
                <w:color w:val="000000"/>
                <w:sz w:val="28"/>
                <w:szCs w:val="28"/>
              </w:rPr>
              <w:t>231</w:t>
            </w:r>
          </w:p>
        </w:tc>
      </w:tr>
      <w:tr w:rsidR="007B4994" w:rsidRPr="001A76E6" w14:paraId="677A82FD" w14:textId="77777777" w:rsidTr="007B4994">
        <w:trPr>
          <w:cantSplit/>
          <w:trHeight w:val="435"/>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358C947F" w14:textId="109927F2" w:rsidR="007B4994" w:rsidRPr="003D2485"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2A34A9">
              <w:rPr>
                <w:rFonts w:ascii="Times New Roman" w:eastAsia="Times New Roman" w:hAnsi="Times New Roman" w:cs="Times New Roman"/>
                <w:color w:val="000000"/>
                <w:sz w:val="28"/>
                <w:szCs w:val="28"/>
              </w:rPr>
              <w:t>.2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6D2993B1" w14:textId="42B3F8E7" w:rsidR="007B4994" w:rsidRPr="003D2485"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86FC4">
              <w:rPr>
                <w:rFonts w:ascii="Times New Roman" w:eastAsia="Times New Roman" w:hAnsi="Times New Roman" w:cs="Times New Roman"/>
                <w:color w:val="000000"/>
                <w:sz w:val="28"/>
                <w:szCs w:val="28"/>
              </w:rPr>
              <w:t xml:space="preserve"> Особенности организации развивающей предметно-пространственной среды (далее – РППС)</w:t>
            </w:r>
          </w:p>
        </w:tc>
        <w:tc>
          <w:tcPr>
            <w:tcW w:w="709" w:type="dxa"/>
            <w:tcBorders>
              <w:top w:val="single" w:sz="4" w:space="0" w:color="000000"/>
              <w:left w:val="single" w:sz="4" w:space="0" w:color="000000"/>
              <w:bottom w:val="single" w:sz="4" w:space="0" w:color="000000"/>
              <w:right w:val="single" w:sz="4" w:space="0" w:color="000000"/>
            </w:tcBorders>
          </w:tcPr>
          <w:p w14:paraId="6F13D90C" w14:textId="6C018615" w:rsidR="007B4994" w:rsidRPr="00E86FC4"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E86FC4">
              <w:rPr>
                <w:rFonts w:ascii="Times New Roman" w:eastAsia="Times New Roman" w:hAnsi="Times New Roman" w:cs="Times New Roman"/>
                <w:color w:val="000000"/>
                <w:sz w:val="28"/>
                <w:szCs w:val="28"/>
              </w:rPr>
              <w:t>233</w:t>
            </w:r>
          </w:p>
        </w:tc>
      </w:tr>
      <w:tr w:rsidR="007B4994" w:rsidRPr="002A34A9" w14:paraId="5F6836E9"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20017D3" w14:textId="770400AF"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4</w:t>
            </w:r>
            <w:r w:rsidR="007B4994" w:rsidRPr="002A34A9">
              <w:rPr>
                <w:rFonts w:ascii="Times New Roman" w:eastAsia="Times New Roman" w:hAnsi="Times New Roman" w:cs="Times New Roman"/>
                <w:color w:val="000000"/>
                <w:sz w:val="28"/>
                <w:szCs w:val="28"/>
              </w:rPr>
              <w:t>.3</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389ED36B" w14:textId="73F9D902" w:rsidR="007B4994" w:rsidRPr="002A34A9" w:rsidRDefault="007B4994" w:rsidP="00E86FC4">
            <w:pPr>
              <w:pBdr>
                <w:top w:val="nil"/>
                <w:left w:val="nil"/>
                <w:bottom w:val="nil"/>
                <w:right w:val="nil"/>
                <w:between w:val="nil"/>
              </w:pBdr>
              <w:spacing w:after="0" w:line="240" w:lineRule="auto"/>
              <w:rPr>
                <w:rFonts w:ascii="Times New Roman" w:eastAsia="Times New Roman" w:hAnsi="Times New Roman" w:cs="Times New Roman"/>
                <w:b/>
                <w:color w:val="5B9BD5" w:themeColor="accent1"/>
                <w:sz w:val="28"/>
                <w:szCs w:val="28"/>
              </w:rPr>
            </w:pPr>
            <w:r w:rsidRPr="002A34A9">
              <w:rPr>
                <w:rFonts w:ascii="Times New Roman" w:eastAsia="Times New Roman" w:hAnsi="Times New Roman" w:cs="Times New Roman"/>
                <w:color w:val="000000"/>
                <w:sz w:val="28"/>
                <w:szCs w:val="28"/>
              </w:rPr>
              <w:t>Материально-техническое обеспечение Программы</w:t>
            </w:r>
          </w:p>
        </w:tc>
        <w:tc>
          <w:tcPr>
            <w:tcW w:w="709" w:type="dxa"/>
            <w:tcBorders>
              <w:top w:val="single" w:sz="4" w:space="0" w:color="000000"/>
              <w:left w:val="single" w:sz="4" w:space="0" w:color="000000"/>
              <w:bottom w:val="single" w:sz="4" w:space="0" w:color="000000"/>
              <w:right w:val="single" w:sz="4" w:space="0" w:color="000000"/>
            </w:tcBorders>
          </w:tcPr>
          <w:p w14:paraId="40217A93" w14:textId="594DFFE5" w:rsidR="007B4994" w:rsidRPr="00E86FC4" w:rsidRDefault="00E86FC4" w:rsidP="007B4994">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8"/>
                <w:szCs w:val="28"/>
              </w:rPr>
            </w:pPr>
            <w:r w:rsidRPr="00E86FC4">
              <w:rPr>
                <w:rFonts w:ascii="Times New Roman" w:eastAsia="Times New Roman" w:hAnsi="Times New Roman" w:cs="Times New Roman"/>
                <w:bCs/>
                <w:color w:val="000000"/>
                <w:sz w:val="28"/>
                <w:szCs w:val="28"/>
              </w:rPr>
              <w:t>235</w:t>
            </w:r>
          </w:p>
        </w:tc>
      </w:tr>
      <w:tr w:rsidR="007B4994" w:rsidRPr="002A34A9" w14:paraId="56254A82"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42BBBD2" w14:textId="4FB62916"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3CD130DF" w14:textId="5976B751"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Перечень литературных, музыкальных, художественных, анимационных произведений для реализации Программы</w:t>
            </w:r>
          </w:p>
        </w:tc>
        <w:tc>
          <w:tcPr>
            <w:tcW w:w="709" w:type="dxa"/>
            <w:tcBorders>
              <w:top w:val="single" w:sz="4" w:space="0" w:color="000000"/>
              <w:left w:val="single" w:sz="4" w:space="0" w:color="000000"/>
              <w:bottom w:val="single" w:sz="4" w:space="0" w:color="000000"/>
              <w:right w:val="single" w:sz="4" w:space="0" w:color="000000"/>
            </w:tcBorders>
          </w:tcPr>
          <w:p w14:paraId="404C9CB9" w14:textId="511BDDE9"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250</w:t>
            </w:r>
          </w:p>
        </w:tc>
      </w:tr>
      <w:tr w:rsidR="007B4994" w:rsidRPr="002A34A9" w14:paraId="6EC112B1"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FA84D3E" w14:textId="72CE1AF9"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2A34A9">
              <w:rPr>
                <w:rFonts w:ascii="Times New Roman" w:eastAsia="Times New Roman" w:hAnsi="Times New Roman" w:cs="Times New Roman"/>
                <w:color w:val="000000"/>
                <w:sz w:val="28"/>
                <w:szCs w:val="28"/>
              </w:rPr>
              <w:t>.4</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26A83292" w14:textId="7EDF451C"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Кадровые условия реализации Программы</w:t>
            </w:r>
          </w:p>
        </w:tc>
        <w:tc>
          <w:tcPr>
            <w:tcW w:w="709" w:type="dxa"/>
            <w:tcBorders>
              <w:top w:val="single" w:sz="4" w:space="0" w:color="000000"/>
              <w:left w:val="single" w:sz="4" w:space="0" w:color="000000"/>
              <w:bottom w:val="single" w:sz="4" w:space="0" w:color="000000"/>
              <w:right w:val="single" w:sz="4" w:space="0" w:color="000000"/>
            </w:tcBorders>
          </w:tcPr>
          <w:p w14:paraId="1DA8C603" w14:textId="5E3018AA"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w:t>
            </w:r>
          </w:p>
        </w:tc>
      </w:tr>
      <w:tr w:rsidR="007B4994" w:rsidRPr="002A34A9" w14:paraId="7670B19C"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FF6F394" w14:textId="06DF729E"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2A34A9">
              <w:rPr>
                <w:rFonts w:ascii="Times New Roman" w:eastAsia="Times New Roman" w:hAnsi="Times New Roman" w:cs="Times New Roman"/>
                <w:color w:val="000000"/>
                <w:sz w:val="28"/>
                <w:szCs w:val="28"/>
              </w:rPr>
              <w:t>.5</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3FEB6888" w14:textId="6BB5C0DF"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Примерный режим и распорядок дня в дошкольных группах</w:t>
            </w:r>
          </w:p>
        </w:tc>
        <w:tc>
          <w:tcPr>
            <w:tcW w:w="709" w:type="dxa"/>
            <w:tcBorders>
              <w:top w:val="single" w:sz="4" w:space="0" w:color="000000"/>
              <w:left w:val="single" w:sz="4" w:space="0" w:color="000000"/>
              <w:bottom w:val="single" w:sz="4" w:space="0" w:color="000000"/>
              <w:right w:val="single" w:sz="4" w:space="0" w:color="000000"/>
            </w:tcBorders>
          </w:tcPr>
          <w:p w14:paraId="4515F54F" w14:textId="278A5317"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272</w:t>
            </w:r>
          </w:p>
        </w:tc>
      </w:tr>
      <w:tr w:rsidR="007B4994" w:rsidRPr="002A34A9" w14:paraId="04EB07A0" w14:textId="77777777" w:rsidTr="007B4994">
        <w:trPr>
          <w:cantSplit/>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C5AACAD" w14:textId="6F66F89A"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3D2485">
              <w:rPr>
                <w:rFonts w:ascii="Times New Roman" w:eastAsia="Times New Roman" w:hAnsi="Times New Roman" w:cs="Times New Roman"/>
                <w:color w:val="000000"/>
                <w:sz w:val="28"/>
                <w:szCs w:val="28"/>
              </w:rPr>
              <w:t>.6</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1D9F3E32" w14:textId="5DAB4E5E"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2485">
              <w:rPr>
                <w:rFonts w:ascii="Times New Roman" w:eastAsia="Times New Roman" w:hAnsi="Times New Roman" w:cs="Times New Roman"/>
                <w:color w:val="000000"/>
                <w:sz w:val="28"/>
                <w:szCs w:val="28"/>
              </w:rPr>
              <w:t>Особенности традиционных событий, праздников, мероприятий</w:t>
            </w:r>
          </w:p>
        </w:tc>
        <w:tc>
          <w:tcPr>
            <w:tcW w:w="709" w:type="dxa"/>
            <w:tcBorders>
              <w:top w:val="single" w:sz="4" w:space="0" w:color="000000"/>
              <w:left w:val="single" w:sz="4" w:space="0" w:color="000000"/>
              <w:bottom w:val="single" w:sz="4" w:space="0" w:color="000000"/>
              <w:right w:val="single" w:sz="4" w:space="0" w:color="000000"/>
            </w:tcBorders>
          </w:tcPr>
          <w:p w14:paraId="0121B360" w14:textId="2A02CD5E"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279</w:t>
            </w:r>
          </w:p>
        </w:tc>
      </w:tr>
      <w:tr w:rsidR="007B4994" w:rsidRPr="002A34A9" w14:paraId="1B777FBA" w14:textId="77777777" w:rsidTr="007B4994">
        <w:trPr>
          <w:cantSplit/>
          <w:trHeight w:val="70"/>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47903CDF" w14:textId="57447D7B" w:rsidR="007B4994" w:rsidRPr="002A34A9" w:rsidRDefault="00E86FC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7B4994" w:rsidRPr="003D2485">
              <w:rPr>
                <w:rFonts w:ascii="Times New Roman" w:eastAsia="Times New Roman" w:hAnsi="Times New Roman" w:cs="Times New Roman"/>
                <w:color w:val="000000"/>
                <w:sz w:val="28"/>
                <w:szCs w:val="28"/>
              </w:rPr>
              <w:t>.6.1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037C21BF" w14:textId="01245DEA"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2485">
              <w:rPr>
                <w:rFonts w:ascii="Times New Roman" w:eastAsia="Times New Roman" w:hAnsi="Times New Roman" w:cs="Times New Roman"/>
                <w:color w:val="000000"/>
                <w:sz w:val="28"/>
                <w:szCs w:val="28"/>
              </w:rPr>
              <w:t>Календарный план воспитательной работы</w:t>
            </w:r>
          </w:p>
        </w:tc>
        <w:tc>
          <w:tcPr>
            <w:tcW w:w="709" w:type="dxa"/>
            <w:tcBorders>
              <w:top w:val="single" w:sz="4" w:space="0" w:color="000000"/>
              <w:left w:val="single" w:sz="4" w:space="0" w:color="000000"/>
              <w:bottom w:val="single" w:sz="4" w:space="0" w:color="000000"/>
              <w:right w:val="single" w:sz="4" w:space="0" w:color="000000"/>
            </w:tcBorders>
          </w:tcPr>
          <w:p w14:paraId="4C2751BC" w14:textId="3B19C6F4" w:rsidR="007B4994" w:rsidRPr="002A34A9" w:rsidRDefault="00C44829"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280</w:t>
            </w:r>
          </w:p>
        </w:tc>
      </w:tr>
      <w:tr w:rsidR="007B4994" w:rsidRPr="002A34A9" w14:paraId="3399B944" w14:textId="77777777" w:rsidTr="007B4994">
        <w:trPr>
          <w:cantSplit/>
          <w:trHeight w:val="70"/>
          <w:tblHeader/>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526BC1A9" w14:textId="7C9D8AA7" w:rsidR="007B4994" w:rsidRPr="002A34A9" w:rsidRDefault="00B82916"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r w:rsidR="007B4994" w:rsidRPr="002A34A9">
              <w:rPr>
                <w:rFonts w:ascii="Times New Roman" w:eastAsia="Times New Roman" w:hAnsi="Times New Roman" w:cs="Times New Roman"/>
                <w:b/>
                <w:color w:val="000000"/>
                <w:sz w:val="28"/>
                <w:szCs w:val="28"/>
              </w:rPr>
              <w:t>.</w:t>
            </w:r>
          </w:p>
        </w:tc>
        <w:tc>
          <w:tcPr>
            <w:tcW w:w="9355" w:type="dxa"/>
            <w:tcBorders>
              <w:top w:val="single" w:sz="4" w:space="0" w:color="000000"/>
              <w:left w:val="single" w:sz="4" w:space="0" w:color="000000"/>
              <w:bottom w:val="single" w:sz="4" w:space="0" w:color="000000"/>
              <w:right w:val="single" w:sz="4" w:space="0" w:color="000000"/>
            </w:tcBorders>
            <w:shd w:val="clear" w:color="auto" w:fill="auto"/>
          </w:tcPr>
          <w:p w14:paraId="0AF147FD" w14:textId="5BBABE6C" w:rsidR="007B4994" w:rsidRPr="002A34A9" w:rsidRDefault="007B4994"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Дополнительный раздел: краткая презентация Программы</w:t>
            </w:r>
          </w:p>
        </w:tc>
        <w:tc>
          <w:tcPr>
            <w:tcW w:w="709" w:type="dxa"/>
            <w:tcBorders>
              <w:top w:val="single" w:sz="4" w:space="0" w:color="000000"/>
              <w:left w:val="single" w:sz="4" w:space="0" w:color="000000"/>
              <w:bottom w:val="single" w:sz="4" w:space="0" w:color="000000"/>
              <w:right w:val="single" w:sz="4" w:space="0" w:color="000000"/>
            </w:tcBorders>
          </w:tcPr>
          <w:p w14:paraId="65637559" w14:textId="3F40626B" w:rsidR="007B4994" w:rsidRPr="002A34A9" w:rsidRDefault="00C44829" w:rsidP="007B4994">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282</w:t>
            </w:r>
          </w:p>
        </w:tc>
      </w:tr>
    </w:tbl>
    <w:p w14:paraId="4A765B94" w14:textId="77777777" w:rsidR="00C15E63" w:rsidRDefault="00C15E63" w:rsidP="00B82916">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8"/>
          <w:szCs w:val="28"/>
          <w:lang w:eastAsia="en-US"/>
        </w:rPr>
      </w:pPr>
    </w:p>
    <w:p w14:paraId="3747392F" w14:textId="77777777" w:rsidR="00861A8B" w:rsidRPr="00147254" w:rsidRDefault="00861A8B" w:rsidP="00C44829">
      <w:p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b/>
          <w:color w:val="000000"/>
          <w:sz w:val="36"/>
          <w:szCs w:val="36"/>
          <w:lang w:eastAsia="en-US"/>
        </w:rPr>
      </w:pPr>
    </w:p>
    <w:p w14:paraId="31710133" w14:textId="3A548CCD" w:rsidR="00147254" w:rsidRPr="00147254" w:rsidRDefault="00147254" w:rsidP="00147254">
      <w:pPr>
        <w:pBdr>
          <w:top w:val="nil"/>
          <w:left w:val="nil"/>
          <w:bottom w:val="nil"/>
          <w:right w:val="nil"/>
          <w:between w:val="nil"/>
        </w:pBdr>
        <w:tabs>
          <w:tab w:val="left" w:pos="0"/>
        </w:tabs>
        <w:spacing w:after="0" w:line="240" w:lineRule="auto"/>
        <w:ind w:left="357" w:firstLine="709"/>
        <w:contextualSpacing/>
        <w:jc w:val="center"/>
        <w:rPr>
          <w:rFonts w:ascii="Times New Roman" w:hAnsi="Times New Roman" w:cs="Times New Roman"/>
          <w:b/>
          <w:bCs/>
          <w:sz w:val="28"/>
          <w:szCs w:val="28"/>
        </w:rPr>
      </w:pPr>
      <w:r w:rsidRPr="00147254">
        <w:rPr>
          <w:rFonts w:ascii="Times New Roman" w:hAnsi="Times New Roman" w:cs="Times New Roman"/>
          <w:b/>
          <w:bCs/>
          <w:sz w:val="28"/>
          <w:szCs w:val="28"/>
        </w:rPr>
        <w:t>I. ОБЩИЕ ПОЛОЖЕНИЯ</w:t>
      </w:r>
    </w:p>
    <w:p w14:paraId="795E8656" w14:textId="77777777" w:rsidR="00147254" w:rsidRP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b/>
          <w:bCs/>
          <w:sz w:val="28"/>
          <w:szCs w:val="28"/>
        </w:rPr>
      </w:pPr>
      <w:r w:rsidRPr="00147254">
        <w:rPr>
          <w:rFonts w:ascii="Times New Roman" w:hAnsi="Times New Roman" w:cs="Times New Roman"/>
          <w:b/>
          <w:bCs/>
          <w:sz w:val="28"/>
          <w:szCs w:val="28"/>
        </w:rPr>
        <w:t xml:space="preserve">1.1. Введение </w:t>
      </w:r>
    </w:p>
    <w:p w14:paraId="1A9F2409"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w:t>
      </w:r>
    </w:p>
    <w:p w14:paraId="457C1218"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определяет цель, задачи, планируемые результаты, содержание и организацию образовательного процесса на уровне дошкольного образования. </w:t>
      </w:r>
    </w:p>
    <w:p w14:paraId="75DB95B5"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147254">
        <w:rPr>
          <w:rFonts w:ascii="Times New Roman" w:hAnsi="Times New Roman" w:cs="Times New Roman"/>
          <w:sz w:val="28"/>
          <w:szCs w:val="28"/>
        </w:rPr>
        <w:t>Минпросвещения</w:t>
      </w:r>
      <w:proofErr w:type="spellEnd"/>
      <w:r w:rsidRPr="00147254">
        <w:rPr>
          <w:rFonts w:ascii="Times New Roman" w:hAnsi="Times New Roman" w:cs="Times New Roman"/>
          <w:sz w:val="28"/>
          <w:szCs w:val="28"/>
        </w:rPr>
        <w:t xml:space="preserve">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w:t>
      </w:r>
      <w:proofErr w:type="spellStart"/>
      <w:r w:rsidRPr="00147254">
        <w:rPr>
          <w:rFonts w:ascii="Times New Roman" w:hAnsi="Times New Roman" w:cs="Times New Roman"/>
          <w:sz w:val="28"/>
          <w:szCs w:val="28"/>
        </w:rPr>
        <w:t>Минпросвещения</w:t>
      </w:r>
      <w:proofErr w:type="spellEnd"/>
      <w:r w:rsidRPr="00147254">
        <w:rPr>
          <w:rFonts w:ascii="Times New Roman" w:hAnsi="Times New Roman" w:cs="Times New Roman"/>
          <w:sz w:val="28"/>
          <w:szCs w:val="28"/>
        </w:rPr>
        <w:t xml:space="preserve"> России от 25 ноября 2022 г. № 1028, зарегистрировано в Минюсте России 28 декабря 2022 г., регистрационный № 71847). </w:t>
      </w:r>
    </w:p>
    <w:p w14:paraId="3B2472A7" w14:textId="004F498A"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 </w:t>
      </w:r>
    </w:p>
    <w:p w14:paraId="2582A65E"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разработана в соответствии с основными нормативно - правовыми документами по дошкольному образованию: </w:t>
      </w:r>
    </w:p>
    <w:p w14:paraId="35476834"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6D353DE"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 Указ Президента Российской Федерации от 21 июля 2020 г. № 474 «О национальных целях развития Российской Федерации на период до 2030 года»;</w:t>
      </w:r>
    </w:p>
    <w:p w14:paraId="3BF2D2D9"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lastRenderedPageBreak/>
        <w:t xml:space="preserve"> ‒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3A386C50"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Федеральный закон от 29 декабря 2012 г. № 273-ФЗ «Об образовании в Российской Федерации»; </w:t>
      </w:r>
    </w:p>
    <w:p w14:paraId="158073E7"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0694DB0A"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E0498BD"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5B18BC0C" w14:textId="5EF2EEAD"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147254">
        <w:rPr>
          <w:rFonts w:ascii="Times New Roman" w:hAnsi="Times New Roman" w:cs="Times New Roman"/>
          <w:sz w:val="28"/>
          <w:szCs w:val="28"/>
        </w:rPr>
        <w:t>Минпросвещения</w:t>
      </w:r>
      <w:proofErr w:type="spellEnd"/>
      <w:r w:rsidRPr="00147254">
        <w:rPr>
          <w:rFonts w:ascii="Times New Roman" w:hAnsi="Times New Roman" w:cs="Times New Roman"/>
          <w:sz w:val="28"/>
          <w:szCs w:val="28"/>
        </w:rPr>
        <w:t xml:space="preserve"> России от 8 ноября 2022 г. № 955, зарегистрировано в Минюсте России 6 февраля 2023 г., регистрационный № 72264);  </w:t>
      </w:r>
    </w:p>
    <w:p w14:paraId="3383ED0F"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Федеральная образовательная программа дошкольного образования (утверждена приказом </w:t>
      </w:r>
      <w:proofErr w:type="spellStart"/>
      <w:r w:rsidRPr="00147254">
        <w:rPr>
          <w:rFonts w:ascii="Times New Roman" w:hAnsi="Times New Roman" w:cs="Times New Roman"/>
          <w:sz w:val="28"/>
          <w:szCs w:val="28"/>
        </w:rPr>
        <w:t>Минпросвещения</w:t>
      </w:r>
      <w:proofErr w:type="spellEnd"/>
      <w:r w:rsidRPr="00147254">
        <w:rPr>
          <w:rFonts w:ascii="Times New Roman" w:hAnsi="Times New Roman" w:cs="Times New Roman"/>
          <w:sz w:val="28"/>
          <w:szCs w:val="28"/>
        </w:rPr>
        <w:t xml:space="preserve"> России от 25 ноября 2022 г. № 1028, зарегистрировано в Минюсте России 28 декабря 2022 г., регистрационный № 71847); </w:t>
      </w:r>
    </w:p>
    <w:p w14:paraId="547704FE"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147254">
        <w:rPr>
          <w:rFonts w:ascii="Times New Roman" w:hAnsi="Times New Roman" w:cs="Times New Roman"/>
          <w:sz w:val="28"/>
          <w:szCs w:val="28"/>
        </w:rPr>
        <w:t>Минпросвещения</w:t>
      </w:r>
      <w:proofErr w:type="spellEnd"/>
      <w:r w:rsidRPr="00147254">
        <w:rPr>
          <w:rFonts w:ascii="Times New Roman" w:hAnsi="Times New Roman" w:cs="Times New Roman"/>
          <w:sz w:val="28"/>
          <w:szCs w:val="28"/>
        </w:rPr>
        <w:t xml:space="preserve"> России от 31 июля 2020 года № 373, зарегистрировано в Минюсте России 31 августа 2020 г., регистрационный № 59599); </w:t>
      </w:r>
    </w:p>
    <w:p w14:paraId="3605D7F8"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791D0277"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Устав МДОУ</w:t>
      </w:r>
      <w:r>
        <w:rPr>
          <w:rFonts w:ascii="Times New Roman" w:hAnsi="Times New Roman" w:cs="Times New Roman"/>
          <w:sz w:val="28"/>
          <w:szCs w:val="28"/>
        </w:rPr>
        <w:t xml:space="preserve"> «Детский сад №2 Солнышко»</w:t>
      </w:r>
      <w:r w:rsidRPr="00147254">
        <w:rPr>
          <w:rFonts w:ascii="Times New Roman" w:hAnsi="Times New Roman" w:cs="Times New Roman"/>
          <w:sz w:val="28"/>
          <w:szCs w:val="28"/>
        </w:rPr>
        <w:t xml:space="preserve">; </w:t>
      </w:r>
    </w:p>
    <w:p w14:paraId="542FFA01"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Программа развития МДОУ</w:t>
      </w:r>
      <w:r>
        <w:rPr>
          <w:rFonts w:ascii="Times New Roman" w:hAnsi="Times New Roman" w:cs="Times New Roman"/>
          <w:sz w:val="28"/>
          <w:szCs w:val="28"/>
        </w:rPr>
        <w:t xml:space="preserve"> «Детский сад №2 Солнышко»</w:t>
      </w:r>
      <w:r w:rsidRPr="00147254">
        <w:rPr>
          <w:rFonts w:ascii="Times New Roman" w:hAnsi="Times New Roman" w:cs="Times New Roman"/>
          <w:sz w:val="28"/>
          <w:szCs w:val="28"/>
        </w:rPr>
        <w:t xml:space="preserve">. </w:t>
      </w:r>
    </w:p>
    <w:p w14:paraId="6B2442DE"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Федеральная программа позволяет реализовать несколько основополагающих функций дошкольного уровня образования: </w:t>
      </w:r>
    </w:p>
    <w:p w14:paraId="777A6EA7"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14:paraId="5E394B36"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w:t>
      </w:r>
      <w:r w:rsidRPr="00147254">
        <w:rPr>
          <w:rFonts w:ascii="Times New Roman" w:hAnsi="Times New Roman" w:cs="Times New Roman"/>
          <w:sz w:val="28"/>
          <w:szCs w:val="28"/>
        </w:rPr>
        <w:lastRenderedPageBreak/>
        <w:t xml:space="preserve">подрастающего поколения как знающего и уважающего историю и культуру своей семьи, большой и малой Родины; </w:t>
      </w:r>
    </w:p>
    <w:p w14:paraId="4DB4BDD1"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14:paraId="345280C9"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14:paraId="54820864"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14:paraId="03EE1B9D" w14:textId="77777777" w:rsidR="00147254" w:rsidRDefault="00147254" w:rsidP="00147254">
      <w:pPr>
        <w:pBdr>
          <w:top w:val="nil"/>
          <w:left w:val="nil"/>
          <w:bottom w:val="nil"/>
          <w:right w:val="nil"/>
          <w:between w:val="nil"/>
        </w:pBdr>
        <w:tabs>
          <w:tab w:val="left" w:pos="0"/>
        </w:tabs>
        <w:spacing w:after="0" w:line="240" w:lineRule="auto"/>
        <w:ind w:left="357"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34A1C7E1" w14:textId="204BCD50" w:rsidR="00147254" w:rsidRPr="00147254" w:rsidRDefault="00147254" w:rsidP="00147254">
      <w:pPr>
        <w:pBdr>
          <w:top w:val="nil"/>
          <w:left w:val="nil"/>
          <w:bottom w:val="nil"/>
          <w:right w:val="nil"/>
          <w:between w:val="nil"/>
        </w:pBdr>
        <w:tabs>
          <w:tab w:val="left" w:pos="0"/>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47254">
        <w:rPr>
          <w:rFonts w:ascii="Times New Roman" w:hAnsi="Times New Roman" w:cs="Times New Roman"/>
          <w:sz w:val="28"/>
          <w:szCs w:val="28"/>
        </w:rPr>
        <w:t xml:space="preserve">Обязательная часть Программы соответствует ФОП ДО и обеспечивает: </w:t>
      </w:r>
    </w:p>
    <w:p w14:paraId="53BEA51F" w14:textId="77777777" w:rsidR="00147254" w:rsidRPr="00147254" w:rsidRDefault="00147254" w:rsidP="00147254">
      <w:pPr>
        <w:pStyle w:val="a7"/>
        <w:numPr>
          <w:ilvl w:val="0"/>
          <w:numId w:val="87"/>
        </w:numPr>
        <w:pBdr>
          <w:top w:val="nil"/>
          <w:left w:val="nil"/>
          <w:bottom w:val="nil"/>
          <w:right w:val="nil"/>
          <w:between w:val="nil"/>
        </w:pBdr>
        <w:tabs>
          <w:tab w:val="left" w:pos="0"/>
        </w:tabs>
        <w:spacing w:after="0" w:line="240" w:lineRule="auto"/>
        <w:contextualSpacing/>
        <w:jc w:val="both"/>
        <w:rPr>
          <w:rFonts w:ascii="Times New Roman" w:eastAsiaTheme="minorEastAsia" w:hAnsi="Times New Roman" w:cs="Times New Roman"/>
          <w:sz w:val="28"/>
          <w:szCs w:val="28"/>
          <w:lang w:eastAsia="ru-RU"/>
        </w:rPr>
      </w:pPr>
      <w:r w:rsidRPr="00147254">
        <w:rPr>
          <w:rFonts w:ascii="Times New Roman" w:hAnsi="Times New Roman" w:cs="Times New Roman"/>
          <w:sz w:val="28"/>
          <w:szCs w:val="28"/>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670FCB83" w14:textId="63FF49CA" w:rsidR="00147254" w:rsidRPr="00147254" w:rsidRDefault="00147254" w:rsidP="00147254">
      <w:pPr>
        <w:pStyle w:val="a7"/>
        <w:numPr>
          <w:ilvl w:val="0"/>
          <w:numId w:val="87"/>
        </w:numPr>
        <w:pBdr>
          <w:top w:val="nil"/>
          <w:left w:val="nil"/>
          <w:bottom w:val="nil"/>
          <w:right w:val="nil"/>
          <w:between w:val="nil"/>
        </w:pBdr>
        <w:tabs>
          <w:tab w:val="left" w:pos="0"/>
        </w:tabs>
        <w:spacing w:after="0" w:line="240" w:lineRule="auto"/>
        <w:contextualSpacing/>
        <w:jc w:val="both"/>
        <w:rPr>
          <w:rFonts w:ascii="Times New Roman" w:eastAsiaTheme="minorEastAsia" w:hAnsi="Times New Roman" w:cs="Times New Roman"/>
          <w:sz w:val="28"/>
          <w:szCs w:val="28"/>
          <w:lang w:eastAsia="ru-RU"/>
        </w:rPr>
      </w:pPr>
      <w:r w:rsidRPr="00147254">
        <w:rPr>
          <w:rFonts w:ascii="Times New Roman" w:hAnsi="Times New Roman" w:cs="Times New Roman"/>
          <w:sz w:val="28"/>
          <w:szCs w:val="28"/>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24958951" w14:textId="77777777" w:rsidR="00147254" w:rsidRPr="00147254" w:rsidRDefault="00147254" w:rsidP="00147254">
      <w:pPr>
        <w:pStyle w:val="a7"/>
        <w:numPr>
          <w:ilvl w:val="0"/>
          <w:numId w:val="87"/>
        </w:numPr>
        <w:pBdr>
          <w:top w:val="nil"/>
          <w:left w:val="nil"/>
          <w:bottom w:val="nil"/>
          <w:right w:val="nil"/>
          <w:between w:val="nil"/>
        </w:pBdr>
        <w:tabs>
          <w:tab w:val="left" w:pos="0"/>
        </w:tabs>
        <w:spacing w:after="0" w:line="240" w:lineRule="auto"/>
        <w:contextualSpacing/>
        <w:jc w:val="both"/>
        <w:rPr>
          <w:rFonts w:ascii="Times New Roman" w:eastAsiaTheme="minorEastAsia" w:hAnsi="Times New Roman" w:cs="Times New Roman"/>
          <w:sz w:val="28"/>
          <w:szCs w:val="28"/>
          <w:lang w:eastAsia="ru-RU"/>
        </w:rPr>
      </w:pPr>
      <w:r w:rsidRPr="00147254">
        <w:rPr>
          <w:rFonts w:ascii="Times New Roman" w:hAnsi="Times New Roman" w:cs="Times New Roman"/>
          <w:sz w:val="28"/>
          <w:szCs w:val="28"/>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14:paraId="30DA96C3"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14:paraId="5A3AA5C4"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lastRenderedPageBreak/>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14:paraId="0021925B"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Программа представляет собой учебно-методическую документацию, в составе которой: </w:t>
      </w:r>
    </w:p>
    <w:p w14:paraId="2F84E375"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рабочая программа воспитания; </w:t>
      </w:r>
    </w:p>
    <w:p w14:paraId="40324FEA"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режим и распорядок дня для всех возрастных групп ДОО; </w:t>
      </w:r>
    </w:p>
    <w:p w14:paraId="177484DE"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календарный план воспитательной работы. </w:t>
      </w:r>
    </w:p>
    <w:p w14:paraId="2194CA06"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В соответствии с требованиями ФГОС ДО в Программе содержится целевой, содержательный и организационный разделы.</w:t>
      </w:r>
    </w:p>
    <w:p w14:paraId="3B172220"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w:t>
      </w:r>
      <w:r w:rsidRPr="00147254">
        <w:rPr>
          <w:rFonts w:ascii="Times New Roman" w:hAnsi="Times New Roman" w:cs="Times New Roman"/>
          <w:i/>
          <w:iCs/>
          <w:sz w:val="28"/>
          <w:szCs w:val="28"/>
        </w:rPr>
        <w:t>В целевом разделе</w:t>
      </w:r>
      <w:r w:rsidRPr="00147254">
        <w:rPr>
          <w:rFonts w:ascii="Times New Roman" w:hAnsi="Times New Roman" w:cs="Times New Roman"/>
          <w:sz w:val="28"/>
          <w:szCs w:val="28"/>
        </w:rPr>
        <w:t xml:space="preserve"> Программы представлены: цели; задачи; принципы и подходы к ее формированию; планируемые результаты освоения Программы </w:t>
      </w:r>
      <w:r>
        <w:rPr>
          <w:rFonts w:ascii="Times New Roman" w:hAnsi="Times New Roman" w:cs="Times New Roman"/>
          <w:sz w:val="28"/>
          <w:szCs w:val="28"/>
        </w:rPr>
        <w:t xml:space="preserve">в </w:t>
      </w:r>
      <w:r w:rsidRPr="00147254">
        <w:rPr>
          <w:rFonts w:ascii="Times New Roman" w:hAnsi="Times New Roman" w:cs="Times New Roman"/>
          <w:sz w:val="28"/>
          <w:szCs w:val="28"/>
        </w:rPr>
        <w:t xml:space="preserve">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14:paraId="2E04BFAD" w14:textId="71639660"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 </w:t>
      </w:r>
      <w:r w:rsidRPr="00147254">
        <w:rPr>
          <w:rFonts w:ascii="Times New Roman" w:hAnsi="Times New Roman" w:cs="Times New Roman"/>
          <w:i/>
          <w:iCs/>
          <w:sz w:val="28"/>
          <w:szCs w:val="28"/>
        </w:rPr>
        <w:t>Содержательный раздел</w:t>
      </w:r>
      <w:r w:rsidRPr="00147254">
        <w:rPr>
          <w:rFonts w:ascii="Times New Roman" w:hAnsi="Times New Roman" w:cs="Times New Roman"/>
          <w:sz w:val="28"/>
          <w:szCs w:val="28"/>
        </w:rPr>
        <w:t xml:space="preserve"> Программы включает описание: задач и содержания образовательной деятельности по каждой из образовательных областей для всех возрастных групп обучающихся (Социально</w:t>
      </w:r>
      <w:r>
        <w:rPr>
          <w:rFonts w:ascii="Times New Roman" w:hAnsi="Times New Roman" w:cs="Times New Roman"/>
          <w:sz w:val="28"/>
          <w:szCs w:val="28"/>
        </w:rPr>
        <w:t>-</w:t>
      </w:r>
      <w:r w:rsidRPr="00147254">
        <w:rPr>
          <w:rFonts w:ascii="Times New Roman" w:hAnsi="Times New Roman" w:cs="Times New Roman"/>
          <w:sz w:val="28"/>
          <w:szCs w:val="28"/>
        </w:rPr>
        <w:t xml:space="preserve">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7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особенностей образовательной деятельности разных видов и культурных практик; способов поддержки детской инициативы; особенностей взаимодействия педагогического коллектива с семьями обучающихся; образовательной деятельности по профессиональной коррекции нарушений развития детей. </w:t>
      </w:r>
    </w:p>
    <w:p w14:paraId="5BAEEA02" w14:textId="77777777" w:rsid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hAnsi="Times New Roman" w:cs="Times New Roman"/>
          <w:sz w:val="28"/>
          <w:szCs w:val="28"/>
        </w:rPr>
      </w:pPr>
      <w:r w:rsidRPr="00147254">
        <w:rPr>
          <w:rFonts w:ascii="Times New Roman" w:hAnsi="Times New Roman" w:cs="Times New Roman"/>
          <w:sz w:val="28"/>
          <w:szCs w:val="28"/>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44D5B953" w14:textId="073A1E74" w:rsidR="00147254" w:rsidRPr="00147254" w:rsidRDefault="00147254" w:rsidP="00147254">
      <w:pPr>
        <w:pStyle w:val="a7"/>
        <w:pBdr>
          <w:top w:val="nil"/>
          <w:left w:val="nil"/>
          <w:bottom w:val="nil"/>
          <w:right w:val="nil"/>
          <w:between w:val="nil"/>
        </w:pBdr>
        <w:tabs>
          <w:tab w:val="left" w:pos="0"/>
        </w:tabs>
        <w:spacing w:after="0" w:line="240" w:lineRule="auto"/>
        <w:ind w:left="646" w:firstLine="709"/>
        <w:contextualSpacing/>
        <w:jc w:val="both"/>
        <w:rPr>
          <w:rFonts w:ascii="Times New Roman" w:eastAsiaTheme="minorEastAsia" w:hAnsi="Times New Roman" w:cs="Times New Roman"/>
          <w:sz w:val="28"/>
          <w:szCs w:val="28"/>
          <w:lang w:eastAsia="ru-RU"/>
        </w:rPr>
      </w:pPr>
      <w:r w:rsidRPr="00147254">
        <w:rPr>
          <w:rFonts w:ascii="Times New Roman" w:hAnsi="Times New Roman" w:cs="Times New Roman"/>
          <w:i/>
          <w:iCs/>
          <w:sz w:val="28"/>
          <w:szCs w:val="28"/>
        </w:rPr>
        <w:t>- Организационный раздел</w:t>
      </w:r>
      <w:r w:rsidRPr="00147254">
        <w:rPr>
          <w:rFonts w:ascii="Times New Roman" w:hAnsi="Times New Roman" w:cs="Times New Roman"/>
          <w:sz w:val="28"/>
          <w:szCs w:val="28"/>
        </w:rPr>
        <w:t xml:space="preserve">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материально-техническое обеспечение Программы; обеспеченность методическими материалами и средствами обучения и воспитания. В разделе представлены режим и распорядок дня во всех возрастных группах, календарный план воспитательной работы.</w:t>
      </w:r>
    </w:p>
    <w:p w14:paraId="0E62818E" w14:textId="51809C2A" w:rsidR="00147254" w:rsidRDefault="00147254" w:rsidP="00C15E63">
      <w:pPr>
        <w:pBdr>
          <w:top w:val="nil"/>
          <w:left w:val="nil"/>
          <w:bottom w:val="nil"/>
          <w:right w:val="nil"/>
          <w:between w:val="nil"/>
        </w:pBdr>
        <w:tabs>
          <w:tab w:val="left" w:pos="0"/>
        </w:tabs>
        <w:spacing w:after="0" w:line="240" w:lineRule="auto"/>
        <w:ind w:left="360"/>
        <w:jc w:val="center"/>
        <w:rPr>
          <w:rFonts w:ascii="Times New Roman" w:hAnsi="Times New Roman" w:cs="Times New Roman"/>
          <w:b/>
          <w:bCs/>
          <w:sz w:val="28"/>
          <w:szCs w:val="28"/>
        </w:rPr>
      </w:pPr>
      <w:r w:rsidRPr="00147254">
        <w:rPr>
          <w:rFonts w:ascii="Times New Roman" w:hAnsi="Times New Roman" w:cs="Times New Roman"/>
          <w:b/>
          <w:bCs/>
          <w:sz w:val="28"/>
          <w:szCs w:val="28"/>
        </w:rPr>
        <w:t>1.2. Список используемых сокращений</w:t>
      </w:r>
    </w:p>
    <w:p w14:paraId="1E0B395C" w14:textId="77777777" w:rsidR="00E8363D" w:rsidRPr="00147254" w:rsidRDefault="00E8363D" w:rsidP="00C15E63">
      <w:pPr>
        <w:pBdr>
          <w:top w:val="nil"/>
          <w:left w:val="nil"/>
          <w:bottom w:val="nil"/>
          <w:right w:val="nil"/>
          <w:between w:val="nil"/>
        </w:pBdr>
        <w:tabs>
          <w:tab w:val="left" w:pos="0"/>
        </w:tabs>
        <w:spacing w:after="0" w:line="240" w:lineRule="auto"/>
        <w:ind w:left="360"/>
        <w:jc w:val="center"/>
        <w:rPr>
          <w:rFonts w:ascii="Times New Roman" w:eastAsia="Times New Roman" w:hAnsi="Times New Roman" w:cs="Times New Roman"/>
          <w:b/>
          <w:bCs/>
          <w:color w:val="000000"/>
          <w:sz w:val="36"/>
          <w:szCs w:val="36"/>
          <w:lang w:eastAsia="en-US"/>
        </w:rPr>
      </w:pPr>
    </w:p>
    <w:tbl>
      <w:tblPr>
        <w:tblStyle w:val="afa"/>
        <w:tblW w:w="0" w:type="auto"/>
        <w:tblInd w:w="360" w:type="dxa"/>
        <w:tblLook w:val="04A0" w:firstRow="1" w:lastRow="0" w:firstColumn="1" w:lastColumn="0" w:noHBand="0" w:noVBand="1"/>
      </w:tblPr>
      <w:tblGrid>
        <w:gridCol w:w="2329"/>
        <w:gridCol w:w="7365"/>
      </w:tblGrid>
      <w:tr w:rsidR="00147254" w14:paraId="0B112F6A" w14:textId="77777777" w:rsidTr="00147254">
        <w:tc>
          <w:tcPr>
            <w:tcW w:w="2329" w:type="dxa"/>
          </w:tcPr>
          <w:p w14:paraId="300523CD" w14:textId="22A4311D"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МДОУ</w:t>
            </w:r>
          </w:p>
        </w:tc>
        <w:tc>
          <w:tcPr>
            <w:tcW w:w="7365" w:type="dxa"/>
          </w:tcPr>
          <w:p w14:paraId="503B3947" w14:textId="276EE245"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Муниципальное дошкольное образовательное учреждение</w:t>
            </w:r>
          </w:p>
        </w:tc>
      </w:tr>
      <w:tr w:rsidR="00147254" w14:paraId="42C6500C" w14:textId="77777777" w:rsidTr="00147254">
        <w:tc>
          <w:tcPr>
            <w:tcW w:w="2329" w:type="dxa"/>
          </w:tcPr>
          <w:p w14:paraId="2D54A816" w14:textId="2B35C7F8"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ДО</w:t>
            </w:r>
          </w:p>
        </w:tc>
        <w:tc>
          <w:tcPr>
            <w:tcW w:w="7365" w:type="dxa"/>
          </w:tcPr>
          <w:p w14:paraId="23C11EC6" w14:textId="00809177"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Дошкольное образование</w:t>
            </w:r>
          </w:p>
        </w:tc>
      </w:tr>
      <w:tr w:rsidR="00147254" w14:paraId="7352536C" w14:textId="77777777" w:rsidTr="00147254">
        <w:tc>
          <w:tcPr>
            <w:tcW w:w="2329" w:type="dxa"/>
          </w:tcPr>
          <w:p w14:paraId="4CF9A617" w14:textId="53DDE2A4"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Pr>
                <w:rFonts w:ascii="Times New Roman" w:eastAsia="Times New Roman" w:hAnsi="Times New Roman"/>
                <w:bCs/>
                <w:color w:val="000000"/>
                <w:sz w:val="28"/>
                <w:szCs w:val="28"/>
                <w:lang w:eastAsia="en-US"/>
              </w:rPr>
              <w:t>ОП ДО</w:t>
            </w:r>
          </w:p>
        </w:tc>
        <w:tc>
          <w:tcPr>
            <w:tcW w:w="7365" w:type="dxa"/>
          </w:tcPr>
          <w:p w14:paraId="20659002" w14:textId="402586FD"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Pr>
                <w:rFonts w:ascii="Times New Roman" w:eastAsia="Times New Roman" w:hAnsi="Times New Roman"/>
                <w:bCs/>
                <w:color w:val="000000"/>
                <w:sz w:val="28"/>
                <w:szCs w:val="28"/>
                <w:lang w:eastAsia="en-US"/>
              </w:rPr>
              <w:t>О</w:t>
            </w:r>
            <w:r w:rsidRPr="00E8363D">
              <w:rPr>
                <w:rFonts w:ascii="Times New Roman" w:eastAsia="Times New Roman" w:hAnsi="Times New Roman"/>
                <w:bCs/>
                <w:color w:val="000000"/>
                <w:sz w:val="28"/>
                <w:szCs w:val="28"/>
                <w:lang w:eastAsia="en-US"/>
              </w:rPr>
              <w:t>бразовательная программа дошкольного образования</w:t>
            </w:r>
          </w:p>
        </w:tc>
      </w:tr>
      <w:tr w:rsidR="00147254" w14:paraId="7E21C534" w14:textId="77777777" w:rsidTr="00147254">
        <w:tc>
          <w:tcPr>
            <w:tcW w:w="2329" w:type="dxa"/>
          </w:tcPr>
          <w:p w14:paraId="38574701" w14:textId="74DA9EDF"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lastRenderedPageBreak/>
              <w:t>ОВЗ</w:t>
            </w:r>
          </w:p>
        </w:tc>
        <w:tc>
          <w:tcPr>
            <w:tcW w:w="7365" w:type="dxa"/>
          </w:tcPr>
          <w:p w14:paraId="074BB314" w14:textId="462BED6C"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hAnsi="Times New Roman"/>
                <w:bCs/>
                <w:sz w:val="28"/>
                <w:szCs w:val="28"/>
              </w:rPr>
              <w:t>Ограниченные возможности здоровья</w:t>
            </w:r>
          </w:p>
        </w:tc>
      </w:tr>
      <w:tr w:rsidR="00147254" w14:paraId="1E2B1B48" w14:textId="77777777" w:rsidTr="00147254">
        <w:tc>
          <w:tcPr>
            <w:tcW w:w="2329" w:type="dxa"/>
          </w:tcPr>
          <w:p w14:paraId="70974BE8" w14:textId="0F74E3EA"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ФГОС ДО</w:t>
            </w:r>
          </w:p>
        </w:tc>
        <w:tc>
          <w:tcPr>
            <w:tcW w:w="7365" w:type="dxa"/>
          </w:tcPr>
          <w:p w14:paraId="63CFECF3" w14:textId="77777777" w:rsidR="00E8363D"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Федеральный государственный образовательный стандарт</w:t>
            </w:r>
          </w:p>
          <w:p w14:paraId="7747F266" w14:textId="3AC22069"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дошкольного образования</w:t>
            </w:r>
          </w:p>
        </w:tc>
      </w:tr>
      <w:tr w:rsidR="00147254" w14:paraId="5358F50B" w14:textId="77777777" w:rsidTr="00147254">
        <w:tc>
          <w:tcPr>
            <w:tcW w:w="2329" w:type="dxa"/>
          </w:tcPr>
          <w:p w14:paraId="76C2661B" w14:textId="2568D96E"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ИКТ</w:t>
            </w:r>
          </w:p>
        </w:tc>
        <w:tc>
          <w:tcPr>
            <w:tcW w:w="7365" w:type="dxa"/>
          </w:tcPr>
          <w:p w14:paraId="1AD4088E" w14:textId="42FB0A28"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Информационно-коммуникационные технологии</w:t>
            </w:r>
          </w:p>
        </w:tc>
      </w:tr>
      <w:tr w:rsidR="00147254" w14:paraId="66095B93" w14:textId="77777777" w:rsidTr="00147254">
        <w:tc>
          <w:tcPr>
            <w:tcW w:w="2329" w:type="dxa"/>
          </w:tcPr>
          <w:p w14:paraId="16BD8F73" w14:textId="248D7CD8" w:rsidR="00147254" w:rsidRPr="00E8363D" w:rsidRDefault="00E8363D" w:rsidP="00C15E63">
            <w:pPr>
              <w:tabs>
                <w:tab w:val="left" w:pos="0"/>
              </w:tabs>
              <w:spacing w:after="0" w:line="240" w:lineRule="auto"/>
              <w:jc w:val="center"/>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УМК</w:t>
            </w:r>
          </w:p>
        </w:tc>
        <w:tc>
          <w:tcPr>
            <w:tcW w:w="7365" w:type="dxa"/>
          </w:tcPr>
          <w:p w14:paraId="0134EA33" w14:textId="44687693"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Учебно-методический комплект</w:t>
            </w:r>
          </w:p>
        </w:tc>
      </w:tr>
      <w:tr w:rsidR="00147254" w14:paraId="247A2618" w14:textId="77777777" w:rsidTr="00147254">
        <w:tc>
          <w:tcPr>
            <w:tcW w:w="2329" w:type="dxa"/>
          </w:tcPr>
          <w:p w14:paraId="100B0753" w14:textId="57E07269"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ФОП ДО</w:t>
            </w:r>
          </w:p>
        </w:tc>
        <w:tc>
          <w:tcPr>
            <w:tcW w:w="7365" w:type="dxa"/>
          </w:tcPr>
          <w:p w14:paraId="1224AFD4" w14:textId="5BDBFD81" w:rsidR="00147254"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Федеральная образовательная программа дошкольного образования,</w:t>
            </w:r>
            <w:r>
              <w:rPr>
                <w:rFonts w:ascii="Times New Roman" w:eastAsia="Times New Roman" w:hAnsi="Times New Roman"/>
                <w:bCs/>
                <w:color w:val="000000"/>
                <w:sz w:val="28"/>
                <w:szCs w:val="28"/>
                <w:lang w:eastAsia="en-US"/>
              </w:rPr>
              <w:t xml:space="preserve"> </w:t>
            </w:r>
            <w:r w:rsidRPr="00E8363D">
              <w:rPr>
                <w:rFonts w:ascii="Times New Roman" w:eastAsia="Times New Roman" w:hAnsi="Times New Roman"/>
                <w:bCs/>
                <w:color w:val="000000"/>
                <w:sz w:val="28"/>
                <w:szCs w:val="28"/>
                <w:lang w:eastAsia="en-US"/>
              </w:rPr>
              <w:t>утвержденная приказом Министерства просвещения Российской</w:t>
            </w:r>
            <w:r>
              <w:rPr>
                <w:rFonts w:ascii="Times New Roman" w:eastAsia="Times New Roman" w:hAnsi="Times New Roman"/>
                <w:bCs/>
                <w:color w:val="000000"/>
                <w:sz w:val="28"/>
                <w:szCs w:val="28"/>
                <w:lang w:eastAsia="en-US"/>
              </w:rPr>
              <w:t xml:space="preserve"> </w:t>
            </w:r>
            <w:r w:rsidRPr="00E8363D">
              <w:rPr>
                <w:rFonts w:ascii="Times New Roman" w:eastAsia="Times New Roman" w:hAnsi="Times New Roman"/>
                <w:bCs/>
                <w:color w:val="000000"/>
                <w:sz w:val="28"/>
                <w:szCs w:val="28"/>
                <w:lang w:eastAsia="en-US"/>
              </w:rPr>
              <w:t xml:space="preserve">Федерации от 25 ноября 2022 г. </w:t>
            </w:r>
            <w:r>
              <w:rPr>
                <w:rFonts w:ascii="Times New Roman" w:eastAsia="Times New Roman" w:hAnsi="Times New Roman"/>
                <w:bCs/>
                <w:color w:val="000000"/>
                <w:sz w:val="28"/>
                <w:szCs w:val="28"/>
                <w:lang w:eastAsia="en-US"/>
              </w:rPr>
              <w:t>№</w:t>
            </w:r>
            <w:r w:rsidRPr="00E8363D">
              <w:rPr>
                <w:rFonts w:ascii="Times New Roman" w:eastAsia="Times New Roman" w:hAnsi="Times New Roman"/>
                <w:bCs/>
                <w:color w:val="000000"/>
                <w:sz w:val="28"/>
                <w:szCs w:val="28"/>
                <w:lang w:eastAsia="en-US"/>
              </w:rPr>
              <w:t xml:space="preserve"> 1028</w:t>
            </w:r>
          </w:p>
        </w:tc>
      </w:tr>
      <w:tr w:rsidR="00E8363D" w14:paraId="26781ABE" w14:textId="77777777" w:rsidTr="00147254">
        <w:tc>
          <w:tcPr>
            <w:tcW w:w="2329" w:type="dxa"/>
          </w:tcPr>
          <w:p w14:paraId="7788941F" w14:textId="3909AF27" w:rsidR="00E8363D" w:rsidRPr="00E8363D" w:rsidRDefault="00E8363D" w:rsidP="00E8363D">
            <w:pPr>
              <w:tabs>
                <w:tab w:val="left" w:pos="0"/>
              </w:tabs>
              <w:spacing w:after="0" w:line="240" w:lineRule="auto"/>
              <w:jc w:val="center"/>
              <w:rPr>
                <w:rFonts w:ascii="Times New Roman" w:eastAsia="Times New Roman" w:hAnsi="Times New Roman"/>
                <w:bCs/>
                <w:color w:val="000000"/>
                <w:sz w:val="28"/>
                <w:szCs w:val="28"/>
                <w:lang w:eastAsia="en-US"/>
              </w:rPr>
            </w:pPr>
            <w:r>
              <w:rPr>
                <w:rFonts w:ascii="Times New Roman" w:eastAsia="Times New Roman" w:hAnsi="Times New Roman"/>
                <w:bCs/>
                <w:color w:val="000000"/>
                <w:sz w:val="28"/>
                <w:szCs w:val="28"/>
                <w:lang w:eastAsia="en-US"/>
              </w:rPr>
              <w:t>КРР</w:t>
            </w:r>
          </w:p>
        </w:tc>
        <w:tc>
          <w:tcPr>
            <w:tcW w:w="7365" w:type="dxa"/>
          </w:tcPr>
          <w:p w14:paraId="4DA74E6A" w14:textId="479C3D07" w:rsidR="00E8363D" w:rsidRPr="00E8363D" w:rsidRDefault="00E8363D" w:rsidP="00E8363D">
            <w:pPr>
              <w:tabs>
                <w:tab w:val="left" w:pos="0"/>
              </w:tabs>
              <w:spacing w:after="0" w:line="240" w:lineRule="auto"/>
              <w:jc w:val="both"/>
              <w:rPr>
                <w:rFonts w:ascii="Times New Roman" w:eastAsia="Times New Roman" w:hAnsi="Times New Roman"/>
                <w:bCs/>
                <w:color w:val="000000"/>
                <w:sz w:val="28"/>
                <w:szCs w:val="28"/>
                <w:lang w:eastAsia="en-US"/>
              </w:rPr>
            </w:pPr>
            <w:r w:rsidRPr="00E8363D">
              <w:rPr>
                <w:rFonts w:ascii="Times New Roman" w:eastAsia="Times New Roman" w:hAnsi="Times New Roman"/>
                <w:bCs/>
                <w:color w:val="000000"/>
                <w:sz w:val="28"/>
                <w:szCs w:val="28"/>
                <w:lang w:eastAsia="en-US"/>
              </w:rPr>
              <w:t>Коррекционно – развивающая работа</w:t>
            </w:r>
          </w:p>
        </w:tc>
      </w:tr>
    </w:tbl>
    <w:p w14:paraId="46B91E6A" w14:textId="77777777" w:rsidR="00147254" w:rsidRDefault="00147254" w:rsidP="00C15E63">
      <w:pPr>
        <w:pBdr>
          <w:top w:val="nil"/>
          <w:left w:val="nil"/>
          <w:bottom w:val="nil"/>
          <w:right w:val="nil"/>
          <w:between w:val="nil"/>
        </w:pBdr>
        <w:tabs>
          <w:tab w:val="left" w:pos="0"/>
        </w:tabs>
        <w:spacing w:after="0" w:line="240" w:lineRule="auto"/>
        <w:ind w:left="360"/>
        <w:jc w:val="center"/>
        <w:rPr>
          <w:rFonts w:ascii="Times New Roman" w:eastAsia="Times New Roman" w:hAnsi="Times New Roman" w:cs="Times New Roman"/>
          <w:b/>
          <w:color w:val="000000"/>
          <w:sz w:val="28"/>
          <w:szCs w:val="28"/>
          <w:lang w:eastAsia="en-US"/>
        </w:rPr>
      </w:pPr>
    </w:p>
    <w:p w14:paraId="40F67B23" w14:textId="77777777" w:rsidR="00147254" w:rsidRDefault="00147254" w:rsidP="007B4994">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8"/>
          <w:szCs w:val="28"/>
          <w:lang w:eastAsia="en-US"/>
        </w:rPr>
      </w:pPr>
    </w:p>
    <w:p w14:paraId="6157F036" w14:textId="77777777" w:rsidR="00147254" w:rsidRDefault="00147254" w:rsidP="00C15E63">
      <w:pPr>
        <w:pBdr>
          <w:top w:val="nil"/>
          <w:left w:val="nil"/>
          <w:bottom w:val="nil"/>
          <w:right w:val="nil"/>
          <w:between w:val="nil"/>
        </w:pBdr>
        <w:tabs>
          <w:tab w:val="left" w:pos="0"/>
        </w:tabs>
        <w:spacing w:after="0" w:line="240" w:lineRule="auto"/>
        <w:ind w:left="360"/>
        <w:jc w:val="center"/>
        <w:rPr>
          <w:rFonts w:ascii="Times New Roman" w:eastAsia="Times New Roman" w:hAnsi="Times New Roman" w:cs="Times New Roman"/>
          <w:b/>
          <w:color w:val="000000"/>
          <w:sz w:val="28"/>
          <w:szCs w:val="28"/>
          <w:lang w:eastAsia="en-US"/>
        </w:rPr>
      </w:pPr>
    </w:p>
    <w:p w14:paraId="13262C70" w14:textId="369874D5" w:rsidR="002A34A9" w:rsidRPr="00EF32BF" w:rsidRDefault="00E8363D" w:rsidP="00C15E63">
      <w:pPr>
        <w:pBdr>
          <w:top w:val="nil"/>
          <w:left w:val="nil"/>
          <w:bottom w:val="nil"/>
          <w:right w:val="nil"/>
          <w:between w:val="nil"/>
        </w:pBdr>
        <w:tabs>
          <w:tab w:val="left" w:pos="0"/>
        </w:tabs>
        <w:spacing w:after="0" w:line="240" w:lineRule="auto"/>
        <w:ind w:left="360"/>
        <w:jc w:val="cente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t>2</w:t>
      </w:r>
      <w:r w:rsidR="00C15E63">
        <w:rPr>
          <w:rFonts w:ascii="Times New Roman" w:eastAsia="Times New Roman" w:hAnsi="Times New Roman" w:cs="Times New Roman"/>
          <w:b/>
          <w:color w:val="000000"/>
          <w:sz w:val="28"/>
          <w:szCs w:val="28"/>
          <w:lang w:eastAsia="en-US"/>
        </w:rPr>
        <w:t>.</w:t>
      </w:r>
      <w:r w:rsidR="002A34A9" w:rsidRPr="00EF32BF">
        <w:rPr>
          <w:rFonts w:ascii="Times New Roman" w:eastAsia="Times New Roman" w:hAnsi="Times New Roman" w:cs="Times New Roman"/>
          <w:b/>
          <w:color w:val="000000"/>
          <w:sz w:val="28"/>
          <w:szCs w:val="28"/>
          <w:lang w:eastAsia="en-US"/>
        </w:rPr>
        <w:t xml:space="preserve">ЦЕЛЕВОЙ РАЗДЕЛ </w:t>
      </w:r>
    </w:p>
    <w:p w14:paraId="3A836E59" w14:textId="77777777" w:rsidR="002A34A9" w:rsidRDefault="002A34A9" w:rsidP="002A34A9">
      <w:pPr>
        <w:pBdr>
          <w:top w:val="nil"/>
          <w:left w:val="nil"/>
          <w:bottom w:val="nil"/>
          <w:right w:val="nil"/>
          <w:between w:val="nil"/>
        </w:pBdr>
        <w:tabs>
          <w:tab w:val="left" w:pos="0"/>
        </w:tabs>
        <w:spacing w:after="0" w:line="240" w:lineRule="auto"/>
        <w:jc w:val="center"/>
        <w:rPr>
          <w:rFonts w:ascii="Times New Roman" w:eastAsia="Times New Roman" w:hAnsi="Times New Roman" w:cs="Times New Roman"/>
          <w:b/>
          <w:color w:val="000000"/>
          <w:sz w:val="28"/>
          <w:szCs w:val="28"/>
          <w:u w:val="single"/>
          <w:lang w:eastAsia="en-US"/>
        </w:rPr>
      </w:pPr>
      <w:r w:rsidRPr="00EF32BF">
        <w:rPr>
          <w:rFonts w:ascii="Times New Roman" w:eastAsia="Times New Roman" w:hAnsi="Times New Roman" w:cs="Times New Roman"/>
          <w:b/>
          <w:color w:val="000000"/>
          <w:sz w:val="28"/>
          <w:szCs w:val="28"/>
          <w:u w:val="single"/>
          <w:lang w:eastAsia="en-US"/>
        </w:rPr>
        <w:t>(</w:t>
      </w:r>
      <w:bookmarkStart w:id="0" w:name="_Hlk142990114"/>
      <w:r w:rsidRPr="00EF32BF">
        <w:rPr>
          <w:rFonts w:ascii="Times New Roman" w:eastAsia="Times New Roman" w:hAnsi="Times New Roman" w:cs="Times New Roman"/>
          <w:b/>
          <w:color w:val="000000"/>
          <w:sz w:val="28"/>
          <w:szCs w:val="28"/>
          <w:u w:val="single"/>
          <w:lang w:eastAsia="en-US"/>
        </w:rPr>
        <w:t xml:space="preserve">ФГОС ДО п.2.11.1. </w:t>
      </w:r>
      <w:bookmarkEnd w:id="0"/>
      <w:r w:rsidRPr="00EF32BF">
        <w:rPr>
          <w:rFonts w:ascii="Times New Roman" w:eastAsia="Times New Roman" w:hAnsi="Times New Roman" w:cs="Times New Roman"/>
          <w:b/>
          <w:color w:val="000000"/>
          <w:sz w:val="28"/>
          <w:szCs w:val="28"/>
          <w:u w:val="single"/>
          <w:lang w:eastAsia="en-US"/>
        </w:rPr>
        <w:t>ФОП ДО п. 15;14;16)</w:t>
      </w:r>
    </w:p>
    <w:p w14:paraId="72E90D5B" w14:textId="77777777" w:rsidR="0072267F" w:rsidRPr="00EF32BF" w:rsidRDefault="0072267F" w:rsidP="002A34A9">
      <w:pPr>
        <w:pBdr>
          <w:top w:val="nil"/>
          <w:left w:val="nil"/>
          <w:bottom w:val="nil"/>
          <w:right w:val="nil"/>
          <w:between w:val="nil"/>
        </w:pBdr>
        <w:tabs>
          <w:tab w:val="left" w:pos="0"/>
        </w:tabs>
        <w:spacing w:after="0" w:line="240" w:lineRule="auto"/>
        <w:jc w:val="center"/>
        <w:rPr>
          <w:rFonts w:ascii="Times New Roman" w:eastAsia="Times New Roman" w:hAnsi="Times New Roman" w:cs="Times New Roman"/>
          <w:b/>
          <w:color w:val="000000"/>
          <w:sz w:val="28"/>
          <w:szCs w:val="28"/>
          <w:u w:val="single"/>
          <w:lang w:eastAsia="en-US"/>
        </w:rPr>
      </w:pPr>
    </w:p>
    <w:p w14:paraId="21ACE94B" w14:textId="77777777" w:rsidR="0072267F" w:rsidRPr="003D2485" w:rsidRDefault="0072267F"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sidRPr="003D2485">
        <w:rPr>
          <w:rFonts w:ascii="Times New Roman" w:eastAsia="Times New Roman" w:hAnsi="Times New Roman" w:cs="Times New Roman"/>
          <w:spacing w:val="2"/>
          <w:sz w:val="28"/>
          <w:szCs w:val="28"/>
        </w:rPr>
        <w:t>Целевой раздел включает в себя пояснительную записку и планируемые результаты освоения программы.</w:t>
      </w:r>
    </w:p>
    <w:p w14:paraId="5F2D25DF" w14:textId="77777777" w:rsidR="002A34A9" w:rsidRPr="00EF32BF" w:rsidRDefault="002A34A9" w:rsidP="002F3F76">
      <w:pPr>
        <w:pBdr>
          <w:top w:val="nil"/>
          <w:left w:val="nil"/>
          <w:bottom w:val="nil"/>
          <w:right w:val="nil"/>
          <w:between w:val="nil"/>
        </w:pBdr>
        <w:tabs>
          <w:tab w:val="left" w:pos="284"/>
        </w:tabs>
        <w:spacing w:after="0" w:line="240" w:lineRule="auto"/>
        <w:ind w:left="360" w:firstLine="709"/>
        <w:contextualSpacing/>
        <w:jc w:val="both"/>
        <w:rPr>
          <w:rFonts w:ascii="Times New Roman" w:eastAsia="Times New Roman" w:hAnsi="Times New Roman" w:cs="Times New Roman"/>
          <w:b/>
          <w:color w:val="000000"/>
          <w:sz w:val="28"/>
          <w:szCs w:val="28"/>
        </w:rPr>
      </w:pPr>
    </w:p>
    <w:p w14:paraId="6212B82C" w14:textId="659179E2" w:rsidR="002A34A9" w:rsidRPr="00C15E63" w:rsidRDefault="00E8363D" w:rsidP="00E8363D">
      <w:pPr>
        <w:pBdr>
          <w:top w:val="nil"/>
          <w:left w:val="nil"/>
          <w:bottom w:val="nil"/>
          <w:right w:val="nil"/>
          <w:between w:val="nil"/>
        </w:pBdr>
        <w:tabs>
          <w:tab w:val="left" w:pos="284"/>
        </w:tabs>
        <w:spacing w:after="0" w:line="240" w:lineRule="auto"/>
        <w:ind w:left="360"/>
        <w:contextualSpacing/>
        <w:rPr>
          <w:rFonts w:ascii="Times New Roman" w:eastAsia="Times New Roman" w:hAnsi="Times New Roman" w:cs="Times New Roman"/>
          <w:b/>
          <w:i/>
          <w:iCs/>
          <w:color w:val="000000"/>
          <w:sz w:val="28"/>
          <w:szCs w:val="28"/>
          <w:lang w:eastAsia="en-US"/>
        </w:rPr>
      </w:pPr>
      <w:r>
        <w:rPr>
          <w:rFonts w:ascii="Times New Roman" w:eastAsia="Times New Roman" w:hAnsi="Times New Roman" w:cs="Times New Roman"/>
          <w:b/>
          <w:i/>
          <w:iCs/>
          <w:color w:val="000000"/>
          <w:sz w:val="28"/>
          <w:szCs w:val="28"/>
          <w:lang w:eastAsia="en-US"/>
        </w:rPr>
        <w:t xml:space="preserve">2.1 </w:t>
      </w:r>
      <w:r w:rsidR="002A34A9" w:rsidRPr="00C15E63">
        <w:rPr>
          <w:rFonts w:ascii="Times New Roman" w:eastAsia="Times New Roman" w:hAnsi="Times New Roman" w:cs="Times New Roman"/>
          <w:b/>
          <w:i/>
          <w:iCs/>
          <w:color w:val="000000"/>
          <w:sz w:val="28"/>
          <w:szCs w:val="28"/>
          <w:lang w:eastAsia="en-US"/>
        </w:rPr>
        <w:t>Пояснительная записка</w:t>
      </w:r>
    </w:p>
    <w:p w14:paraId="6CABAFCE" w14:textId="77777777" w:rsidR="003D2485" w:rsidRPr="003D2485" w:rsidRDefault="003D2485"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sidRPr="003D2485">
        <w:rPr>
          <w:rFonts w:ascii="Times New Roman" w:eastAsia="Times New Roman" w:hAnsi="Times New Roman" w:cs="Times New Roman"/>
          <w:spacing w:val="2"/>
          <w:sz w:val="28"/>
          <w:szCs w:val="28"/>
        </w:rPr>
        <w:t>Пояснительная записка должна раскрывать:</w:t>
      </w:r>
    </w:p>
    <w:p w14:paraId="11845D23" w14:textId="4C8A83A4" w:rsidR="003D2485" w:rsidRPr="003D2485" w:rsidRDefault="003D2485"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3D2485">
        <w:rPr>
          <w:rFonts w:ascii="Times New Roman" w:eastAsia="Times New Roman" w:hAnsi="Times New Roman" w:cs="Times New Roman"/>
          <w:spacing w:val="2"/>
          <w:sz w:val="28"/>
          <w:szCs w:val="28"/>
        </w:rPr>
        <w:t>цели и задачи реализации Программы;</w:t>
      </w:r>
    </w:p>
    <w:p w14:paraId="1DF5BF64" w14:textId="1E6C8DC5" w:rsidR="003D2485" w:rsidRPr="003D2485" w:rsidRDefault="003D2485"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3D2485">
        <w:rPr>
          <w:rFonts w:ascii="Times New Roman" w:eastAsia="Times New Roman" w:hAnsi="Times New Roman" w:cs="Times New Roman"/>
          <w:spacing w:val="2"/>
          <w:sz w:val="28"/>
          <w:szCs w:val="28"/>
        </w:rPr>
        <w:t>принципы и подходы к формированию Программы;</w:t>
      </w:r>
    </w:p>
    <w:p w14:paraId="77BC113A" w14:textId="7A28CAE7" w:rsidR="003D2485" w:rsidRPr="003D2485" w:rsidRDefault="003D2485"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Pr="003D2485">
        <w:rPr>
          <w:rFonts w:ascii="Times New Roman" w:eastAsia="Times New Roman" w:hAnsi="Times New Roman" w:cs="Times New Roman"/>
          <w:spacing w:val="2"/>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2A09027C" w14:textId="784599B2" w:rsidR="00FD4425" w:rsidRDefault="003D2485" w:rsidP="002F3F76">
      <w:pPr>
        <w:shd w:val="clear" w:color="auto" w:fill="FFFFFF"/>
        <w:spacing w:after="0" w:line="240" w:lineRule="auto"/>
        <w:ind w:firstLine="709"/>
        <w:contextualSpacing/>
        <w:jc w:val="both"/>
        <w:rPr>
          <w:rFonts w:ascii="Times New Roman" w:eastAsia="Times New Roman" w:hAnsi="Times New Roman" w:cs="Times New Roman"/>
          <w:spacing w:val="2"/>
          <w:sz w:val="28"/>
          <w:szCs w:val="28"/>
        </w:rPr>
      </w:pPr>
      <w:r w:rsidRPr="003D2485">
        <w:rPr>
          <w:rFonts w:ascii="Times New Roman" w:eastAsia="Times New Roman" w:hAnsi="Times New Roman" w:cs="Times New Roman"/>
          <w:spacing w:val="2"/>
          <w:sz w:val="28"/>
          <w:szCs w:val="28"/>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(далее - дети с ограниченными возможностями здоровья).</w:t>
      </w:r>
      <w:r w:rsidR="00FD4425" w:rsidRPr="00FD4425">
        <w:t xml:space="preserve"> </w:t>
      </w:r>
      <w:r w:rsidR="00FD4425">
        <w:t>(</w:t>
      </w:r>
      <w:r w:rsidR="00FD4425" w:rsidRPr="00FD4425">
        <w:rPr>
          <w:rFonts w:ascii="Times New Roman" w:eastAsia="Times New Roman" w:hAnsi="Times New Roman" w:cs="Times New Roman"/>
          <w:b/>
          <w:bCs/>
          <w:i/>
          <w:iCs/>
          <w:spacing w:val="2"/>
          <w:sz w:val="28"/>
          <w:szCs w:val="28"/>
        </w:rPr>
        <w:t>ФГОС ДО п.2.11.1</w:t>
      </w:r>
      <w:r w:rsidR="000B1B4D">
        <w:rPr>
          <w:rFonts w:ascii="Times New Roman" w:eastAsia="Times New Roman" w:hAnsi="Times New Roman" w:cs="Times New Roman"/>
          <w:spacing w:val="2"/>
          <w:sz w:val="28"/>
          <w:szCs w:val="28"/>
        </w:rPr>
        <w:t>)</w:t>
      </w:r>
    </w:p>
    <w:p w14:paraId="70F419A5" w14:textId="44D306A3" w:rsidR="002A34A9" w:rsidRPr="00EF32BF" w:rsidRDefault="000B1B4D"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spacing w:val="2"/>
          <w:sz w:val="28"/>
          <w:szCs w:val="28"/>
        </w:rPr>
        <w:t xml:space="preserve">        </w:t>
      </w:r>
      <w:r w:rsidR="002A34A9" w:rsidRPr="003D2485">
        <w:rPr>
          <w:rFonts w:ascii="Times New Roman" w:eastAsia="Times New Roman" w:hAnsi="Times New Roman" w:cs="Times New Roman"/>
          <w:color w:val="000000"/>
          <w:sz w:val="28"/>
          <w:szCs w:val="28"/>
        </w:rPr>
        <w:t xml:space="preserve">Образовательная программа дошкольного образования (далее – Программа) муниципального дошкольного образовательного учреждения </w:t>
      </w:r>
      <w:r w:rsidR="003D2485" w:rsidRPr="003D2485">
        <w:rPr>
          <w:rFonts w:ascii="Times New Roman" w:eastAsia="Times New Roman" w:hAnsi="Times New Roman" w:cs="Times New Roman"/>
          <w:color w:val="000000"/>
          <w:sz w:val="28"/>
          <w:szCs w:val="28"/>
        </w:rPr>
        <w:t>«Д</w:t>
      </w:r>
      <w:r w:rsidR="002A34A9" w:rsidRPr="003D2485">
        <w:rPr>
          <w:rFonts w:ascii="Times New Roman" w:eastAsia="Times New Roman" w:hAnsi="Times New Roman" w:cs="Times New Roman"/>
          <w:color w:val="000000"/>
          <w:sz w:val="28"/>
          <w:szCs w:val="28"/>
        </w:rPr>
        <w:t>етский сад № 2</w:t>
      </w:r>
      <w:r w:rsidR="003D2485" w:rsidRPr="003D2485">
        <w:rPr>
          <w:rFonts w:ascii="Times New Roman" w:eastAsia="Times New Roman" w:hAnsi="Times New Roman" w:cs="Times New Roman"/>
          <w:color w:val="000000"/>
          <w:sz w:val="28"/>
          <w:szCs w:val="28"/>
        </w:rPr>
        <w:t xml:space="preserve"> Солнышко»</w:t>
      </w:r>
      <w:r w:rsidR="002A34A9" w:rsidRPr="003D2485">
        <w:rPr>
          <w:rFonts w:ascii="Times New Roman" w:eastAsia="Times New Roman" w:hAnsi="Times New Roman" w:cs="Times New Roman"/>
          <w:color w:val="000000"/>
          <w:sz w:val="28"/>
          <w:szCs w:val="28"/>
        </w:rPr>
        <w:t xml:space="preserve"> (далее - ДОО), разраб</w:t>
      </w:r>
      <w:r w:rsidR="002A34A9" w:rsidRPr="00EF32BF">
        <w:rPr>
          <w:rFonts w:ascii="Times New Roman" w:eastAsia="Times New Roman" w:hAnsi="Times New Roman" w:cs="Times New Roman"/>
          <w:color w:val="000000"/>
          <w:sz w:val="28"/>
          <w:szCs w:val="28"/>
        </w:rPr>
        <w:t xml:space="preserve">отана в соответствии с Федеральным государственным образовательным стандартом дошкольного образования (далее – ФГОС ДО), и </w:t>
      </w:r>
      <w:r w:rsidR="002A34A9" w:rsidRPr="00F45355">
        <w:rPr>
          <w:rFonts w:ascii="Times New Roman" w:eastAsia="Times New Roman" w:hAnsi="Times New Roman" w:cs="Times New Roman"/>
          <w:color w:val="000000"/>
          <w:sz w:val="28"/>
          <w:szCs w:val="28"/>
        </w:rPr>
        <w:t>соответствующей</w:t>
      </w:r>
      <w:r w:rsidR="002A34A9" w:rsidRPr="00EF32BF">
        <w:rPr>
          <w:rFonts w:ascii="Times New Roman" w:eastAsia="Times New Roman" w:hAnsi="Times New Roman" w:cs="Times New Roman"/>
          <w:color w:val="000000"/>
          <w:sz w:val="28"/>
          <w:szCs w:val="28"/>
        </w:rPr>
        <w:t xml:space="preserve"> Федеральной образовательной прог</w:t>
      </w:r>
      <w:r w:rsidR="002A34A9">
        <w:rPr>
          <w:rFonts w:ascii="Times New Roman" w:eastAsia="Times New Roman" w:hAnsi="Times New Roman" w:cs="Times New Roman"/>
          <w:color w:val="000000"/>
          <w:sz w:val="28"/>
          <w:szCs w:val="28"/>
        </w:rPr>
        <w:t xml:space="preserve">раммой дошкольного образования </w:t>
      </w:r>
      <w:hyperlink r:id="rId9" w:history="1">
        <w:r w:rsidR="002A34A9">
          <w:rPr>
            <w:rStyle w:val="a8"/>
            <w:rFonts w:ascii="Times New Roman" w:eastAsia="Times New Roman" w:hAnsi="Times New Roman" w:cs="Times New Roman"/>
            <w:sz w:val="28"/>
            <w:szCs w:val="28"/>
          </w:rPr>
          <w:t>(далее – ФОП ДО).</w:t>
        </w:r>
      </w:hyperlink>
    </w:p>
    <w:p w14:paraId="24CCD2E5" w14:textId="4A12AB30" w:rsidR="008510BB" w:rsidRPr="002F3F76"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Программа состоит из обязательной части и </w:t>
      </w:r>
      <w:r w:rsidRPr="00F45355">
        <w:rPr>
          <w:rFonts w:ascii="Times New Roman" w:eastAsia="Times New Roman" w:hAnsi="Times New Roman" w:cs="Times New Roman"/>
          <w:color w:val="000000"/>
          <w:sz w:val="28"/>
          <w:szCs w:val="28"/>
        </w:rPr>
        <w:t>части, формируемой</w:t>
      </w:r>
      <w:r w:rsidRPr="00EF32BF">
        <w:rPr>
          <w:rFonts w:ascii="Times New Roman" w:eastAsia="Times New Roman" w:hAnsi="Times New Roman" w:cs="Times New Roman"/>
          <w:color w:val="000000"/>
          <w:sz w:val="28"/>
          <w:szCs w:val="28"/>
        </w:rPr>
        <w:t xml:space="preserve"> участниками образовательных отношений (</w:t>
      </w:r>
      <w:r w:rsidRPr="00EF32BF">
        <w:rPr>
          <w:rFonts w:ascii="Times New Roman" w:eastAsia="Times New Roman" w:hAnsi="Times New Roman" w:cs="Times New Roman"/>
          <w:i/>
          <w:color w:val="000000"/>
          <w:sz w:val="28"/>
          <w:szCs w:val="28"/>
        </w:rPr>
        <w:t>далее по тексту выделена курсивом).</w:t>
      </w:r>
      <w:r w:rsidRPr="00EF32BF">
        <w:rPr>
          <w:rFonts w:ascii="Times New Roman" w:eastAsia="Times New Roman" w:hAnsi="Times New Roman" w:cs="Times New Roman"/>
          <w:color w:val="000000"/>
          <w:sz w:val="28"/>
          <w:szCs w:val="28"/>
        </w:rPr>
        <w:t xml:space="preserve"> Обе части являются взаимодополняющими и необходимыми с точки зрения реализации Стандарта:</w:t>
      </w:r>
    </w:p>
    <w:tbl>
      <w:tblPr>
        <w:tblStyle w:val="afa"/>
        <w:tblW w:w="10632" w:type="dxa"/>
        <w:jc w:val="center"/>
        <w:tblLook w:val="04A0" w:firstRow="1" w:lastRow="0" w:firstColumn="1" w:lastColumn="0" w:noHBand="0" w:noVBand="1"/>
      </w:tblPr>
      <w:tblGrid>
        <w:gridCol w:w="3120"/>
        <w:gridCol w:w="1657"/>
        <w:gridCol w:w="1729"/>
        <w:gridCol w:w="1839"/>
        <w:gridCol w:w="2287"/>
      </w:tblGrid>
      <w:tr w:rsidR="008D3EAE" w:rsidRPr="008510BB" w14:paraId="0BD9628C" w14:textId="77777777" w:rsidTr="002F3F76">
        <w:trPr>
          <w:trHeight w:val="383"/>
          <w:jc w:val="center"/>
        </w:trPr>
        <w:tc>
          <w:tcPr>
            <w:tcW w:w="3120" w:type="dxa"/>
            <w:vMerge w:val="restart"/>
            <w:shd w:val="clear" w:color="auto" w:fill="DEEAF6" w:themeFill="accent1" w:themeFillTint="33"/>
          </w:tcPr>
          <w:p w14:paraId="60C35F4D"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Части ОП</w:t>
            </w:r>
          </w:p>
        </w:tc>
        <w:tc>
          <w:tcPr>
            <w:tcW w:w="1657" w:type="dxa"/>
            <w:vMerge w:val="restart"/>
            <w:shd w:val="clear" w:color="auto" w:fill="E2EFD9" w:themeFill="accent6" w:themeFillTint="33"/>
          </w:tcPr>
          <w:p w14:paraId="29E663DD"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Ранний возраст</w:t>
            </w:r>
          </w:p>
          <w:p w14:paraId="0691E9F5"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(1 – 3 года)</w:t>
            </w:r>
          </w:p>
        </w:tc>
        <w:tc>
          <w:tcPr>
            <w:tcW w:w="5855" w:type="dxa"/>
            <w:gridSpan w:val="3"/>
            <w:shd w:val="clear" w:color="auto" w:fill="DEEAF6" w:themeFill="accent1" w:themeFillTint="33"/>
          </w:tcPr>
          <w:p w14:paraId="26C91939"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Дошкольный возраст</w:t>
            </w:r>
          </w:p>
        </w:tc>
      </w:tr>
      <w:tr w:rsidR="00303486" w:rsidRPr="008510BB" w14:paraId="2833E84A" w14:textId="77777777" w:rsidTr="002F3F76">
        <w:trPr>
          <w:trHeight w:val="300"/>
          <w:jc w:val="center"/>
        </w:trPr>
        <w:tc>
          <w:tcPr>
            <w:tcW w:w="3120" w:type="dxa"/>
            <w:vMerge/>
            <w:shd w:val="clear" w:color="auto" w:fill="DEEAF6" w:themeFill="accent1" w:themeFillTint="33"/>
          </w:tcPr>
          <w:p w14:paraId="2DA6493C" w14:textId="77777777" w:rsidR="00AB111D" w:rsidRPr="00AB111D" w:rsidRDefault="00AB111D" w:rsidP="00AB111D">
            <w:pPr>
              <w:spacing w:after="0" w:line="240" w:lineRule="auto"/>
              <w:jc w:val="center"/>
              <w:rPr>
                <w:rFonts w:ascii="Times New Roman" w:hAnsi="Times New Roman"/>
                <w:b/>
                <w:bCs/>
                <w:color w:val="000000"/>
                <w:sz w:val="24"/>
                <w:szCs w:val="24"/>
              </w:rPr>
            </w:pPr>
          </w:p>
        </w:tc>
        <w:tc>
          <w:tcPr>
            <w:tcW w:w="1657" w:type="dxa"/>
            <w:vMerge/>
            <w:shd w:val="clear" w:color="auto" w:fill="E2EFD9" w:themeFill="accent6" w:themeFillTint="33"/>
          </w:tcPr>
          <w:p w14:paraId="4241CD16" w14:textId="77777777" w:rsidR="00AB111D" w:rsidRPr="00AB111D" w:rsidRDefault="00AB111D" w:rsidP="00AB111D">
            <w:pPr>
              <w:spacing w:after="0" w:line="240" w:lineRule="auto"/>
              <w:jc w:val="center"/>
              <w:rPr>
                <w:rFonts w:ascii="Times New Roman" w:hAnsi="Times New Roman"/>
                <w:b/>
                <w:bCs/>
                <w:color w:val="000000"/>
                <w:sz w:val="24"/>
                <w:szCs w:val="24"/>
              </w:rPr>
            </w:pPr>
          </w:p>
        </w:tc>
        <w:tc>
          <w:tcPr>
            <w:tcW w:w="1729" w:type="dxa"/>
            <w:shd w:val="clear" w:color="auto" w:fill="FFF2CC" w:themeFill="accent4" w:themeFillTint="33"/>
          </w:tcPr>
          <w:p w14:paraId="716597B6"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Младший</w:t>
            </w:r>
          </w:p>
          <w:p w14:paraId="617A0F56" w14:textId="42BA87C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(3-4 года)</w:t>
            </w:r>
          </w:p>
        </w:tc>
        <w:tc>
          <w:tcPr>
            <w:tcW w:w="1839" w:type="dxa"/>
            <w:shd w:val="clear" w:color="auto" w:fill="DEEAF6" w:themeFill="accent1" w:themeFillTint="33"/>
          </w:tcPr>
          <w:p w14:paraId="22AB3793" w14:textId="77777777"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Средний</w:t>
            </w:r>
          </w:p>
          <w:p w14:paraId="1D7FDA5F" w14:textId="08F7AC7F"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(4-5 лет)</w:t>
            </w:r>
          </w:p>
        </w:tc>
        <w:tc>
          <w:tcPr>
            <w:tcW w:w="2287" w:type="dxa"/>
            <w:shd w:val="clear" w:color="auto" w:fill="E7E6E6" w:themeFill="background2"/>
          </w:tcPr>
          <w:p w14:paraId="4CE92B6E" w14:textId="20A13764" w:rsidR="00AB111D" w:rsidRPr="00AB111D" w:rsidRDefault="00AB111D" w:rsidP="00AB111D">
            <w:pPr>
              <w:spacing w:after="0" w:line="240" w:lineRule="auto"/>
              <w:jc w:val="center"/>
              <w:rPr>
                <w:rFonts w:ascii="Times New Roman" w:hAnsi="Times New Roman"/>
                <w:b/>
                <w:bCs/>
                <w:color w:val="000000"/>
                <w:sz w:val="24"/>
                <w:szCs w:val="24"/>
              </w:rPr>
            </w:pPr>
            <w:r w:rsidRPr="00AB111D">
              <w:rPr>
                <w:rFonts w:ascii="Times New Roman" w:hAnsi="Times New Roman"/>
                <w:b/>
                <w:bCs/>
                <w:color w:val="000000"/>
                <w:sz w:val="24"/>
                <w:szCs w:val="24"/>
              </w:rPr>
              <w:t>Старший (5-7 лет)</w:t>
            </w:r>
          </w:p>
        </w:tc>
      </w:tr>
      <w:tr w:rsidR="00AB111D" w:rsidRPr="008510BB" w14:paraId="3F712684" w14:textId="77777777" w:rsidTr="002F3F76">
        <w:trPr>
          <w:jc w:val="center"/>
        </w:trPr>
        <w:tc>
          <w:tcPr>
            <w:tcW w:w="3120" w:type="dxa"/>
            <w:shd w:val="clear" w:color="auto" w:fill="FFFFFF" w:themeFill="background1"/>
          </w:tcPr>
          <w:p w14:paraId="6A6323BD" w14:textId="77777777" w:rsidR="008510BB" w:rsidRPr="00AB111D" w:rsidRDefault="008510BB" w:rsidP="008510BB">
            <w:pPr>
              <w:spacing w:after="0" w:line="240" w:lineRule="auto"/>
              <w:jc w:val="both"/>
              <w:rPr>
                <w:rFonts w:ascii="Times New Roman" w:hAnsi="Times New Roman"/>
                <w:color w:val="000000"/>
                <w:sz w:val="24"/>
                <w:szCs w:val="24"/>
              </w:rPr>
            </w:pPr>
            <w:r w:rsidRPr="00AB111D">
              <w:rPr>
                <w:rFonts w:ascii="Times New Roman" w:hAnsi="Times New Roman"/>
                <w:color w:val="000000"/>
                <w:sz w:val="24"/>
                <w:szCs w:val="24"/>
              </w:rPr>
              <w:t>Обязательная часть</w:t>
            </w:r>
          </w:p>
        </w:tc>
        <w:tc>
          <w:tcPr>
            <w:tcW w:w="7512" w:type="dxa"/>
            <w:gridSpan w:val="4"/>
            <w:shd w:val="clear" w:color="auto" w:fill="FFFFFF" w:themeFill="background1"/>
          </w:tcPr>
          <w:p w14:paraId="785F0716" w14:textId="04C99218" w:rsidR="008510BB" w:rsidRPr="00AB111D" w:rsidRDefault="008510BB" w:rsidP="008510BB">
            <w:pPr>
              <w:spacing w:after="0" w:line="240" w:lineRule="auto"/>
              <w:jc w:val="both"/>
              <w:rPr>
                <w:rFonts w:ascii="Times New Roman" w:hAnsi="Times New Roman"/>
                <w:color w:val="000000"/>
              </w:rPr>
            </w:pPr>
            <w:r w:rsidRPr="00AB111D">
              <w:rPr>
                <w:rFonts w:ascii="Times New Roman" w:hAnsi="Times New Roman"/>
                <w:b/>
                <w:bCs/>
                <w:color w:val="000000"/>
              </w:rPr>
              <w:t>Федеральная образовательная программа дошкольного образования</w:t>
            </w:r>
            <w:r w:rsidRPr="00AB111D">
              <w:rPr>
                <w:rFonts w:ascii="Times New Roman" w:hAnsi="Times New Roman"/>
                <w:color w:val="000000"/>
              </w:rPr>
              <w:t xml:space="preserve"> (утв. Приказом </w:t>
            </w:r>
            <w:r w:rsidR="00AB111D" w:rsidRPr="00AB111D">
              <w:rPr>
                <w:rFonts w:ascii="Times New Roman" w:hAnsi="Times New Roman"/>
                <w:color w:val="000000"/>
              </w:rPr>
              <w:t>Мин Просвещения</w:t>
            </w:r>
            <w:r w:rsidRPr="00AB111D">
              <w:rPr>
                <w:rFonts w:ascii="Times New Roman" w:hAnsi="Times New Roman"/>
                <w:color w:val="000000"/>
              </w:rPr>
              <w:t xml:space="preserve"> РФ №1028 от 25 ноября 2022г.)</w:t>
            </w:r>
          </w:p>
          <w:p w14:paraId="709FD9BD" w14:textId="77777777" w:rsidR="008510BB" w:rsidRPr="00AB111D" w:rsidRDefault="008510BB" w:rsidP="008510BB">
            <w:pPr>
              <w:spacing w:after="0" w:line="240" w:lineRule="auto"/>
              <w:jc w:val="center"/>
              <w:rPr>
                <w:rFonts w:ascii="Times New Roman" w:hAnsi="Times New Roman"/>
                <w:color w:val="000000"/>
              </w:rPr>
            </w:pPr>
            <w:r w:rsidRPr="00AB111D">
              <w:rPr>
                <w:rFonts w:ascii="Times New Roman" w:hAnsi="Times New Roman"/>
                <w:color w:val="000000"/>
              </w:rPr>
              <w:lastRenderedPageBreak/>
              <w:t>Реализуется педагогическими работниками ДОО во всех помещениях и на территории детского сада, со всеми детьми ДОО.</w:t>
            </w:r>
          </w:p>
        </w:tc>
      </w:tr>
      <w:tr w:rsidR="00AB111D" w:rsidRPr="008510BB" w14:paraId="239C59E3" w14:textId="77777777" w:rsidTr="002F3F76">
        <w:trPr>
          <w:jc w:val="center"/>
        </w:trPr>
        <w:tc>
          <w:tcPr>
            <w:tcW w:w="3120" w:type="dxa"/>
            <w:shd w:val="clear" w:color="auto" w:fill="FFFFFF" w:themeFill="background1"/>
          </w:tcPr>
          <w:p w14:paraId="72DF5D5B" w14:textId="5B7557EC" w:rsidR="00AB111D" w:rsidRPr="00F51EC7" w:rsidRDefault="00AB111D" w:rsidP="00AB111D">
            <w:pPr>
              <w:spacing w:after="0" w:line="240" w:lineRule="auto"/>
              <w:rPr>
                <w:rFonts w:ascii="Times New Roman" w:hAnsi="Times New Roman"/>
                <w:i/>
                <w:iCs/>
                <w:color w:val="000000"/>
                <w:sz w:val="24"/>
                <w:szCs w:val="24"/>
              </w:rPr>
            </w:pPr>
            <w:r w:rsidRPr="00F51EC7">
              <w:rPr>
                <w:rFonts w:ascii="Times New Roman" w:eastAsia="Times New Roman" w:hAnsi="Times New Roman"/>
                <w:i/>
                <w:iCs/>
                <w:color w:val="000000"/>
                <w:sz w:val="24"/>
                <w:szCs w:val="24"/>
              </w:rPr>
              <w:lastRenderedPageBreak/>
              <w:t>Часть, формируемая участниками образовательных отношений</w:t>
            </w:r>
          </w:p>
        </w:tc>
        <w:tc>
          <w:tcPr>
            <w:tcW w:w="1657" w:type="dxa"/>
            <w:shd w:val="clear" w:color="auto" w:fill="FFFFFF" w:themeFill="background1"/>
          </w:tcPr>
          <w:p w14:paraId="07D4AA59" w14:textId="66D10B81" w:rsidR="00AB111D" w:rsidRPr="00F51EC7" w:rsidRDefault="00B27A92" w:rsidP="002F3F76">
            <w:pPr>
              <w:shd w:val="clear" w:color="auto" w:fill="D5DCE4" w:themeFill="text2" w:themeFillTint="33"/>
              <w:spacing w:after="0" w:line="240" w:lineRule="auto"/>
              <w:jc w:val="both"/>
              <w:rPr>
                <w:rFonts w:ascii="Times New Roman" w:hAnsi="Times New Roman"/>
                <w:i/>
                <w:iCs/>
                <w:color w:val="000000"/>
              </w:rPr>
            </w:pPr>
            <w:r w:rsidRPr="00F51EC7">
              <w:rPr>
                <w:rFonts w:ascii="Times New Roman" w:hAnsi="Times New Roman"/>
                <w:i/>
                <w:iCs/>
                <w:color w:val="000000"/>
              </w:rPr>
              <w:t>И. А. Лыкова</w:t>
            </w:r>
            <w:r w:rsidR="008D3EAE" w:rsidRPr="00F51EC7">
              <w:rPr>
                <w:rFonts w:ascii="Times New Roman" w:hAnsi="Times New Roman"/>
                <w:i/>
                <w:iCs/>
                <w:color w:val="000000"/>
              </w:rPr>
              <w:t xml:space="preserve"> «Цветные</w:t>
            </w:r>
            <w:r w:rsidR="00AB111D" w:rsidRPr="00F51EC7">
              <w:rPr>
                <w:rFonts w:ascii="Times New Roman" w:hAnsi="Times New Roman"/>
                <w:i/>
                <w:iCs/>
                <w:color w:val="000000"/>
              </w:rPr>
              <w:t xml:space="preserve"> ладошки»</w:t>
            </w:r>
          </w:p>
          <w:p w14:paraId="0497CBBD" w14:textId="77777777" w:rsidR="00AB111D" w:rsidRPr="00F51EC7" w:rsidRDefault="00AB111D" w:rsidP="008510BB">
            <w:pPr>
              <w:spacing w:after="0" w:line="240" w:lineRule="auto"/>
              <w:jc w:val="both"/>
              <w:rPr>
                <w:rFonts w:ascii="Times New Roman" w:hAnsi="Times New Roman"/>
                <w:i/>
                <w:iCs/>
                <w:color w:val="000000"/>
              </w:rPr>
            </w:pPr>
            <w:r w:rsidRPr="00F51EC7">
              <w:rPr>
                <w:rFonts w:ascii="Times New Roman" w:hAnsi="Times New Roman"/>
                <w:i/>
                <w:iCs/>
                <w:color w:val="000000"/>
              </w:rPr>
              <w:t>Издательство</w:t>
            </w:r>
          </w:p>
          <w:p w14:paraId="4E6FB600" w14:textId="26FADAC9" w:rsidR="00AB111D" w:rsidRPr="00F51EC7" w:rsidRDefault="00AB111D" w:rsidP="008510BB">
            <w:pPr>
              <w:spacing w:after="0" w:line="240" w:lineRule="auto"/>
              <w:jc w:val="both"/>
              <w:rPr>
                <w:rFonts w:ascii="Times New Roman" w:hAnsi="Times New Roman"/>
                <w:i/>
                <w:iCs/>
                <w:color w:val="000000"/>
              </w:rPr>
            </w:pPr>
            <w:r w:rsidRPr="00F51EC7">
              <w:rPr>
                <w:rFonts w:ascii="Times New Roman" w:hAnsi="Times New Roman"/>
                <w:i/>
                <w:iCs/>
                <w:color w:val="000000"/>
              </w:rPr>
              <w:t>«Цветной мир»</w:t>
            </w:r>
            <w:r w:rsidR="00B27A92" w:rsidRPr="00F51EC7">
              <w:rPr>
                <w:rFonts w:ascii="Times New Roman" w:hAnsi="Times New Roman"/>
                <w:i/>
                <w:iCs/>
                <w:color w:val="000000"/>
              </w:rPr>
              <w:t>,</w:t>
            </w:r>
            <w:r w:rsidRPr="00F51EC7">
              <w:rPr>
                <w:rFonts w:ascii="Times New Roman" w:hAnsi="Times New Roman"/>
                <w:i/>
                <w:iCs/>
                <w:color w:val="000000"/>
              </w:rPr>
              <w:t>2019</w:t>
            </w:r>
          </w:p>
          <w:p w14:paraId="2EA5FB83" w14:textId="0C589AE0" w:rsidR="00AB111D" w:rsidRPr="00F51EC7" w:rsidRDefault="008D3EAE" w:rsidP="008510BB">
            <w:pPr>
              <w:spacing w:after="0" w:line="240" w:lineRule="auto"/>
              <w:jc w:val="both"/>
              <w:rPr>
                <w:rFonts w:ascii="Times New Roman" w:hAnsi="Times New Roman"/>
                <w:i/>
                <w:iCs/>
                <w:color w:val="000000"/>
              </w:rPr>
            </w:pPr>
            <w:r w:rsidRPr="00F51EC7">
              <w:rPr>
                <w:rFonts w:ascii="Times New Roman" w:hAnsi="Times New Roman"/>
                <w:i/>
                <w:iCs/>
                <w:color w:val="000000"/>
              </w:rPr>
              <w:t xml:space="preserve">Программа реализуется педагогическими работниками во всех помещениях и на всей территории со всеми детьми данного возраста </w:t>
            </w:r>
          </w:p>
        </w:tc>
        <w:tc>
          <w:tcPr>
            <w:tcW w:w="1729" w:type="dxa"/>
            <w:shd w:val="clear" w:color="auto" w:fill="FFFFFF" w:themeFill="background1"/>
          </w:tcPr>
          <w:p w14:paraId="05AC53DF" w14:textId="77777777" w:rsidR="00303486" w:rsidRPr="00F51EC7" w:rsidRDefault="00303486" w:rsidP="008510BB">
            <w:pPr>
              <w:spacing w:after="0" w:line="240" w:lineRule="auto"/>
              <w:jc w:val="both"/>
              <w:rPr>
                <w:rFonts w:ascii="Times New Roman" w:hAnsi="Times New Roman"/>
                <w:i/>
                <w:iCs/>
                <w:color w:val="000000"/>
              </w:rPr>
            </w:pPr>
            <w:r w:rsidRPr="002F3F76">
              <w:rPr>
                <w:rFonts w:ascii="Times New Roman" w:hAnsi="Times New Roman"/>
                <w:i/>
                <w:iCs/>
                <w:color w:val="000000"/>
                <w:shd w:val="clear" w:color="auto" w:fill="D5DCE4" w:themeFill="text2" w:themeFillTint="33"/>
              </w:rPr>
              <w:t>Лыкова И.А. Парциальная образовательная программа для детей дошкольного возраста «МИР БЕЗ ОПАСНОСТИ»</w:t>
            </w:r>
            <w:r w:rsidRPr="00F51EC7">
              <w:rPr>
                <w:rFonts w:ascii="Times New Roman" w:hAnsi="Times New Roman"/>
                <w:i/>
                <w:iCs/>
                <w:color w:val="000000"/>
              </w:rPr>
              <w:t>, издательский дом «Цветной мир», 2017.</w:t>
            </w:r>
          </w:p>
          <w:p w14:paraId="55B91976" w14:textId="3F1A4869" w:rsidR="00303486" w:rsidRPr="00F51EC7" w:rsidRDefault="00303486" w:rsidP="008510BB">
            <w:pPr>
              <w:spacing w:after="0" w:line="240" w:lineRule="auto"/>
              <w:jc w:val="both"/>
              <w:rPr>
                <w:rFonts w:ascii="Times New Roman" w:hAnsi="Times New Roman"/>
                <w:i/>
                <w:iCs/>
                <w:color w:val="000000"/>
              </w:rPr>
            </w:pPr>
            <w:r w:rsidRPr="00F51EC7">
              <w:rPr>
                <w:rFonts w:ascii="Times New Roman" w:hAnsi="Times New Roman"/>
                <w:i/>
                <w:iCs/>
                <w:color w:val="000000"/>
              </w:rPr>
              <w:t>Программа реализуется педагогическими работниками во всех помещениях и на всей территории со всеми детьми данного возраста</w:t>
            </w:r>
          </w:p>
        </w:tc>
        <w:tc>
          <w:tcPr>
            <w:tcW w:w="1839" w:type="dxa"/>
            <w:shd w:val="clear" w:color="auto" w:fill="FFFFFF" w:themeFill="background1"/>
          </w:tcPr>
          <w:p w14:paraId="0165E031" w14:textId="77777777" w:rsidR="00303486" w:rsidRPr="00F51EC7" w:rsidRDefault="00303486" w:rsidP="00303486">
            <w:pPr>
              <w:spacing w:after="0" w:line="240" w:lineRule="auto"/>
              <w:jc w:val="both"/>
              <w:rPr>
                <w:rFonts w:ascii="Times New Roman" w:hAnsi="Times New Roman"/>
                <w:i/>
                <w:iCs/>
                <w:color w:val="000000"/>
              </w:rPr>
            </w:pPr>
            <w:r w:rsidRPr="002F3F76">
              <w:rPr>
                <w:rFonts w:ascii="Times New Roman" w:hAnsi="Times New Roman"/>
                <w:i/>
                <w:iCs/>
                <w:color w:val="000000"/>
                <w:shd w:val="clear" w:color="auto" w:fill="D5DCE4" w:themeFill="text2" w:themeFillTint="33"/>
              </w:rPr>
              <w:t>Лыкова И.А. Парциальная образовательная программа для детей дошкольного возраста «МИР БЕЗ ОПАСНОСТИ»</w:t>
            </w:r>
            <w:r w:rsidRPr="00F51EC7">
              <w:rPr>
                <w:rFonts w:ascii="Times New Roman" w:hAnsi="Times New Roman"/>
                <w:i/>
                <w:iCs/>
                <w:color w:val="000000"/>
              </w:rPr>
              <w:t>, издательский дом «Цветной мир», 2017.</w:t>
            </w:r>
          </w:p>
          <w:p w14:paraId="62731052" w14:textId="3C566788" w:rsidR="00AB111D" w:rsidRPr="00F51EC7" w:rsidRDefault="00303486" w:rsidP="00303486">
            <w:pPr>
              <w:spacing w:after="0" w:line="240" w:lineRule="auto"/>
              <w:jc w:val="both"/>
              <w:rPr>
                <w:rFonts w:ascii="Times New Roman" w:hAnsi="Times New Roman"/>
                <w:i/>
                <w:iCs/>
                <w:color w:val="000000"/>
              </w:rPr>
            </w:pPr>
            <w:r w:rsidRPr="00F51EC7">
              <w:rPr>
                <w:rFonts w:ascii="Times New Roman" w:hAnsi="Times New Roman"/>
                <w:i/>
                <w:iCs/>
                <w:color w:val="000000"/>
              </w:rPr>
              <w:t>Программа реализуется педагогическими работниками во всех помещениях и на всей территории со всеми детьми данного возраста</w:t>
            </w:r>
          </w:p>
        </w:tc>
        <w:tc>
          <w:tcPr>
            <w:tcW w:w="2287" w:type="dxa"/>
            <w:shd w:val="clear" w:color="auto" w:fill="FFFFFF" w:themeFill="background1"/>
          </w:tcPr>
          <w:p w14:paraId="5293A9EB" w14:textId="7BD5B513" w:rsidR="00303486" w:rsidRPr="00F51EC7" w:rsidRDefault="002F3F76" w:rsidP="00303486">
            <w:pPr>
              <w:spacing w:after="0" w:line="240" w:lineRule="auto"/>
              <w:rPr>
                <w:rFonts w:ascii="Times New Roman" w:hAnsi="Times New Roman"/>
                <w:i/>
                <w:iCs/>
                <w:color w:val="000000"/>
              </w:rPr>
            </w:pPr>
            <w:r>
              <w:rPr>
                <w:rFonts w:ascii="Times New Roman" w:hAnsi="Times New Roman"/>
                <w:i/>
                <w:iCs/>
                <w:color w:val="000000"/>
                <w:shd w:val="clear" w:color="auto" w:fill="D5DCE4" w:themeFill="text2" w:themeFillTint="33"/>
              </w:rPr>
              <w:t xml:space="preserve">1. </w:t>
            </w:r>
            <w:r w:rsidR="00303486" w:rsidRPr="002F3F76">
              <w:rPr>
                <w:rFonts w:ascii="Times New Roman" w:hAnsi="Times New Roman"/>
                <w:i/>
                <w:iCs/>
                <w:color w:val="000000"/>
                <w:shd w:val="clear" w:color="auto" w:fill="D5DCE4" w:themeFill="text2" w:themeFillTint="33"/>
              </w:rPr>
              <w:t>Чеменева А. А., Мельникова А.Ф., Волкова В.С. Парциальная программа рекреационного туризма для детей старшего дошкольного возраста «Весёлый Рюкзачок»</w:t>
            </w:r>
            <w:r w:rsidR="00303486" w:rsidRPr="00F51EC7">
              <w:rPr>
                <w:rFonts w:ascii="Times New Roman" w:hAnsi="Times New Roman"/>
                <w:i/>
                <w:iCs/>
                <w:color w:val="000000"/>
              </w:rPr>
              <w:t xml:space="preserve">— 2-е изд. — М.: ООО «Русское слово — учебник», 2019. </w:t>
            </w:r>
          </w:p>
          <w:p w14:paraId="760A476F" w14:textId="77777777" w:rsidR="00AB111D" w:rsidRPr="00F51EC7" w:rsidRDefault="00303486" w:rsidP="00303486">
            <w:pPr>
              <w:spacing w:after="0" w:line="240" w:lineRule="auto"/>
              <w:rPr>
                <w:rFonts w:ascii="Times New Roman" w:hAnsi="Times New Roman"/>
                <w:i/>
                <w:iCs/>
                <w:color w:val="000000"/>
              </w:rPr>
            </w:pPr>
            <w:r w:rsidRPr="00F51EC7">
              <w:rPr>
                <w:rFonts w:ascii="Times New Roman" w:hAnsi="Times New Roman"/>
                <w:i/>
                <w:iCs/>
                <w:color w:val="000000"/>
              </w:rPr>
              <w:t>Программа реализуется педагогическими работниками во всех помещениях и на всей территории, и за территорией детского сада со всеми детьми данного возраста.</w:t>
            </w:r>
          </w:p>
          <w:p w14:paraId="3B15AB03" w14:textId="6010E0D2" w:rsidR="00303486" w:rsidRPr="00F51EC7" w:rsidRDefault="00303486" w:rsidP="00303486">
            <w:pPr>
              <w:spacing w:after="0" w:line="240" w:lineRule="auto"/>
              <w:rPr>
                <w:rFonts w:ascii="Times New Roman" w:hAnsi="Times New Roman"/>
                <w:i/>
                <w:iCs/>
                <w:color w:val="000000"/>
              </w:rPr>
            </w:pPr>
            <w:r w:rsidRPr="002F3F76">
              <w:rPr>
                <w:rFonts w:ascii="Times New Roman" w:hAnsi="Times New Roman"/>
                <w:i/>
                <w:iCs/>
                <w:color w:val="000000"/>
                <w:shd w:val="clear" w:color="auto" w:fill="D5DCE4" w:themeFill="text2" w:themeFillTint="33"/>
              </w:rPr>
              <w:t>2.</w:t>
            </w:r>
            <w:r w:rsidRPr="002F3F76">
              <w:rPr>
                <w:i/>
                <w:iCs/>
                <w:shd w:val="clear" w:color="auto" w:fill="D5DCE4" w:themeFill="text2" w:themeFillTint="33"/>
              </w:rPr>
              <w:t xml:space="preserve"> </w:t>
            </w:r>
            <w:r w:rsidRPr="002F3F76">
              <w:rPr>
                <w:rFonts w:ascii="Times New Roman" w:hAnsi="Times New Roman"/>
                <w:i/>
                <w:iCs/>
                <w:color w:val="000000"/>
                <w:shd w:val="clear" w:color="auto" w:fill="D5DCE4" w:themeFill="text2" w:themeFillTint="33"/>
              </w:rPr>
              <w:t>Лыкова И.А. Парциальная образовательная программа для детей дошкольного возраста «МИР БЕЗ ОПАСНОСТИ»,</w:t>
            </w:r>
            <w:r w:rsidRPr="00F51EC7">
              <w:rPr>
                <w:rFonts w:ascii="Times New Roman" w:hAnsi="Times New Roman"/>
                <w:i/>
                <w:iCs/>
                <w:color w:val="000000"/>
              </w:rPr>
              <w:t xml:space="preserve"> издательский дом «Цветной мир», 2017.</w:t>
            </w:r>
          </w:p>
          <w:p w14:paraId="568BCE85" w14:textId="77777777" w:rsidR="00303486" w:rsidRDefault="00303486" w:rsidP="00303486">
            <w:pPr>
              <w:spacing w:after="0" w:line="240" w:lineRule="auto"/>
              <w:rPr>
                <w:rFonts w:ascii="Times New Roman" w:hAnsi="Times New Roman"/>
                <w:i/>
                <w:iCs/>
                <w:color w:val="000000"/>
              </w:rPr>
            </w:pPr>
            <w:r w:rsidRPr="00F51EC7">
              <w:rPr>
                <w:rFonts w:ascii="Times New Roman" w:hAnsi="Times New Roman"/>
                <w:i/>
                <w:iCs/>
                <w:color w:val="000000"/>
              </w:rPr>
              <w:t>Программа реализуется педагогическими работниками во всех помещениях и на всей территории со всеми детьми данного возраста</w:t>
            </w:r>
          </w:p>
          <w:p w14:paraId="47A86E4D" w14:textId="5513F66F" w:rsidR="002F3F76" w:rsidRPr="002F3F76" w:rsidRDefault="002F3F76" w:rsidP="00303486">
            <w:pPr>
              <w:spacing w:after="0" w:line="240" w:lineRule="auto"/>
              <w:rPr>
                <w:rFonts w:ascii="Times New Roman" w:hAnsi="Times New Roman"/>
                <w:i/>
                <w:iCs/>
                <w:color w:val="000000"/>
              </w:rPr>
            </w:pPr>
            <w:r w:rsidRPr="00BF6712">
              <w:rPr>
                <w:rFonts w:ascii="Times New Roman" w:hAnsi="Times New Roman"/>
                <w:i/>
                <w:iCs/>
                <w:color w:val="000000"/>
                <w:shd w:val="clear" w:color="auto" w:fill="DEEAF6" w:themeFill="accent1" w:themeFillTint="33"/>
              </w:rPr>
              <w:t xml:space="preserve">3. </w:t>
            </w:r>
            <w:r w:rsidR="00BF6712" w:rsidRPr="00BF6712">
              <w:rPr>
                <w:rFonts w:ascii="Times New Roman" w:hAnsi="Times New Roman"/>
                <w:i/>
                <w:iCs/>
                <w:sz w:val="22"/>
                <w:szCs w:val="22"/>
                <w:shd w:val="clear" w:color="auto" w:fill="DEEAF6" w:themeFill="accent1" w:themeFillTint="33"/>
              </w:rPr>
              <w:t xml:space="preserve">Р.Ю. Белоусова А.Н. Егорова Ю.С. Калинкина Парциальная Программа духовно-нравственного воспитания детей 5–7 лет «С </w:t>
            </w:r>
            <w:proofErr w:type="spellStart"/>
            <w:r w:rsidR="00BF6712" w:rsidRPr="00BF6712">
              <w:rPr>
                <w:rFonts w:ascii="Times New Roman" w:hAnsi="Times New Roman"/>
                <w:i/>
                <w:iCs/>
                <w:sz w:val="22"/>
                <w:szCs w:val="22"/>
                <w:shd w:val="clear" w:color="auto" w:fill="DEEAF6" w:themeFill="accent1" w:themeFillTint="33"/>
              </w:rPr>
              <w:t>чиСтым</w:t>
            </w:r>
            <w:proofErr w:type="spellEnd"/>
            <w:r w:rsidR="00BF6712" w:rsidRPr="00BF6712">
              <w:rPr>
                <w:rFonts w:ascii="Times New Roman" w:hAnsi="Times New Roman"/>
                <w:i/>
                <w:iCs/>
                <w:sz w:val="22"/>
                <w:szCs w:val="22"/>
                <w:shd w:val="clear" w:color="auto" w:fill="DEEAF6" w:themeFill="accent1" w:themeFillTint="33"/>
              </w:rPr>
              <w:t xml:space="preserve"> Сердцем»</w:t>
            </w:r>
          </w:p>
        </w:tc>
      </w:tr>
    </w:tbl>
    <w:p w14:paraId="3A5C0B14" w14:textId="4194F50A" w:rsidR="002A34A9" w:rsidRPr="00EF32BF" w:rsidRDefault="002F3F76" w:rsidP="002F3F76">
      <w:pPr>
        <w:spacing w:after="0" w:line="240" w:lineRule="auto"/>
        <w:ind w:right="-14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A34A9" w:rsidRPr="00EF32BF">
        <w:rPr>
          <w:rFonts w:ascii="Times New Roman" w:eastAsia="Times New Roman" w:hAnsi="Times New Roman" w:cs="Times New Roman"/>
          <w:sz w:val="28"/>
          <w:szCs w:val="28"/>
        </w:rPr>
        <w:t>Программа реализуется на государственном языке Российской Федерации – русском (Согласно пункту 1.9 ФГОС ДО).</w:t>
      </w:r>
    </w:p>
    <w:p w14:paraId="7821CCDD" w14:textId="68393372" w:rsidR="002A34A9" w:rsidRPr="005638D2"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5638D2">
        <w:rPr>
          <w:rFonts w:ascii="Times New Roman" w:eastAsia="Times New Roman" w:hAnsi="Times New Roman" w:cs="Times New Roman"/>
          <w:b/>
          <w:color w:val="000000"/>
          <w:sz w:val="28"/>
          <w:szCs w:val="28"/>
        </w:rPr>
        <w:t>Наименование учреждения</w:t>
      </w:r>
      <w:r w:rsidRPr="005638D2">
        <w:rPr>
          <w:rFonts w:ascii="Times New Roman" w:eastAsia="Times New Roman" w:hAnsi="Times New Roman" w:cs="Times New Roman"/>
          <w:color w:val="000000"/>
          <w:sz w:val="28"/>
          <w:szCs w:val="28"/>
        </w:rPr>
        <w:t xml:space="preserve"> в соответствии с уставом: муниципальное дошкольное образовательное учреждение </w:t>
      </w:r>
      <w:r w:rsidR="005638D2" w:rsidRPr="005638D2">
        <w:rPr>
          <w:rFonts w:ascii="Times New Roman" w:eastAsia="Times New Roman" w:hAnsi="Times New Roman" w:cs="Times New Roman"/>
          <w:color w:val="000000"/>
          <w:sz w:val="28"/>
          <w:szCs w:val="28"/>
        </w:rPr>
        <w:t>«Д</w:t>
      </w:r>
      <w:r w:rsidRPr="005638D2">
        <w:rPr>
          <w:rFonts w:ascii="Times New Roman" w:eastAsia="Times New Roman" w:hAnsi="Times New Roman" w:cs="Times New Roman"/>
          <w:color w:val="000000"/>
          <w:sz w:val="28"/>
          <w:szCs w:val="28"/>
        </w:rPr>
        <w:t>етский сад № 2</w:t>
      </w:r>
      <w:r w:rsidR="005638D2" w:rsidRPr="005638D2">
        <w:rPr>
          <w:rFonts w:ascii="Times New Roman" w:eastAsia="Times New Roman" w:hAnsi="Times New Roman" w:cs="Times New Roman"/>
          <w:color w:val="000000"/>
          <w:sz w:val="28"/>
          <w:szCs w:val="28"/>
        </w:rPr>
        <w:t xml:space="preserve"> Солнышко».</w:t>
      </w:r>
    </w:p>
    <w:p w14:paraId="43BD28E1" w14:textId="6C0C5925"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5638D2">
        <w:rPr>
          <w:rFonts w:ascii="Times New Roman" w:eastAsia="Times New Roman" w:hAnsi="Times New Roman" w:cs="Times New Roman"/>
          <w:b/>
          <w:color w:val="000000"/>
          <w:sz w:val="28"/>
          <w:szCs w:val="28"/>
        </w:rPr>
        <w:t xml:space="preserve">Сокращенное наименование: </w:t>
      </w:r>
      <w:r w:rsidRPr="005638D2">
        <w:rPr>
          <w:rFonts w:ascii="Times New Roman" w:eastAsia="Times New Roman" w:hAnsi="Times New Roman" w:cs="Times New Roman"/>
          <w:color w:val="000000"/>
          <w:sz w:val="28"/>
          <w:szCs w:val="28"/>
        </w:rPr>
        <w:t xml:space="preserve">МДОУ </w:t>
      </w:r>
      <w:r w:rsidR="005638D2" w:rsidRPr="005638D2">
        <w:rPr>
          <w:rFonts w:ascii="Times New Roman" w:eastAsia="Times New Roman" w:hAnsi="Times New Roman" w:cs="Times New Roman"/>
          <w:color w:val="000000"/>
          <w:sz w:val="28"/>
          <w:szCs w:val="28"/>
        </w:rPr>
        <w:t>«Детский сад</w:t>
      </w:r>
      <w:r w:rsidRPr="005638D2">
        <w:rPr>
          <w:rFonts w:ascii="Times New Roman" w:eastAsia="Times New Roman" w:hAnsi="Times New Roman" w:cs="Times New Roman"/>
          <w:color w:val="000000"/>
          <w:sz w:val="28"/>
          <w:szCs w:val="28"/>
        </w:rPr>
        <w:t xml:space="preserve"> № 2</w:t>
      </w:r>
      <w:r w:rsidR="005638D2" w:rsidRPr="005638D2">
        <w:rPr>
          <w:rFonts w:ascii="Times New Roman" w:eastAsia="Times New Roman" w:hAnsi="Times New Roman" w:cs="Times New Roman"/>
          <w:color w:val="000000"/>
          <w:sz w:val="28"/>
          <w:szCs w:val="28"/>
        </w:rPr>
        <w:t xml:space="preserve"> Солнышко»</w:t>
      </w:r>
    </w:p>
    <w:p w14:paraId="4AD61D79" w14:textId="77777777"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Место нахождения:</w:t>
      </w:r>
    </w:p>
    <w:p w14:paraId="13358DB7" w14:textId="7B0C0C78" w:rsidR="002A34A9" w:rsidRPr="00BA3801"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shd w:val="clear" w:color="auto" w:fill="FDFDFD"/>
        </w:rPr>
      </w:pPr>
      <w:r w:rsidRPr="00EF32BF">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Pr="00EF32BF">
        <w:rPr>
          <w:rFonts w:ascii="Times New Roman" w:eastAsia="Times New Roman" w:hAnsi="Times New Roman" w:cs="Times New Roman"/>
          <w:color w:val="000000"/>
          <w:sz w:val="28"/>
          <w:szCs w:val="28"/>
        </w:rPr>
        <w:t>юридический адрес:</w:t>
      </w:r>
      <w:r>
        <w:rPr>
          <w:rFonts w:ascii="Times New Roman" w:eastAsia="Times New Roman" w:hAnsi="Times New Roman" w:cs="Times New Roman"/>
          <w:color w:val="000000"/>
          <w:sz w:val="28"/>
          <w:szCs w:val="28"/>
        </w:rPr>
        <w:t xml:space="preserve"> </w:t>
      </w:r>
      <w:r w:rsidR="005638D2" w:rsidRPr="005638D2">
        <w:rPr>
          <w:rFonts w:ascii="Times New Roman" w:eastAsia="Times New Roman" w:hAnsi="Times New Roman" w:cs="Times New Roman"/>
          <w:sz w:val="28"/>
          <w:szCs w:val="28"/>
        </w:rPr>
        <w:t>152150 Ярославская область, г. Ростов, ул. Луначарского 30 «А»</w:t>
      </w:r>
      <w:r w:rsidRPr="005638D2">
        <w:rPr>
          <w:rFonts w:ascii="Times New Roman" w:eastAsia="Times New Roman" w:hAnsi="Times New Roman" w:cs="Times New Roman"/>
          <w:sz w:val="28"/>
          <w:szCs w:val="28"/>
        </w:rPr>
        <w:t>.</w:t>
      </w:r>
      <w:r w:rsidRPr="005638D2">
        <w:rPr>
          <w:rFonts w:ascii="Times New Roman" w:eastAsia="Times New Roman" w:hAnsi="Times New Roman" w:cs="Times New Roman"/>
          <w:color w:val="000000"/>
          <w:sz w:val="28"/>
          <w:szCs w:val="28"/>
          <w:shd w:val="clear" w:color="auto" w:fill="FDFDFD"/>
        </w:rPr>
        <w:t>, тел./факс 8(</w:t>
      </w:r>
      <w:r w:rsidR="005638D2" w:rsidRPr="005638D2">
        <w:rPr>
          <w:rFonts w:ascii="Times New Roman" w:eastAsia="Times New Roman" w:hAnsi="Times New Roman" w:cs="Times New Roman"/>
          <w:color w:val="000000"/>
          <w:sz w:val="28"/>
          <w:szCs w:val="28"/>
          <w:shd w:val="clear" w:color="auto" w:fill="FDFDFD"/>
        </w:rPr>
        <w:t>48536</w:t>
      </w:r>
      <w:r w:rsidRPr="005638D2">
        <w:rPr>
          <w:rFonts w:ascii="Times New Roman" w:eastAsia="Times New Roman" w:hAnsi="Times New Roman" w:cs="Times New Roman"/>
          <w:color w:val="000000"/>
          <w:sz w:val="28"/>
          <w:szCs w:val="28"/>
          <w:shd w:val="clear" w:color="auto" w:fill="FDFDFD"/>
        </w:rPr>
        <w:t>)</w:t>
      </w:r>
      <w:r w:rsidR="005638D2" w:rsidRPr="005638D2">
        <w:rPr>
          <w:rFonts w:ascii="Times New Roman" w:eastAsia="Times New Roman" w:hAnsi="Times New Roman" w:cs="Times New Roman"/>
          <w:color w:val="000000"/>
          <w:sz w:val="28"/>
          <w:szCs w:val="28"/>
        </w:rPr>
        <w:t>6-06-11;6-07-82.</w:t>
      </w:r>
    </w:p>
    <w:p w14:paraId="77155E4B" w14:textId="77777777" w:rsidR="005638D2" w:rsidRPr="00BA3801"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shd w:val="clear" w:color="auto" w:fill="FDFDFD"/>
        </w:rPr>
      </w:pPr>
      <w:r w:rsidRPr="00BA3801">
        <w:rPr>
          <w:rFonts w:ascii="Times New Roman" w:eastAsia="Times New Roman" w:hAnsi="Times New Roman" w:cs="Times New Roman"/>
          <w:color w:val="000000"/>
          <w:sz w:val="28"/>
          <w:szCs w:val="28"/>
          <w:shd w:val="clear" w:color="auto" w:fill="FDFDFD"/>
        </w:rPr>
        <w:t>-фактический адрес</w:t>
      </w:r>
      <w:r w:rsidRPr="005638D2">
        <w:rPr>
          <w:rFonts w:ascii="Times New Roman" w:eastAsia="Times New Roman" w:hAnsi="Times New Roman" w:cs="Times New Roman"/>
          <w:color w:val="000000"/>
          <w:sz w:val="28"/>
          <w:szCs w:val="28"/>
          <w:shd w:val="clear" w:color="auto" w:fill="FDFDFD"/>
        </w:rPr>
        <w:t>:</w:t>
      </w:r>
      <w:r w:rsidRPr="005638D2">
        <w:rPr>
          <w:rFonts w:ascii="Times New Roman" w:eastAsia="Times New Roman" w:hAnsi="Times New Roman" w:cs="Times New Roman"/>
          <w:sz w:val="28"/>
          <w:szCs w:val="28"/>
        </w:rPr>
        <w:t xml:space="preserve"> </w:t>
      </w:r>
      <w:r w:rsidR="005638D2" w:rsidRPr="005638D2">
        <w:rPr>
          <w:rFonts w:ascii="Times New Roman" w:eastAsia="Times New Roman" w:hAnsi="Times New Roman" w:cs="Times New Roman"/>
          <w:sz w:val="28"/>
          <w:szCs w:val="28"/>
        </w:rPr>
        <w:t>152150 Ярославская область, г. Ростов, ул. Луначарского 30 «А».</w:t>
      </w:r>
      <w:r w:rsidR="005638D2" w:rsidRPr="005638D2">
        <w:rPr>
          <w:rFonts w:ascii="Times New Roman" w:eastAsia="Times New Roman" w:hAnsi="Times New Roman" w:cs="Times New Roman"/>
          <w:color w:val="000000"/>
          <w:sz w:val="28"/>
          <w:szCs w:val="28"/>
          <w:shd w:val="clear" w:color="auto" w:fill="FDFDFD"/>
        </w:rPr>
        <w:t>, тел./факс 8(48536)</w:t>
      </w:r>
      <w:r w:rsidR="005638D2" w:rsidRPr="005638D2">
        <w:rPr>
          <w:rFonts w:ascii="Times New Roman" w:eastAsia="Times New Roman" w:hAnsi="Times New Roman" w:cs="Times New Roman"/>
          <w:color w:val="000000"/>
          <w:sz w:val="28"/>
          <w:szCs w:val="28"/>
        </w:rPr>
        <w:t>6-06-11;6-07-82.</w:t>
      </w:r>
    </w:p>
    <w:p w14:paraId="40D3A609" w14:textId="70FC68FE"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Организационно-правовая форма</w:t>
      </w:r>
      <w:r w:rsidRPr="00EF32BF">
        <w:rPr>
          <w:rFonts w:ascii="Times New Roman" w:eastAsia="Times New Roman" w:hAnsi="Times New Roman" w:cs="Times New Roman"/>
          <w:color w:val="000000"/>
          <w:sz w:val="28"/>
          <w:szCs w:val="28"/>
        </w:rPr>
        <w:t xml:space="preserve"> – </w:t>
      </w:r>
      <w:r w:rsidRPr="005638D2">
        <w:rPr>
          <w:rFonts w:ascii="Times New Roman" w:eastAsia="Times New Roman" w:hAnsi="Times New Roman" w:cs="Times New Roman"/>
          <w:color w:val="000000"/>
          <w:sz w:val="28"/>
          <w:szCs w:val="28"/>
        </w:rPr>
        <w:t>муниципальное дошкольное образовательное учреждение.</w:t>
      </w:r>
    </w:p>
    <w:p w14:paraId="12957BB8" w14:textId="1E54C3DF"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lastRenderedPageBreak/>
        <w:t xml:space="preserve">Тип – </w:t>
      </w:r>
      <w:r w:rsidRPr="005638D2">
        <w:rPr>
          <w:rFonts w:ascii="Times New Roman" w:eastAsia="Times New Roman" w:hAnsi="Times New Roman" w:cs="Times New Roman"/>
          <w:color w:val="000000"/>
          <w:sz w:val="28"/>
          <w:szCs w:val="28"/>
        </w:rPr>
        <w:t>муниципальное дошкольное образовательное учреждени</w:t>
      </w:r>
      <w:r w:rsidRPr="00AF047F">
        <w:rPr>
          <w:rFonts w:ascii="Times New Roman" w:eastAsia="Times New Roman" w:hAnsi="Times New Roman" w:cs="Times New Roman"/>
          <w:color w:val="000000"/>
          <w:sz w:val="28"/>
          <w:szCs w:val="28"/>
        </w:rPr>
        <w:t>е.</w:t>
      </w:r>
    </w:p>
    <w:p w14:paraId="624095AA" w14:textId="18065346" w:rsidR="00AF047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 xml:space="preserve">Учредитель: </w:t>
      </w:r>
      <w:r w:rsidR="005638D2">
        <w:rPr>
          <w:rFonts w:ascii="Times New Roman" w:eastAsia="Times New Roman" w:hAnsi="Times New Roman" w:cs="Times New Roman"/>
          <w:color w:val="000000"/>
          <w:sz w:val="28"/>
          <w:szCs w:val="28"/>
        </w:rPr>
        <w:t>Управление образования</w:t>
      </w:r>
      <w:r w:rsidR="005638D2" w:rsidRPr="005638D2">
        <w:rPr>
          <w:rFonts w:ascii="Times New Roman" w:eastAsia="Times New Roman" w:hAnsi="Times New Roman" w:cs="Times New Roman"/>
          <w:color w:val="000000"/>
          <w:sz w:val="28"/>
          <w:szCs w:val="28"/>
        </w:rPr>
        <w:t xml:space="preserve"> </w:t>
      </w:r>
      <w:r w:rsidR="005638D2">
        <w:rPr>
          <w:rFonts w:ascii="Times New Roman" w:eastAsia="Times New Roman" w:hAnsi="Times New Roman" w:cs="Times New Roman"/>
          <w:color w:val="000000"/>
          <w:sz w:val="28"/>
          <w:szCs w:val="28"/>
        </w:rPr>
        <w:t xml:space="preserve">администрации </w:t>
      </w:r>
      <w:r w:rsidR="00AF047F">
        <w:rPr>
          <w:rFonts w:ascii="Times New Roman" w:eastAsia="Times New Roman" w:hAnsi="Times New Roman" w:cs="Times New Roman"/>
          <w:color w:val="000000"/>
          <w:sz w:val="28"/>
          <w:szCs w:val="28"/>
        </w:rPr>
        <w:t>Ростовского</w:t>
      </w:r>
      <w:r w:rsidR="005638D2">
        <w:rPr>
          <w:rFonts w:ascii="Times New Roman" w:eastAsia="Times New Roman" w:hAnsi="Times New Roman" w:cs="Times New Roman"/>
          <w:color w:val="000000"/>
          <w:sz w:val="28"/>
          <w:szCs w:val="28"/>
        </w:rPr>
        <w:t xml:space="preserve"> муниципального района Ярославской </w:t>
      </w:r>
      <w:r w:rsidR="00AF047F">
        <w:rPr>
          <w:rFonts w:ascii="Times New Roman" w:eastAsia="Times New Roman" w:hAnsi="Times New Roman" w:cs="Times New Roman"/>
          <w:color w:val="000000"/>
          <w:sz w:val="28"/>
          <w:szCs w:val="28"/>
        </w:rPr>
        <w:t>области</w:t>
      </w:r>
      <w:r w:rsidR="00AF047F" w:rsidRPr="005638D2">
        <w:rPr>
          <w:rFonts w:ascii="Times New Roman" w:eastAsia="Times New Roman" w:hAnsi="Times New Roman" w:cs="Times New Roman"/>
          <w:color w:val="000000"/>
          <w:sz w:val="28"/>
          <w:szCs w:val="28"/>
        </w:rPr>
        <w:t>.</w:t>
      </w:r>
    </w:p>
    <w:p w14:paraId="299ECFBB" w14:textId="656802CE"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Документы, регламентирующие образовательную деятельность:</w:t>
      </w:r>
    </w:p>
    <w:p w14:paraId="4C94128C" w14:textId="71283C87"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w:t>
      </w:r>
      <w:r w:rsidRPr="00EF32BF">
        <w:rPr>
          <w:rFonts w:ascii="Times New Roman" w:eastAsia="Times New Roman" w:hAnsi="Times New Roman" w:cs="Times New Roman"/>
          <w:b/>
          <w:color w:val="000000"/>
          <w:sz w:val="28"/>
          <w:szCs w:val="28"/>
        </w:rPr>
        <w:t>Устав</w:t>
      </w:r>
      <w:r w:rsidR="00AF047F">
        <w:rPr>
          <w:rFonts w:ascii="Times New Roman" w:eastAsia="Times New Roman" w:hAnsi="Times New Roman" w:cs="Times New Roman"/>
          <w:b/>
          <w:color w:val="000000"/>
          <w:sz w:val="28"/>
          <w:szCs w:val="28"/>
        </w:rPr>
        <w:t xml:space="preserve"> </w:t>
      </w:r>
      <w:r w:rsidRPr="00AF047F">
        <w:rPr>
          <w:rFonts w:ascii="Times New Roman" w:eastAsia="Times New Roman" w:hAnsi="Times New Roman" w:cs="Times New Roman"/>
          <w:color w:val="000000"/>
          <w:sz w:val="28"/>
          <w:szCs w:val="28"/>
        </w:rPr>
        <w:t xml:space="preserve">утвержден постановлением </w:t>
      </w:r>
      <w:r w:rsidR="00AF047F" w:rsidRPr="00AF047F">
        <w:rPr>
          <w:rFonts w:ascii="Times New Roman" w:eastAsia="Times New Roman" w:hAnsi="Times New Roman" w:cs="Times New Roman"/>
          <w:color w:val="000000"/>
          <w:sz w:val="28"/>
          <w:szCs w:val="28"/>
        </w:rPr>
        <w:t>управлением образования администрации Ростовского муниципального района Ярославской области</w:t>
      </w:r>
      <w:r w:rsidR="00AF047F">
        <w:rPr>
          <w:rFonts w:ascii="Times New Roman" w:eastAsia="Times New Roman" w:hAnsi="Times New Roman" w:cs="Times New Roman"/>
          <w:color w:val="000000"/>
          <w:sz w:val="28"/>
          <w:szCs w:val="28"/>
        </w:rPr>
        <w:t>,</w:t>
      </w:r>
      <w:r w:rsidRPr="00AF047F">
        <w:rPr>
          <w:rFonts w:ascii="Times New Roman" w:eastAsia="Times New Roman" w:hAnsi="Times New Roman" w:cs="Times New Roman"/>
          <w:color w:val="000000"/>
          <w:sz w:val="28"/>
          <w:szCs w:val="28"/>
        </w:rPr>
        <w:t xml:space="preserve"> от </w:t>
      </w:r>
      <w:r w:rsidR="00AF047F" w:rsidRPr="00AF047F">
        <w:rPr>
          <w:rFonts w:ascii="Times New Roman" w:eastAsia="Times New Roman" w:hAnsi="Times New Roman" w:cs="Times New Roman"/>
          <w:color w:val="000000"/>
          <w:sz w:val="28"/>
          <w:szCs w:val="28"/>
        </w:rPr>
        <w:t>04</w:t>
      </w:r>
      <w:r w:rsidRPr="00AF047F">
        <w:rPr>
          <w:rFonts w:ascii="Times New Roman" w:eastAsia="Times New Roman" w:hAnsi="Times New Roman" w:cs="Times New Roman"/>
          <w:color w:val="000000"/>
          <w:sz w:val="28"/>
          <w:szCs w:val="28"/>
        </w:rPr>
        <w:t>.</w:t>
      </w:r>
      <w:r w:rsidR="00AF047F" w:rsidRPr="00AF047F">
        <w:rPr>
          <w:rFonts w:ascii="Times New Roman" w:eastAsia="Times New Roman" w:hAnsi="Times New Roman" w:cs="Times New Roman"/>
          <w:color w:val="000000"/>
          <w:sz w:val="28"/>
          <w:szCs w:val="28"/>
        </w:rPr>
        <w:t>1</w:t>
      </w:r>
      <w:r w:rsidRPr="00AF047F">
        <w:rPr>
          <w:rFonts w:ascii="Times New Roman" w:eastAsia="Times New Roman" w:hAnsi="Times New Roman" w:cs="Times New Roman"/>
          <w:color w:val="000000"/>
          <w:sz w:val="28"/>
          <w:szCs w:val="28"/>
        </w:rPr>
        <w:t xml:space="preserve">2.2015 </w:t>
      </w:r>
      <w:r w:rsidR="00AF047F" w:rsidRPr="00AF047F">
        <w:rPr>
          <w:rFonts w:ascii="Times New Roman" w:eastAsia="Times New Roman" w:hAnsi="Times New Roman" w:cs="Times New Roman"/>
          <w:color w:val="000000"/>
          <w:sz w:val="28"/>
          <w:szCs w:val="28"/>
        </w:rPr>
        <w:t>года №</w:t>
      </w:r>
      <w:r w:rsidRPr="00AF047F">
        <w:rPr>
          <w:rFonts w:ascii="Times New Roman" w:eastAsia="Times New Roman" w:hAnsi="Times New Roman" w:cs="Times New Roman"/>
          <w:color w:val="000000"/>
          <w:sz w:val="28"/>
          <w:szCs w:val="28"/>
        </w:rPr>
        <w:t xml:space="preserve"> </w:t>
      </w:r>
      <w:r w:rsidR="00AF047F" w:rsidRPr="00AF047F">
        <w:rPr>
          <w:rFonts w:ascii="Times New Roman" w:eastAsia="Times New Roman" w:hAnsi="Times New Roman" w:cs="Times New Roman"/>
          <w:color w:val="000000"/>
          <w:sz w:val="28"/>
          <w:szCs w:val="28"/>
        </w:rPr>
        <w:t>684</w:t>
      </w:r>
      <w:r w:rsidRPr="00AF047F">
        <w:rPr>
          <w:rFonts w:ascii="Times New Roman" w:eastAsia="Times New Roman" w:hAnsi="Times New Roman" w:cs="Times New Roman"/>
          <w:color w:val="000000"/>
          <w:sz w:val="28"/>
          <w:szCs w:val="28"/>
        </w:rPr>
        <w:t>.</w:t>
      </w:r>
    </w:p>
    <w:p w14:paraId="679867FD" w14:textId="29C52308" w:rsidR="002A34A9" w:rsidRPr="00EF32BF" w:rsidRDefault="002A34A9" w:rsidP="002F3F76">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 </w:t>
      </w:r>
      <w:r w:rsidRPr="00EF32BF">
        <w:rPr>
          <w:rFonts w:ascii="Times New Roman" w:eastAsia="Times New Roman" w:hAnsi="Times New Roman" w:cs="Times New Roman"/>
          <w:b/>
          <w:color w:val="000000"/>
          <w:sz w:val="28"/>
          <w:szCs w:val="28"/>
        </w:rPr>
        <w:t>Лицензия направо осуществления образовательной деятельности</w:t>
      </w:r>
      <w:r w:rsidRPr="00EF32BF">
        <w:rPr>
          <w:rFonts w:ascii="Times New Roman" w:eastAsia="Times New Roman" w:hAnsi="Times New Roman" w:cs="Times New Roman"/>
          <w:color w:val="000000"/>
          <w:sz w:val="28"/>
          <w:szCs w:val="28"/>
        </w:rPr>
        <w:t xml:space="preserve"> </w:t>
      </w:r>
      <w:r w:rsidRPr="00AB3641">
        <w:rPr>
          <w:rFonts w:ascii="Times New Roman" w:eastAsia="Times New Roman" w:hAnsi="Times New Roman" w:cs="Times New Roman"/>
          <w:color w:val="000000"/>
          <w:sz w:val="28"/>
          <w:szCs w:val="28"/>
        </w:rPr>
        <w:t xml:space="preserve">выдана </w:t>
      </w:r>
      <w:r w:rsidR="006E6DB0" w:rsidRPr="00AB3641">
        <w:rPr>
          <w:rFonts w:ascii="Times New Roman" w:eastAsia="Times New Roman" w:hAnsi="Times New Roman" w:cs="Times New Roman"/>
          <w:color w:val="000000"/>
          <w:sz w:val="28"/>
          <w:szCs w:val="28"/>
        </w:rPr>
        <w:t>Департаментом</w:t>
      </w:r>
      <w:r w:rsidRPr="00AB3641">
        <w:rPr>
          <w:rFonts w:ascii="Times New Roman" w:eastAsia="Times New Roman" w:hAnsi="Times New Roman" w:cs="Times New Roman"/>
          <w:color w:val="000000"/>
          <w:sz w:val="28"/>
          <w:szCs w:val="28"/>
        </w:rPr>
        <w:t xml:space="preserve"> образования </w:t>
      </w:r>
      <w:r w:rsidR="006E6DB0" w:rsidRPr="00AB3641">
        <w:rPr>
          <w:rFonts w:ascii="Times New Roman" w:eastAsia="Times New Roman" w:hAnsi="Times New Roman" w:cs="Times New Roman"/>
          <w:color w:val="000000"/>
          <w:sz w:val="28"/>
          <w:szCs w:val="28"/>
        </w:rPr>
        <w:t>Ярославской области</w:t>
      </w:r>
      <w:r w:rsidRPr="00AB3641">
        <w:rPr>
          <w:rFonts w:ascii="Times New Roman" w:eastAsia="Times New Roman" w:hAnsi="Times New Roman" w:cs="Times New Roman"/>
          <w:color w:val="000000"/>
          <w:sz w:val="28"/>
          <w:szCs w:val="28"/>
        </w:rPr>
        <w:t>, регистрационный № 000</w:t>
      </w:r>
      <w:r w:rsidR="00AB3641" w:rsidRPr="00AB3641">
        <w:rPr>
          <w:rFonts w:ascii="Times New Roman" w:eastAsia="Times New Roman" w:hAnsi="Times New Roman" w:cs="Times New Roman"/>
          <w:color w:val="000000"/>
          <w:sz w:val="28"/>
          <w:szCs w:val="28"/>
        </w:rPr>
        <w:t xml:space="preserve">1033 </w:t>
      </w:r>
      <w:r w:rsidRPr="00AB3641">
        <w:rPr>
          <w:rFonts w:ascii="Times New Roman" w:eastAsia="Times New Roman" w:hAnsi="Times New Roman" w:cs="Times New Roman"/>
          <w:color w:val="000000"/>
          <w:sz w:val="28"/>
          <w:szCs w:val="28"/>
        </w:rPr>
        <w:t xml:space="preserve">серия </w:t>
      </w:r>
      <w:r w:rsidR="00AB3641" w:rsidRPr="00AB3641">
        <w:rPr>
          <w:rFonts w:ascii="Times New Roman" w:eastAsia="Times New Roman" w:hAnsi="Times New Roman" w:cs="Times New Roman"/>
          <w:color w:val="000000"/>
          <w:sz w:val="28"/>
          <w:szCs w:val="28"/>
        </w:rPr>
        <w:t>76</w:t>
      </w:r>
      <w:r w:rsidRPr="00AB3641">
        <w:rPr>
          <w:rFonts w:ascii="Times New Roman" w:eastAsia="Times New Roman" w:hAnsi="Times New Roman" w:cs="Times New Roman"/>
          <w:color w:val="000000"/>
          <w:sz w:val="28"/>
          <w:szCs w:val="28"/>
        </w:rPr>
        <w:t>Л01 № 05024 от 2</w:t>
      </w:r>
      <w:r w:rsidR="00AB3641" w:rsidRPr="00AB3641">
        <w:rPr>
          <w:rFonts w:ascii="Times New Roman" w:eastAsia="Times New Roman" w:hAnsi="Times New Roman" w:cs="Times New Roman"/>
          <w:color w:val="000000"/>
          <w:sz w:val="28"/>
          <w:szCs w:val="28"/>
        </w:rPr>
        <w:t>7</w:t>
      </w:r>
      <w:r w:rsidRPr="00AB3641">
        <w:rPr>
          <w:rFonts w:ascii="Times New Roman" w:eastAsia="Times New Roman" w:hAnsi="Times New Roman" w:cs="Times New Roman"/>
          <w:color w:val="000000"/>
          <w:sz w:val="28"/>
          <w:szCs w:val="28"/>
        </w:rPr>
        <w:t>.</w:t>
      </w:r>
      <w:r w:rsidR="00AB3641" w:rsidRPr="00AB3641">
        <w:rPr>
          <w:rFonts w:ascii="Times New Roman" w:eastAsia="Times New Roman" w:hAnsi="Times New Roman" w:cs="Times New Roman"/>
          <w:color w:val="000000"/>
          <w:sz w:val="28"/>
          <w:szCs w:val="28"/>
        </w:rPr>
        <w:t>04</w:t>
      </w:r>
      <w:r w:rsidRPr="00AB3641">
        <w:rPr>
          <w:rFonts w:ascii="Times New Roman" w:eastAsia="Times New Roman" w:hAnsi="Times New Roman" w:cs="Times New Roman"/>
          <w:color w:val="000000"/>
          <w:sz w:val="28"/>
          <w:szCs w:val="28"/>
        </w:rPr>
        <w:t>.201</w:t>
      </w:r>
      <w:r w:rsidR="00AB3641" w:rsidRPr="00AB3641">
        <w:rPr>
          <w:rFonts w:ascii="Times New Roman" w:eastAsia="Times New Roman" w:hAnsi="Times New Roman" w:cs="Times New Roman"/>
          <w:color w:val="000000"/>
          <w:sz w:val="28"/>
          <w:szCs w:val="28"/>
        </w:rPr>
        <w:t>6</w:t>
      </w:r>
      <w:r w:rsidRPr="00AB3641">
        <w:rPr>
          <w:rFonts w:ascii="Times New Roman" w:eastAsia="Times New Roman" w:hAnsi="Times New Roman" w:cs="Times New Roman"/>
          <w:color w:val="000000"/>
          <w:sz w:val="28"/>
          <w:szCs w:val="28"/>
        </w:rPr>
        <w:t xml:space="preserve"> года, бессрочная.</w:t>
      </w:r>
    </w:p>
    <w:p w14:paraId="5CDA3AA9" w14:textId="77777777" w:rsidR="002A34A9" w:rsidRPr="001A35A1" w:rsidRDefault="002A34A9" w:rsidP="002A34A9">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8"/>
          <w:szCs w:val="28"/>
        </w:rPr>
      </w:pPr>
      <w:r w:rsidRPr="001A35A1">
        <w:rPr>
          <w:rFonts w:ascii="Times New Roman" w:eastAsia="Times New Roman" w:hAnsi="Times New Roman" w:cs="Times New Roman"/>
          <w:b/>
          <w:color w:val="000000"/>
          <w:sz w:val="28"/>
          <w:szCs w:val="28"/>
        </w:rPr>
        <w:t>Перечень нормативных правовых актов, регламентирующих деятельность ДОО:</w:t>
      </w:r>
    </w:p>
    <w:p w14:paraId="3B0958DC" w14:textId="77777777" w:rsidR="002A34A9" w:rsidRPr="00AB3641"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AB3641">
        <w:rPr>
          <w:rFonts w:ascii="Times New Roman" w:eastAsia="Times New Roman" w:hAnsi="Times New Roman" w:cs="Times New Roman"/>
          <w:b/>
          <w:color w:val="000000"/>
          <w:sz w:val="28"/>
          <w:szCs w:val="28"/>
        </w:rPr>
        <w:t>Федеральные документы:</w:t>
      </w:r>
    </w:p>
    <w:p w14:paraId="70A2C63D"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0" w:history="1">
        <w:r w:rsidR="002A34A9" w:rsidRPr="00AB3641">
          <w:rPr>
            <w:rStyle w:val="a8"/>
            <w:rFonts w:ascii="Times New Roman" w:eastAsia="Times New Roman" w:hAnsi="Times New Roman" w:cs="Times New Roman"/>
            <w:sz w:val="28"/>
            <w:szCs w:val="28"/>
            <w:lang w:eastAsia="en-US"/>
          </w:rPr>
          <w:t>Конвенция о правах ребенка (одобрена Генеральной Ассамблеей ООН 20.11.1989) (вступила в силу для СССР 15.09.1990)</w:t>
        </w:r>
      </w:hyperlink>
      <w:r w:rsidR="00123529" w:rsidRPr="00AB3641">
        <w:rPr>
          <w:rFonts w:ascii="Times New Roman" w:eastAsia="Times New Roman" w:hAnsi="Times New Roman" w:cs="Times New Roman"/>
          <w:color w:val="000000"/>
          <w:sz w:val="28"/>
          <w:szCs w:val="28"/>
          <w:lang w:eastAsia="en-US"/>
        </w:rPr>
        <w:t xml:space="preserve"> </w:t>
      </w:r>
    </w:p>
    <w:p w14:paraId="2F9BF597"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1" w:history="1">
        <w:r w:rsidR="002A34A9" w:rsidRPr="00AB3641">
          <w:rPr>
            <w:rStyle w:val="a8"/>
            <w:rFonts w:ascii="Times New Roman" w:eastAsia="Times New Roman" w:hAnsi="Times New Roman" w:cs="Times New Roman"/>
            <w:sz w:val="28"/>
            <w:szCs w:val="28"/>
            <w:lang w:eastAsia="en-US"/>
          </w:rPr>
          <w:t>Федеральный закон от 29 декабря 2012 г. № 273-ФЗ (актуальная ред.) «Об образовании в Российской Федерации»</w:t>
        </w:r>
      </w:hyperlink>
      <w:r w:rsidR="002A34A9" w:rsidRPr="00AB3641">
        <w:rPr>
          <w:rFonts w:ascii="Times New Roman" w:eastAsia="Times New Roman" w:hAnsi="Times New Roman" w:cs="Times New Roman"/>
          <w:color w:val="000000"/>
          <w:sz w:val="28"/>
          <w:szCs w:val="28"/>
          <w:lang w:eastAsia="en-US"/>
        </w:rPr>
        <w:t xml:space="preserve"> </w:t>
      </w:r>
    </w:p>
    <w:p w14:paraId="0D297D32"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2" w:history="1">
        <w:r w:rsidR="002A34A9" w:rsidRPr="00AB3641">
          <w:rPr>
            <w:rStyle w:val="a8"/>
            <w:rFonts w:ascii="Times New Roman" w:eastAsia="Times New Roman" w:hAnsi="Times New Roman" w:cs="Times New Roman"/>
            <w:sz w:val="28"/>
            <w:szCs w:val="28"/>
            <w:lang w:eastAsia="en-US"/>
          </w:rPr>
          <w:t>Федеральный закон 24 июля 1998 г. № 124-ФЗ (актуальная ред. от 14.07.2022) «Об основных гарантиях прав ребенка в Российской Федерации»</w:t>
        </w:r>
      </w:hyperlink>
      <w:r w:rsidR="002A34A9" w:rsidRPr="00AB3641">
        <w:rPr>
          <w:rFonts w:ascii="Times New Roman" w:eastAsia="Times New Roman" w:hAnsi="Times New Roman" w:cs="Times New Roman"/>
          <w:color w:val="000000"/>
          <w:sz w:val="28"/>
          <w:szCs w:val="28"/>
          <w:lang w:eastAsia="en-US"/>
        </w:rPr>
        <w:t xml:space="preserve"> </w:t>
      </w:r>
    </w:p>
    <w:p w14:paraId="0BB4AAC1"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3" w:history="1">
        <w:r w:rsidR="002A34A9" w:rsidRPr="00AB3641">
          <w:rPr>
            <w:rStyle w:val="a8"/>
            <w:rFonts w:ascii="Times New Roman" w:eastAsia="Times New Roman" w:hAnsi="Times New Roman" w:cs="Times New Roman"/>
            <w:sz w:val="28"/>
            <w:szCs w:val="28"/>
            <w:lang w:eastAsia="en-US"/>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w:r w:rsidR="002A34A9" w:rsidRPr="00AB3641">
        <w:rPr>
          <w:rFonts w:ascii="Times New Roman" w:eastAsia="Times New Roman" w:hAnsi="Times New Roman" w:cs="Times New Roman"/>
          <w:color w:val="000000"/>
          <w:sz w:val="28"/>
          <w:szCs w:val="28"/>
          <w:lang w:eastAsia="en-US"/>
        </w:rPr>
        <w:t xml:space="preserve"> </w:t>
      </w:r>
    </w:p>
    <w:p w14:paraId="2D075B72"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4" w:history="1">
        <w:r w:rsidR="002A34A9" w:rsidRPr="00AB3641">
          <w:rPr>
            <w:rStyle w:val="a8"/>
            <w:rFonts w:ascii="Times New Roman" w:eastAsia="Times New Roman" w:hAnsi="Times New Roman" w:cs="Times New Roman"/>
            <w:sz w:val="28"/>
            <w:szCs w:val="28"/>
            <w:lang w:eastAsia="en-US"/>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002A34A9" w:rsidRPr="00AB3641">
        <w:rPr>
          <w:rFonts w:ascii="Times New Roman" w:eastAsia="Times New Roman" w:hAnsi="Times New Roman" w:cs="Times New Roman"/>
          <w:color w:val="000000"/>
          <w:sz w:val="28"/>
          <w:szCs w:val="28"/>
          <w:lang w:eastAsia="en-US"/>
        </w:rPr>
        <w:t xml:space="preserve"> </w:t>
      </w:r>
    </w:p>
    <w:p w14:paraId="0E4BFA23" w14:textId="77777777" w:rsidR="002A34A9" w:rsidRPr="00AB3641" w:rsidRDefault="00123529" w:rsidP="00D57DAC">
      <w:pPr>
        <w:numPr>
          <w:ilvl w:val="0"/>
          <w:numId w:val="4"/>
        </w:numPr>
        <w:pBdr>
          <w:top w:val="nil"/>
          <w:left w:val="nil"/>
          <w:bottom w:val="nil"/>
          <w:right w:val="nil"/>
          <w:between w:val="nil"/>
        </w:pBdr>
        <w:spacing w:after="0" w:line="240" w:lineRule="auto"/>
        <w:ind w:left="0" w:firstLine="0"/>
        <w:jc w:val="both"/>
        <w:rPr>
          <w:rStyle w:val="a8"/>
          <w:rFonts w:ascii="Times New Roman" w:eastAsia="Times New Roman" w:hAnsi="Times New Roman" w:cs="Times New Roman"/>
          <w:sz w:val="28"/>
          <w:szCs w:val="28"/>
          <w:lang w:eastAsia="en-US"/>
        </w:rPr>
      </w:pPr>
      <w:r w:rsidRPr="00AB3641">
        <w:rPr>
          <w:rFonts w:ascii="Times New Roman" w:eastAsia="Times New Roman" w:hAnsi="Times New Roman" w:cs="Times New Roman"/>
          <w:color w:val="000000"/>
          <w:sz w:val="28"/>
          <w:szCs w:val="28"/>
          <w:lang w:eastAsia="en-US"/>
        </w:rPr>
        <w:fldChar w:fldCharType="begin"/>
      </w:r>
      <w:r w:rsidRPr="00AB3641">
        <w:rPr>
          <w:rFonts w:ascii="Times New Roman" w:eastAsia="Times New Roman" w:hAnsi="Times New Roman" w:cs="Times New Roman"/>
          <w:color w:val="000000"/>
          <w:sz w:val="28"/>
          <w:szCs w:val="28"/>
          <w:lang w:eastAsia="en-US"/>
        </w:rPr>
        <w:instrText xml:space="preserve"> HYPERLINK "http://publication.pravo.gov.ru/Document/View/0001202012210122" </w:instrText>
      </w:r>
      <w:r w:rsidRPr="00AB3641">
        <w:rPr>
          <w:rFonts w:ascii="Times New Roman" w:eastAsia="Times New Roman" w:hAnsi="Times New Roman" w:cs="Times New Roman"/>
          <w:color w:val="000000"/>
          <w:sz w:val="28"/>
          <w:szCs w:val="28"/>
          <w:lang w:eastAsia="en-US"/>
        </w:rPr>
      </w:r>
      <w:r w:rsidRPr="00AB3641">
        <w:rPr>
          <w:rFonts w:ascii="Times New Roman" w:eastAsia="Times New Roman" w:hAnsi="Times New Roman" w:cs="Times New Roman"/>
          <w:color w:val="000000"/>
          <w:sz w:val="28"/>
          <w:szCs w:val="28"/>
          <w:lang w:eastAsia="en-US"/>
        </w:rPr>
        <w:fldChar w:fldCharType="separate"/>
      </w:r>
      <w:r w:rsidR="002A34A9" w:rsidRPr="00AB3641">
        <w:rPr>
          <w:rStyle w:val="a8"/>
          <w:rFonts w:ascii="Times New Roman" w:eastAsia="Times New Roman" w:hAnsi="Times New Roman" w:cs="Times New Roman"/>
          <w:sz w:val="28"/>
          <w:szCs w:val="28"/>
          <w:lang w:eastAsia="en-US"/>
        </w:rPr>
        <w:t xml:space="preserve">Постановление Главного государственного санитарного врача Российской Федерации от 28 сентября 2020 года № 28 Об утверждении </w:t>
      </w:r>
    </w:p>
    <w:p w14:paraId="13C7BC67" w14:textId="77777777" w:rsidR="002A34A9" w:rsidRPr="00AB3641" w:rsidRDefault="002A34A9" w:rsidP="002A34A9">
      <w:pPr>
        <w:pBdr>
          <w:top w:val="nil"/>
          <w:left w:val="nil"/>
          <w:bottom w:val="nil"/>
          <w:right w:val="nil"/>
          <w:between w:val="nil"/>
        </w:pBdr>
        <w:spacing w:after="0" w:line="240" w:lineRule="auto"/>
        <w:jc w:val="both"/>
        <w:rPr>
          <w:rStyle w:val="a8"/>
          <w:rFonts w:ascii="Times New Roman" w:eastAsia="Times New Roman" w:hAnsi="Times New Roman" w:cs="Times New Roman"/>
          <w:sz w:val="28"/>
          <w:szCs w:val="28"/>
        </w:rPr>
      </w:pPr>
      <w:r w:rsidRPr="00AB3641">
        <w:rPr>
          <w:rStyle w:val="a8"/>
          <w:rFonts w:ascii="Times New Roman" w:eastAsia="Times New Roman" w:hAnsi="Times New Roman" w:cs="Times New Roman"/>
          <w:sz w:val="28"/>
          <w:szCs w:val="28"/>
        </w:rPr>
        <w:t xml:space="preserve">санитарных правил СП 2.4.3648-20 «Санитарно-эпидемиологические </w:t>
      </w:r>
    </w:p>
    <w:p w14:paraId="70936AEB" w14:textId="77777777" w:rsidR="002A34A9" w:rsidRPr="00AB3641" w:rsidRDefault="002A34A9" w:rsidP="002A34A9">
      <w:pPr>
        <w:pBdr>
          <w:top w:val="nil"/>
          <w:left w:val="nil"/>
          <w:bottom w:val="nil"/>
          <w:right w:val="nil"/>
          <w:between w:val="nil"/>
        </w:pBdr>
        <w:spacing w:after="0" w:line="240" w:lineRule="auto"/>
        <w:jc w:val="both"/>
        <w:rPr>
          <w:rStyle w:val="a8"/>
          <w:rFonts w:ascii="Times New Roman" w:eastAsia="Times New Roman" w:hAnsi="Times New Roman" w:cs="Times New Roman"/>
          <w:sz w:val="28"/>
          <w:szCs w:val="28"/>
        </w:rPr>
      </w:pPr>
      <w:r w:rsidRPr="00AB3641">
        <w:rPr>
          <w:rStyle w:val="a8"/>
          <w:rFonts w:ascii="Times New Roman" w:eastAsia="Times New Roman" w:hAnsi="Times New Roman" w:cs="Times New Roman"/>
          <w:sz w:val="28"/>
          <w:szCs w:val="28"/>
        </w:rPr>
        <w:t>требования к организациям воспитания и обучения, отдыха оздоровления</w:t>
      </w:r>
    </w:p>
    <w:p w14:paraId="6279BFB7" w14:textId="77777777" w:rsidR="002A34A9" w:rsidRPr="001A35A1"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yellow"/>
        </w:rPr>
      </w:pPr>
      <w:r w:rsidRPr="00AB3641">
        <w:rPr>
          <w:rStyle w:val="a8"/>
          <w:rFonts w:ascii="Times New Roman" w:eastAsia="Times New Roman" w:hAnsi="Times New Roman" w:cs="Times New Roman"/>
          <w:sz w:val="28"/>
          <w:szCs w:val="28"/>
        </w:rPr>
        <w:t>детей и молодежи»</w:t>
      </w:r>
      <w:r w:rsidR="00123529" w:rsidRPr="00AB3641">
        <w:rPr>
          <w:rFonts w:ascii="Times New Roman" w:eastAsia="Times New Roman" w:hAnsi="Times New Roman" w:cs="Times New Roman"/>
          <w:color w:val="000000"/>
          <w:sz w:val="28"/>
          <w:szCs w:val="28"/>
          <w:lang w:eastAsia="en-US"/>
        </w:rPr>
        <w:fldChar w:fldCharType="end"/>
      </w:r>
    </w:p>
    <w:p w14:paraId="73BCC38B" w14:textId="77777777" w:rsidR="002A34A9" w:rsidRPr="00AB3641" w:rsidRDefault="00123529" w:rsidP="00D57DAC">
      <w:pPr>
        <w:numPr>
          <w:ilvl w:val="0"/>
          <w:numId w:val="4"/>
        </w:numPr>
        <w:pBdr>
          <w:top w:val="nil"/>
          <w:left w:val="nil"/>
          <w:bottom w:val="nil"/>
          <w:right w:val="nil"/>
          <w:between w:val="nil"/>
        </w:pBdr>
        <w:spacing w:after="0" w:line="240" w:lineRule="auto"/>
        <w:ind w:left="0" w:firstLine="0"/>
        <w:jc w:val="both"/>
        <w:rPr>
          <w:rStyle w:val="a8"/>
          <w:rFonts w:ascii="Times New Roman" w:eastAsia="Times New Roman" w:hAnsi="Times New Roman" w:cs="Times New Roman"/>
          <w:sz w:val="28"/>
          <w:szCs w:val="28"/>
          <w:lang w:eastAsia="en-US"/>
        </w:rPr>
      </w:pPr>
      <w:r w:rsidRPr="00AB3641">
        <w:rPr>
          <w:rFonts w:ascii="Times New Roman" w:eastAsia="Times New Roman" w:hAnsi="Times New Roman" w:cs="Times New Roman"/>
          <w:color w:val="000000"/>
          <w:sz w:val="28"/>
          <w:szCs w:val="28"/>
          <w:lang w:eastAsia="en-US"/>
        </w:rPr>
        <w:fldChar w:fldCharType="begin"/>
      </w:r>
      <w:r w:rsidRPr="00AB3641">
        <w:rPr>
          <w:rFonts w:ascii="Times New Roman" w:eastAsia="Times New Roman" w:hAnsi="Times New Roman" w:cs="Times New Roman"/>
          <w:color w:val="000000"/>
          <w:sz w:val="28"/>
          <w:szCs w:val="28"/>
          <w:lang w:eastAsia="en-US"/>
        </w:rPr>
        <w:instrText xml:space="preserve"> HYPERLINK "http://publication.pravo.gov.ru/Document/View/0001202011120001" </w:instrText>
      </w:r>
      <w:r w:rsidRPr="00AB3641">
        <w:rPr>
          <w:rFonts w:ascii="Times New Roman" w:eastAsia="Times New Roman" w:hAnsi="Times New Roman" w:cs="Times New Roman"/>
          <w:color w:val="000000"/>
          <w:sz w:val="28"/>
          <w:szCs w:val="28"/>
          <w:lang w:eastAsia="en-US"/>
        </w:rPr>
      </w:r>
      <w:r w:rsidRPr="00AB3641">
        <w:rPr>
          <w:rFonts w:ascii="Times New Roman" w:eastAsia="Times New Roman" w:hAnsi="Times New Roman" w:cs="Times New Roman"/>
          <w:color w:val="000000"/>
          <w:sz w:val="28"/>
          <w:szCs w:val="28"/>
          <w:lang w:eastAsia="en-US"/>
        </w:rPr>
        <w:fldChar w:fldCharType="separate"/>
      </w:r>
      <w:r w:rsidR="002A34A9" w:rsidRPr="00AB3641">
        <w:rPr>
          <w:rStyle w:val="a8"/>
          <w:rFonts w:ascii="Times New Roman" w:eastAsia="Times New Roman" w:hAnsi="Times New Roman" w:cs="Times New Roman"/>
          <w:sz w:val="28"/>
          <w:szCs w:val="28"/>
          <w:lang w:eastAsia="en-US"/>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w:t>
      </w:r>
    </w:p>
    <w:p w14:paraId="2BA69333" w14:textId="77777777" w:rsidR="002A34A9" w:rsidRPr="00AB3641"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AB3641">
        <w:rPr>
          <w:rStyle w:val="a8"/>
          <w:rFonts w:ascii="Times New Roman" w:eastAsia="Times New Roman" w:hAnsi="Times New Roman" w:cs="Times New Roman"/>
          <w:sz w:val="28"/>
          <w:szCs w:val="28"/>
        </w:rPr>
        <w:t>населения»</w:t>
      </w:r>
      <w:r w:rsidR="00123529" w:rsidRPr="00AB3641">
        <w:rPr>
          <w:rFonts w:ascii="Times New Roman" w:eastAsia="Times New Roman" w:hAnsi="Times New Roman" w:cs="Times New Roman"/>
          <w:color w:val="000000"/>
          <w:sz w:val="28"/>
          <w:szCs w:val="28"/>
          <w:lang w:eastAsia="en-US"/>
        </w:rPr>
        <w:fldChar w:fldCharType="end"/>
      </w:r>
    </w:p>
    <w:p w14:paraId="3069CDFD" w14:textId="150BE73C"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5" w:history="1">
        <w:r w:rsidR="002A34A9" w:rsidRPr="00AB3641">
          <w:rPr>
            <w:rStyle w:val="a8"/>
            <w:rFonts w:ascii="Times New Roman" w:eastAsia="Times New Roman" w:hAnsi="Times New Roman" w:cs="Times New Roman"/>
            <w:sz w:val="28"/>
            <w:szCs w:val="28"/>
            <w:lang w:eastAsia="en-US"/>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w:t>
        </w:r>
        <w:r w:rsidR="00AB3641" w:rsidRPr="00AB3641">
          <w:rPr>
            <w:rStyle w:val="a8"/>
            <w:rFonts w:ascii="Times New Roman" w:eastAsia="Times New Roman" w:hAnsi="Times New Roman" w:cs="Times New Roman"/>
            <w:sz w:val="28"/>
            <w:szCs w:val="28"/>
            <w:lang w:eastAsia="en-US"/>
          </w:rPr>
          <w:t>требования к</w:t>
        </w:r>
        <w:r w:rsidR="002A34A9" w:rsidRPr="00AB3641">
          <w:rPr>
            <w:rStyle w:val="a8"/>
            <w:rFonts w:ascii="Times New Roman" w:eastAsia="Times New Roman" w:hAnsi="Times New Roman" w:cs="Times New Roman"/>
            <w:sz w:val="28"/>
            <w:szCs w:val="28"/>
            <w:lang w:eastAsia="en-US"/>
          </w:rPr>
          <w:t xml:space="preserve"> обеспечению безопасности и (или) безвредности для человека факторов среды обитания»</w:t>
        </w:r>
      </w:hyperlink>
      <w:r w:rsidR="002A34A9" w:rsidRPr="00AB3641">
        <w:rPr>
          <w:rFonts w:ascii="Times New Roman" w:eastAsia="Times New Roman" w:hAnsi="Times New Roman" w:cs="Times New Roman"/>
          <w:color w:val="000000"/>
          <w:sz w:val="28"/>
          <w:szCs w:val="28"/>
          <w:lang w:eastAsia="en-US"/>
        </w:rPr>
        <w:t xml:space="preserve"> </w:t>
      </w:r>
    </w:p>
    <w:p w14:paraId="6610412B" w14:textId="77777777" w:rsidR="002A34A9" w:rsidRDefault="00000000" w:rsidP="00AB3641">
      <w:pPr>
        <w:numPr>
          <w:ilvl w:val="0"/>
          <w:numId w:val="4"/>
        </w:numPr>
        <w:pBdr>
          <w:top w:val="nil"/>
          <w:left w:val="nil"/>
          <w:bottom w:val="nil"/>
          <w:right w:val="nil"/>
          <w:between w:val="nil"/>
        </w:pBdr>
        <w:shd w:val="clear" w:color="auto" w:fill="FFFFFF" w:themeFill="background1"/>
        <w:spacing w:after="0" w:line="240" w:lineRule="auto"/>
        <w:ind w:left="0" w:firstLine="0"/>
        <w:jc w:val="both"/>
        <w:rPr>
          <w:rFonts w:ascii="Times New Roman" w:eastAsia="Times New Roman" w:hAnsi="Times New Roman" w:cs="Times New Roman"/>
          <w:color w:val="000000"/>
          <w:sz w:val="28"/>
          <w:szCs w:val="28"/>
          <w:lang w:eastAsia="en-US"/>
        </w:rPr>
      </w:pPr>
      <w:hyperlink r:id="rId16" w:history="1">
        <w:r w:rsidR="002A34A9" w:rsidRPr="00AB3641">
          <w:rPr>
            <w:rStyle w:val="a8"/>
            <w:rFonts w:ascii="Times New Roman" w:eastAsia="Times New Roman" w:hAnsi="Times New Roman" w:cs="Times New Roman"/>
            <w:sz w:val="28"/>
            <w:szCs w:val="28"/>
            <w:lang w:eastAsia="en-US"/>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hyperlink>
      <w:r w:rsidR="002A34A9" w:rsidRPr="00AB3641">
        <w:rPr>
          <w:rFonts w:ascii="Times New Roman" w:eastAsia="Times New Roman" w:hAnsi="Times New Roman" w:cs="Times New Roman"/>
          <w:color w:val="000000"/>
          <w:sz w:val="28"/>
          <w:szCs w:val="28"/>
          <w:lang w:eastAsia="en-US"/>
        </w:rPr>
        <w:t xml:space="preserve"> </w:t>
      </w:r>
    </w:p>
    <w:p w14:paraId="18A0FBCB" w14:textId="1D66CC01" w:rsidR="002A34A9" w:rsidRPr="00AB3641" w:rsidRDefault="00000000" w:rsidP="00AB3641">
      <w:pPr>
        <w:numPr>
          <w:ilvl w:val="0"/>
          <w:numId w:val="4"/>
        </w:numPr>
        <w:pBdr>
          <w:top w:val="nil"/>
          <w:left w:val="nil"/>
          <w:bottom w:val="nil"/>
          <w:right w:val="nil"/>
          <w:between w:val="nil"/>
        </w:pBdr>
        <w:shd w:val="clear" w:color="auto" w:fill="FFFFFF" w:themeFill="background1"/>
        <w:spacing w:after="0" w:line="240" w:lineRule="auto"/>
        <w:ind w:left="0" w:firstLine="0"/>
        <w:jc w:val="both"/>
        <w:rPr>
          <w:rFonts w:ascii="Times New Roman" w:eastAsia="Times New Roman" w:hAnsi="Times New Roman" w:cs="Times New Roman"/>
          <w:color w:val="000000"/>
          <w:sz w:val="28"/>
          <w:szCs w:val="28"/>
          <w:lang w:eastAsia="en-US"/>
        </w:rPr>
      </w:pPr>
      <w:hyperlink r:id="rId17" w:history="1">
        <w:r w:rsidR="002A34A9" w:rsidRPr="00AB3641">
          <w:rPr>
            <w:rStyle w:val="a8"/>
            <w:rFonts w:ascii="Times New Roman" w:eastAsia="Times New Roman" w:hAnsi="Times New Roman" w:cs="Times New Roman"/>
            <w:sz w:val="28"/>
            <w:szCs w:val="28"/>
            <w:lang w:eastAsia="en-US"/>
          </w:rPr>
          <w:t xml:space="preserve">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w:t>
        </w:r>
        <w:r w:rsidR="002A34A9" w:rsidRPr="00AB3641">
          <w:rPr>
            <w:rStyle w:val="a8"/>
            <w:rFonts w:ascii="Times New Roman" w:eastAsia="Times New Roman" w:hAnsi="Times New Roman" w:cs="Times New Roman"/>
            <w:sz w:val="28"/>
            <w:szCs w:val="28"/>
            <w:lang w:eastAsia="en-US"/>
          </w:rPr>
          <w:lastRenderedPageBreak/>
          <w:t>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w:r w:rsidR="002A34A9" w:rsidRPr="00AB3641">
        <w:rPr>
          <w:rFonts w:ascii="Times New Roman" w:eastAsia="Times New Roman" w:hAnsi="Times New Roman" w:cs="Times New Roman"/>
          <w:color w:val="000000"/>
          <w:sz w:val="28"/>
          <w:szCs w:val="28"/>
          <w:highlight w:val="yellow"/>
          <w:lang w:eastAsia="en-US"/>
        </w:rPr>
        <w:t xml:space="preserve"> </w:t>
      </w:r>
    </w:p>
    <w:p w14:paraId="72E8672C"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8" w:history="1">
        <w:r w:rsidR="002A34A9" w:rsidRPr="00AB3641">
          <w:rPr>
            <w:rStyle w:val="a8"/>
            <w:rFonts w:ascii="Times New Roman" w:eastAsia="Times New Roman" w:hAnsi="Times New Roman" w:cs="Times New Roman"/>
            <w:sz w:val="28"/>
            <w:szCs w:val="28"/>
            <w:lang w:eastAsia="en-US"/>
          </w:rPr>
          <w:t>Приказ Министерства образования и науки Российской Федерации от 22.12.2014 № 1601 (ред. от 13.05.2019) «О продолжительности</w:t>
        </w:r>
        <w:r w:rsidR="00123529" w:rsidRPr="00AB3641">
          <w:rPr>
            <w:rStyle w:val="a8"/>
            <w:rFonts w:ascii="Times New Roman" w:eastAsia="Times New Roman" w:hAnsi="Times New Roman" w:cs="Times New Roman"/>
            <w:sz w:val="28"/>
            <w:szCs w:val="28"/>
            <w:lang w:eastAsia="en-US"/>
          </w:rPr>
          <w:t xml:space="preserve"> </w:t>
        </w:r>
        <w:r w:rsidR="002A34A9" w:rsidRPr="00AB3641">
          <w:rPr>
            <w:rStyle w:val="a8"/>
            <w:rFonts w:ascii="Times New Roman" w:eastAsia="Times New Roman" w:hAnsi="Times New Roman" w:cs="Times New Roman"/>
            <w:sz w:val="28"/>
            <w:szCs w:val="28"/>
            <w:lang w:eastAsia="en-US"/>
          </w:rPr>
          <w:t>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hyperlink>
      <w:r w:rsidR="00123529" w:rsidRPr="00AB3641">
        <w:rPr>
          <w:rFonts w:ascii="Times New Roman" w:eastAsia="Times New Roman" w:hAnsi="Times New Roman" w:cs="Times New Roman"/>
          <w:color w:val="000000"/>
          <w:sz w:val="28"/>
          <w:szCs w:val="28"/>
          <w:lang w:eastAsia="en-US"/>
        </w:rPr>
        <w:t xml:space="preserve"> </w:t>
      </w:r>
    </w:p>
    <w:p w14:paraId="58CAE750" w14:textId="77777777" w:rsidR="002A34A9" w:rsidRPr="00AB3641"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19" w:history="1">
        <w:r w:rsidR="002A34A9" w:rsidRPr="00AB3641">
          <w:rPr>
            <w:rStyle w:val="a8"/>
            <w:rFonts w:ascii="Times New Roman" w:eastAsia="Times New Roman" w:hAnsi="Times New Roman" w:cs="Times New Roman"/>
            <w:sz w:val="28"/>
            <w:szCs w:val="28"/>
            <w:lang w:eastAsia="en-US"/>
          </w:rPr>
          <w:t>Приказ Министерства образования и науки Российской Федерации от 11мая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p>
    <w:p w14:paraId="7B18CA4A" w14:textId="77777777" w:rsidR="002A34A9" w:rsidRDefault="00000000" w:rsidP="00D57DAC">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20" w:history="1">
        <w:r w:rsidR="002A34A9" w:rsidRPr="00AB3641">
          <w:rPr>
            <w:rStyle w:val="a8"/>
            <w:rFonts w:ascii="Times New Roman" w:eastAsia="Times New Roman" w:hAnsi="Times New Roman" w:cs="Times New Roman"/>
            <w:sz w:val="28"/>
            <w:szCs w:val="28"/>
            <w:lang w:eastAsia="en-US"/>
          </w:rPr>
          <w:t>Постановление Правительства Российской Федерации от 14.05.2015 № 466 (ред. от 07.04.2017) «О ежегодных основных удлиненных оплачиваемых отпусках»</w:t>
        </w:r>
      </w:hyperlink>
      <w:r w:rsidR="00123529" w:rsidRPr="00AB3641">
        <w:rPr>
          <w:rFonts w:ascii="Times New Roman" w:eastAsia="Times New Roman" w:hAnsi="Times New Roman" w:cs="Times New Roman"/>
          <w:color w:val="000000"/>
          <w:sz w:val="28"/>
          <w:szCs w:val="28"/>
          <w:lang w:eastAsia="en-US"/>
        </w:rPr>
        <w:t xml:space="preserve"> </w:t>
      </w:r>
    </w:p>
    <w:p w14:paraId="01157E1C" w14:textId="77777777" w:rsidR="008510BB" w:rsidRPr="00946197" w:rsidRDefault="00000000" w:rsidP="00946197">
      <w:pPr>
        <w:numPr>
          <w:ilvl w:val="0"/>
          <w:numId w:val="4"/>
        </w:numPr>
        <w:pBdr>
          <w:top w:val="nil"/>
          <w:left w:val="nil"/>
          <w:bottom w:val="nil"/>
          <w:right w:val="nil"/>
          <w:between w:val="nil"/>
        </w:pBdr>
        <w:spacing w:after="0" w:line="240" w:lineRule="auto"/>
        <w:ind w:left="0" w:firstLine="0"/>
        <w:jc w:val="both"/>
        <w:rPr>
          <w:rStyle w:val="a8"/>
          <w:rFonts w:ascii="Times New Roman" w:eastAsia="Times New Roman" w:hAnsi="Times New Roman" w:cs="Times New Roman"/>
          <w:color w:val="000000"/>
          <w:sz w:val="28"/>
          <w:szCs w:val="28"/>
          <w:u w:val="none"/>
          <w:lang w:eastAsia="en-US"/>
        </w:rPr>
      </w:pPr>
      <w:hyperlink r:id="rId21" w:history="1">
        <w:r w:rsidR="008510BB" w:rsidRPr="00946197">
          <w:rPr>
            <w:rStyle w:val="a8"/>
            <w:rFonts w:ascii="Times New Roman" w:eastAsia="Times New Roman" w:hAnsi="Times New Roman" w:cs="Times New Roman"/>
            <w:sz w:val="28"/>
            <w:szCs w:val="28"/>
            <w:lang w:eastAsia="en-US"/>
          </w:rPr>
          <w:t>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w:t>
        </w:r>
      </w:hyperlink>
      <w:r w:rsidR="008510BB" w:rsidRPr="00946197">
        <w:rPr>
          <w:rStyle w:val="a8"/>
          <w:rFonts w:ascii="Times New Roman" w:eastAsia="Times New Roman" w:hAnsi="Times New Roman" w:cs="Times New Roman"/>
          <w:sz w:val="28"/>
          <w:szCs w:val="28"/>
          <w:lang w:eastAsia="en-US"/>
        </w:rPr>
        <w:t xml:space="preserve"> </w:t>
      </w:r>
    </w:p>
    <w:p w14:paraId="3093AA26" w14:textId="77777777" w:rsidR="002A34A9" w:rsidRPr="00946197" w:rsidRDefault="00000000" w:rsidP="00946197">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eastAsia="en-US"/>
        </w:rPr>
      </w:pPr>
      <w:hyperlink r:id="rId22" w:history="1">
        <w:r w:rsidR="002A34A9" w:rsidRPr="00946197">
          <w:rPr>
            <w:rStyle w:val="a8"/>
            <w:rFonts w:ascii="Times New Roman" w:eastAsia="Times New Roman" w:hAnsi="Times New Roman" w:cs="Times New Roman"/>
            <w:sz w:val="28"/>
            <w:szCs w:val="28"/>
            <w:lang w:eastAsia="en-US"/>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hyperlink>
      <w:r w:rsidR="002A34A9" w:rsidRPr="00946197">
        <w:rPr>
          <w:rFonts w:ascii="Times New Roman" w:eastAsia="Times New Roman" w:hAnsi="Times New Roman" w:cs="Times New Roman"/>
          <w:color w:val="000000"/>
          <w:sz w:val="28"/>
          <w:szCs w:val="28"/>
          <w:highlight w:val="yellow"/>
          <w:lang w:eastAsia="en-US"/>
        </w:rPr>
        <w:t xml:space="preserve"> </w:t>
      </w:r>
    </w:p>
    <w:p w14:paraId="255AE60F" w14:textId="77777777" w:rsidR="002A34A9" w:rsidRPr="00AB298E"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r w:rsidRPr="00AB298E">
        <w:rPr>
          <w:rFonts w:ascii="Times New Roman" w:eastAsia="Times New Roman" w:hAnsi="Times New Roman" w:cs="Times New Roman"/>
          <w:b/>
          <w:color w:val="000000"/>
          <w:sz w:val="28"/>
          <w:szCs w:val="28"/>
        </w:rPr>
        <w:t>Документы учреждения:</w:t>
      </w:r>
    </w:p>
    <w:p w14:paraId="4E04A08D" w14:textId="62B9AE57" w:rsidR="00AB298E" w:rsidRPr="00AB298E" w:rsidRDefault="00AB298E" w:rsidP="00AB298E">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AB298E">
        <w:rPr>
          <w:rFonts w:ascii="Times New Roman" w:eastAsia="Times New Roman" w:hAnsi="Times New Roman" w:cs="Times New Roman"/>
          <w:color w:val="000000"/>
          <w:sz w:val="28"/>
          <w:szCs w:val="28"/>
        </w:rPr>
        <w:t>Устав - утвержден постановлением управлением образования администрации Ростовского муниципального района Ярославской области, от 04.12.2015 года № 684.</w:t>
      </w:r>
    </w:p>
    <w:p w14:paraId="36C5CB82" w14:textId="77777777" w:rsidR="002A34A9" w:rsidRPr="001C1E40" w:rsidRDefault="002A34A9" w:rsidP="002A34A9">
      <w:pPr>
        <w:pBdr>
          <w:top w:val="nil"/>
          <w:left w:val="nil"/>
          <w:bottom w:val="nil"/>
          <w:right w:val="nil"/>
          <w:between w:val="nil"/>
        </w:pBdr>
        <w:spacing w:after="0" w:line="240" w:lineRule="auto"/>
        <w:ind w:firstLine="709"/>
        <w:jc w:val="both"/>
        <w:rPr>
          <w:rFonts w:ascii="Times New Roman" w:eastAsia="Times New Roman" w:hAnsi="Times New Roman" w:cs="Times New Roman"/>
          <w:b/>
          <w:bCs/>
          <w:i/>
          <w:iCs/>
          <w:color w:val="000000"/>
          <w:sz w:val="28"/>
          <w:szCs w:val="28"/>
        </w:rPr>
      </w:pPr>
      <w:r w:rsidRPr="001C1E40">
        <w:rPr>
          <w:rFonts w:ascii="Times New Roman" w:eastAsia="Times New Roman" w:hAnsi="Times New Roman" w:cs="Times New Roman"/>
          <w:b/>
          <w:bCs/>
          <w:i/>
          <w:iCs/>
          <w:color w:val="000000"/>
          <w:sz w:val="28"/>
          <w:szCs w:val="28"/>
        </w:rPr>
        <w:t>Иные локально-нормативные акты ДОО</w:t>
      </w:r>
    </w:p>
    <w:p w14:paraId="5D1D17B3" w14:textId="2FC93418" w:rsidR="002A34A9" w:rsidRPr="00EF32BF" w:rsidRDefault="002A34A9" w:rsidP="002A34A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Программа разработана рабочей группой педагогов </w:t>
      </w:r>
      <w:r>
        <w:rPr>
          <w:rFonts w:ascii="Times New Roman" w:eastAsia="Times New Roman" w:hAnsi="Times New Roman" w:cs="Times New Roman"/>
          <w:color w:val="000000"/>
          <w:sz w:val="28"/>
          <w:szCs w:val="28"/>
        </w:rPr>
        <w:t xml:space="preserve">ДОО </w:t>
      </w:r>
      <w:r w:rsidRPr="00EF32BF">
        <w:rPr>
          <w:rFonts w:ascii="Times New Roman" w:eastAsia="Times New Roman" w:hAnsi="Times New Roman" w:cs="Times New Roman"/>
          <w:color w:val="000000"/>
          <w:sz w:val="28"/>
          <w:szCs w:val="28"/>
        </w:rPr>
        <w:t xml:space="preserve">в составе: </w:t>
      </w:r>
      <w:r w:rsidRPr="00AB298E">
        <w:rPr>
          <w:rFonts w:ascii="Times New Roman" w:eastAsia="Times New Roman" w:hAnsi="Times New Roman" w:cs="Times New Roman"/>
          <w:color w:val="000000"/>
          <w:sz w:val="28"/>
          <w:szCs w:val="28"/>
        </w:rPr>
        <w:t xml:space="preserve">заведующего </w:t>
      </w:r>
      <w:r w:rsidR="00AB298E" w:rsidRPr="00AB298E">
        <w:rPr>
          <w:rFonts w:ascii="Times New Roman" w:eastAsia="Times New Roman" w:hAnsi="Times New Roman" w:cs="Times New Roman"/>
          <w:color w:val="000000"/>
          <w:sz w:val="28"/>
          <w:szCs w:val="28"/>
        </w:rPr>
        <w:t>–</w:t>
      </w:r>
      <w:r w:rsidRPr="00AB298E">
        <w:rPr>
          <w:rFonts w:ascii="Times New Roman" w:eastAsia="Times New Roman" w:hAnsi="Times New Roman" w:cs="Times New Roman"/>
          <w:color w:val="000000"/>
          <w:sz w:val="28"/>
          <w:szCs w:val="28"/>
        </w:rPr>
        <w:t xml:space="preserve"> </w:t>
      </w:r>
      <w:r w:rsidR="00AB298E" w:rsidRPr="00AB298E">
        <w:rPr>
          <w:rFonts w:ascii="Times New Roman" w:eastAsia="Times New Roman" w:hAnsi="Times New Roman" w:cs="Times New Roman"/>
          <w:color w:val="000000"/>
          <w:sz w:val="28"/>
          <w:szCs w:val="28"/>
        </w:rPr>
        <w:t>Фирсовой Т.В.</w:t>
      </w:r>
      <w:r w:rsidRPr="00AB298E">
        <w:rPr>
          <w:rFonts w:ascii="Times New Roman" w:eastAsia="Times New Roman" w:hAnsi="Times New Roman" w:cs="Times New Roman"/>
          <w:color w:val="000000"/>
          <w:sz w:val="28"/>
          <w:szCs w:val="28"/>
        </w:rPr>
        <w:t xml:space="preserve">.; старшего воспитателя – </w:t>
      </w:r>
      <w:r w:rsidR="00AB298E" w:rsidRPr="00AB298E">
        <w:rPr>
          <w:rFonts w:ascii="Times New Roman" w:eastAsia="Times New Roman" w:hAnsi="Times New Roman" w:cs="Times New Roman"/>
          <w:color w:val="000000"/>
          <w:sz w:val="28"/>
          <w:szCs w:val="28"/>
        </w:rPr>
        <w:t>Морозовой Н.Н.,</w:t>
      </w:r>
      <w:r w:rsidRPr="00AB298E">
        <w:rPr>
          <w:rFonts w:ascii="Times New Roman" w:eastAsia="Times New Roman" w:hAnsi="Times New Roman" w:cs="Times New Roman"/>
          <w:color w:val="000000"/>
          <w:sz w:val="28"/>
          <w:szCs w:val="28"/>
        </w:rPr>
        <w:t xml:space="preserve"> воспитателей </w:t>
      </w:r>
      <w:r w:rsidR="00AB298E" w:rsidRPr="00AB298E">
        <w:rPr>
          <w:rFonts w:ascii="Times New Roman" w:eastAsia="Times New Roman" w:hAnsi="Times New Roman" w:cs="Times New Roman"/>
          <w:color w:val="000000"/>
          <w:sz w:val="28"/>
          <w:szCs w:val="28"/>
        </w:rPr>
        <w:t>Катошиной Е.Н</w:t>
      </w:r>
      <w:r w:rsidRPr="00AB298E">
        <w:rPr>
          <w:rFonts w:ascii="Times New Roman" w:eastAsia="Times New Roman" w:hAnsi="Times New Roman" w:cs="Times New Roman"/>
          <w:color w:val="000000"/>
          <w:sz w:val="28"/>
          <w:szCs w:val="28"/>
        </w:rPr>
        <w:t>.</w:t>
      </w:r>
      <w:r w:rsidR="00AB298E" w:rsidRPr="00AB298E">
        <w:rPr>
          <w:rFonts w:ascii="Times New Roman" w:eastAsia="Times New Roman" w:hAnsi="Times New Roman" w:cs="Times New Roman"/>
          <w:color w:val="000000"/>
          <w:sz w:val="28"/>
          <w:szCs w:val="28"/>
        </w:rPr>
        <w:t>,</w:t>
      </w:r>
      <w:r w:rsidRPr="00AB298E">
        <w:rPr>
          <w:rFonts w:ascii="Times New Roman" w:eastAsia="Times New Roman" w:hAnsi="Times New Roman" w:cs="Times New Roman"/>
          <w:color w:val="000000"/>
          <w:sz w:val="28"/>
          <w:szCs w:val="28"/>
        </w:rPr>
        <w:t xml:space="preserve"> </w:t>
      </w:r>
      <w:proofErr w:type="spellStart"/>
      <w:r w:rsidR="00AB298E" w:rsidRPr="00AB298E">
        <w:rPr>
          <w:rFonts w:ascii="Times New Roman" w:eastAsia="Times New Roman" w:hAnsi="Times New Roman" w:cs="Times New Roman"/>
          <w:color w:val="000000"/>
          <w:sz w:val="28"/>
          <w:szCs w:val="28"/>
        </w:rPr>
        <w:t>Галанцевой</w:t>
      </w:r>
      <w:proofErr w:type="spellEnd"/>
      <w:r w:rsidR="00AB298E" w:rsidRPr="00AB298E">
        <w:rPr>
          <w:rFonts w:ascii="Times New Roman" w:eastAsia="Times New Roman" w:hAnsi="Times New Roman" w:cs="Times New Roman"/>
          <w:color w:val="000000"/>
          <w:sz w:val="28"/>
          <w:szCs w:val="28"/>
        </w:rPr>
        <w:t xml:space="preserve"> В.С</w:t>
      </w:r>
      <w:r w:rsidRPr="00AB298E">
        <w:rPr>
          <w:rFonts w:ascii="Times New Roman" w:eastAsia="Times New Roman" w:hAnsi="Times New Roman" w:cs="Times New Roman"/>
          <w:color w:val="000000"/>
          <w:sz w:val="28"/>
          <w:szCs w:val="28"/>
        </w:rPr>
        <w:t xml:space="preserve">.; представителем «Совета родителей» </w:t>
      </w:r>
      <w:proofErr w:type="spellStart"/>
      <w:r w:rsidR="00AB298E" w:rsidRPr="00AB298E">
        <w:rPr>
          <w:rFonts w:ascii="Times New Roman" w:eastAsia="Times New Roman" w:hAnsi="Times New Roman" w:cs="Times New Roman"/>
          <w:color w:val="000000"/>
          <w:sz w:val="28"/>
          <w:szCs w:val="28"/>
        </w:rPr>
        <w:t>Селуяновой</w:t>
      </w:r>
      <w:proofErr w:type="spellEnd"/>
      <w:r w:rsidR="00AB298E" w:rsidRPr="00AB298E">
        <w:rPr>
          <w:rFonts w:ascii="Times New Roman" w:eastAsia="Times New Roman" w:hAnsi="Times New Roman" w:cs="Times New Roman"/>
          <w:color w:val="000000"/>
          <w:sz w:val="28"/>
          <w:szCs w:val="28"/>
        </w:rPr>
        <w:t xml:space="preserve"> А.</w:t>
      </w:r>
      <w:r w:rsidR="00BD461A">
        <w:rPr>
          <w:rFonts w:ascii="Times New Roman" w:eastAsia="Times New Roman" w:hAnsi="Times New Roman" w:cs="Times New Roman"/>
          <w:color w:val="000000"/>
          <w:sz w:val="28"/>
          <w:szCs w:val="28"/>
        </w:rPr>
        <w:t>С</w:t>
      </w:r>
      <w:r w:rsidR="00AB298E" w:rsidRPr="00AB298E">
        <w:rPr>
          <w:rFonts w:ascii="Times New Roman" w:eastAsia="Times New Roman" w:hAnsi="Times New Roman" w:cs="Times New Roman"/>
          <w:color w:val="000000"/>
          <w:sz w:val="28"/>
          <w:szCs w:val="28"/>
        </w:rPr>
        <w:t>.</w:t>
      </w:r>
    </w:p>
    <w:p w14:paraId="40230B8A" w14:textId="39665550"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color w:val="000000"/>
          <w:sz w:val="28"/>
          <w:szCs w:val="28"/>
        </w:rPr>
        <w:t xml:space="preserve">Режим </w:t>
      </w:r>
      <w:r w:rsidRPr="001A35A1">
        <w:rPr>
          <w:rFonts w:ascii="Times New Roman" w:eastAsia="Times New Roman" w:hAnsi="Times New Roman" w:cs="Times New Roman"/>
          <w:color w:val="000000"/>
          <w:sz w:val="28"/>
          <w:szCs w:val="28"/>
        </w:rPr>
        <w:t xml:space="preserve">работы ДОО: </w:t>
      </w:r>
      <w:r w:rsidRPr="00AB298E">
        <w:rPr>
          <w:rFonts w:ascii="Times New Roman" w:eastAsia="Times New Roman" w:hAnsi="Times New Roman" w:cs="Times New Roman"/>
          <w:color w:val="000000"/>
          <w:sz w:val="28"/>
          <w:szCs w:val="28"/>
        </w:rPr>
        <w:t xml:space="preserve">– 10,5 при пятидневной рабочей неделе. </w:t>
      </w:r>
      <w:r w:rsidRPr="00AB298E">
        <w:rPr>
          <w:rFonts w:ascii="Times New Roman" w:eastAsia="Times New Roman" w:hAnsi="Times New Roman" w:cs="Times New Roman"/>
          <w:sz w:val="28"/>
          <w:szCs w:val="28"/>
        </w:rPr>
        <w:t>График работы ДОО с 7.</w:t>
      </w:r>
      <w:r w:rsidR="00AB298E" w:rsidRPr="00AB298E">
        <w:rPr>
          <w:rFonts w:ascii="Times New Roman" w:eastAsia="Times New Roman" w:hAnsi="Times New Roman" w:cs="Times New Roman"/>
          <w:sz w:val="28"/>
          <w:szCs w:val="28"/>
        </w:rPr>
        <w:t>3</w:t>
      </w:r>
      <w:r w:rsidRPr="00AB298E">
        <w:rPr>
          <w:rFonts w:ascii="Times New Roman" w:eastAsia="Times New Roman" w:hAnsi="Times New Roman" w:cs="Times New Roman"/>
          <w:sz w:val="28"/>
          <w:szCs w:val="28"/>
        </w:rPr>
        <w:t>0 до 1</w:t>
      </w:r>
      <w:r w:rsidR="00AB298E" w:rsidRPr="00AB298E">
        <w:rPr>
          <w:rFonts w:ascii="Times New Roman" w:eastAsia="Times New Roman" w:hAnsi="Times New Roman" w:cs="Times New Roman"/>
          <w:sz w:val="28"/>
          <w:szCs w:val="28"/>
        </w:rPr>
        <w:t>8</w:t>
      </w:r>
      <w:r w:rsidRPr="00AB298E">
        <w:rPr>
          <w:rFonts w:ascii="Times New Roman" w:eastAsia="Times New Roman" w:hAnsi="Times New Roman" w:cs="Times New Roman"/>
          <w:sz w:val="28"/>
          <w:szCs w:val="28"/>
        </w:rPr>
        <w:t>.</w:t>
      </w:r>
      <w:r w:rsidR="00AB298E" w:rsidRPr="00AB298E">
        <w:rPr>
          <w:rFonts w:ascii="Times New Roman" w:eastAsia="Times New Roman" w:hAnsi="Times New Roman" w:cs="Times New Roman"/>
          <w:sz w:val="28"/>
          <w:szCs w:val="28"/>
        </w:rPr>
        <w:t>0</w:t>
      </w:r>
      <w:r w:rsidRPr="00AB298E">
        <w:rPr>
          <w:rFonts w:ascii="Times New Roman" w:eastAsia="Times New Roman" w:hAnsi="Times New Roman" w:cs="Times New Roman"/>
          <w:sz w:val="28"/>
          <w:szCs w:val="28"/>
        </w:rPr>
        <w:t>0 часов; пятидневная рабочая неделя; выходные: суббота, воскресенье, праздничные дни.</w:t>
      </w:r>
    </w:p>
    <w:p w14:paraId="1B7E7AFC" w14:textId="25E3BB93" w:rsidR="002A34A9" w:rsidRPr="00EF32BF"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F45355">
        <w:rPr>
          <w:rFonts w:ascii="Times New Roman" w:eastAsia="Times New Roman" w:hAnsi="Times New Roman" w:cs="Times New Roman"/>
          <w:color w:val="000000"/>
          <w:sz w:val="28"/>
          <w:szCs w:val="28"/>
        </w:rPr>
        <w:t>Программа реализуется в</w:t>
      </w:r>
      <w:r w:rsidRPr="00EF32BF">
        <w:rPr>
          <w:rFonts w:ascii="Times New Roman" w:eastAsia="Times New Roman" w:hAnsi="Times New Roman" w:cs="Times New Roman"/>
          <w:color w:val="000000"/>
          <w:sz w:val="28"/>
          <w:szCs w:val="28"/>
        </w:rPr>
        <w:t xml:space="preserve"> групп</w:t>
      </w:r>
      <w:r>
        <w:rPr>
          <w:rFonts w:ascii="Times New Roman" w:eastAsia="Times New Roman" w:hAnsi="Times New Roman" w:cs="Times New Roman"/>
          <w:color w:val="000000"/>
          <w:sz w:val="28"/>
          <w:szCs w:val="28"/>
        </w:rPr>
        <w:t>ах</w:t>
      </w:r>
      <w:r w:rsidRPr="00EF32BF">
        <w:rPr>
          <w:rFonts w:ascii="Times New Roman" w:eastAsia="Times New Roman" w:hAnsi="Times New Roman" w:cs="Times New Roman"/>
          <w:color w:val="000000"/>
          <w:sz w:val="28"/>
          <w:szCs w:val="28"/>
        </w:rPr>
        <w:t xml:space="preserve"> общеразвивающей направленности,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14:paraId="5E40E4D2" w14:textId="2C9FC441" w:rsidR="002A34A9" w:rsidRPr="00EF32BF"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Программа</w:t>
      </w:r>
      <w:r w:rsidRPr="00EF32BF">
        <w:rPr>
          <w:rFonts w:ascii="Times New Roman" w:eastAsia="Times New Roman" w:hAnsi="Times New Roman" w:cs="Times New Roman"/>
          <w:color w:val="000000"/>
          <w:sz w:val="28"/>
          <w:szCs w:val="28"/>
        </w:rPr>
        <w:t xml:space="preserve"> реализуется в течение всего периода пребывания детей в детском саду </w:t>
      </w:r>
      <w:r w:rsidRPr="00AB298E">
        <w:rPr>
          <w:rFonts w:ascii="Times New Roman" w:eastAsia="Times New Roman" w:hAnsi="Times New Roman" w:cs="Times New Roman"/>
          <w:color w:val="000000"/>
          <w:sz w:val="28"/>
          <w:szCs w:val="28"/>
        </w:rPr>
        <w:t xml:space="preserve">от 1 года </w:t>
      </w:r>
      <w:r w:rsidRPr="00EF32BF">
        <w:rPr>
          <w:rFonts w:ascii="Times New Roman" w:eastAsia="Times New Roman" w:hAnsi="Times New Roman" w:cs="Times New Roman"/>
          <w:color w:val="000000"/>
          <w:sz w:val="28"/>
          <w:szCs w:val="28"/>
        </w:rPr>
        <w:t>до прекращения образовательных отношений.</w:t>
      </w:r>
    </w:p>
    <w:p w14:paraId="7A972CDE" w14:textId="77777777" w:rsidR="002A34A9" w:rsidRPr="00EF32BF"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4A14606" w14:textId="4D39147D" w:rsidR="002A34A9" w:rsidRPr="00E8363D" w:rsidRDefault="00E8363D" w:rsidP="00E8363D">
      <w:pPr>
        <w:pBdr>
          <w:top w:val="nil"/>
          <w:left w:val="nil"/>
          <w:bottom w:val="nil"/>
          <w:right w:val="nil"/>
          <w:between w:val="nil"/>
        </w:pBdr>
        <w:spacing w:after="0" w:line="240" w:lineRule="auto"/>
        <w:ind w:left="2008" w:right="-14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2.1.1. </w:t>
      </w:r>
      <w:r w:rsidR="002A34A9" w:rsidRPr="00E8363D">
        <w:rPr>
          <w:rFonts w:ascii="Times New Roman" w:eastAsia="Times New Roman" w:hAnsi="Times New Roman" w:cs="Times New Roman"/>
          <w:b/>
          <w:color w:val="000000"/>
          <w:sz w:val="28"/>
          <w:szCs w:val="28"/>
        </w:rPr>
        <w:t xml:space="preserve">Цели и задачи реализации Программы </w:t>
      </w:r>
    </w:p>
    <w:p w14:paraId="0A0813F3" w14:textId="77777777" w:rsidR="002A34A9" w:rsidRPr="00EF32BF" w:rsidRDefault="002A34A9" w:rsidP="002A34A9">
      <w:pPr>
        <w:pBdr>
          <w:top w:val="nil"/>
          <w:left w:val="nil"/>
          <w:bottom w:val="nil"/>
          <w:right w:val="nil"/>
          <w:between w:val="nil"/>
        </w:pBdr>
        <w:spacing w:after="0" w:line="240" w:lineRule="auto"/>
        <w:ind w:left="862" w:right="-144"/>
        <w:jc w:val="both"/>
        <w:rPr>
          <w:rFonts w:ascii="Times New Roman" w:eastAsia="Times New Roman" w:hAnsi="Times New Roman" w:cs="Times New Roman"/>
          <w:b/>
          <w:color w:val="000000"/>
          <w:sz w:val="28"/>
          <w:szCs w:val="28"/>
        </w:rPr>
      </w:pPr>
    </w:p>
    <w:p w14:paraId="72F1F47E" w14:textId="77777777" w:rsidR="002A34A9" w:rsidRPr="001A35A1" w:rsidRDefault="002A34A9" w:rsidP="002A34A9">
      <w:pPr>
        <w:pBdr>
          <w:top w:val="nil"/>
          <w:left w:val="nil"/>
          <w:bottom w:val="nil"/>
          <w:right w:val="nil"/>
          <w:between w:val="nil"/>
        </w:pBdr>
        <w:spacing w:after="0" w:line="240" w:lineRule="auto"/>
        <w:ind w:left="862" w:right="-144" w:hanging="154"/>
        <w:jc w:val="both"/>
        <w:rPr>
          <w:rFonts w:ascii="Times New Roman" w:eastAsia="Times New Roman" w:hAnsi="Times New Roman" w:cs="Times New Roman"/>
          <w:b/>
          <w:color w:val="000000"/>
          <w:sz w:val="28"/>
          <w:szCs w:val="28"/>
          <w:u w:val="single"/>
        </w:rPr>
      </w:pPr>
      <w:r w:rsidRPr="001A35A1">
        <w:rPr>
          <w:rFonts w:ascii="Times New Roman" w:eastAsia="Times New Roman" w:hAnsi="Times New Roman" w:cs="Times New Roman"/>
          <w:b/>
          <w:color w:val="000000"/>
          <w:sz w:val="28"/>
          <w:szCs w:val="28"/>
          <w:u w:val="single"/>
        </w:rPr>
        <w:t>Обязательная часть (</w:t>
      </w:r>
      <w:r>
        <w:rPr>
          <w:rFonts w:ascii="Times New Roman" w:eastAsia="Times New Roman" w:hAnsi="Times New Roman" w:cs="Times New Roman"/>
          <w:b/>
          <w:color w:val="000000"/>
          <w:sz w:val="28"/>
          <w:szCs w:val="28"/>
          <w:u w:val="single"/>
        </w:rPr>
        <w:t>ФОП ДО п. 14.</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w:t>
      </w:r>
    </w:p>
    <w:p w14:paraId="473D6DD9"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b/>
          <w:color w:val="000000"/>
          <w:sz w:val="28"/>
          <w:szCs w:val="28"/>
        </w:rPr>
        <w:t>Цель</w:t>
      </w:r>
      <w:r w:rsidRPr="001A35A1">
        <w:rPr>
          <w:rFonts w:ascii="Times New Roman" w:eastAsia="Times New Roman" w:hAnsi="Times New Roman" w:cs="Times New Roman"/>
          <w:bCs/>
          <w:color w:val="000000"/>
          <w:sz w:val="28"/>
          <w:szCs w:val="28"/>
        </w:rPr>
        <w:t xml:space="preserve"> Программы определена в соответствии с п. 14.1 ФОП ДО: р</w:t>
      </w:r>
      <w:r w:rsidRPr="001A35A1">
        <w:rPr>
          <w:rFonts w:ascii="Times New Roman" w:eastAsia="Times New Roman" w:hAnsi="Times New Roman" w:cs="Times New Roman"/>
          <w:color w:val="000000"/>
          <w:sz w:val="28"/>
          <w:szCs w:val="28"/>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AAC0336"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lastRenderedPageBreak/>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403FF3D"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b/>
          <w:color w:val="000000"/>
          <w:sz w:val="28"/>
          <w:szCs w:val="28"/>
        </w:rPr>
        <w:t>Задачи</w:t>
      </w:r>
      <w:r w:rsidRPr="001A35A1">
        <w:rPr>
          <w:rFonts w:ascii="Times New Roman" w:eastAsia="Times New Roman" w:hAnsi="Times New Roman" w:cs="Times New Roman"/>
          <w:bCs/>
          <w:color w:val="000000"/>
          <w:sz w:val="28"/>
          <w:szCs w:val="28"/>
        </w:rPr>
        <w:t xml:space="preserve"> Программы определены с</w:t>
      </w:r>
      <w:r>
        <w:rPr>
          <w:rFonts w:ascii="Times New Roman" w:eastAsia="Times New Roman" w:hAnsi="Times New Roman" w:cs="Times New Roman"/>
          <w:bCs/>
          <w:color w:val="000000"/>
          <w:sz w:val="28"/>
          <w:szCs w:val="28"/>
        </w:rPr>
        <w:t xml:space="preserve"> </w:t>
      </w:r>
      <w:r w:rsidRPr="001A35A1">
        <w:rPr>
          <w:rFonts w:ascii="Times New Roman" w:eastAsia="Times New Roman" w:hAnsi="Times New Roman" w:cs="Times New Roman"/>
          <w:color w:val="000000"/>
          <w:sz w:val="28"/>
          <w:szCs w:val="28"/>
        </w:rPr>
        <w:t>п. 14.2</w:t>
      </w:r>
      <w:r>
        <w:rPr>
          <w:rFonts w:ascii="Times New Roman" w:eastAsia="Times New Roman" w:hAnsi="Times New Roman" w:cs="Times New Roman"/>
          <w:color w:val="000000"/>
          <w:sz w:val="28"/>
          <w:szCs w:val="28"/>
        </w:rPr>
        <w:t xml:space="preserve">. </w:t>
      </w:r>
      <w:r w:rsidRPr="001A35A1">
        <w:rPr>
          <w:rFonts w:ascii="Times New Roman" w:eastAsia="Times New Roman" w:hAnsi="Times New Roman" w:cs="Times New Roman"/>
          <w:color w:val="000000"/>
          <w:sz w:val="28"/>
          <w:szCs w:val="28"/>
        </w:rPr>
        <w:t>ФОП ДО:</w:t>
      </w:r>
    </w:p>
    <w:p w14:paraId="3863B215"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6"/>
          <w:szCs w:val="26"/>
        </w:rPr>
        <w:t xml:space="preserve">- </w:t>
      </w:r>
      <w:r w:rsidRPr="001A35A1">
        <w:rPr>
          <w:rFonts w:ascii="Times New Roman" w:eastAsia="Times New Roman" w:hAnsi="Times New Roman" w:cs="Times New Roman"/>
          <w:color w:val="000000"/>
          <w:sz w:val="28"/>
          <w:szCs w:val="28"/>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63B3B12F"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FA144F1"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68DECED4"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6B18FD4"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охрана и укрепление физического и психического здоровья детей, в том числе их эмоционального благополучия;</w:t>
      </w:r>
    </w:p>
    <w:p w14:paraId="24E798AD"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3D8E476" w14:textId="77777777" w:rsidR="002A34A9" w:rsidRPr="001A35A1" w:rsidRDefault="002A34A9" w:rsidP="000B7D2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3B491F9" w14:textId="21D3D1AF" w:rsidR="000B7D21" w:rsidRPr="00E8363D" w:rsidRDefault="002A34A9" w:rsidP="00E8363D">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000B7D21">
        <w:rPr>
          <w:rFonts w:ascii="Times New Roman" w:eastAsia="Times New Roman" w:hAnsi="Times New Roman" w:cs="Times New Roman"/>
          <w:color w:val="000000"/>
          <w:sz w:val="28"/>
          <w:szCs w:val="28"/>
        </w:rPr>
        <w:t>.</w:t>
      </w:r>
    </w:p>
    <w:p w14:paraId="54F5A0FF"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7C824FF0"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27CB14BC"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228AD225"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757F9251"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BC872AF"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CA6DFF9"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6ACC3820"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78987A3F"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F7C3308"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69D2939A"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B419B25"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120755C3"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2DA23C53"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11C60FE2"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419BC549"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7865B682"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2D60D102"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6ABC4BEB"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66915EE8"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9C7E606"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50042FE9"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E623827" w14:textId="77777777" w:rsidR="00E8363D" w:rsidRDefault="00E8363D"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p>
    <w:p w14:paraId="0E76446F" w14:textId="36E2EB60" w:rsidR="00E8363D" w:rsidRPr="000F7989" w:rsidRDefault="002A34A9" w:rsidP="00E8363D">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r w:rsidRPr="009719BD">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tbl>
      <w:tblPr>
        <w:tblStyle w:val="afa"/>
        <w:tblW w:w="10774" w:type="dxa"/>
        <w:tblInd w:w="-714" w:type="dxa"/>
        <w:tblLayout w:type="fixed"/>
        <w:tblLook w:val="04A0" w:firstRow="1" w:lastRow="0" w:firstColumn="1" w:lastColumn="0" w:noHBand="0" w:noVBand="1"/>
      </w:tblPr>
      <w:tblGrid>
        <w:gridCol w:w="1418"/>
        <w:gridCol w:w="4820"/>
        <w:gridCol w:w="4536"/>
      </w:tblGrid>
      <w:tr w:rsidR="008510BB" w:rsidRPr="00D479FB" w14:paraId="62C3E504" w14:textId="77777777" w:rsidTr="000B7D21">
        <w:tc>
          <w:tcPr>
            <w:tcW w:w="1418" w:type="dxa"/>
            <w:shd w:val="clear" w:color="auto" w:fill="E7E6E6" w:themeFill="background2"/>
          </w:tcPr>
          <w:p w14:paraId="6BFA7996" w14:textId="77777777" w:rsidR="008510BB" w:rsidRPr="008510BB" w:rsidRDefault="008510BB" w:rsidP="0056080B">
            <w:pPr>
              <w:jc w:val="center"/>
              <w:rPr>
                <w:rFonts w:ascii="Times New Roman" w:eastAsia="Times New Roman" w:hAnsi="Times New Roman"/>
                <w:i/>
                <w:color w:val="000000"/>
                <w:sz w:val="24"/>
                <w:szCs w:val="24"/>
              </w:rPr>
            </w:pPr>
            <w:r w:rsidRPr="008510BB">
              <w:rPr>
                <w:rFonts w:ascii="Times New Roman" w:eastAsia="Times New Roman" w:hAnsi="Times New Roman"/>
                <w:i/>
                <w:color w:val="000000"/>
                <w:sz w:val="24"/>
                <w:szCs w:val="24"/>
              </w:rPr>
              <w:t>Программа</w:t>
            </w:r>
          </w:p>
        </w:tc>
        <w:tc>
          <w:tcPr>
            <w:tcW w:w="4820" w:type="dxa"/>
            <w:shd w:val="clear" w:color="auto" w:fill="E7E6E6" w:themeFill="background2"/>
          </w:tcPr>
          <w:p w14:paraId="031763C9" w14:textId="77777777" w:rsidR="008510BB" w:rsidRPr="008510BB" w:rsidRDefault="008510BB" w:rsidP="0056080B">
            <w:pPr>
              <w:jc w:val="center"/>
              <w:rPr>
                <w:rFonts w:ascii="Times New Roman" w:eastAsia="Times New Roman" w:hAnsi="Times New Roman"/>
                <w:i/>
                <w:color w:val="000000"/>
                <w:sz w:val="24"/>
                <w:szCs w:val="24"/>
              </w:rPr>
            </w:pPr>
            <w:r w:rsidRPr="008510BB">
              <w:rPr>
                <w:rFonts w:ascii="Times New Roman" w:eastAsia="Times New Roman" w:hAnsi="Times New Roman"/>
                <w:i/>
                <w:color w:val="000000"/>
                <w:sz w:val="24"/>
                <w:szCs w:val="24"/>
              </w:rPr>
              <w:t xml:space="preserve">Цель </w:t>
            </w:r>
          </w:p>
        </w:tc>
        <w:tc>
          <w:tcPr>
            <w:tcW w:w="4536" w:type="dxa"/>
            <w:shd w:val="clear" w:color="auto" w:fill="E7E6E6" w:themeFill="background2"/>
          </w:tcPr>
          <w:p w14:paraId="335BC5E6" w14:textId="77777777" w:rsidR="008510BB" w:rsidRPr="008510BB" w:rsidRDefault="008510BB" w:rsidP="0056080B">
            <w:pPr>
              <w:jc w:val="center"/>
              <w:rPr>
                <w:rFonts w:ascii="Times New Roman" w:eastAsia="Times New Roman" w:hAnsi="Times New Roman"/>
                <w:i/>
                <w:color w:val="000000"/>
                <w:sz w:val="24"/>
                <w:szCs w:val="24"/>
              </w:rPr>
            </w:pPr>
            <w:r w:rsidRPr="008510BB">
              <w:rPr>
                <w:rFonts w:ascii="Times New Roman" w:eastAsia="Times New Roman" w:hAnsi="Times New Roman"/>
                <w:i/>
                <w:color w:val="000000"/>
                <w:sz w:val="24"/>
                <w:szCs w:val="24"/>
              </w:rPr>
              <w:t xml:space="preserve">Задачи </w:t>
            </w:r>
          </w:p>
        </w:tc>
      </w:tr>
      <w:tr w:rsidR="008510BB" w:rsidRPr="00D479FB" w14:paraId="65F86678" w14:textId="77777777" w:rsidTr="000B7D21">
        <w:trPr>
          <w:cantSplit/>
          <w:trHeight w:val="13184"/>
        </w:trPr>
        <w:tc>
          <w:tcPr>
            <w:tcW w:w="1418" w:type="dxa"/>
            <w:shd w:val="clear" w:color="auto" w:fill="E7E6E6" w:themeFill="background2"/>
            <w:textDirection w:val="btLr"/>
          </w:tcPr>
          <w:p w14:paraId="471671CD" w14:textId="77777777" w:rsidR="000F7989" w:rsidRPr="00162F92" w:rsidRDefault="009719BD" w:rsidP="000B7D21">
            <w:pPr>
              <w:spacing w:after="0"/>
              <w:jc w:val="center"/>
              <w:rPr>
                <w:rFonts w:ascii="Times New Roman" w:eastAsia="Times New Roman" w:hAnsi="Times New Roman"/>
                <w:bCs/>
                <w:i/>
                <w:color w:val="000000"/>
                <w:sz w:val="24"/>
                <w:szCs w:val="24"/>
              </w:rPr>
            </w:pPr>
            <w:r w:rsidRPr="00162F92">
              <w:rPr>
                <w:rFonts w:ascii="Times New Roman" w:eastAsia="Times New Roman" w:hAnsi="Times New Roman"/>
                <w:b/>
                <w:i/>
                <w:color w:val="000000"/>
                <w:sz w:val="24"/>
                <w:szCs w:val="24"/>
              </w:rPr>
              <w:lastRenderedPageBreak/>
              <w:t xml:space="preserve">И. А. Лыкова </w:t>
            </w:r>
          </w:p>
          <w:p w14:paraId="1035C0D8" w14:textId="20712B16" w:rsidR="008510BB" w:rsidRPr="00162F92" w:rsidRDefault="009719BD" w:rsidP="000B7D21">
            <w:pPr>
              <w:spacing w:after="0"/>
              <w:jc w:val="center"/>
              <w:rPr>
                <w:rFonts w:ascii="Times New Roman" w:eastAsia="Times New Roman" w:hAnsi="Times New Roman"/>
                <w:b/>
                <w:i/>
                <w:color w:val="000000"/>
                <w:sz w:val="24"/>
                <w:szCs w:val="24"/>
                <w:u w:val="single"/>
              </w:rPr>
            </w:pPr>
            <w:r w:rsidRPr="00162F92">
              <w:rPr>
                <w:rFonts w:ascii="Times New Roman" w:eastAsia="Times New Roman" w:hAnsi="Times New Roman"/>
                <w:bCs/>
                <w:i/>
                <w:color w:val="000000"/>
                <w:sz w:val="24"/>
                <w:szCs w:val="24"/>
              </w:rPr>
              <w:t>«Цветные</w:t>
            </w:r>
            <w:r w:rsidR="000F7989" w:rsidRPr="00162F92">
              <w:rPr>
                <w:rFonts w:ascii="Times New Roman" w:eastAsia="Times New Roman" w:hAnsi="Times New Roman"/>
                <w:bCs/>
                <w:i/>
                <w:color w:val="000000"/>
                <w:sz w:val="24"/>
                <w:szCs w:val="24"/>
              </w:rPr>
              <w:t xml:space="preserve"> </w:t>
            </w:r>
            <w:r w:rsidRPr="00162F92">
              <w:rPr>
                <w:rFonts w:ascii="Times New Roman" w:eastAsia="Times New Roman" w:hAnsi="Times New Roman"/>
                <w:bCs/>
                <w:i/>
                <w:color w:val="000000"/>
                <w:sz w:val="24"/>
                <w:szCs w:val="24"/>
              </w:rPr>
              <w:t>ладошки</w:t>
            </w:r>
            <w:r w:rsidRPr="00162F92">
              <w:rPr>
                <w:rFonts w:ascii="Times New Roman" w:eastAsia="Times New Roman" w:hAnsi="Times New Roman"/>
                <w:b/>
                <w:i/>
                <w:color w:val="000000"/>
                <w:sz w:val="24"/>
                <w:szCs w:val="24"/>
              </w:rPr>
              <w:t>»</w:t>
            </w:r>
          </w:p>
        </w:tc>
        <w:tc>
          <w:tcPr>
            <w:tcW w:w="4820" w:type="dxa"/>
          </w:tcPr>
          <w:p w14:paraId="7933D1A4" w14:textId="20DD180E" w:rsidR="008510BB" w:rsidRPr="00162F92" w:rsidRDefault="009719BD" w:rsidP="000B7D21">
            <w:pPr>
              <w:spacing w:after="0"/>
              <w:jc w:val="both"/>
              <w:rPr>
                <w:rFonts w:ascii="Times New Roman" w:eastAsia="Times New Roman" w:hAnsi="Times New Roman"/>
                <w:b/>
                <w:color w:val="000000"/>
                <w:sz w:val="24"/>
                <w:szCs w:val="24"/>
                <w:u w:val="single"/>
              </w:rPr>
            </w:pPr>
            <w:r w:rsidRPr="00162F92">
              <w:rPr>
                <w:rFonts w:ascii="Times New Roman" w:hAnsi="Times New Roman"/>
                <w:sz w:val="24"/>
                <w:szCs w:val="24"/>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tc>
        <w:tc>
          <w:tcPr>
            <w:tcW w:w="4536" w:type="dxa"/>
          </w:tcPr>
          <w:p w14:paraId="0369DF48" w14:textId="77777777" w:rsidR="009719BD"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14:paraId="0F17C58C" w14:textId="77777777" w:rsidR="009719BD"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 xml:space="preserve"> 2.Создание условий для свободного экспериментирования с художественными материалами и инструментами.</w:t>
            </w:r>
          </w:p>
          <w:p w14:paraId="46432918" w14:textId="77777777" w:rsidR="000F7989"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 xml:space="preserve"> 3. Ознакомление с универсальным «языком» искусства - средствами художественно-образной выразительности. </w:t>
            </w:r>
          </w:p>
          <w:p w14:paraId="5FFDF9FE" w14:textId="3150D2F4" w:rsidR="000F7989"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4. Амплификация (обогащение) индивидуального художественно-эстетического</w:t>
            </w:r>
            <w:r w:rsidR="000F7989" w:rsidRPr="000F7989">
              <w:rPr>
                <w:rFonts w:ascii="Times New Roman" w:hAnsi="Times New Roman"/>
                <w:sz w:val="22"/>
                <w:szCs w:val="22"/>
              </w:rPr>
              <w:t xml:space="preserve"> </w:t>
            </w:r>
            <w:r w:rsidRPr="000F7989">
              <w:rPr>
                <w:rFonts w:ascii="Times New Roman" w:hAnsi="Times New Roman"/>
                <w:sz w:val="22"/>
                <w:szCs w:val="22"/>
              </w:rPr>
              <w:t xml:space="preserve">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w:t>
            </w:r>
            <w:r w:rsidR="000F7989" w:rsidRPr="000F7989">
              <w:rPr>
                <w:rFonts w:ascii="Times New Roman" w:hAnsi="Times New Roman"/>
                <w:sz w:val="22"/>
                <w:szCs w:val="22"/>
              </w:rPr>
              <w:t>заключённого</w:t>
            </w:r>
            <w:r w:rsidRPr="000F7989">
              <w:rPr>
                <w:rFonts w:ascii="Times New Roman" w:hAnsi="Times New Roman"/>
                <w:sz w:val="22"/>
                <w:szCs w:val="22"/>
              </w:rPr>
              <w:t xml:space="preserve"> в художественную форму. </w:t>
            </w:r>
          </w:p>
          <w:p w14:paraId="324764AC" w14:textId="77777777" w:rsidR="000F7989"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 xml:space="preserve">5. Развитие художественно-творческих способностей в продуктивных видах детской деятельности. </w:t>
            </w:r>
          </w:p>
          <w:p w14:paraId="7E2D6C8C" w14:textId="77777777" w:rsidR="000F7989" w:rsidRPr="000F7989" w:rsidRDefault="009719BD" w:rsidP="000B7D21">
            <w:pPr>
              <w:pBdr>
                <w:top w:val="nil"/>
                <w:left w:val="nil"/>
                <w:bottom w:val="nil"/>
                <w:right w:val="nil"/>
                <w:between w:val="nil"/>
              </w:pBdr>
              <w:spacing w:after="0" w:line="360" w:lineRule="auto"/>
              <w:jc w:val="both"/>
              <w:rPr>
                <w:rFonts w:ascii="Times New Roman" w:hAnsi="Times New Roman"/>
                <w:sz w:val="22"/>
                <w:szCs w:val="22"/>
              </w:rPr>
            </w:pPr>
            <w:r w:rsidRPr="000F7989">
              <w:rPr>
                <w:rFonts w:ascii="Times New Roman" w:hAnsi="Times New Roman"/>
                <w:sz w:val="22"/>
                <w:szCs w:val="22"/>
              </w:rPr>
              <w:t xml:space="preserve">6. Воспитание художественного вкуса и чувства гармонии. </w:t>
            </w:r>
          </w:p>
          <w:p w14:paraId="53FE831A" w14:textId="07BF7AA3" w:rsidR="008510BB" w:rsidRPr="000F7989" w:rsidRDefault="009719BD" w:rsidP="000B7D21">
            <w:pPr>
              <w:pBdr>
                <w:top w:val="nil"/>
                <w:left w:val="nil"/>
                <w:bottom w:val="nil"/>
                <w:right w:val="nil"/>
                <w:between w:val="nil"/>
              </w:pBdr>
              <w:spacing w:after="0" w:line="360" w:lineRule="auto"/>
              <w:jc w:val="both"/>
              <w:rPr>
                <w:rFonts w:ascii="Times New Roman" w:eastAsia="Times New Roman" w:hAnsi="Times New Roman"/>
                <w:bCs/>
                <w:i/>
                <w:color w:val="000000"/>
                <w:sz w:val="22"/>
                <w:szCs w:val="22"/>
                <w:highlight w:val="lightGray"/>
                <w:u w:val="single"/>
              </w:rPr>
            </w:pPr>
            <w:r w:rsidRPr="000F7989">
              <w:rPr>
                <w:rFonts w:ascii="Times New Roman" w:hAnsi="Times New Roman"/>
                <w:sz w:val="22"/>
                <w:szCs w:val="22"/>
              </w:rPr>
              <w:t>7. Создание условий для многоаспектной и увлекательной активности дете</w:t>
            </w:r>
            <w:r w:rsidR="000F7989" w:rsidRPr="000F7989">
              <w:rPr>
                <w:rFonts w:ascii="Times New Roman" w:hAnsi="Times New Roman"/>
                <w:sz w:val="22"/>
                <w:szCs w:val="22"/>
              </w:rPr>
              <w:t>й</w:t>
            </w:r>
            <w:r w:rsidRPr="000F7989">
              <w:rPr>
                <w:rFonts w:ascii="Times New Roman" w:hAnsi="Times New Roman"/>
                <w:sz w:val="22"/>
                <w:szCs w:val="22"/>
              </w:rPr>
              <w:t xml:space="preserve"> в художественно-эстетическом освоении окружающего мира. 8.Формирование эстетической картины мира и основных элементов «Я - </w:t>
            </w:r>
            <w:r w:rsidR="000F7989" w:rsidRPr="000F7989">
              <w:rPr>
                <w:rFonts w:ascii="Times New Roman" w:hAnsi="Times New Roman"/>
                <w:sz w:val="22"/>
                <w:szCs w:val="22"/>
              </w:rPr>
              <w:t>концепции творца</w:t>
            </w:r>
            <w:r w:rsidRPr="000F7989">
              <w:rPr>
                <w:rFonts w:ascii="Times New Roman" w:hAnsi="Times New Roman"/>
                <w:sz w:val="22"/>
                <w:szCs w:val="22"/>
              </w:rPr>
              <w:t>»</w:t>
            </w:r>
          </w:p>
        </w:tc>
      </w:tr>
      <w:tr w:rsidR="008510BB" w:rsidRPr="00D479FB" w14:paraId="281FD700" w14:textId="77777777" w:rsidTr="000B7D21">
        <w:trPr>
          <w:cantSplit/>
          <w:trHeight w:val="1134"/>
        </w:trPr>
        <w:tc>
          <w:tcPr>
            <w:tcW w:w="1418" w:type="dxa"/>
            <w:shd w:val="clear" w:color="auto" w:fill="E7E6E6" w:themeFill="background2"/>
            <w:textDirection w:val="btLr"/>
          </w:tcPr>
          <w:p w14:paraId="0289D5D5" w14:textId="77777777" w:rsidR="000F7989" w:rsidRPr="00162F92" w:rsidRDefault="000F7989" w:rsidP="000B7D21">
            <w:pPr>
              <w:spacing w:after="0"/>
              <w:jc w:val="center"/>
              <w:rPr>
                <w:rFonts w:ascii="Times New Roman" w:hAnsi="Times New Roman"/>
                <w:b/>
                <w:bCs/>
                <w:i/>
                <w:iCs/>
                <w:color w:val="000000"/>
                <w:sz w:val="24"/>
                <w:szCs w:val="24"/>
              </w:rPr>
            </w:pPr>
            <w:bookmarkStart w:id="1" w:name="_Hlk143069395"/>
            <w:r w:rsidRPr="00162F92">
              <w:rPr>
                <w:rFonts w:ascii="Times New Roman" w:hAnsi="Times New Roman"/>
                <w:b/>
                <w:bCs/>
                <w:i/>
                <w:iCs/>
                <w:color w:val="000000"/>
                <w:sz w:val="24"/>
                <w:szCs w:val="24"/>
              </w:rPr>
              <w:lastRenderedPageBreak/>
              <w:t xml:space="preserve">Лыкова И.А. </w:t>
            </w:r>
          </w:p>
          <w:p w14:paraId="77BE2C43" w14:textId="1D41DB61" w:rsidR="008510BB" w:rsidRPr="00162F92" w:rsidRDefault="000F7989" w:rsidP="000B7D21">
            <w:pPr>
              <w:spacing w:after="0"/>
              <w:jc w:val="center"/>
              <w:rPr>
                <w:rFonts w:ascii="Times New Roman" w:eastAsia="Times New Roman" w:hAnsi="Times New Roman"/>
                <w:i/>
                <w:iCs/>
                <w:color w:val="333333"/>
                <w:sz w:val="32"/>
                <w:szCs w:val="32"/>
              </w:rPr>
            </w:pPr>
            <w:r w:rsidRPr="00162F92">
              <w:rPr>
                <w:rFonts w:ascii="Times New Roman" w:hAnsi="Times New Roman"/>
                <w:i/>
                <w:iCs/>
                <w:color w:val="000000"/>
                <w:sz w:val="24"/>
                <w:szCs w:val="24"/>
              </w:rPr>
              <w:t xml:space="preserve"> «Мир без опасности»</w:t>
            </w:r>
          </w:p>
          <w:p w14:paraId="1E136573" w14:textId="77777777" w:rsidR="000F7989" w:rsidRPr="00162F92" w:rsidRDefault="000F7989" w:rsidP="000B7D21">
            <w:pPr>
              <w:spacing w:after="0"/>
              <w:jc w:val="right"/>
              <w:rPr>
                <w:rFonts w:ascii="Times New Roman" w:eastAsia="Times New Roman" w:hAnsi="Times New Roman"/>
                <w:b/>
                <w:bCs/>
                <w:i/>
                <w:color w:val="333333"/>
                <w:sz w:val="24"/>
                <w:szCs w:val="24"/>
              </w:rPr>
            </w:pPr>
          </w:p>
          <w:p w14:paraId="78E73144" w14:textId="77777777" w:rsidR="000F7989" w:rsidRPr="00162F92" w:rsidRDefault="000F7989" w:rsidP="000B7D21">
            <w:pPr>
              <w:spacing w:after="0"/>
              <w:jc w:val="right"/>
              <w:rPr>
                <w:rFonts w:ascii="Times New Roman" w:eastAsia="Times New Roman" w:hAnsi="Times New Roman"/>
                <w:i/>
                <w:color w:val="333333"/>
                <w:sz w:val="24"/>
                <w:szCs w:val="24"/>
              </w:rPr>
            </w:pPr>
          </w:p>
          <w:p w14:paraId="3038CF6A" w14:textId="77777777" w:rsidR="000F7989" w:rsidRPr="00162F92" w:rsidRDefault="000F7989" w:rsidP="000B7D21">
            <w:pPr>
              <w:spacing w:after="0"/>
              <w:jc w:val="right"/>
              <w:rPr>
                <w:rFonts w:ascii="Times New Roman" w:eastAsia="Times New Roman" w:hAnsi="Times New Roman"/>
                <w:i/>
                <w:color w:val="333333"/>
                <w:sz w:val="24"/>
                <w:szCs w:val="24"/>
              </w:rPr>
            </w:pPr>
          </w:p>
          <w:p w14:paraId="776CD4AA" w14:textId="77777777" w:rsidR="000F7989" w:rsidRPr="00162F92" w:rsidRDefault="000F7989" w:rsidP="000B7D21">
            <w:pPr>
              <w:spacing w:after="0"/>
              <w:jc w:val="right"/>
              <w:rPr>
                <w:rFonts w:ascii="Times New Roman" w:eastAsia="Times New Roman" w:hAnsi="Times New Roman"/>
                <w:i/>
                <w:color w:val="333333"/>
                <w:sz w:val="24"/>
                <w:szCs w:val="24"/>
              </w:rPr>
            </w:pPr>
          </w:p>
          <w:p w14:paraId="7582CA6C" w14:textId="77777777" w:rsidR="000F7989" w:rsidRPr="00162F92" w:rsidRDefault="000F7989" w:rsidP="000B7D21">
            <w:pPr>
              <w:spacing w:after="0"/>
              <w:jc w:val="right"/>
              <w:rPr>
                <w:rFonts w:ascii="Times New Roman" w:eastAsia="Times New Roman" w:hAnsi="Times New Roman"/>
                <w:i/>
                <w:color w:val="333333"/>
                <w:sz w:val="24"/>
                <w:szCs w:val="24"/>
              </w:rPr>
            </w:pPr>
          </w:p>
          <w:p w14:paraId="4FA188BF" w14:textId="77777777" w:rsidR="000F7989" w:rsidRPr="00162F92" w:rsidRDefault="000F7989" w:rsidP="000B7D21">
            <w:pPr>
              <w:spacing w:after="0"/>
              <w:jc w:val="right"/>
              <w:rPr>
                <w:rFonts w:ascii="Times New Roman" w:eastAsia="Times New Roman" w:hAnsi="Times New Roman"/>
                <w:i/>
                <w:color w:val="333333"/>
                <w:sz w:val="24"/>
                <w:szCs w:val="24"/>
              </w:rPr>
            </w:pPr>
          </w:p>
          <w:p w14:paraId="601BE275" w14:textId="77777777" w:rsidR="000F7989" w:rsidRPr="00162F92" w:rsidRDefault="000F7989" w:rsidP="000B7D21">
            <w:pPr>
              <w:spacing w:after="0"/>
              <w:jc w:val="right"/>
              <w:rPr>
                <w:rFonts w:ascii="Times New Roman" w:eastAsia="Times New Roman" w:hAnsi="Times New Roman"/>
                <w:i/>
                <w:color w:val="333333"/>
                <w:sz w:val="24"/>
                <w:szCs w:val="24"/>
              </w:rPr>
            </w:pPr>
          </w:p>
          <w:p w14:paraId="22D5747B" w14:textId="77777777" w:rsidR="000F7989" w:rsidRPr="00162F92" w:rsidRDefault="000F7989" w:rsidP="000B7D21">
            <w:pPr>
              <w:spacing w:after="0"/>
              <w:jc w:val="right"/>
              <w:rPr>
                <w:rFonts w:ascii="Times New Roman" w:eastAsia="Times New Roman" w:hAnsi="Times New Roman"/>
                <w:i/>
                <w:color w:val="333333"/>
                <w:sz w:val="24"/>
                <w:szCs w:val="24"/>
              </w:rPr>
            </w:pPr>
          </w:p>
          <w:p w14:paraId="12878F1A" w14:textId="77777777" w:rsidR="000F7989" w:rsidRPr="00162F92" w:rsidRDefault="000F7989" w:rsidP="000B7D21">
            <w:pPr>
              <w:spacing w:after="0"/>
              <w:jc w:val="right"/>
              <w:rPr>
                <w:rFonts w:ascii="Times New Roman" w:eastAsia="Times New Roman" w:hAnsi="Times New Roman"/>
                <w:i/>
                <w:color w:val="333333"/>
                <w:sz w:val="24"/>
                <w:szCs w:val="24"/>
              </w:rPr>
            </w:pPr>
          </w:p>
          <w:p w14:paraId="39AFA410" w14:textId="77777777" w:rsidR="000F7989" w:rsidRPr="00162F92" w:rsidRDefault="000F7989" w:rsidP="000B7D21">
            <w:pPr>
              <w:spacing w:after="0"/>
              <w:jc w:val="right"/>
              <w:rPr>
                <w:rFonts w:ascii="Times New Roman" w:eastAsia="Times New Roman" w:hAnsi="Times New Roman"/>
                <w:i/>
                <w:color w:val="333333"/>
                <w:sz w:val="24"/>
                <w:szCs w:val="24"/>
              </w:rPr>
            </w:pPr>
          </w:p>
          <w:p w14:paraId="0290272D" w14:textId="77777777" w:rsidR="000F7989" w:rsidRPr="00162F92" w:rsidRDefault="000F7989" w:rsidP="000B7D21">
            <w:pPr>
              <w:spacing w:after="0"/>
              <w:jc w:val="right"/>
              <w:rPr>
                <w:rFonts w:ascii="Times New Roman" w:eastAsia="Times New Roman" w:hAnsi="Times New Roman"/>
                <w:i/>
                <w:color w:val="333333"/>
                <w:sz w:val="24"/>
                <w:szCs w:val="24"/>
              </w:rPr>
            </w:pPr>
          </w:p>
          <w:p w14:paraId="5D695769" w14:textId="77777777" w:rsidR="000F7989" w:rsidRPr="00162F92" w:rsidRDefault="000F7989" w:rsidP="000B7D21">
            <w:pPr>
              <w:spacing w:after="0"/>
              <w:jc w:val="right"/>
              <w:rPr>
                <w:rFonts w:ascii="Times New Roman" w:eastAsia="Times New Roman" w:hAnsi="Times New Roman"/>
                <w:i/>
                <w:color w:val="333333"/>
                <w:sz w:val="24"/>
                <w:szCs w:val="24"/>
              </w:rPr>
            </w:pPr>
          </w:p>
          <w:p w14:paraId="3B8E6398" w14:textId="77777777" w:rsidR="000F7989" w:rsidRPr="00162F92" w:rsidRDefault="000F7989" w:rsidP="000B7D21">
            <w:pPr>
              <w:spacing w:after="0"/>
              <w:jc w:val="right"/>
              <w:rPr>
                <w:rFonts w:ascii="Times New Roman" w:eastAsia="Times New Roman" w:hAnsi="Times New Roman"/>
                <w:i/>
                <w:color w:val="333333"/>
                <w:sz w:val="24"/>
                <w:szCs w:val="24"/>
              </w:rPr>
            </w:pPr>
          </w:p>
          <w:p w14:paraId="001F853F" w14:textId="77777777" w:rsidR="000F7989" w:rsidRPr="00162F92" w:rsidRDefault="000F7989" w:rsidP="000B7D21">
            <w:pPr>
              <w:spacing w:after="0"/>
              <w:jc w:val="right"/>
              <w:rPr>
                <w:rFonts w:ascii="Times New Roman" w:eastAsia="Times New Roman" w:hAnsi="Times New Roman"/>
                <w:i/>
                <w:color w:val="333333"/>
                <w:sz w:val="24"/>
                <w:szCs w:val="24"/>
              </w:rPr>
            </w:pPr>
          </w:p>
          <w:p w14:paraId="531551FA" w14:textId="77777777" w:rsidR="000F7989" w:rsidRPr="00162F92" w:rsidRDefault="000F7989" w:rsidP="000B7D21">
            <w:pPr>
              <w:spacing w:after="0"/>
              <w:jc w:val="right"/>
              <w:rPr>
                <w:rFonts w:ascii="Times New Roman" w:eastAsia="Times New Roman" w:hAnsi="Times New Roman"/>
                <w:i/>
                <w:color w:val="333333"/>
                <w:sz w:val="24"/>
                <w:szCs w:val="24"/>
              </w:rPr>
            </w:pPr>
          </w:p>
          <w:p w14:paraId="5D4C7D41" w14:textId="77777777" w:rsidR="000F7989" w:rsidRPr="00162F92" w:rsidRDefault="000F7989" w:rsidP="000B7D21">
            <w:pPr>
              <w:spacing w:after="0"/>
              <w:jc w:val="right"/>
              <w:rPr>
                <w:rFonts w:ascii="Times New Roman" w:eastAsia="Times New Roman" w:hAnsi="Times New Roman"/>
                <w:i/>
                <w:color w:val="333333"/>
                <w:sz w:val="24"/>
                <w:szCs w:val="24"/>
              </w:rPr>
            </w:pPr>
          </w:p>
          <w:p w14:paraId="4936B243" w14:textId="77777777" w:rsidR="000F7989" w:rsidRPr="00162F92" w:rsidRDefault="000F7989" w:rsidP="000B7D21">
            <w:pPr>
              <w:spacing w:after="0"/>
              <w:jc w:val="right"/>
              <w:rPr>
                <w:rFonts w:ascii="Times New Roman" w:eastAsia="Times New Roman" w:hAnsi="Times New Roman"/>
                <w:i/>
                <w:color w:val="333333"/>
                <w:sz w:val="24"/>
                <w:szCs w:val="24"/>
              </w:rPr>
            </w:pPr>
          </w:p>
          <w:p w14:paraId="01DDA04E" w14:textId="77777777" w:rsidR="000F7989" w:rsidRPr="00162F92" w:rsidRDefault="000F7989" w:rsidP="000B7D21">
            <w:pPr>
              <w:spacing w:after="0"/>
              <w:jc w:val="right"/>
              <w:rPr>
                <w:rFonts w:ascii="Times New Roman" w:eastAsia="Times New Roman" w:hAnsi="Times New Roman"/>
                <w:i/>
                <w:color w:val="333333"/>
                <w:sz w:val="24"/>
                <w:szCs w:val="24"/>
              </w:rPr>
            </w:pPr>
          </w:p>
          <w:p w14:paraId="052AB347" w14:textId="77777777" w:rsidR="000F7989" w:rsidRPr="00162F92" w:rsidRDefault="000F7989" w:rsidP="000B7D21">
            <w:pPr>
              <w:spacing w:after="0"/>
              <w:jc w:val="right"/>
              <w:rPr>
                <w:rFonts w:ascii="Times New Roman" w:eastAsia="Times New Roman" w:hAnsi="Times New Roman"/>
                <w:i/>
                <w:color w:val="333333"/>
                <w:sz w:val="24"/>
                <w:szCs w:val="24"/>
              </w:rPr>
            </w:pPr>
          </w:p>
          <w:p w14:paraId="0D48964D" w14:textId="77777777" w:rsidR="000F7989" w:rsidRPr="00162F92" w:rsidRDefault="000F7989" w:rsidP="000B7D21">
            <w:pPr>
              <w:spacing w:after="0"/>
              <w:jc w:val="right"/>
              <w:rPr>
                <w:rFonts w:ascii="Times New Roman" w:eastAsia="Times New Roman" w:hAnsi="Times New Roman"/>
                <w:i/>
                <w:color w:val="333333"/>
                <w:sz w:val="24"/>
                <w:szCs w:val="24"/>
              </w:rPr>
            </w:pPr>
          </w:p>
          <w:p w14:paraId="057FE443" w14:textId="77777777" w:rsidR="000F7989" w:rsidRPr="00162F92" w:rsidRDefault="000F7989" w:rsidP="000B7D21">
            <w:pPr>
              <w:spacing w:after="0"/>
              <w:jc w:val="right"/>
              <w:rPr>
                <w:rFonts w:ascii="Times New Roman" w:eastAsia="Times New Roman" w:hAnsi="Times New Roman"/>
                <w:i/>
                <w:color w:val="333333"/>
                <w:sz w:val="24"/>
                <w:szCs w:val="24"/>
              </w:rPr>
            </w:pPr>
          </w:p>
        </w:tc>
        <w:tc>
          <w:tcPr>
            <w:tcW w:w="4820" w:type="dxa"/>
          </w:tcPr>
          <w:p w14:paraId="110F4C34" w14:textId="46116D7A" w:rsidR="008510BB" w:rsidRPr="006825A9" w:rsidRDefault="006825A9" w:rsidP="000B7D21">
            <w:pPr>
              <w:spacing w:after="0"/>
              <w:jc w:val="both"/>
              <w:rPr>
                <w:rFonts w:ascii="Times New Roman" w:eastAsia="Times New Roman" w:hAnsi="Times New Roman"/>
                <w:b/>
                <w:i/>
                <w:color w:val="000000"/>
                <w:sz w:val="24"/>
                <w:szCs w:val="24"/>
                <w:highlight w:val="lightGray"/>
                <w:u w:val="single"/>
              </w:rPr>
            </w:pPr>
            <w:r w:rsidRPr="006825A9">
              <w:rPr>
                <w:rFonts w:ascii="Times New Roman" w:hAnsi="Times New Roman"/>
                <w:sz w:val="24"/>
                <w:szCs w:val="24"/>
              </w:rPr>
              <w:t>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p>
          <w:p w14:paraId="62BDDE88"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3CBE4A38"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7E8D8B49"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0F4ABFD7"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58D846FA"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1FC69D28"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p w14:paraId="16648994" w14:textId="77777777" w:rsidR="000F7989" w:rsidRPr="006825A9" w:rsidRDefault="000F7989" w:rsidP="000B7D21">
            <w:pPr>
              <w:spacing w:after="0"/>
              <w:rPr>
                <w:rFonts w:ascii="Times New Roman" w:eastAsia="Times New Roman" w:hAnsi="Times New Roman"/>
                <w:b/>
                <w:i/>
                <w:color w:val="000000"/>
                <w:sz w:val="24"/>
                <w:szCs w:val="24"/>
                <w:highlight w:val="lightGray"/>
                <w:u w:val="single"/>
              </w:rPr>
            </w:pPr>
          </w:p>
        </w:tc>
        <w:tc>
          <w:tcPr>
            <w:tcW w:w="4536" w:type="dxa"/>
          </w:tcPr>
          <w:p w14:paraId="5C7FC040" w14:textId="77777777"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1.</w:t>
            </w: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С</w:t>
            </w:r>
            <w:r w:rsidRPr="006825A9">
              <w:rPr>
                <w:rFonts w:ascii="Times New Roman" w:eastAsia="Times New Roman" w:hAnsi="Times New Roman"/>
                <w:bCs/>
                <w:iCs/>
                <w:color w:val="000000"/>
                <w:sz w:val="24"/>
                <w:szCs w:val="24"/>
              </w:rPr>
              <w:t>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
          <w:p w14:paraId="5DCE3703" w14:textId="77777777"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2.</w:t>
            </w: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Р</w:t>
            </w:r>
            <w:r w:rsidRPr="006825A9">
              <w:rPr>
                <w:rFonts w:ascii="Times New Roman" w:eastAsia="Times New Roman" w:hAnsi="Times New Roman"/>
                <w:bCs/>
                <w:iCs/>
                <w:color w:val="000000"/>
                <w:sz w:val="24"/>
                <w:szCs w:val="24"/>
              </w:rPr>
              <w:t xml:space="preserve">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14:paraId="188B0BA4" w14:textId="77777777"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3. С</w:t>
            </w:r>
            <w:r w:rsidRPr="006825A9">
              <w:rPr>
                <w:rFonts w:ascii="Times New Roman" w:eastAsia="Times New Roman" w:hAnsi="Times New Roman"/>
                <w:bCs/>
                <w:iCs/>
                <w:color w:val="000000"/>
                <w:sz w:val="24"/>
                <w:szCs w:val="24"/>
              </w:rPr>
              <w:t>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безопасность в обществе и правовое воспитание и др.).</w:t>
            </w:r>
          </w:p>
          <w:p w14:paraId="324C0A92" w14:textId="77777777"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4. С</w:t>
            </w:r>
            <w:r w:rsidRPr="006825A9">
              <w:rPr>
                <w:rFonts w:ascii="Times New Roman" w:eastAsia="Times New Roman" w:hAnsi="Times New Roman"/>
                <w:bCs/>
                <w:iCs/>
                <w:color w:val="000000"/>
                <w:sz w:val="24"/>
                <w:szCs w:val="24"/>
              </w:rPr>
              <w:t>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w:t>
            </w:r>
            <w:r>
              <w:rPr>
                <w:rFonts w:ascii="Times New Roman" w:eastAsia="Times New Roman" w:hAnsi="Times New Roman"/>
                <w:bCs/>
                <w:iCs/>
                <w:color w:val="000000"/>
                <w:sz w:val="24"/>
                <w:szCs w:val="24"/>
              </w:rPr>
              <w:t xml:space="preserve"> </w:t>
            </w:r>
            <w:r w:rsidRPr="006825A9">
              <w:rPr>
                <w:rFonts w:ascii="Times New Roman" w:eastAsia="Times New Roman" w:hAnsi="Times New Roman"/>
                <w:bCs/>
                <w:iCs/>
                <w:color w:val="000000"/>
                <w:sz w:val="24"/>
                <w:szCs w:val="24"/>
              </w:rPr>
              <w:t xml:space="preserve">как достижений культуры. </w:t>
            </w:r>
          </w:p>
          <w:p w14:paraId="53CCFDEA" w14:textId="762CF6AC"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5.С</w:t>
            </w:r>
            <w:r w:rsidRPr="006825A9">
              <w:rPr>
                <w:rFonts w:ascii="Times New Roman" w:eastAsia="Times New Roman" w:hAnsi="Times New Roman"/>
                <w:bCs/>
                <w:iCs/>
                <w:color w:val="000000"/>
                <w:sz w:val="24"/>
                <w:szCs w:val="24"/>
              </w:rPr>
              <w:t>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w:t>
            </w:r>
            <w:r>
              <w:rPr>
                <w:rFonts w:ascii="Times New Roman" w:eastAsia="Times New Roman" w:hAnsi="Times New Roman"/>
                <w:bCs/>
                <w:iCs/>
                <w:color w:val="000000"/>
                <w:sz w:val="24"/>
                <w:szCs w:val="24"/>
              </w:rPr>
              <w:t xml:space="preserve"> </w:t>
            </w:r>
            <w:r w:rsidRPr="006825A9">
              <w:rPr>
                <w:rFonts w:ascii="Times New Roman" w:eastAsia="Times New Roman" w:hAnsi="Times New Roman"/>
                <w:bCs/>
                <w:iCs/>
                <w:color w:val="000000"/>
                <w:sz w:val="24"/>
                <w:szCs w:val="24"/>
              </w:rPr>
              <w:t>др.).</w:t>
            </w:r>
          </w:p>
          <w:p w14:paraId="52870FF0" w14:textId="77777777" w:rsid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6.</w:t>
            </w:r>
            <w:r w:rsidRPr="006825A9">
              <w:rPr>
                <w:rFonts w:ascii="Times New Roman" w:eastAsia="Times New Roman" w:hAnsi="Times New Roman"/>
                <w:bCs/>
                <w:iCs/>
                <w:color w:val="000000"/>
                <w:sz w:val="24"/>
                <w:szCs w:val="24"/>
              </w:rPr>
              <w:t xml:space="preserve"> </w:t>
            </w:r>
            <w:r>
              <w:rPr>
                <w:rFonts w:ascii="Times New Roman" w:eastAsia="Times New Roman" w:hAnsi="Times New Roman"/>
                <w:bCs/>
                <w:iCs/>
                <w:color w:val="000000"/>
                <w:sz w:val="24"/>
                <w:szCs w:val="24"/>
              </w:rPr>
              <w:t>Р</w:t>
            </w:r>
            <w:r w:rsidRPr="006825A9">
              <w:rPr>
                <w:rFonts w:ascii="Times New Roman" w:eastAsia="Times New Roman" w:hAnsi="Times New Roman"/>
                <w:bCs/>
                <w:iCs/>
                <w:color w:val="000000"/>
                <w:sz w:val="24"/>
                <w:szCs w:val="24"/>
              </w:rPr>
              <w:t xml:space="preserve">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14:paraId="29FE9ED3" w14:textId="4941A392" w:rsidR="008510BB" w:rsidRPr="006825A9" w:rsidRDefault="006825A9"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highlight w:val="lightGray"/>
              </w:rPr>
            </w:pPr>
            <w:r>
              <w:rPr>
                <w:rFonts w:ascii="Times New Roman" w:eastAsia="Times New Roman" w:hAnsi="Times New Roman"/>
                <w:bCs/>
                <w:iCs/>
                <w:color w:val="000000"/>
                <w:sz w:val="24"/>
                <w:szCs w:val="24"/>
              </w:rPr>
              <w:t>7.</w:t>
            </w:r>
            <w:r w:rsidRPr="006825A9">
              <w:rPr>
                <w:rFonts w:ascii="Times New Roman" w:eastAsia="Times New Roman" w:hAnsi="Times New Roman"/>
                <w:bCs/>
                <w:iCs/>
                <w:color w:val="000000"/>
                <w:sz w:val="24"/>
                <w:szCs w:val="24"/>
              </w:rPr>
              <w:t xml:space="preserve"> поддержка активности, инициативы, самостоятельности с учетом возрастных, гендерных,</w:t>
            </w:r>
            <w:r>
              <w:rPr>
                <w:rFonts w:ascii="Times New Roman" w:eastAsia="Times New Roman" w:hAnsi="Times New Roman"/>
                <w:bCs/>
                <w:iCs/>
                <w:color w:val="000000"/>
                <w:sz w:val="24"/>
                <w:szCs w:val="24"/>
              </w:rPr>
              <w:t xml:space="preserve"> </w:t>
            </w:r>
            <w:r w:rsidRPr="006825A9">
              <w:rPr>
                <w:rFonts w:ascii="Times New Roman" w:eastAsia="Times New Roman" w:hAnsi="Times New Roman"/>
                <w:bCs/>
                <w:iCs/>
                <w:color w:val="000000"/>
                <w:sz w:val="24"/>
                <w:szCs w:val="24"/>
              </w:rPr>
              <w:t>индивидуальных особенностей каждого ребенка как уникальной личности.</w:t>
            </w:r>
          </w:p>
        </w:tc>
      </w:tr>
      <w:tr w:rsidR="006825A9" w:rsidRPr="00D479FB" w14:paraId="351BDE75" w14:textId="77777777" w:rsidTr="000B7D21">
        <w:trPr>
          <w:cantSplit/>
          <w:trHeight w:val="1134"/>
        </w:trPr>
        <w:tc>
          <w:tcPr>
            <w:tcW w:w="1418" w:type="dxa"/>
            <w:shd w:val="clear" w:color="auto" w:fill="E7E6E6" w:themeFill="background2"/>
            <w:textDirection w:val="btLr"/>
          </w:tcPr>
          <w:p w14:paraId="69584E0B" w14:textId="77777777" w:rsidR="006825A9" w:rsidRPr="00162F92" w:rsidRDefault="006825A9" w:rsidP="000B7D21">
            <w:pPr>
              <w:spacing w:after="0"/>
              <w:jc w:val="center"/>
              <w:rPr>
                <w:rFonts w:ascii="Times New Roman" w:hAnsi="Times New Roman"/>
                <w:b/>
                <w:bCs/>
                <w:i/>
                <w:iCs/>
                <w:color w:val="000000"/>
                <w:sz w:val="24"/>
                <w:szCs w:val="24"/>
              </w:rPr>
            </w:pPr>
            <w:bookmarkStart w:id="2" w:name="_Hlk143070104"/>
            <w:bookmarkEnd w:id="1"/>
            <w:proofErr w:type="spellStart"/>
            <w:r w:rsidRPr="00162F92">
              <w:rPr>
                <w:rFonts w:ascii="Times New Roman" w:hAnsi="Times New Roman"/>
                <w:b/>
                <w:bCs/>
                <w:i/>
                <w:iCs/>
                <w:color w:val="000000"/>
                <w:sz w:val="24"/>
                <w:szCs w:val="24"/>
              </w:rPr>
              <w:lastRenderedPageBreak/>
              <w:t>Чеменева</w:t>
            </w:r>
            <w:proofErr w:type="spellEnd"/>
            <w:r w:rsidRPr="00162F92">
              <w:rPr>
                <w:rFonts w:ascii="Times New Roman" w:hAnsi="Times New Roman"/>
                <w:b/>
                <w:bCs/>
                <w:i/>
                <w:iCs/>
                <w:color w:val="000000"/>
                <w:sz w:val="24"/>
                <w:szCs w:val="24"/>
              </w:rPr>
              <w:t xml:space="preserve"> А. А., Мельникова А.Ф., Волкова В.С. </w:t>
            </w:r>
          </w:p>
          <w:p w14:paraId="1DA99DE4" w14:textId="7BB6F97F" w:rsidR="006825A9" w:rsidRPr="00162F92" w:rsidRDefault="006825A9" w:rsidP="000B7D21">
            <w:pPr>
              <w:spacing w:after="0"/>
              <w:jc w:val="center"/>
              <w:rPr>
                <w:rFonts w:ascii="Times New Roman" w:hAnsi="Times New Roman"/>
                <w:i/>
                <w:iCs/>
                <w:color w:val="000000"/>
                <w:sz w:val="24"/>
                <w:szCs w:val="24"/>
              </w:rPr>
            </w:pPr>
            <w:r w:rsidRPr="00162F92">
              <w:rPr>
                <w:rFonts w:ascii="Times New Roman" w:hAnsi="Times New Roman"/>
                <w:i/>
                <w:iCs/>
                <w:color w:val="000000"/>
                <w:sz w:val="24"/>
                <w:szCs w:val="24"/>
              </w:rPr>
              <w:t>«Весёлый Рюкзачок»</w:t>
            </w:r>
            <w:bookmarkEnd w:id="2"/>
          </w:p>
        </w:tc>
        <w:tc>
          <w:tcPr>
            <w:tcW w:w="4820" w:type="dxa"/>
          </w:tcPr>
          <w:p w14:paraId="7078A821" w14:textId="77777777" w:rsidR="006825A9" w:rsidRDefault="006825A9" w:rsidP="000B7D21">
            <w:pPr>
              <w:spacing w:after="0"/>
              <w:jc w:val="both"/>
              <w:rPr>
                <w:rFonts w:ascii="Times New Roman" w:hAnsi="Times New Roman"/>
                <w:sz w:val="24"/>
                <w:szCs w:val="24"/>
              </w:rPr>
            </w:pPr>
            <w:r>
              <w:rPr>
                <w:rFonts w:ascii="Times New Roman" w:hAnsi="Times New Roman"/>
                <w:sz w:val="24"/>
                <w:szCs w:val="24"/>
              </w:rPr>
              <w:t xml:space="preserve"> - Ц</w:t>
            </w:r>
            <w:r w:rsidRPr="006825A9">
              <w:rPr>
                <w:rFonts w:ascii="Times New Roman" w:hAnsi="Times New Roman"/>
                <w:sz w:val="24"/>
                <w:szCs w:val="24"/>
              </w:rPr>
              <w:t xml:space="preserve">елостное развитие личности ребёнка средствами рекреационного, эколого-оздоровительного, краеведческого туризма; </w:t>
            </w:r>
          </w:p>
          <w:p w14:paraId="6DFF85E7" w14:textId="77777777" w:rsidR="006825A9" w:rsidRDefault="006825A9" w:rsidP="000B7D21">
            <w:pPr>
              <w:spacing w:after="0"/>
              <w:jc w:val="both"/>
              <w:rPr>
                <w:rFonts w:ascii="Times New Roman" w:hAnsi="Times New Roman"/>
                <w:sz w:val="24"/>
                <w:szCs w:val="24"/>
              </w:rPr>
            </w:pPr>
            <w:r w:rsidRPr="006825A9">
              <w:rPr>
                <w:rFonts w:ascii="Times New Roman" w:hAnsi="Times New Roman"/>
                <w:sz w:val="24"/>
                <w:szCs w:val="24"/>
              </w:rPr>
              <w:t xml:space="preserve">– </w:t>
            </w:r>
            <w:r>
              <w:rPr>
                <w:rFonts w:ascii="Times New Roman" w:hAnsi="Times New Roman"/>
                <w:sz w:val="24"/>
                <w:szCs w:val="24"/>
              </w:rPr>
              <w:t>Ф</w:t>
            </w:r>
            <w:r w:rsidRPr="006825A9">
              <w:rPr>
                <w:rFonts w:ascii="Times New Roman" w:hAnsi="Times New Roman"/>
                <w:sz w:val="24"/>
                <w:szCs w:val="24"/>
              </w:rPr>
              <w:t xml:space="preserve">ормирование мотивации к самостоятельной двигательной и эколого-познавательной деятельности; </w:t>
            </w:r>
          </w:p>
          <w:p w14:paraId="379DC878" w14:textId="4746D09A" w:rsidR="006825A9" w:rsidRPr="006825A9" w:rsidRDefault="006825A9" w:rsidP="000B7D21">
            <w:pPr>
              <w:spacing w:after="0"/>
              <w:jc w:val="both"/>
              <w:rPr>
                <w:rFonts w:ascii="Times New Roman" w:hAnsi="Times New Roman"/>
                <w:sz w:val="32"/>
                <w:szCs w:val="32"/>
              </w:rPr>
            </w:pPr>
            <w:r w:rsidRPr="006825A9">
              <w:rPr>
                <w:rFonts w:ascii="Times New Roman" w:hAnsi="Times New Roman"/>
                <w:sz w:val="24"/>
                <w:szCs w:val="24"/>
              </w:rPr>
              <w:t xml:space="preserve">– </w:t>
            </w:r>
            <w:r>
              <w:rPr>
                <w:rFonts w:ascii="Times New Roman" w:hAnsi="Times New Roman"/>
                <w:sz w:val="24"/>
                <w:szCs w:val="24"/>
              </w:rPr>
              <w:t>О</w:t>
            </w:r>
            <w:r w:rsidRPr="006825A9">
              <w:rPr>
                <w:rFonts w:ascii="Times New Roman" w:hAnsi="Times New Roman"/>
                <w:sz w:val="24"/>
                <w:szCs w:val="24"/>
              </w:rPr>
              <w:t>своение детьми ценностей общества, природы, здоровья, физической культуры.</w:t>
            </w:r>
          </w:p>
          <w:p w14:paraId="65AD1D32" w14:textId="77777777" w:rsidR="006825A9" w:rsidRDefault="006825A9" w:rsidP="000B7D21">
            <w:pPr>
              <w:spacing w:after="0"/>
              <w:rPr>
                <w:rFonts w:ascii="Times New Roman" w:hAnsi="Times New Roman"/>
                <w:sz w:val="24"/>
                <w:szCs w:val="24"/>
              </w:rPr>
            </w:pPr>
          </w:p>
          <w:p w14:paraId="41116448" w14:textId="77777777" w:rsidR="006825A9" w:rsidRDefault="006825A9" w:rsidP="000B7D21">
            <w:pPr>
              <w:spacing w:after="0"/>
              <w:rPr>
                <w:rFonts w:ascii="Times New Roman" w:hAnsi="Times New Roman"/>
                <w:sz w:val="24"/>
                <w:szCs w:val="24"/>
              </w:rPr>
            </w:pPr>
          </w:p>
          <w:p w14:paraId="7B88850F" w14:textId="77777777" w:rsidR="006825A9" w:rsidRDefault="006825A9" w:rsidP="000B7D21">
            <w:pPr>
              <w:spacing w:after="0"/>
              <w:rPr>
                <w:rFonts w:ascii="Times New Roman" w:hAnsi="Times New Roman"/>
                <w:sz w:val="24"/>
                <w:szCs w:val="24"/>
              </w:rPr>
            </w:pPr>
          </w:p>
          <w:p w14:paraId="369086A9" w14:textId="77777777" w:rsidR="006825A9" w:rsidRDefault="006825A9" w:rsidP="000B7D21">
            <w:pPr>
              <w:spacing w:after="0"/>
              <w:rPr>
                <w:rFonts w:ascii="Times New Roman" w:hAnsi="Times New Roman"/>
                <w:sz w:val="24"/>
                <w:szCs w:val="24"/>
              </w:rPr>
            </w:pPr>
          </w:p>
          <w:p w14:paraId="24B09980" w14:textId="77777777" w:rsidR="006825A9" w:rsidRDefault="006825A9" w:rsidP="000B7D21">
            <w:pPr>
              <w:spacing w:after="0"/>
              <w:rPr>
                <w:rFonts w:ascii="Times New Roman" w:hAnsi="Times New Roman"/>
                <w:sz w:val="24"/>
                <w:szCs w:val="24"/>
              </w:rPr>
            </w:pPr>
          </w:p>
          <w:p w14:paraId="0A50E966" w14:textId="77777777" w:rsidR="006825A9" w:rsidRDefault="006825A9" w:rsidP="000B7D21">
            <w:pPr>
              <w:spacing w:after="0"/>
              <w:rPr>
                <w:rFonts w:ascii="Times New Roman" w:hAnsi="Times New Roman"/>
                <w:sz w:val="24"/>
                <w:szCs w:val="24"/>
              </w:rPr>
            </w:pPr>
          </w:p>
          <w:p w14:paraId="47345C1B" w14:textId="77777777" w:rsidR="006825A9" w:rsidRDefault="006825A9" w:rsidP="000B7D21">
            <w:pPr>
              <w:spacing w:after="0"/>
              <w:rPr>
                <w:rFonts w:ascii="Times New Roman" w:hAnsi="Times New Roman"/>
                <w:sz w:val="24"/>
                <w:szCs w:val="24"/>
              </w:rPr>
            </w:pPr>
          </w:p>
          <w:p w14:paraId="262F8067" w14:textId="77777777" w:rsidR="006825A9" w:rsidRDefault="006825A9" w:rsidP="000B7D21">
            <w:pPr>
              <w:spacing w:after="0"/>
              <w:rPr>
                <w:rFonts w:ascii="Times New Roman" w:hAnsi="Times New Roman"/>
                <w:sz w:val="24"/>
                <w:szCs w:val="24"/>
              </w:rPr>
            </w:pPr>
          </w:p>
          <w:p w14:paraId="2F39119D" w14:textId="77777777" w:rsidR="006825A9" w:rsidRDefault="006825A9" w:rsidP="000B7D21">
            <w:pPr>
              <w:spacing w:after="0"/>
              <w:rPr>
                <w:rFonts w:ascii="Times New Roman" w:hAnsi="Times New Roman"/>
                <w:sz w:val="24"/>
                <w:szCs w:val="24"/>
              </w:rPr>
            </w:pPr>
          </w:p>
          <w:p w14:paraId="3FF293B7" w14:textId="77777777" w:rsidR="006825A9" w:rsidRDefault="006825A9" w:rsidP="000B7D21">
            <w:pPr>
              <w:spacing w:after="0"/>
              <w:rPr>
                <w:rFonts w:ascii="Times New Roman" w:hAnsi="Times New Roman"/>
                <w:sz w:val="24"/>
                <w:szCs w:val="24"/>
              </w:rPr>
            </w:pPr>
          </w:p>
          <w:p w14:paraId="0F1AFF0F" w14:textId="77777777" w:rsidR="006825A9" w:rsidRPr="006825A9" w:rsidRDefault="006825A9" w:rsidP="000B7D21">
            <w:pPr>
              <w:spacing w:after="0"/>
              <w:rPr>
                <w:rFonts w:ascii="Times New Roman" w:hAnsi="Times New Roman"/>
                <w:sz w:val="24"/>
                <w:szCs w:val="24"/>
              </w:rPr>
            </w:pPr>
          </w:p>
        </w:tc>
        <w:tc>
          <w:tcPr>
            <w:tcW w:w="4536" w:type="dxa"/>
          </w:tcPr>
          <w:p w14:paraId="11F9FFE4"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1. О</w:t>
            </w:r>
            <w:r w:rsidRPr="00162F92">
              <w:rPr>
                <w:rFonts w:ascii="Times New Roman" w:hAnsi="Times New Roman"/>
                <w:sz w:val="24"/>
                <w:szCs w:val="24"/>
              </w:rPr>
              <w:t>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14:paraId="3CFA8A22"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xml:space="preserve"> </w:t>
            </w:r>
            <w:r>
              <w:rPr>
                <w:rFonts w:ascii="Times New Roman" w:hAnsi="Times New Roman"/>
                <w:sz w:val="24"/>
                <w:szCs w:val="24"/>
              </w:rPr>
              <w:t>2. О</w:t>
            </w:r>
            <w:r w:rsidRPr="00162F92">
              <w:rPr>
                <w:rFonts w:ascii="Times New Roman" w:hAnsi="Times New Roman"/>
                <w:sz w:val="24"/>
                <w:szCs w:val="24"/>
              </w:rPr>
              <w:t xml:space="preserve">бразовательные: </w:t>
            </w:r>
          </w:p>
          <w:p w14:paraId="68AA72A5"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14:paraId="1F4A2031"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xml:space="preserve"> • содействовать освоению знаний в области физической культуры, туризма, краеведения, необходимых для успешной социализации ребёнка;</w:t>
            </w:r>
          </w:p>
          <w:p w14:paraId="165E8E43"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xml:space="preserve"> • развивать двигательные способности, психические познавательные процессы;</w:t>
            </w:r>
          </w:p>
          <w:p w14:paraId="229ED577"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xml:space="preserve"> • содействовать физическому развитию детей, овладению ими доступными приёмами туристской техники, освоению правил ориентирования на местности;</w:t>
            </w:r>
          </w:p>
          <w:p w14:paraId="5A76D5A6" w14:textId="77777777" w:rsidR="00162F92" w:rsidRDefault="00162F92" w:rsidP="000B7D21">
            <w:pPr>
              <w:pBdr>
                <w:top w:val="nil"/>
                <w:left w:val="nil"/>
                <w:bottom w:val="nil"/>
                <w:right w:val="nil"/>
                <w:between w:val="nil"/>
              </w:pBdr>
              <w:spacing w:after="0" w:line="240" w:lineRule="auto"/>
              <w:jc w:val="both"/>
              <w:rPr>
                <w:rFonts w:ascii="Times New Roman" w:hAnsi="Times New Roman"/>
                <w:sz w:val="24"/>
                <w:szCs w:val="24"/>
              </w:rPr>
            </w:pPr>
            <w:r w:rsidRPr="00162F92">
              <w:rPr>
                <w:rFonts w:ascii="Times New Roman" w:hAnsi="Times New Roman"/>
                <w:sz w:val="24"/>
                <w:szCs w:val="24"/>
              </w:rPr>
              <w:t xml:space="preserve"> • воспитывать ценностное отношение к миру природы, историко-культурному наследию, потребность в здоровом образе жизни; </w:t>
            </w:r>
          </w:p>
          <w:p w14:paraId="19B7A404" w14:textId="426FEA28" w:rsidR="006825A9" w:rsidRPr="00162F92" w:rsidRDefault="00162F92" w:rsidP="000B7D21">
            <w:pPr>
              <w:pBdr>
                <w:top w:val="nil"/>
                <w:left w:val="nil"/>
                <w:bottom w:val="nil"/>
                <w:right w:val="nil"/>
                <w:between w:val="nil"/>
              </w:pBdr>
              <w:spacing w:after="0" w:line="240" w:lineRule="auto"/>
              <w:jc w:val="both"/>
              <w:rPr>
                <w:rFonts w:ascii="Times New Roman" w:eastAsia="Times New Roman" w:hAnsi="Times New Roman"/>
                <w:bCs/>
                <w:iCs/>
                <w:color w:val="000000"/>
                <w:sz w:val="24"/>
                <w:szCs w:val="24"/>
              </w:rPr>
            </w:pPr>
            <w:r w:rsidRPr="00162F92">
              <w:rPr>
                <w:rFonts w:ascii="Times New Roman" w:hAnsi="Times New Roman"/>
                <w:sz w:val="24"/>
                <w:szCs w:val="24"/>
              </w:rPr>
              <w:t>• 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tc>
      </w:tr>
      <w:tr w:rsidR="00BF6712" w:rsidRPr="00D479FB" w14:paraId="391DAD01" w14:textId="77777777" w:rsidTr="000B7D21">
        <w:trPr>
          <w:cantSplit/>
          <w:trHeight w:val="1134"/>
        </w:trPr>
        <w:tc>
          <w:tcPr>
            <w:tcW w:w="1418" w:type="dxa"/>
            <w:shd w:val="clear" w:color="auto" w:fill="E7E6E6" w:themeFill="background2"/>
            <w:textDirection w:val="btLr"/>
          </w:tcPr>
          <w:p w14:paraId="2FE1FC6D" w14:textId="77777777" w:rsidR="00BF6712" w:rsidRDefault="00BF6712" w:rsidP="00BF6712">
            <w:pPr>
              <w:spacing w:after="0" w:line="240" w:lineRule="auto"/>
              <w:jc w:val="center"/>
              <w:rPr>
                <w:rFonts w:ascii="Times New Roman" w:hAnsi="Times New Roman"/>
                <w:b/>
                <w:bCs/>
                <w:i/>
                <w:iCs/>
                <w:color w:val="000000"/>
                <w:sz w:val="24"/>
                <w:szCs w:val="24"/>
              </w:rPr>
            </w:pPr>
          </w:p>
          <w:p w14:paraId="7846EEA7" w14:textId="77777777" w:rsidR="00BF6712" w:rsidRDefault="00BF6712" w:rsidP="00BF6712">
            <w:pPr>
              <w:spacing w:after="0" w:line="240" w:lineRule="auto"/>
              <w:jc w:val="center"/>
              <w:rPr>
                <w:rFonts w:ascii="Times New Roman" w:hAnsi="Times New Roman"/>
                <w:b/>
                <w:bCs/>
                <w:i/>
                <w:iCs/>
                <w:color w:val="000000"/>
                <w:sz w:val="24"/>
                <w:szCs w:val="24"/>
              </w:rPr>
            </w:pPr>
            <w:r w:rsidRPr="00BF6712">
              <w:rPr>
                <w:rFonts w:ascii="Times New Roman" w:hAnsi="Times New Roman"/>
                <w:b/>
                <w:bCs/>
                <w:i/>
                <w:iCs/>
                <w:color w:val="000000"/>
                <w:sz w:val="24"/>
                <w:szCs w:val="24"/>
              </w:rPr>
              <w:t>Р.Ю. Белоусова А.Н. Егорова Ю.С. Калинкина</w:t>
            </w:r>
          </w:p>
          <w:p w14:paraId="3D3DC895" w14:textId="03052AC8" w:rsidR="00BF6712" w:rsidRDefault="00BF6712" w:rsidP="00BF6712">
            <w:pPr>
              <w:spacing w:after="0" w:line="240" w:lineRule="auto"/>
              <w:jc w:val="center"/>
              <w:rPr>
                <w:rFonts w:ascii="Times New Roman" w:hAnsi="Times New Roman"/>
                <w:b/>
                <w:bCs/>
                <w:i/>
                <w:iCs/>
                <w:color w:val="000000"/>
                <w:sz w:val="24"/>
                <w:szCs w:val="24"/>
              </w:rPr>
            </w:pPr>
            <w:r w:rsidRPr="00BF6712">
              <w:rPr>
                <w:rFonts w:ascii="Times New Roman" w:hAnsi="Times New Roman"/>
                <w:i/>
                <w:iCs/>
                <w:color w:val="000000"/>
                <w:sz w:val="24"/>
                <w:szCs w:val="24"/>
              </w:rPr>
              <w:t>«С чистым Сердцем»</w:t>
            </w:r>
          </w:p>
          <w:p w14:paraId="1BCB4602" w14:textId="77777777" w:rsidR="00BF6712" w:rsidRDefault="00BF6712" w:rsidP="00BF6712">
            <w:pPr>
              <w:spacing w:after="0" w:line="240" w:lineRule="auto"/>
              <w:jc w:val="center"/>
              <w:rPr>
                <w:rFonts w:ascii="Times New Roman" w:hAnsi="Times New Roman"/>
                <w:b/>
                <w:bCs/>
                <w:i/>
                <w:iCs/>
                <w:color w:val="000000"/>
                <w:sz w:val="24"/>
                <w:szCs w:val="24"/>
              </w:rPr>
            </w:pPr>
          </w:p>
          <w:p w14:paraId="7C8E4D21" w14:textId="77777777" w:rsidR="00BF6712" w:rsidRDefault="00BF6712" w:rsidP="00BF6712">
            <w:pPr>
              <w:spacing w:after="0" w:line="240" w:lineRule="auto"/>
              <w:jc w:val="center"/>
              <w:rPr>
                <w:rFonts w:ascii="Times New Roman" w:hAnsi="Times New Roman"/>
                <w:b/>
                <w:bCs/>
                <w:i/>
                <w:iCs/>
                <w:color w:val="000000"/>
                <w:sz w:val="24"/>
                <w:szCs w:val="24"/>
              </w:rPr>
            </w:pPr>
          </w:p>
          <w:p w14:paraId="65162B34" w14:textId="77777777" w:rsidR="00BF6712" w:rsidRDefault="00BF6712" w:rsidP="00BF6712">
            <w:pPr>
              <w:spacing w:after="0" w:line="240" w:lineRule="auto"/>
              <w:jc w:val="center"/>
              <w:rPr>
                <w:rFonts w:ascii="Times New Roman" w:hAnsi="Times New Roman"/>
                <w:b/>
                <w:bCs/>
                <w:i/>
                <w:iCs/>
                <w:color w:val="000000"/>
                <w:sz w:val="24"/>
                <w:szCs w:val="24"/>
              </w:rPr>
            </w:pPr>
          </w:p>
          <w:p w14:paraId="58AD6EFA" w14:textId="77777777" w:rsidR="00BF6712" w:rsidRDefault="00BF6712" w:rsidP="00BF6712">
            <w:pPr>
              <w:spacing w:after="0" w:line="240" w:lineRule="auto"/>
              <w:jc w:val="center"/>
              <w:rPr>
                <w:rFonts w:ascii="Times New Roman" w:hAnsi="Times New Roman"/>
                <w:b/>
                <w:bCs/>
                <w:i/>
                <w:iCs/>
                <w:color w:val="000000"/>
                <w:sz w:val="24"/>
                <w:szCs w:val="24"/>
              </w:rPr>
            </w:pPr>
          </w:p>
          <w:p w14:paraId="3177CA04" w14:textId="77777777" w:rsidR="00BF6712" w:rsidRDefault="00BF6712" w:rsidP="00BF6712">
            <w:pPr>
              <w:spacing w:after="0" w:line="240" w:lineRule="auto"/>
              <w:jc w:val="center"/>
              <w:rPr>
                <w:rFonts w:ascii="Times New Roman" w:hAnsi="Times New Roman"/>
                <w:b/>
                <w:bCs/>
                <w:i/>
                <w:iCs/>
                <w:color w:val="000000"/>
                <w:sz w:val="24"/>
                <w:szCs w:val="24"/>
              </w:rPr>
            </w:pPr>
          </w:p>
          <w:p w14:paraId="682E9318" w14:textId="77777777" w:rsidR="00BF6712" w:rsidRDefault="00BF6712" w:rsidP="00BF6712">
            <w:pPr>
              <w:spacing w:after="0" w:line="240" w:lineRule="auto"/>
              <w:jc w:val="center"/>
              <w:rPr>
                <w:rFonts w:ascii="Times New Roman" w:hAnsi="Times New Roman"/>
                <w:b/>
                <w:bCs/>
                <w:i/>
                <w:iCs/>
                <w:color w:val="000000"/>
                <w:sz w:val="24"/>
                <w:szCs w:val="24"/>
              </w:rPr>
            </w:pPr>
          </w:p>
          <w:p w14:paraId="3E50C6EA" w14:textId="77777777" w:rsidR="00BF6712" w:rsidRDefault="00BF6712" w:rsidP="00BF6712">
            <w:pPr>
              <w:spacing w:after="0" w:line="240" w:lineRule="auto"/>
              <w:jc w:val="center"/>
              <w:rPr>
                <w:rFonts w:ascii="Times New Roman" w:hAnsi="Times New Roman"/>
                <w:b/>
                <w:bCs/>
                <w:i/>
                <w:iCs/>
                <w:color w:val="000000"/>
                <w:sz w:val="24"/>
                <w:szCs w:val="24"/>
              </w:rPr>
            </w:pPr>
          </w:p>
          <w:p w14:paraId="5FA068E2" w14:textId="77777777" w:rsidR="00BF6712" w:rsidRDefault="00BF6712" w:rsidP="00BF6712">
            <w:pPr>
              <w:spacing w:after="0" w:line="240" w:lineRule="auto"/>
              <w:jc w:val="center"/>
              <w:rPr>
                <w:rFonts w:ascii="Times New Roman" w:hAnsi="Times New Roman"/>
                <w:b/>
                <w:bCs/>
                <w:i/>
                <w:iCs/>
                <w:color w:val="000000"/>
                <w:sz w:val="24"/>
                <w:szCs w:val="24"/>
              </w:rPr>
            </w:pPr>
          </w:p>
          <w:p w14:paraId="093D167A" w14:textId="77777777" w:rsidR="00BF6712" w:rsidRDefault="00BF6712" w:rsidP="00BF6712">
            <w:pPr>
              <w:spacing w:after="0" w:line="240" w:lineRule="auto"/>
              <w:jc w:val="center"/>
              <w:rPr>
                <w:rFonts w:ascii="Times New Roman" w:hAnsi="Times New Roman"/>
                <w:b/>
                <w:bCs/>
                <w:i/>
                <w:iCs/>
                <w:color w:val="000000"/>
                <w:sz w:val="24"/>
                <w:szCs w:val="24"/>
              </w:rPr>
            </w:pPr>
          </w:p>
          <w:p w14:paraId="54F3C0FC" w14:textId="77777777" w:rsidR="00BF6712" w:rsidRDefault="00BF6712" w:rsidP="00BF6712">
            <w:pPr>
              <w:spacing w:after="0" w:line="240" w:lineRule="auto"/>
              <w:jc w:val="center"/>
              <w:rPr>
                <w:rFonts w:ascii="Times New Roman" w:hAnsi="Times New Roman"/>
                <w:b/>
                <w:bCs/>
                <w:i/>
                <w:iCs/>
                <w:color w:val="000000"/>
                <w:sz w:val="24"/>
                <w:szCs w:val="24"/>
              </w:rPr>
            </w:pPr>
          </w:p>
          <w:p w14:paraId="693621E4" w14:textId="77777777" w:rsidR="00BF6712" w:rsidRDefault="00BF6712" w:rsidP="00BF6712">
            <w:pPr>
              <w:spacing w:after="0" w:line="240" w:lineRule="auto"/>
              <w:jc w:val="center"/>
              <w:rPr>
                <w:rFonts w:ascii="Times New Roman" w:hAnsi="Times New Roman"/>
                <w:b/>
                <w:bCs/>
                <w:i/>
                <w:iCs/>
                <w:color w:val="000000"/>
                <w:sz w:val="24"/>
                <w:szCs w:val="24"/>
              </w:rPr>
            </w:pPr>
          </w:p>
          <w:p w14:paraId="2AF41DA7" w14:textId="77777777" w:rsidR="00BF6712" w:rsidRDefault="00BF6712" w:rsidP="00BF6712">
            <w:pPr>
              <w:spacing w:after="0" w:line="240" w:lineRule="auto"/>
              <w:jc w:val="center"/>
              <w:rPr>
                <w:rFonts w:ascii="Times New Roman" w:hAnsi="Times New Roman"/>
                <w:b/>
                <w:bCs/>
                <w:i/>
                <w:iCs/>
                <w:color w:val="000000"/>
                <w:sz w:val="24"/>
                <w:szCs w:val="24"/>
              </w:rPr>
            </w:pPr>
          </w:p>
          <w:p w14:paraId="286DE8FE" w14:textId="77777777" w:rsidR="00BF6712" w:rsidRDefault="00BF6712" w:rsidP="00BF6712">
            <w:pPr>
              <w:spacing w:after="0" w:line="240" w:lineRule="auto"/>
              <w:jc w:val="center"/>
              <w:rPr>
                <w:rFonts w:ascii="Times New Roman" w:hAnsi="Times New Roman"/>
                <w:b/>
                <w:bCs/>
                <w:i/>
                <w:iCs/>
                <w:color w:val="000000"/>
                <w:sz w:val="24"/>
                <w:szCs w:val="24"/>
              </w:rPr>
            </w:pPr>
          </w:p>
          <w:p w14:paraId="046F64C4" w14:textId="77777777" w:rsidR="00BF6712" w:rsidRDefault="00BF6712" w:rsidP="00BF6712">
            <w:pPr>
              <w:spacing w:after="0" w:line="240" w:lineRule="auto"/>
              <w:jc w:val="center"/>
              <w:rPr>
                <w:rFonts w:ascii="Times New Roman" w:hAnsi="Times New Roman"/>
                <w:b/>
                <w:bCs/>
                <w:i/>
                <w:iCs/>
                <w:color w:val="000000"/>
                <w:sz w:val="24"/>
                <w:szCs w:val="24"/>
              </w:rPr>
            </w:pPr>
          </w:p>
          <w:p w14:paraId="0AE3C437" w14:textId="77777777" w:rsidR="00BF6712" w:rsidRDefault="00BF6712" w:rsidP="00BF6712">
            <w:pPr>
              <w:spacing w:after="0" w:line="240" w:lineRule="auto"/>
              <w:jc w:val="center"/>
              <w:rPr>
                <w:rFonts w:ascii="Times New Roman" w:hAnsi="Times New Roman"/>
                <w:b/>
                <w:bCs/>
                <w:i/>
                <w:iCs/>
                <w:color w:val="000000"/>
                <w:sz w:val="24"/>
                <w:szCs w:val="24"/>
              </w:rPr>
            </w:pPr>
          </w:p>
          <w:p w14:paraId="003C31D5" w14:textId="77777777" w:rsidR="00BF6712" w:rsidRDefault="00BF6712" w:rsidP="00BF6712">
            <w:pPr>
              <w:spacing w:after="0" w:line="240" w:lineRule="auto"/>
              <w:jc w:val="center"/>
              <w:rPr>
                <w:rFonts w:ascii="Times New Roman" w:hAnsi="Times New Roman"/>
                <w:b/>
                <w:bCs/>
                <w:i/>
                <w:iCs/>
                <w:color w:val="000000"/>
                <w:sz w:val="24"/>
                <w:szCs w:val="24"/>
              </w:rPr>
            </w:pPr>
          </w:p>
          <w:p w14:paraId="47E4C6A1" w14:textId="77777777" w:rsidR="00BF6712" w:rsidRDefault="00BF6712" w:rsidP="00BF6712">
            <w:pPr>
              <w:spacing w:after="0" w:line="240" w:lineRule="auto"/>
              <w:jc w:val="center"/>
              <w:rPr>
                <w:rFonts w:ascii="Times New Roman" w:hAnsi="Times New Roman"/>
                <w:b/>
                <w:bCs/>
                <w:i/>
                <w:iCs/>
                <w:color w:val="000000"/>
                <w:sz w:val="24"/>
                <w:szCs w:val="24"/>
              </w:rPr>
            </w:pPr>
          </w:p>
          <w:p w14:paraId="0788AF28" w14:textId="77777777" w:rsidR="00BF6712" w:rsidRDefault="00BF6712" w:rsidP="00BF6712">
            <w:pPr>
              <w:spacing w:after="0" w:line="240" w:lineRule="auto"/>
              <w:jc w:val="center"/>
              <w:rPr>
                <w:rFonts w:ascii="Times New Roman" w:hAnsi="Times New Roman"/>
                <w:b/>
                <w:bCs/>
                <w:i/>
                <w:iCs/>
                <w:color w:val="000000"/>
                <w:sz w:val="24"/>
                <w:szCs w:val="24"/>
              </w:rPr>
            </w:pPr>
          </w:p>
          <w:p w14:paraId="1C85E6DE" w14:textId="77777777" w:rsidR="00BF6712" w:rsidRDefault="00BF6712" w:rsidP="00BF6712">
            <w:pPr>
              <w:spacing w:after="0" w:line="240" w:lineRule="auto"/>
              <w:jc w:val="center"/>
              <w:rPr>
                <w:rFonts w:ascii="Times New Roman" w:hAnsi="Times New Roman"/>
                <w:b/>
                <w:bCs/>
                <w:i/>
                <w:iCs/>
                <w:color w:val="000000"/>
                <w:sz w:val="24"/>
                <w:szCs w:val="24"/>
              </w:rPr>
            </w:pPr>
          </w:p>
          <w:p w14:paraId="26EED206" w14:textId="77777777" w:rsidR="00BF6712" w:rsidRDefault="00BF6712" w:rsidP="00BF6712">
            <w:pPr>
              <w:spacing w:after="0" w:line="240" w:lineRule="auto"/>
              <w:jc w:val="center"/>
              <w:rPr>
                <w:rFonts w:ascii="Times New Roman" w:hAnsi="Times New Roman"/>
                <w:b/>
                <w:bCs/>
                <w:i/>
                <w:iCs/>
                <w:color w:val="000000"/>
                <w:sz w:val="24"/>
                <w:szCs w:val="24"/>
              </w:rPr>
            </w:pPr>
          </w:p>
          <w:p w14:paraId="07A68FAF" w14:textId="77777777" w:rsidR="00BF6712" w:rsidRDefault="00BF6712" w:rsidP="00BF6712">
            <w:pPr>
              <w:spacing w:after="0" w:line="240" w:lineRule="auto"/>
              <w:jc w:val="center"/>
              <w:rPr>
                <w:rFonts w:ascii="Times New Roman" w:hAnsi="Times New Roman"/>
                <w:b/>
                <w:bCs/>
                <w:i/>
                <w:iCs/>
                <w:color w:val="000000"/>
                <w:sz w:val="24"/>
                <w:szCs w:val="24"/>
              </w:rPr>
            </w:pPr>
          </w:p>
          <w:p w14:paraId="49420774" w14:textId="77777777" w:rsidR="00BF6712" w:rsidRPr="00162F92" w:rsidRDefault="00BF6712" w:rsidP="00BF6712">
            <w:pPr>
              <w:spacing w:after="0" w:line="240" w:lineRule="auto"/>
              <w:jc w:val="center"/>
              <w:rPr>
                <w:rFonts w:ascii="Times New Roman" w:hAnsi="Times New Roman"/>
                <w:b/>
                <w:bCs/>
                <w:i/>
                <w:iCs/>
                <w:color w:val="000000"/>
                <w:sz w:val="24"/>
                <w:szCs w:val="24"/>
              </w:rPr>
            </w:pPr>
          </w:p>
        </w:tc>
        <w:tc>
          <w:tcPr>
            <w:tcW w:w="4820" w:type="dxa"/>
          </w:tcPr>
          <w:p w14:paraId="4AF254EF" w14:textId="5BFABDCB" w:rsidR="00BF6712" w:rsidRDefault="00BF6712" w:rsidP="00BF6712">
            <w:pPr>
              <w:spacing w:after="0" w:line="240" w:lineRule="auto"/>
              <w:jc w:val="both"/>
              <w:rPr>
                <w:rFonts w:ascii="Times New Roman" w:hAnsi="Times New Roman"/>
                <w:sz w:val="24"/>
                <w:szCs w:val="24"/>
              </w:rPr>
            </w:pPr>
            <w:r w:rsidRPr="00BF6712">
              <w:rPr>
                <w:rFonts w:ascii="Times New Roman" w:hAnsi="Times New Roman"/>
                <w:sz w:val="24"/>
                <w:szCs w:val="24"/>
              </w:rPr>
              <w:t>Цель 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14:paraId="227A545F" w14:textId="77777777" w:rsidR="00BF6712" w:rsidRDefault="00BF6712" w:rsidP="00BF6712">
            <w:pPr>
              <w:spacing w:after="0" w:line="240" w:lineRule="auto"/>
              <w:jc w:val="both"/>
              <w:rPr>
                <w:rFonts w:ascii="Times New Roman" w:hAnsi="Times New Roman"/>
                <w:sz w:val="24"/>
                <w:szCs w:val="24"/>
              </w:rPr>
            </w:pPr>
          </w:p>
          <w:p w14:paraId="02519967" w14:textId="77777777" w:rsidR="00BF6712" w:rsidRDefault="00BF6712" w:rsidP="00BF6712">
            <w:pPr>
              <w:spacing w:after="0" w:line="240" w:lineRule="auto"/>
              <w:jc w:val="both"/>
              <w:rPr>
                <w:rFonts w:ascii="Times New Roman" w:hAnsi="Times New Roman"/>
                <w:sz w:val="24"/>
                <w:szCs w:val="24"/>
              </w:rPr>
            </w:pPr>
          </w:p>
          <w:p w14:paraId="5A8D65F0" w14:textId="77777777" w:rsidR="00BF6712" w:rsidRDefault="00BF6712" w:rsidP="00BF6712">
            <w:pPr>
              <w:spacing w:after="0" w:line="240" w:lineRule="auto"/>
              <w:jc w:val="both"/>
              <w:rPr>
                <w:rFonts w:ascii="Times New Roman" w:hAnsi="Times New Roman"/>
                <w:sz w:val="24"/>
                <w:szCs w:val="24"/>
              </w:rPr>
            </w:pPr>
          </w:p>
          <w:p w14:paraId="168128E2" w14:textId="77777777" w:rsidR="00BF6712" w:rsidRDefault="00BF6712" w:rsidP="00BF6712">
            <w:pPr>
              <w:spacing w:after="0" w:line="240" w:lineRule="auto"/>
              <w:jc w:val="both"/>
              <w:rPr>
                <w:rFonts w:ascii="Times New Roman" w:hAnsi="Times New Roman"/>
                <w:sz w:val="24"/>
                <w:szCs w:val="24"/>
              </w:rPr>
            </w:pPr>
          </w:p>
          <w:p w14:paraId="4660E7F3" w14:textId="77777777" w:rsidR="00BF6712" w:rsidRDefault="00BF6712" w:rsidP="00BF6712">
            <w:pPr>
              <w:spacing w:after="0" w:line="240" w:lineRule="auto"/>
              <w:jc w:val="both"/>
              <w:rPr>
                <w:rFonts w:ascii="Times New Roman" w:hAnsi="Times New Roman"/>
                <w:sz w:val="24"/>
                <w:szCs w:val="24"/>
              </w:rPr>
            </w:pPr>
          </w:p>
          <w:p w14:paraId="71E8E0FB" w14:textId="77777777" w:rsidR="00BF6712" w:rsidRDefault="00BF6712" w:rsidP="00BF6712">
            <w:pPr>
              <w:spacing w:after="0" w:line="240" w:lineRule="auto"/>
              <w:jc w:val="both"/>
              <w:rPr>
                <w:rFonts w:ascii="Times New Roman" w:hAnsi="Times New Roman"/>
                <w:sz w:val="24"/>
                <w:szCs w:val="24"/>
              </w:rPr>
            </w:pPr>
          </w:p>
          <w:p w14:paraId="7C18DB50" w14:textId="77777777" w:rsidR="00BF6712" w:rsidRDefault="00BF6712" w:rsidP="00BF6712">
            <w:pPr>
              <w:spacing w:after="0" w:line="240" w:lineRule="auto"/>
              <w:jc w:val="both"/>
              <w:rPr>
                <w:rFonts w:ascii="Times New Roman" w:hAnsi="Times New Roman"/>
                <w:sz w:val="24"/>
                <w:szCs w:val="24"/>
              </w:rPr>
            </w:pPr>
          </w:p>
          <w:p w14:paraId="56CC3FCC" w14:textId="77777777" w:rsidR="00BF6712" w:rsidRDefault="00BF6712" w:rsidP="00BF6712">
            <w:pPr>
              <w:spacing w:after="0" w:line="240" w:lineRule="auto"/>
              <w:jc w:val="both"/>
              <w:rPr>
                <w:rFonts w:ascii="Times New Roman" w:hAnsi="Times New Roman"/>
                <w:sz w:val="24"/>
                <w:szCs w:val="24"/>
              </w:rPr>
            </w:pPr>
          </w:p>
          <w:p w14:paraId="5EB3A6B2" w14:textId="77777777" w:rsidR="00BF6712" w:rsidRDefault="00BF6712" w:rsidP="00BF6712">
            <w:pPr>
              <w:spacing w:after="0" w:line="240" w:lineRule="auto"/>
              <w:jc w:val="both"/>
              <w:rPr>
                <w:rFonts w:ascii="Times New Roman" w:hAnsi="Times New Roman"/>
                <w:sz w:val="24"/>
                <w:szCs w:val="24"/>
              </w:rPr>
            </w:pPr>
          </w:p>
          <w:p w14:paraId="30AFBFDC" w14:textId="77777777" w:rsidR="00BF6712" w:rsidRDefault="00BF6712" w:rsidP="00BF6712">
            <w:pPr>
              <w:spacing w:after="0" w:line="240" w:lineRule="auto"/>
              <w:jc w:val="both"/>
              <w:rPr>
                <w:rFonts w:ascii="Times New Roman" w:hAnsi="Times New Roman"/>
                <w:sz w:val="24"/>
                <w:szCs w:val="24"/>
              </w:rPr>
            </w:pPr>
          </w:p>
          <w:p w14:paraId="402E8D08" w14:textId="77777777" w:rsidR="00BF6712" w:rsidRDefault="00BF6712" w:rsidP="00BF6712">
            <w:pPr>
              <w:spacing w:after="0" w:line="240" w:lineRule="auto"/>
              <w:jc w:val="both"/>
              <w:rPr>
                <w:rFonts w:ascii="Times New Roman" w:hAnsi="Times New Roman"/>
                <w:sz w:val="24"/>
                <w:szCs w:val="24"/>
              </w:rPr>
            </w:pPr>
          </w:p>
          <w:p w14:paraId="7CA5AB8D" w14:textId="77777777" w:rsidR="00BF6712" w:rsidRDefault="00BF6712" w:rsidP="00BF6712">
            <w:pPr>
              <w:spacing w:after="0" w:line="240" w:lineRule="auto"/>
              <w:jc w:val="both"/>
              <w:rPr>
                <w:rFonts w:ascii="Times New Roman" w:hAnsi="Times New Roman"/>
                <w:sz w:val="24"/>
                <w:szCs w:val="24"/>
              </w:rPr>
            </w:pPr>
          </w:p>
          <w:p w14:paraId="4B7053B0" w14:textId="77777777" w:rsidR="00BF6712" w:rsidRDefault="00BF6712" w:rsidP="00BF6712">
            <w:pPr>
              <w:spacing w:after="0" w:line="240" w:lineRule="auto"/>
              <w:jc w:val="both"/>
              <w:rPr>
                <w:rFonts w:ascii="Times New Roman" w:hAnsi="Times New Roman"/>
                <w:sz w:val="24"/>
                <w:szCs w:val="24"/>
              </w:rPr>
            </w:pPr>
          </w:p>
          <w:p w14:paraId="0524D765" w14:textId="740929FF" w:rsidR="00BF6712" w:rsidRDefault="00BF6712" w:rsidP="00BF6712">
            <w:pPr>
              <w:spacing w:after="0" w:line="240" w:lineRule="auto"/>
              <w:jc w:val="both"/>
              <w:rPr>
                <w:rFonts w:ascii="Times New Roman" w:hAnsi="Times New Roman"/>
                <w:sz w:val="24"/>
                <w:szCs w:val="24"/>
              </w:rPr>
            </w:pPr>
          </w:p>
        </w:tc>
        <w:tc>
          <w:tcPr>
            <w:tcW w:w="4536" w:type="dxa"/>
          </w:tcPr>
          <w:p w14:paraId="19531085" w14:textId="37D94F2B" w:rsidR="00BF6712" w:rsidRPr="00C76D6B" w:rsidRDefault="00BF6712" w:rsidP="00C76D6B">
            <w:pPr>
              <w:pBdr>
                <w:top w:val="nil"/>
                <w:left w:val="nil"/>
                <w:bottom w:val="nil"/>
                <w:right w:val="nil"/>
                <w:between w:val="nil"/>
              </w:pBdr>
              <w:spacing w:after="0" w:line="240" w:lineRule="auto"/>
              <w:jc w:val="both"/>
              <w:rPr>
                <w:rFonts w:ascii="Times New Roman" w:hAnsi="Times New Roman"/>
                <w:b/>
                <w:bCs/>
                <w:i/>
                <w:iCs/>
                <w:sz w:val="24"/>
                <w:szCs w:val="24"/>
              </w:rPr>
            </w:pPr>
            <w:r w:rsidRPr="00C76D6B">
              <w:rPr>
                <w:rFonts w:ascii="Times New Roman" w:hAnsi="Times New Roman"/>
                <w:b/>
                <w:bCs/>
                <w:i/>
                <w:iCs/>
                <w:sz w:val="24"/>
                <w:szCs w:val="24"/>
              </w:rPr>
              <w:t xml:space="preserve">Развивающие: </w:t>
            </w:r>
          </w:p>
          <w:p w14:paraId="22AD7949" w14:textId="77777777"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пробуждать интерес к истории и формировать потребность в приобретении новых знаний; </w:t>
            </w:r>
          </w:p>
          <w:p w14:paraId="7412BD7C" w14:textId="77777777"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развивать любознательность и активность; ·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 </w:t>
            </w:r>
          </w:p>
          <w:p w14:paraId="0DFC2155" w14:textId="77777777"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развивать потребность в познании, желание видеть и чувствовать красоту в поступках людей разных поколений; </w:t>
            </w:r>
          </w:p>
          <w:p w14:paraId="7167E088" w14:textId="759E2F9C" w:rsidR="00BF6712" w:rsidRPr="00C76D6B" w:rsidRDefault="00C76D6B" w:rsidP="000B7D21">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tc>
      </w:tr>
      <w:tr w:rsidR="000B7D21" w:rsidRPr="00D479FB" w14:paraId="28751D1A" w14:textId="77777777" w:rsidTr="000B7D21">
        <w:trPr>
          <w:cantSplit/>
          <w:trHeight w:val="3467"/>
        </w:trPr>
        <w:tc>
          <w:tcPr>
            <w:tcW w:w="1418" w:type="dxa"/>
            <w:shd w:val="clear" w:color="auto" w:fill="E7E6E6" w:themeFill="background2"/>
            <w:textDirection w:val="btLr"/>
          </w:tcPr>
          <w:p w14:paraId="1902DC58" w14:textId="4E6A866F" w:rsidR="000B7D21" w:rsidRPr="00BF6712" w:rsidRDefault="000B7D21" w:rsidP="000B7D21">
            <w:pPr>
              <w:jc w:val="center"/>
              <w:rPr>
                <w:rFonts w:ascii="Times New Roman" w:hAnsi="Times New Roman"/>
                <w:i/>
                <w:iCs/>
                <w:color w:val="000000"/>
                <w:sz w:val="24"/>
                <w:szCs w:val="24"/>
              </w:rPr>
            </w:pPr>
          </w:p>
        </w:tc>
        <w:tc>
          <w:tcPr>
            <w:tcW w:w="4820" w:type="dxa"/>
          </w:tcPr>
          <w:p w14:paraId="1DCBEDCB" w14:textId="499E60F7" w:rsidR="000B7D21" w:rsidRPr="00BF6712" w:rsidRDefault="000B7D21" w:rsidP="0056080B">
            <w:pPr>
              <w:rPr>
                <w:rFonts w:ascii="Times New Roman" w:hAnsi="Times New Roman"/>
                <w:sz w:val="24"/>
                <w:szCs w:val="24"/>
              </w:rPr>
            </w:pPr>
          </w:p>
        </w:tc>
        <w:tc>
          <w:tcPr>
            <w:tcW w:w="4536" w:type="dxa"/>
          </w:tcPr>
          <w:p w14:paraId="73E629D8" w14:textId="368A6053" w:rsidR="00BF6712" w:rsidRPr="00C76D6B" w:rsidRDefault="00BF6712" w:rsidP="00C76D6B">
            <w:pPr>
              <w:pBdr>
                <w:top w:val="nil"/>
                <w:left w:val="nil"/>
                <w:bottom w:val="nil"/>
                <w:right w:val="nil"/>
                <w:between w:val="nil"/>
              </w:pBdr>
              <w:spacing w:after="0" w:line="240" w:lineRule="auto"/>
              <w:jc w:val="both"/>
              <w:rPr>
                <w:rFonts w:ascii="Times New Roman" w:hAnsi="Times New Roman"/>
                <w:b/>
                <w:bCs/>
                <w:i/>
                <w:iCs/>
                <w:sz w:val="24"/>
                <w:szCs w:val="24"/>
              </w:rPr>
            </w:pPr>
            <w:r w:rsidRPr="00C76D6B">
              <w:rPr>
                <w:rFonts w:ascii="Times New Roman" w:hAnsi="Times New Roman"/>
                <w:b/>
                <w:bCs/>
                <w:i/>
                <w:iCs/>
                <w:sz w:val="24"/>
                <w:szCs w:val="24"/>
              </w:rPr>
              <w:t xml:space="preserve">Воспитательные: </w:t>
            </w:r>
          </w:p>
          <w:p w14:paraId="38186019" w14:textId="77777777"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вызывать эмоциональную отзывчивость на поступки людей разных времён и поколений; · воспитывать позитивное отношение ребёнка к окружающему миру, другим людям и самому себе; </w:t>
            </w:r>
          </w:p>
          <w:p w14:paraId="1123E366" w14:textId="5A8F434A"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формировать желание сотрудничать со сверстниками, старшими детьми </w:t>
            </w:r>
            <w:r w:rsidR="00C76D6B" w:rsidRPr="00C76D6B">
              <w:rPr>
                <w:rFonts w:ascii="Times New Roman" w:hAnsi="Times New Roman"/>
                <w:sz w:val="24"/>
                <w:szCs w:val="24"/>
              </w:rPr>
              <w:t>и взрослыми</w:t>
            </w:r>
            <w:r w:rsidRPr="00C76D6B">
              <w:rPr>
                <w:rFonts w:ascii="Times New Roman" w:hAnsi="Times New Roman"/>
                <w:sz w:val="24"/>
                <w:szCs w:val="24"/>
              </w:rPr>
              <w:t xml:space="preserve"> </w:t>
            </w:r>
            <w:r w:rsidR="00C76D6B" w:rsidRPr="00C76D6B">
              <w:rPr>
                <w:rFonts w:ascii="Times New Roman" w:hAnsi="Times New Roman"/>
                <w:sz w:val="24"/>
                <w:szCs w:val="24"/>
              </w:rPr>
              <w:t>в разных</w:t>
            </w:r>
            <w:r w:rsidRPr="00C76D6B">
              <w:rPr>
                <w:rFonts w:ascii="Times New Roman" w:hAnsi="Times New Roman"/>
                <w:sz w:val="24"/>
                <w:szCs w:val="24"/>
              </w:rPr>
              <w:t xml:space="preserve"> видах деятельности </w:t>
            </w:r>
            <w:r w:rsidR="00C76D6B" w:rsidRPr="00C76D6B">
              <w:rPr>
                <w:rFonts w:ascii="Times New Roman" w:hAnsi="Times New Roman"/>
                <w:sz w:val="24"/>
                <w:szCs w:val="24"/>
              </w:rPr>
              <w:t>и разных</w:t>
            </w:r>
            <w:r w:rsidRPr="00C76D6B">
              <w:rPr>
                <w:rFonts w:ascii="Times New Roman" w:hAnsi="Times New Roman"/>
                <w:sz w:val="24"/>
                <w:szCs w:val="24"/>
              </w:rPr>
              <w:t xml:space="preserve"> ситуациях; </w:t>
            </w:r>
          </w:p>
          <w:p w14:paraId="7040AE7E" w14:textId="5E4A8069"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воспитывать уважительное отношение </w:t>
            </w:r>
            <w:r w:rsidR="00C76D6B" w:rsidRPr="00C76D6B">
              <w:rPr>
                <w:rFonts w:ascii="Times New Roman" w:hAnsi="Times New Roman"/>
                <w:sz w:val="24"/>
                <w:szCs w:val="24"/>
              </w:rPr>
              <w:t>к членам</w:t>
            </w:r>
            <w:r w:rsidRPr="00C76D6B">
              <w:rPr>
                <w:rFonts w:ascii="Times New Roman" w:hAnsi="Times New Roman"/>
                <w:sz w:val="24"/>
                <w:szCs w:val="24"/>
              </w:rPr>
              <w:t xml:space="preserve"> своей семьи, прививать чувство благодарности </w:t>
            </w:r>
            <w:r w:rsidR="00C76D6B" w:rsidRPr="00C76D6B">
              <w:rPr>
                <w:rFonts w:ascii="Times New Roman" w:hAnsi="Times New Roman"/>
                <w:sz w:val="24"/>
                <w:szCs w:val="24"/>
              </w:rPr>
              <w:t>к старшим</w:t>
            </w:r>
            <w:r w:rsidRPr="00C76D6B">
              <w:rPr>
                <w:rFonts w:ascii="Times New Roman" w:hAnsi="Times New Roman"/>
                <w:sz w:val="24"/>
                <w:szCs w:val="24"/>
              </w:rPr>
              <w:t xml:space="preserve"> за создание семейного благополучия; </w:t>
            </w:r>
          </w:p>
          <w:p w14:paraId="33050C02" w14:textId="77777777" w:rsidR="00BF6712"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14:paraId="2575DE27" w14:textId="77777777" w:rsidR="00C76D6B" w:rsidRPr="00C76D6B" w:rsidRDefault="00C76D6B" w:rsidP="00C76D6B">
            <w:pPr>
              <w:pBdr>
                <w:top w:val="nil"/>
                <w:left w:val="nil"/>
                <w:bottom w:val="nil"/>
                <w:right w:val="nil"/>
                <w:between w:val="nil"/>
              </w:pBdr>
              <w:spacing w:after="0" w:line="240" w:lineRule="auto"/>
              <w:jc w:val="both"/>
              <w:rPr>
                <w:rFonts w:ascii="Times New Roman" w:hAnsi="Times New Roman"/>
                <w:b/>
                <w:bCs/>
                <w:i/>
                <w:iCs/>
                <w:sz w:val="24"/>
                <w:szCs w:val="24"/>
              </w:rPr>
            </w:pPr>
            <w:r w:rsidRPr="00C76D6B">
              <w:rPr>
                <w:rFonts w:ascii="Times New Roman" w:hAnsi="Times New Roman"/>
                <w:b/>
                <w:bCs/>
                <w:i/>
                <w:iCs/>
                <w:sz w:val="24"/>
                <w:szCs w:val="24"/>
              </w:rPr>
              <w:t xml:space="preserve">Обучающие: </w:t>
            </w:r>
          </w:p>
          <w:p w14:paraId="079F93B4" w14:textId="76C5DCC2" w:rsidR="00C76D6B" w:rsidRPr="00C76D6B" w:rsidRDefault="00C76D6B"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формировать нравственные представления о выдающихся личностях родного края (исторических личностях и героях современности); </w:t>
            </w:r>
          </w:p>
          <w:p w14:paraId="303A7276" w14:textId="77777777" w:rsidR="00C76D6B" w:rsidRPr="00C76D6B" w:rsidRDefault="00C76D6B"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формировать умение прослеживать связь между разными историческими эпохами; </w:t>
            </w:r>
          </w:p>
          <w:p w14:paraId="0C0A6322" w14:textId="10D332E4" w:rsidR="00C76D6B" w:rsidRPr="00C76D6B" w:rsidRDefault="00C76D6B"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 </w:t>
            </w:r>
          </w:p>
          <w:p w14:paraId="5EBE564B" w14:textId="77777777" w:rsidR="00C76D6B" w:rsidRPr="00C76D6B" w:rsidRDefault="00C76D6B"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формировать представления о добродетелях и потребности в следовании положительным нравственным примерам; </w:t>
            </w:r>
          </w:p>
          <w:p w14:paraId="05D08217" w14:textId="11540130" w:rsidR="00C76D6B" w:rsidRPr="00C76D6B" w:rsidRDefault="00C76D6B"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формировать культуру речи детей, пополняя их словарный запас нравственными понятиями (добро, милосердие, послушание, красота и т.д.).</w:t>
            </w:r>
          </w:p>
          <w:p w14:paraId="01E20089" w14:textId="77777777" w:rsidR="00C76D6B"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sz w:val="24"/>
                <w:szCs w:val="24"/>
              </w:rPr>
              <w:t xml:space="preserve"> </w:t>
            </w:r>
          </w:p>
          <w:p w14:paraId="336E45B6" w14:textId="306A87A1" w:rsidR="000B7D21" w:rsidRPr="00C76D6B" w:rsidRDefault="00BF6712" w:rsidP="00C76D6B">
            <w:pPr>
              <w:pBdr>
                <w:top w:val="nil"/>
                <w:left w:val="nil"/>
                <w:bottom w:val="nil"/>
                <w:right w:val="nil"/>
                <w:between w:val="nil"/>
              </w:pBdr>
              <w:spacing w:after="0" w:line="240" w:lineRule="auto"/>
              <w:jc w:val="both"/>
              <w:rPr>
                <w:rFonts w:ascii="Times New Roman" w:hAnsi="Times New Roman"/>
                <w:sz w:val="24"/>
                <w:szCs w:val="24"/>
              </w:rPr>
            </w:pPr>
            <w:r w:rsidRPr="00C76D6B">
              <w:rPr>
                <w:rFonts w:ascii="Times New Roman" w:hAnsi="Times New Roman"/>
                <w:b/>
                <w:bCs/>
                <w:i/>
                <w:iCs/>
                <w:sz w:val="24"/>
                <w:szCs w:val="24"/>
              </w:rPr>
              <w:t>Дифференцированные задачи</w:t>
            </w:r>
            <w:r w:rsidRPr="00C76D6B">
              <w:rPr>
                <w:rFonts w:ascii="Times New Roman" w:hAnsi="Times New Roman"/>
                <w:sz w:val="24"/>
                <w:szCs w:val="24"/>
              </w:rPr>
              <w:t xml:space="preserve">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w:t>
            </w:r>
          </w:p>
        </w:tc>
      </w:tr>
    </w:tbl>
    <w:p w14:paraId="6887E660" w14:textId="77777777" w:rsidR="002A34A9" w:rsidRDefault="002A34A9"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77DC9130" w14:textId="77777777" w:rsidR="000B7D21" w:rsidRDefault="000B7D21"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44C7C7CF" w14:textId="77777777" w:rsidR="00C76D6B" w:rsidRDefault="00C76D6B"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73A26187" w14:textId="77777777" w:rsidR="00C76D6B" w:rsidRDefault="00C76D6B"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6EE66790" w14:textId="77777777" w:rsidR="00C76D6B" w:rsidRDefault="00C76D6B"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1E18E299" w14:textId="77777777" w:rsidR="00C76D6B" w:rsidRDefault="00C76D6B"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409DE6BD" w14:textId="77777777" w:rsidR="002A34A9" w:rsidRPr="00067179" w:rsidRDefault="002A34A9" w:rsidP="002A34A9">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highlight w:val="yellow"/>
          <w:u w:val="single"/>
        </w:rPr>
      </w:pPr>
    </w:p>
    <w:p w14:paraId="04A9AFCA" w14:textId="62BF3AD9" w:rsidR="002A34A9" w:rsidRPr="00E8363D" w:rsidRDefault="00E8363D" w:rsidP="00E8363D">
      <w:pPr>
        <w:pBdr>
          <w:top w:val="nil"/>
          <w:left w:val="nil"/>
          <w:bottom w:val="nil"/>
          <w:right w:val="nil"/>
          <w:between w:val="nil"/>
        </w:pBdr>
        <w:spacing w:after="0"/>
        <w:ind w:left="20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2.1.2. </w:t>
      </w:r>
      <w:r w:rsidR="002A34A9" w:rsidRPr="00E8363D">
        <w:rPr>
          <w:rFonts w:ascii="Times New Roman" w:eastAsia="Times New Roman" w:hAnsi="Times New Roman" w:cs="Times New Roman"/>
          <w:b/>
          <w:color w:val="000000"/>
          <w:sz w:val="28"/>
          <w:szCs w:val="28"/>
        </w:rPr>
        <w:t>Принципы и подходы к формированию Программы:</w:t>
      </w:r>
    </w:p>
    <w:p w14:paraId="605B13D5" w14:textId="77777777" w:rsidR="00C76D6B" w:rsidRDefault="00C76D6B" w:rsidP="00C76D6B">
      <w:pPr>
        <w:pStyle w:val="a7"/>
        <w:pBdr>
          <w:top w:val="nil"/>
          <w:left w:val="nil"/>
          <w:bottom w:val="nil"/>
          <w:right w:val="nil"/>
          <w:between w:val="nil"/>
        </w:pBdr>
        <w:spacing w:after="0"/>
        <w:ind w:left="0"/>
        <w:jc w:val="both"/>
        <w:rPr>
          <w:rFonts w:ascii="Times New Roman" w:eastAsia="Times New Roman" w:hAnsi="Times New Roman" w:cs="Times New Roman"/>
          <w:b/>
          <w:color w:val="000000"/>
          <w:sz w:val="28"/>
          <w:szCs w:val="28"/>
        </w:rPr>
      </w:pPr>
    </w:p>
    <w:p w14:paraId="7CC984A9" w14:textId="77777777" w:rsidR="002A34A9" w:rsidRPr="0056132F" w:rsidRDefault="002A34A9" w:rsidP="002A34A9">
      <w:pPr>
        <w:pStyle w:val="a7"/>
        <w:pBdr>
          <w:top w:val="nil"/>
          <w:left w:val="nil"/>
          <w:bottom w:val="nil"/>
          <w:right w:val="nil"/>
          <w:between w:val="nil"/>
        </w:pBdr>
        <w:spacing w:after="0"/>
        <w:ind w:left="0" w:firstLine="709"/>
        <w:jc w:val="both"/>
        <w:rPr>
          <w:rFonts w:ascii="Times New Roman" w:eastAsia="Times New Roman" w:hAnsi="Times New Roman" w:cs="Times New Roman"/>
          <w:b/>
          <w:color w:val="000000"/>
          <w:sz w:val="28"/>
          <w:szCs w:val="28"/>
        </w:rPr>
      </w:pPr>
      <w:r w:rsidRPr="001A35A1">
        <w:rPr>
          <w:rFonts w:ascii="Times New Roman" w:eastAsia="Times New Roman" w:hAnsi="Times New Roman" w:cs="Times New Roman"/>
          <w:b/>
          <w:color w:val="000000"/>
          <w:sz w:val="28"/>
          <w:szCs w:val="28"/>
          <w:u w:val="single"/>
        </w:rPr>
        <w:t>Обязательная часть</w:t>
      </w:r>
    </w:p>
    <w:p w14:paraId="59F35502" w14:textId="77777777" w:rsidR="002A34A9" w:rsidRPr="001A35A1" w:rsidRDefault="002A34A9" w:rsidP="00C76D6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Согласно п. 14.3 ФОП и п.1.4 Стандарта</w:t>
      </w:r>
      <w:r>
        <w:rPr>
          <w:rFonts w:ascii="Times New Roman" w:eastAsia="Times New Roman" w:hAnsi="Times New Roman" w:cs="Times New Roman"/>
          <w:color w:val="000000"/>
          <w:sz w:val="28"/>
          <w:szCs w:val="28"/>
        </w:rPr>
        <w:t xml:space="preserve"> </w:t>
      </w:r>
      <w:r w:rsidRPr="001A35A1">
        <w:rPr>
          <w:rFonts w:ascii="Times New Roman" w:eastAsia="Times New Roman" w:hAnsi="Times New Roman" w:cs="Times New Roman"/>
          <w:color w:val="000000"/>
          <w:sz w:val="28"/>
          <w:szCs w:val="28"/>
        </w:rPr>
        <w:t>Программа построена на следующих принципах:</w:t>
      </w:r>
    </w:p>
    <w:p w14:paraId="67111341"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151C832D"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01E111AB"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26F8911"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признание ребёнка полноценным участником (субъектом) образовательных отношений;</w:t>
      </w:r>
    </w:p>
    <w:p w14:paraId="7BEA10A4"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поддержка инициативы детей в различных видах деятельности;</w:t>
      </w:r>
    </w:p>
    <w:p w14:paraId="5D8D4EA6"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сотрудничество ДОО с семьей;</w:t>
      </w:r>
    </w:p>
    <w:p w14:paraId="110F25E0"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приобщение детей к социокультурным нормам, традициям семьи, общества и государства;</w:t>
      </w:r>
    </w:p>
    <w:p w14:paraId="0D2CC79D"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формирование познавательных интересов и познавательных действий ребёнка в различных видах деятельности;</w:t>
      </w:r>
    </w:p>
    <w:p w14:paraId="09F27F38"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14:paraId="37074F20" w14:textId="77777777" w:rsidR="002A34A9" w:rsidRPr="001A35A1" w:rsidRDefault="002A34A9" w:rsidP="00C76D6B">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учёт этнокультурной ситуации развития детей.</w:t>
      </w:r>
    </w:p>
    <w:p w14:paraId="2E7358EA" w14:textId="77777777" w:rsidR="002A34A9" w:rsidRPr="001A35A1" w:rsidRDefault="002A34A9" w:rsidP="002A34A9">
      <w:pPr>
        <w:pBdr>
          <w:top w:val="nil"/>
          <w:left w:val="nil"/>
          <w:bottom w:val="nil"/>
          <w:right w:val="nil"/>
          <w:between w:val="nil"/>
        </w:pBdr>
        <w:spacing w:after="0"/>
        <w:ind w:firstLine="709"/>
        <w:jc w:val="both"/>
        <w:rPr>
          <w:rFonts w:ascii="Times New Roman" w:eastAsia="Times New Roman" w:hAnsi="Times New Roman" w:cs="Times New Roman"/>
          <w:color w:val="000000"/>
          <w:sz w:val="28"/>
          <w:szCs w:val="28"/>
          <w:u w:val="single"/>
        </w:rPr>
      </w:pPr>
    </w:p>
    <w:p w14:paraId="1A26DE21" w14:textId="77777777" w:rsidR="002A34A9" w:rsidRPr="001A35A1" w:rsidRDefault="002A34A9" w:rsidP="00C76D6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u w:val="single"/>
        </w:rPr>
      </w:pPr>
      <w:r w:rsidRPr="001A35A1">
        <w:rPr>
          <w:rFonts w:ascii="Times New Roman" w:eastAsia="Times New Roman" w:hAnsi="Times New Roman" w:cs="Times New Roman"/>
          <w:color w:val="000000"/>
          <w:sz w:val="28"/>
          <w:szCs w:val="28"/>
          <w:u w:val="single"/>
        </w:rPr>
        <w:t>Программа основывается на следующих подходах:</w:t>
      </w:r>
    </w:p>
    <w:p w14:paraId="602458A6" w14:textId="13E93E1F" w:rsidR="002A34A9" w:rsidRPr="001A35A1" w:rsidRDefault="002A34A9" w:rsidP="00C76D6B">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системно-деятельностный подход – это</w:t>
      </w:r>
      <w:r w:rsidR="00162F92">
        <w:rPr>
          <w:rFonts w:ascii="Times New Roman" w:eastAsia="Times New Roman" w:hAnsi="Times New Roman" w:cs="Times New Roman"/>
          <w:color w:val="000000"/>
          <w:sz w:val="28"/>
          <w:szCs w:val="28"/>
          <w:lang w:eastAsia="en-US"/>
        </w:rPr>
        <w:t xml:space="preserve">т </w:t>
      </w:r>
      <w:r w:rsidRPr="001A35A1">
        <w:rPr>
          <w:rFonts w:ascii="Times New Roman" w:eastAsia="Times New Roman" w:hAnsi="Times New Roman" w:cs="Times New Roman"/>
          <w:color w:val="000000"/>
          <w:sz w:val="28"/>
          <w:szCs w:val="28"/>
          <w:lang w:eastAsia="en-US"/>
        </w:rPr>
        <w:t>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14:paraId="6D69CF23" w14:textId="77777777" w:rsidR="002A34A9" w:rsidRPr="001A35A1" w:rsidRDefault="002A34A9" w:rsidP="00C76D6B">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14:paraId="0F3C7511" w14:textId="19EC7028" w:rsidR="002A34A9" w:rsidRPr="001A35A1" w:rsidRDefault="002A34A9" w:rsidP="00C76D6B">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диалогический (</w:t>
      </w:r>
      <w:r w:rsidR="00162F92" w:rsidRPr="001A35A1">
        <w:rPr>
          <w:rFonts w:ascii="Times New Roman" w:eastAsia="Times New Roman" w:hAnsi="Times New Roman" w:cs="Times New Roman"/>
          <w:color w:val="000000"/>
          <w:sz w:val="28"/>
          <w:szCs w:val="28"/>
          <w:lang w:eastAsia="en-US"/>
        </w:rPr>
        <w:t>полусубъектный</w:t>
      </w:r>
      <w:r w:rsidRPr="001A35A1">
        <w:rPr>
          <w:rFonts w:ascii="Times New Roman" w:eastAsia="Times New Roman" w:hAnsi="Times New Roman" w:cs="Times New Roman"/>
          <w:color w:val="000000"/>
          <w:sz w:val="28"/>
          <w:szCs w:val="28"/>
          <w:lang w:eastAsia="en-US"/>
        </w:rPr>
        <w:t>)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14:paraId="1D63D0B0" w14:textId="10CD6269" w:rsidR="002A34A9" w:rsidRDefault="002A34A9" w:rsidP="00C76D6B">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en-US"/>
        </w:rPr>
      </w:pPr>
      <w:r w:rsidRPr="00B15F48">
        <w:rPr>
          <w:rFonts w:ascii="Times New Roman" w:eastAsia="Times New Roman" w:hAnsi="Times New Roman" w:cs="Times New Roman"/>
          <w:color w:val="000000"/>
          <w:sz w:val="28"/>
          <w:szCs w:val="28"/>
          <w:lang w:eastAsia="en-US"/>
        </w:rPr>
        <w:t xml:space="preserve">комплексно – тематический </w:t>
      </w:r>
      <w:r w:rsidR="00B15F48" w:rsidRPr="00B15F48">
        <w:rPr>
          <w:rFonts w:ascii="Times New Roman" w:eastAsia="Times New Roman" w:hAnsi="Times New Roman" w:cs="Times New Roman"/>
          <w:color w:val="000000"/>
          <w:sz w:val="28"/>
          <w:szCs w:val="28"/>
          <w:lang w:eastAsia="en-US"/>
        </w:rPr>
        <w:t>подход –</w:t>
      </w:r>
      <w:r w:rsidRPr="00B15F48">
        <w:rPr>
          <w:rFonts w:ascii="Times New Roman" w:eastAsia="Times New Roman" w:hAnsi="Times New Roman" w:cs="Times New Roman"/>
          <w:color w:val="000000"/>
          <w:sz w:val="28"/>
          <w:szCs w:val="28"/>
          <w:lang w:eastAsia="en-US"/>
        </w:rPr>
        <w:t xml:space="preserve"> соединение образовательных областей в единое целое на основе принципа тематического планирования образовательного процесса</w:t>
      </w:r>
      <w:r w:rsidR="00B15F48">
        <w:rPr>
          <w:rFonts w:ascii="Times New Roman" w:eastAsia="Times New Roman" w:hAnsi="Times New Roman" w:cs="Times New Roman"/>
          <w:color w:val="000000"/>
          <w:sz w:val="28"/>
          <w:szCs w:val="28"/>
          <w:lang w:eastAsia="en-US"/>
        </w:rPr>
        <w:t>;</w:t>
      </w:r>
    </w:p>
    <w:p w14:paraId="4233D767" w14:textId="77777777" w:rsidR="00B15F48" w:rsidRDefault="00B15F48" w:rsidP="002A34A9">
      <w:pPr>
        <w:pBdr>
          <w:top w:val="nil"/>
          <w:left w:val="nil"/>
          <w:bottom w:val="nil"/>
          <w:right w:val="nil"/>
          <w:between w:val="nil"/>
        </w:pBdr>
        <w:spacing w:after="0"/>
        <w:ind w:firstLine="708"/>
        <w:jc w:val="both"/>
        <w:rPr>
          <w:rFonts w:ascii="Times New Roman" w:hAnsi="Times New Roman" w:cs="Times New Roman"/>
          <w:sz w:val="28"/>
          <w:szCs w:val="28"/>
        </w:rPr>
      </w:pPr>
    </w:p>
    <w:p w14:paraId="5585C224" w14:textId="77777777" w:rsidR="00C76D6B" w:rsidRDefault="00C76D6B" w:rsidP="002A34A9">
      <w:pPr>
        <w:pBdr>
          <w:top w:val="nil"/>
          <w:left w:val="nil"/>
          <w:bottom w:val="nil"/>
          <w:right w:val="nil"/>
          <w:between w:val="nil"/>
        </w:pBdr>
        <w:spacing w:after="0"/>
        <w:ind w:firstLine="708"/>
        <w:jc w:val="both"/>
        <w:rPr>
          <w:rFonts w:ascii="Times New Roman" w:hAnsi="Times New Roman" w:cs="Times New Roman"/>
          <w:sz w:val="28"/>
          <w:szCs w:val="28"/>
        </w:rPr>
      </w:pPr>
    </w:p>
    <w:p w14:paraId="4CB964B8" w14:textId="77777777" w:rsidR="00C76D6B" w:rsidRDefault="00C76D6B" w:rsidP="002A34A9">
      <w:pPr>
        <w:pBdr>
          <w:top w:val="nil"/>
          <w:left w:val="nil"/>
          <w:bottom w:val="nil"/>
          <w:right w:val="nil"/>
          <w:between w:val="nil"/>
        </w:pBdr>
        <w:spacing w:after="0"/>
        <w:ind w:firstLine="708"/>
        <w:jc w:val="both"/>
        <w:rPr>
          <w:rFonts w:ascii="Times New Roman" w:hAnsi="Times New Roman" w:cs="Times New Roman"/>
          <w:sz w:val="28"/>
          <w:szCs w:val="28"/>
        </w:rPr>
      </w:pPr>
    </w:p>
    <w:p w14:paraId="33EB0C99" w14:textId="77777777" w:rsidR="00C76D6B" w:rsidRDefault="00C76D6B" w:rsidP="002A34A9">
      <w:pPr>
        <w:pBdr>
          <w:top w:val="nil"/>
          <w:left w:val="nil"/>
          <w:bottom w:val="nil"/>
          <w:right w:val="nil"/>
          <w:between w:val="nil"/>
        </w:pBdr>
        <w:spacing w:after="0"/>
        <w:ind w:firstLine="708"/>
        <w:jc w:val="both"/>
        <w:rPr>
          <w:rFonts w:ascii="Times New Roman" w:hAnsi="Times New Roman" w:cs="Times New Roman"/>
          <w:sz w:val="28"/>
          <w:szCs w:val="28"/>
        </w:rPr>
      </w:pPr>
    </w:p>
    <w:p w14:paraId="36B0F870" w14:textId="77777777" w:rsidR="00E8363D" w:rsidRDefault="00E8363D" w:rsidP="002A34A9">
      <w:pPr>
        <w:pBdr>
          <w:top w:val="nil"/>
          <w:left w:val="nil"/>
          <w:bottom w:val="nil"/>
          <w:right w:val="nil"/>
          <w:between w:val="nil"/>
        </w:pBdr>
        <w:spacing w:after="0"/>
        <w:ind w:firstLine="708"/>
        <w:jc w:val="both"/>
        <w:rPr>
          <w:rFonts w:ascii="Times New Roman" w:hAnsi="Times New Roman" w:cs="Times New Roman"/>
          <w:sz w:val="28"/>
          <w:szCs w:val="28"/>
        </w:rPr>
      </w:pPr>
    </w:p>
    <w:p w14:paraId="3CD79F99" w14:textId="33A453E9" w:rsidR="002A34A9" w:rsidRDefault="002A34A9" w:rsidP="002A34A9">
      <w:pPr>
        <w:pBdr>
          <w:top w:val="nil"/>
          <w:left w:val="nil"/>
          <w:bottom w:val="nil"/>
          <w:right w:val="nil"/>
          <w:between w:val="nil"/>
        </w:pBdr>
        <w:spacing w:after="0"/>
        <w:ind w:firstLine="708"/>
        <w:jc w:val="both"/>
        <w:rPr>
          <w:rFonts w:ascii="Times New Roman" w:eastAsia="Times New Roman" w:hAnsi="Times New Roman" w:cs="Times New Roman"/>
          <w:b/>
          <w:iCs/>
          <w:color w:val="000000"/>
          <w:sz w:val="28"/>
          <w:szCs w:val="28"/>
        </w:rPr>
      </w:pPr>
      <w:r w:rsidRPr="00786326">
        <w:rPr>
          <w:rFonts w:ascii="Times New Roman" w:eastAsia="Times New Roman" w:hAnsi="Times New Roman" w:cs="Times New Roman"/>
          <w:b/>
          <w:iCs/>
          <w:color w:val="000000"/>
          <w:sz w:val="28"/>
          <w:szCs w:val="28"/>
        </w:rPr>
        <w:lastRenderedPageBreak/>
        <w:t>Часть, формируемая участниками образовательных отношений:</w:t>
      </w:r>
    </w:p>
    <w:p w14:paraId="035CD6F3" w14:textId="77777777" w:rsidR="00C76D6B" w:rsidRDefault="00C76D6B" w:rsidP="002A34A9">
      <w:pPr>
        <w:pBdr>
          <w:top w:val="nil"/>
          <w:left w:val="nil"/>
          <w:bottom w:val="nil"/>
          <w:right w:val="nil"/>
          <w:between w:val="nil"/>
        </w:pBdr>
        <w:spacing w:after="0"/>
        <w:ind w:firstLine="708"/>
        <w:jc w:val="both"/>
        <w:rPr>
          <w:rFonts w:ascii="Times New Roman" w:eastAsia="Times New Roman" w:hAnsi="Times New Roman" w:cs="Times New Roman"/>
          <w:b/>
          <w:iCs/>
          <w:color w:val="000000"/>
          <w:sz w:val="28"/>
          <w:szCs w:val="28"/>
        </w:rPr>
      </w:pPr>
    </w:p>
    <w:tbl>
      <w:tblPr>
        <w:tblStyle w:val="afa"/>
        <w:tblW w:w="0" w:type="auto"/>
        <w:tblInd w:w="-431" w:type="dxa"/>
        <w:tblLook w:val="04A0" w:firstRow="1" w:lastRow="0" w:firstColumn="1" w:lastColumn="0" w:noHBand="0" w:noVBand="1"/>
      </w:tblPr>
      <w:tblGrid>
        <w:gridCol w:w="10202"/>
      </w:tblGrid>
      <w:tr w:rsidR="00AB3ACA" w14:paraId="3BF067C2" w14:textId="77777777" w:rsidTr="00C76D6B">
        <w:tc>
          <w:tcPr>
            <w:tcW w:w="10202" w:type="dxa"/>
          </w:tcPr>
          <w:p w14:paraId="57D5B0E7" w14:textId="61392293" w:rsidR="00AB3ACA" w:rsidRPr="009631FB" w:rsidRDefault="00AB3ACA" w:rsidP="00AB3ACA">
            <w:pPr>
              <w:shd w:val="clear" w:color="auto" w:fill="BDD6EE" w:themeFill="accent1" w:themeFillTint="66"/>
              <w:spacing w:after="0" w:line="240" w:lineRule="auto"/>
              <w:jc w:val="center"/>
              <w:rPr>
                <w:rFonts w:ascii="Times New Roman" w:hAnsi="Times New Roman"/>
                <w:color w:val="000000"/>
                <w:sz w:val="24"/>
                <w:szCs w:val="24"/>
              </w:rPr>
            </w:pPr>
            <w:r w:rsidRPr="009631FB">
              <w:rPr>
                <w:rFonts w:ascii="Times New Roman" w:hAnsi="Times New Roman"/>
                <w:color w:val="000000"/>
                <w:sz w:val="24"/>
                <w:szCs w:val="24"/>
              </w:rPr>
              <w:t>И. А. Лыкова «Цветные ладошки»</w:t>
            </w:r>
          </w:p>
        </w:tc>
      </w:tr>
      <w:tr w:rsidR="00AB3ACA" w14:paraId="52981214" w14:textId="77777777" w:rsidTr="00C76D6B">
        <w:tc>
          <w:tcPr>
            <w:tcW w:w="10202" w:type="dxa"/>
          </w:tcPr>
          <w:p w14:paraId="742FDA08" w14:textId="77777777" w:rsidR="00AB3ACA" w:rsidRPr="009631FB" w:rsidRDefault="00AB3ACA" w:rsidP="00AB3ACA">
            <w:pPr>
              <w:shd w:val="clear" w:color="auto" w:fill="FFFFFF"/>
              <w:spacing w:after="0" w:line="240" w:lineRule="auto"/>
              <w:jc w:val="both"/>
              <w:rPr>
                <w:rFonts w:eastAsia="Times New Roman" w:cs="Calibri"/>
                <w:color w:val="000000"/>
                <w:sz w:val="24"/>
                <w:szCs w:val="24"/>
              </w:rPr>
            </w:pPr>
            <w:r w:rsidRPr="009631FB">
              <w:rPr>
                <w:rFonts w:ascii="Times New Roman" w:eastAsia="Times New Roman" w:hAnsi="Times New Roman"/>
                <w:color w:val="000000"/>
                <w:sz w:val="24"/>
                <w:szCs w:val="24"/>
              </w:rPr>
              <w:t>Общепедагогические     принципы, обусловленные единством учебно-воспитательного пространства ДОУ:</w:t>
            </w:r>
          </w:p>
          <w:p w14:paraId="6ACC5FB6"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культуро-сообразности: </w:t>
            </w:r>
            <w:r w:rsidRPr="009631FB">
              <w:rPr>
                <w:rFonts w:ascii="Times New Roman" w:eastAsia="Times New Roman" w:hAnsi="Times New Roman" w:cs="Times New Roman"/>
                <w:color w:val="000000"/>
                <w:sz w:val="24"/>
                <w:szCs w:val="24"/>
              </w:rPr>
              <w:t>построение и/или корректировка универсального эстетического содержания программы с учётом региональных культурных традиций;</w:t>
            </w:r>
          </w:p>
          <w:p w14:paraId="3D80BE3B"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сезонности: </w:t>
            </w:r>
            <w:r w:rsidRPr="009631FB">
              <w:rPr>
                <w:rFonts w:ascii="Times New Roman" w:eastAsia="Times New Roman" w:hAnsi="Times New Roman" w:cs="Times New Roman"/>
                <w:color w:val="000000"/>
                <w:sz w:val="24"/>
                <w:szCs w:val="24"/>
              </w:rPr>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14:paraId="0F0EB3AE"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систематичности и последовательности: </w:t>
            </w:r>
            <w:r w:rsidRPr="009631FB">
              <w:rPr>
                <w:rFonts w:ascii="Times New Roman" w:eastAsia="Times New Roman" w:hAnsi="Times New Roman" w:cs="Times New Roman"/>
                <w:color w:val="000000"/>
                <w:sz w:val="24"/>
                <w:szCs w:val="24"/>
              </w:rPr>
              <w:t>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14:paraId="420FD04F"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цикличности: </w:t>
            </w:r>
            <w:r w:rsidRPr="009631FB">
              <w:rPr>
                <w:rFonts w:ascii="Times New Roman" w:eastAsia="Times New Roman" w:hAnsi="Times New Roman" w:cs="Times New Roman"/>
                <w:color w:val="000000"/>
                <w:sz w:val="24"/>
                <w:szCs w:val="24"/>
              </w:rPr>
              <w:t>построение и/или корректировка содержания программы с постепенным усложнение и расширением от возраста к возрасту;</w:t>
            </w:r>
          </w:p>
          <w:p w14:paraId="73B74615"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 xml:space="preserve"> принцип </w:t>
            </w:r>
            <w:r w:rsidRPr="009631FB">
              <w:rPr>
                <w:rFonts w:ascii="Times New Roman" w:eastAsia="Times New Roman" w:hAnsi="Times New Roman" w:cs="Times New Roman"/>
                <w:i/>
                <w:iCs/>
                <w:color w:val="000000"/>
                <w:sz w:val="24"/>
                <w:szCs w:val="24"/>
              </w:rPr>
              <w:t>оптимизации и гуманизации </w:t>
            </w:r>
            <w:r w:rsidRPr="009631FB">
              <w:rPr>
                <w:rFonts w:ascii="Times New Roman" w:eastAsia="Times New Roman" w:hAnsi="Times New Roman" w:cs="Times New Roman"/>
                <w:color w:val="000000"/>
                <w:sz w:val="24"/>
                <w:szCs w:val="24"/>
              </w:rPr>
              <w:t>учебно-воспитательного процесса;</w:t>
            </w:r>
          </w:p>
          <w:p w14:paraId="5908763C"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развивающего характера </w:t>
            </w:r>
            <w:r w:rsidRPr="009631FB">
              <w:rPr>
                <w:rFonts w:ascii="Times New Roman" w:eastAsia="Times New Roman" w:hAnsi="Times New Roman" w:cs="Times New Roman"/>
                <w:color w:val="000000"/>
                <w:sz w:val="24"/>
                <w:szCs w:val="24"/>
              </w:rPr>
              <w:t>художественного образования;</w:t>
            </w:r>
          </w:p>
          <w:p w14:paraId="34ACB723" w14:textId="7507C209"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proofErr w:type="spellStart"/>
            <w:r w:rsidR="00E8363D" w:rsidRPr="009631FB">
              <w:rPr>
                <w:rFonts w:ascii="Times New Roman" w:eastAsia="Times New Roman" w:hAnsi="Times New Roman" w:cs="Times New Roman"/>
                <w:i/>
                <w:iCs/>
                <w:color w:val="000000"/>
                <w:sz w:val="24"/>
                <w:szCs w:val="24"/>
              </w:rPr>
              <w:t>природ</w:t>
            </w:r>
            <w:r w:rsidR="00E8363D">
              <w:rPr>
                <w:rFonts w:ascii="Times New Roman" w:eastAsia="Times New Roman" w:hAnsi="Times New Roman" w:cs="Times New Roman"/>
                <w:i/>
                <w:iCs/>
                <w:color w:val="000000"/>
                <w:sz w:val="24"/>
                <w:szCs w:val="24"/>
              </w:rPr>
              <w:t>о</w:t>
            </w:r>
            <w:proofErr w:type="spellEnd"/>
            <w:r w:rsidR="00E8363D">
              <w:rPr>
                <w:rFonts w:ascii="Times New Roman" w:eastAsia="Times New Roman" w:hAnsi="Times New Roman" w:cs="Times New Roman"/>
                <w:i/>
                <w:iCs/>
                <w:color w:val="000000"/>
                <w:sz w:val="24"/>
                <w:szCs w:val="24"/>
              </w:rPr>
              <w:t>-</w:t>
            </w:r>
            <w:r w:rsidR="00E8363D" w:rsidRPr="009631FB">
              <w:rPr>
                <w:rFonts w:ascii="Times New Roman" w:eastAsia="Times New Roman" w:hAnsi="Times New Roman" w:cs="Times New Roman"/>
                <w:i/>
                <w:iCs/>
                <w:color w:val="000000"/>
                <w:sz w:val="24"/>
                <w:szCs w:val="24"/>
              </w:rPr>
              <w:t>сообразности</w:t>
            </w:r>
            <w:r w:rsidRPr="009631FB">
              <w:rPr>
                <w:rFonts w:ascii="Times New Roman" w:eastAsia="Times New Roman" w:hAnsi="Times New Roman" w:cs="Times New Roman"/>
                <w:i/>
                <w:iCs/>
                <w:color w:val="000000"/>
                <w:sz w:val="24"/>
                <w:szCs w:val="24"/>
              </w:rPr>
              <w:t>: </w:t>
            </w:r>
            <w:r w:rsidRPr="009631FB">
              <w:rPr>
                <w:rFonts w:ascii="Times New Roman" w:eastAsia="Times New Roman" w:hAnsi="Times New Roman" w:cs="Times New Roman"/>
                <w:color w:val="000000"/>
                <w:sz w:val="24"/>
                <w:szCs w:val="24"/>
              </w:rPr>
              <w:t>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14:paraId="60FA7D4C" w14:textId="77777777" w:rsidR="00AB3ACA" w:rsidRPr="009631FB" w:rsidRDefault="00AB3ACA">
            <w:pPr>
              <w:pStyle w:val="a7"/>
              <w:numPr>
                <w:ilvl w:val="0"/>
                <w:numId w:val="27"/>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 xml:space="preserve"> принцип </w:t>
            </w:r>
            <w:r w:rsidRPr="009631FB">
              <w:rPr>
                <w:rFonts w:ascii="Times New Roman" w:eastAsia="Times New Roman" w:hAnsi="Times New Roman" w:cs="Times New Roman"/>
                <w:i/>
                <w:iCs/>
                <w:color w:val="000000"/>
                <w:sz w:val="24"/>
                <w:szCs w:val="24"/>
              </w:rPr>
              <w:t>интереса: </w:t>
            </w:r>
            <w:r w:rsidRPr="009631FB">
              <w:rPr>
                <w:rFonts w:ascii="Times New Roman" w:eastAsia="Times New Roman" w:hAnsi="Times New Roman" w:cs="Times New Roman"/>
                <w:color w:val="000000"/>
                <w:sz w:val="24"/>
                <w:szCs w:val="24"/>
              </w:rPr>
              <w:t>построение и/или корректировка программы с опорой на интересы отдельных детей и детского сообщества (группы детей) в целом.</w:t>
            </w:r>
          </w:p>
          <w:p w14:paraId="04A5C6AC" w14:textId="77777777" w:rsidR="00AB3ACA" w:rsidRPr="009631FB" w:rsidRDefault="00AB3ACA" w:rsidP="00AB3ACA">
            <w:pPr>
              <w:shd w:val="clear" w:color="auto" w:fill="FFFFFF"/>
              <w:spacing w:after="0" w:line="240" w:lineRule="auto"/>
              <w:jc w:val="both"/>
              <w:rPr>
                <w:rFonts w:ascii="Times New Roman" w:eastAsia="Times New Roman" w:hAnsi="Times New Roman"/>
                <w:color w:val="000000"/>
                <w:sz w:val="24"/>
                <w:szCs w:val="24"/>
              </w:rPr>
            </w:pPr>
            <w:r w:rsidRPr="009631FB">
              <w:rPr>
                <w:rFonts w:ascii="Times New Roman" w:eastAsia="Times New Roman" w:hAnsi="Times New Roman"/>
                <w:b/>
                <w:bCs/>
                <w:color w:val="000000"/>
                <w:sz w:val="24"/>
                <w:szCs w:val="24"/>
              </w:rPr>
              <w:t xml:space="preserve">         Специфические принципы, </w:t>
            </w:r>
            <w:r w:rsidRPr="009631FB">
              <w:rPr>
                <w:rFonts w:ascii="Times New Roman" w:eastAsia="Times New Roman" w:hAnsi="Times New Roman"/>
                <w:color w:val="000000"/>
                <w:sz w:val="24"/>
                <w:szCs w:val="24"/>
              </w:rPr>
              <w:t>обусловленные особенностями художественно-эстетической деятельности:</w:t>
            </w:r>
          </w:p>
          <w:p w14:paraId="66C363D6"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эстетизации </w:t>
            </w:r>
            <w:r w:rsidRPr="009631FB">
              <w:rPr>
                <w:rFonts w:ascii="Times New Roman" w:eastAsia="Times New Roman" w:hAnsi="Times New Roman" w:cs="Times New Roman"/>
                <w:color w:val="000000"/>
                <w:sz w:val="24"/>
                <w:szCs w:val="24"/>
              </w:rPr>
              <w:t>предметно-развивающей среды и быта в целом;</w:t>
            </w:r>
          </w:p>
          <w:p w14:paraId="70DA0126"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культурного обогащения </w:t>
            </w:r>
            <w:r w:rsidRPr="009631FB">
              <w:rPr>
                <w:rFonts w:ascii="Times New Roman" w:eastAsia="Times New Roman" w:hAnsi="Times New Roman" w:cs="Times New Roman"/>
                <w:color w:val="000000"/>
                <w:sz w:val="24"/>
                <w:szCs w:val="24"/>
              </w:rPr>
              <w:t>(амплификации) содержания изобразительной деятельности, в соответствии с особенностями познавательного развития детей разных возрастов;</w:t>
            </w:r>
          </w:p>
          <w:p w14:paraId="766B0B08"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взаимосвязи продуктивной деятельности </w:t>
            </w:r>
            <w:r w:rsidRPr="009631FB">
              <w:rPr>
                <w:rFonts w:ascii="Times New Roman" w:eastAsia="Times New Roman" w:hAnsi="Times New Roman" w:cs="Times New Roman"/>
                <w:color w:val="000000"/>
                <w:sz w:val="24"/>
                <w:szCs w:val="24"/>
              </w:rPr>
              <w:t>с другими видами детской активности;</w:t>
            </w:r>
          </w:p>
          <w:p w14:paraId="03933868"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интеграции </w:t>
            </w:r>
            <w:r w:rsidRPr="009631FB">
              <w:rPr>
                <w:rFonts w:ascii="Times New Roman" w:eastAsia="Times New Roman" w:hAnsi="Times New Roman" w:cs="Times New Roman"/>
                <w:color w:val="000000"/>
                <w:sz w:val="24"/>
                <w:szCs w:val="24"/>
              </w:rPr>
              <w:t>различных видов изобразительного искусства и художественной деятельности;</w:t>
            </w:r>
          </w:p>
          <w:p w14:paraId="41E7A30E"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эстетического ориентира </w:t>
            </w:r>
            <w:r w:rsidRPr="009631FB">
              <w:rPr>
                <w:rFonts w:ascii="Times New Roman" w:eastAsia="Times New Roman" w:hAnsi="Times New Roman" w:cs="Times New Roman"/>
                <w:color w:val="000000"/>
                <w:sz w:val="24"/>
                <w:szCs w:val="24"/>
              </w:rPr>
              <w:t>на общечеловеческие ценности (воспитание человека думающего, чувствующего, созидающего, рефлектирующего);</w:t>
            </w:r>
          </w:p>
          <w:p w14:paraId="6E672F8B"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обогащения </w:t>
            </w:r>
            <w:r w:rsidRPr="009631FB">
              <w:rPr>
                <w:rFonts w:ascii="Times New Roman" w:eastAsia="Times New Roman" w:hAnsi="Times New Roman" w:cs="Times New Roman"/>
                <w:color w:val="000000"/>
                <w:sz w:val="24"/>
                <w:szCs w:val="24"/>
              </w:rPr>
              <w:t>сенсорно-чувственного опыта;</w:t>
            </w:r>
          </w:p>
          <w:p w14:paraId="0797D113"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организации </w:t>
            </w:r>
            <w:r w:rsidRPr="009631FB">
              <w:rPr>
                <w:rFonts w:ascii="Times New Roman" w:eastAsia="Times New Roman" w:hAnsi="Times New Roman" w:cs="Times New Roman"/>
                <w:color w:val="000000"/>
                <w:sz w:val="24"/>
                <w:szCs w:val="24"/>
              </w:rPr>
              <w:t>тематического </w:t>
            </w:r>
            <w:r w:rsidRPr="009631FB">
              <w:rPr>
                <w:rFonts w:ascii="Times New Roman" w:eastAsia="Times New Roman" w:hAnsi="Times New Roman" w:cs="Times New Roman"/>
                <w:i/>
                <w:iCs/>
                <w:color w:val="000000"/>
                <w:sz w:val="24"/>
                <w:szCs w:val="24"/>
              </w:rPr>
              <w:t>пространства </w:t>
            </w:r>
            <w:r w:rsidRPr="009631FB">
              <w:rPr>
                <w:rFonts w:ascii="Times New Roman" w:eastAsia="Times New Roman" w:hAnsi="Times New Roman" w:cs="Times New Roman"/>
                <w:color w:val="000000"/>
                <w:sz w:val="24"/>
                <w:szCs w:val="24"/>
              </w:rPr>
              <w:t>(информационного поля) - основы для развития образных представлений;</w:t>
            </w:r>
          </w:p>
          <w:p w14:paraId="663C76D4" w14:textId="77777777" w:rsidR="00AB3ACA" w:rsidRPr="009631FB" w:rsidRDefault="00AB3ACA">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взаимосвязи </w:t>
            </w:r>
            <w:r w:rsidRPr="009631FB">
              <w:rPr>
                <w:rFonts w:ascii="Times New Roman" w:eastAsia="Times New Roman" w:hAnsi="Times New Roman" w:cs="Times New Roman"/>
                <w:color w:val="000000"/>
                <w:sz w:val="24"/>
                <w:szCs w:val="24"/>
              </w:rPr>
              <w:t>обобщённых </w:t>
            </w:r>
            <w:r w:rsidRPr="009631FB">
              <w:rPr>
                <w:rFonts w:ascii="Times New Roman" w:eastAsia="Times New Roman" w:hAnsi="Times New Roman" w:cs="Times New Roman"/>
                <w:i/>
                <w:iCs/>
                <w:color w:val="000000"/>
                <w:sz w:val="24"/>
                <w:szCs w:val="24"/>
              </w:rPr>
              <w:t>представлений </w:t>
            </w:r>
            <w:r w:rsidRPr="009631FB">
              <w:rPr>
                <w:rFonts w:ascii="Times New Roman" w:eastAsia="Times New Roman" w:hAnsi="Times New Roman" w:cs="Times New Roman"/>
                <w:color w:val="000000"/>
                <w:sz w:val="24"/>
                <w:szCs w:val="24"/>
              </w:rPr>
              <w:t>и обобщённых </w:t>
            </w:r>
            <w:r w:rsidRPr="009631FB">
              <w:rPr>
                <w:rFonts w:ascii="Times New Roman" w:eastAsia="Times New Roman" w:hAnsi="Times New Roman" w:cs="Times New Roman"/>
                <w:i/>
                <w:iCs/>
                <w:color w:val="000000"/>
                <w:sz w:val="24"/>
                <w:szCs w:val="24"/>
              </w:rPr>
              <w:t>способов </w:t>
            </w:r>
            <w:r w:rsidRPr="009631FB">
              <w:rPr>
                <w:rFonts w:ascii="Times New Roman" w:eastAsia="Times New Roman" w:hAnsi="Times New Roman" w:cs="Times New Roman"/>
                <w:color w:val="000000"/>
                <w:sz w:val="24"/>
                <w:szCs w:val="24"/>
              </w:rPr>
              <w:t>действий, направленных на создание выразительного художественного образа;</w:t>
            </w:r>
          </w:p>
          <w:p w14:paraId="6FD4D263" w14:textId="508FD0D6" w:rsidR="00AB3ACA" w:rsidRPr="009631FB" w:rsidRDefault="00AB3ACA" w:rsidP="002A34A9">
            <w:pPr>
              <w:pStyle w:val="a7"/>
              <w:numPr>
                <w:ilvl w:val="0"/>
                <w:numId w:val="28"/>
              </w:numPr>
              <w:shd w:val="clear" w:color="auto" w:fill="FFFFFF"/>
              <w:spacing w:after="0" w:line="240" w:lineRule="auto"/>
              <w:jc w:val="both"/>
              <w:rPr>
                <w:rFonts w:eastAsia="Times New Roman"/>
                <w:color w:val="000000"/>
                <w:sz w:val="24"/>
                <w:szCs w:val="24"/>
              </w:rPr>
            </w:pPr>
            <w:r w:rsidRPr="009631FB">
              <w:rPr>
                <w:rFonts w:ascii="Times New Roman" w:eastAsia="Times New Roman" w:hAnsi="Times New Roman" w:cs="Times New Roman"/>
                <w:color w:val="000000"/>
                <w:sz w:val="24"/>
                <w:szCs w:val="24"/>
              </w:rPr>
              <w:t>принцип </w:t>
            </w:r>
            <w:r w:rsidRPr="009631FB">
              <w:rPr>
                <w:rFonts w:ascii="Times New Roman" w:eastAsia="Times New Roman" w:hAnsi="Times New Roman" w:cs="Times New Roman"/>
                <w:i/>
                <w:iCs/>
                <w:color w:val="000000"/>
                <w:sz w:val="24"/>
                <w:szCs w:val="24"/>
              </w:rPr>
              <w:t>естественной радости </w:t>
            </w:r>
            <w:r w:rsidRPr="009631FB">
              <w:rPr>
                <w:rFonts w:ascii="Times New Roman" w:eastAsia="Times New Roman" w:hAnsi="Times New Roman" w:cs="Times New Roman"/>
                <w:color w:val="000000"/>
                <w:sz w:val="24"/>
                <w:szCs w:val="24"/>
              </w:rPr>
              <w:t>(радости эстетического восприятия, чувствования и деяния, сохранение непосредственности эстетических реакций, эмоциональной открытости).</w:t>
            </w:r>
          </w:p>
        </w:tc>
      </w:tr>
    </w:tbl>
    <w:p w14:paraId="384CEBD3" w14:textId="77777777" w:rsidR="00AB3ACA" w:rsidRDefault="00AB3ACA" w:rsidP="00C76D6B">
      <w:pPr>
        <w:pBdr>
          <w:top w:val="nil"/>
          <w:left w:val="nil"/>
          <w:bottom w:val="nil"/>
          <w:right w:val="nil"/>
          <w:between w:val="nil"/>
        </w:pBdr>
        <w:spacing w:after="0"/>
        <w:jc w:val="both"/>
        <w:rPr>
          <w:rFonts w:ascii="Times New Roman" w:eastAsia="Times New Roman" w:hAnsi="Times New Roman" w:cs="Times New Roman"/>
          <w:bCs/>
          <w:iCs/>
          <w:color w:val="000000"/>
          <w:sz w:val="28"/>
          <w:szCs w:val="28"/>
          <w:highlight w:val="yellow"/>
        </w:rPr>
      </w:pPr>
    </w:p>
    <w:tbl>
      <w:tblPr>
        <w:tblStyle w:val="afa"/>
        <w:tblW w:w="0" w:type="auto"/>
        <w:tblInd w:w="-431" w:type="dxa"/>
        <w:tblLook w:val="04A0" w:firstRow="1" w:lastRow="0" w:firstColumn="1" w:lastColumn="0" w:noHBand="0" w:noVBand="1"/>
      </w:tblPr>
      <w:tblGrid>
        <w:gridCol w:w="10202"/>
      </w:tblGrid>
      <w:tr w:rsidR="00AB3ACA" w14:paraId="1852953F" w14:textId="77777777" w:rsidTr="00C76D6B">
        <w:tc>
          <w:tcPr>
            <w:tcW w:w="10202" w:type="dxa"/>
          </w:tcPr>
          <w:p w14:paraId="2F52D8C4" w14:textId="663F5802" w:rsidR="00AB3ACA" w:rsidRPr="009631FB" w:rsidRDefault="00AB3ACA" w:rsidP="00AB3ACA">
            <w:pPr>
              <w:pBdr>
                <w:top w:val="nil"/>
                <w:left w:val="nil"/>
                <w:bottom w:val="nil"/>
                <w:right w:val="nil"/>
                <w:between w:val="nil"/>
              </w:pBdr>
              <w:shd w:val="clear" w:color="auto" w:fill="BDD6EE" w:themeFill="accent1" w:themeFillTint="66"/>
              <w:spacing w:after="0"/>
              <w:ind w:firstLine="709"/>
              <w:jc w:val="center"/>
              <w:rPr>
                <w:rFonts w:ascii="Times New Roman" w:eastAsia="Times New Roman" w:hAnsi="Times New Roman"/>
                <w:iCs/>
                <w:color w:val="000000"/>
                <w:sz w:val="24"/>
                <w:szCs w:val="24"/>
              </w:rPr>
            </w:pPr>
            <w:r w:rsidRPr="009631FB">
              <w:rPr>
                <w:rFonts w:ascii="Times New Roman" w:eastAsia="Times New Roman" w:hAnsi="Times New Roman"/>
                <w:iCs/>
                <w:color w:val="000000"/>
                <w:sz w:val="24"/>
                <w:szCs w:val="24"/>
              </w:rPr>
              <w:t>Лыкова И.А.  «Мир без опасности»</w:t>
            </w:r>
          </w:p>
        </w:tc>
      </w:tr>
      <w:tr w:rsidR="00AB3ACA" w14:paraId="12940D97" w14:textId="77777777" w:rsidTr="00C76D6B">
        <w:tc>
          <w:tcPr>
            <w:tcW w:w="10202" w:type="dxa"/>
          </w:tcPr>
          <w:p w14:paraId="79A03812" w14:textId="13E20BDD" w:rsidR="00AB3ACA" w:rsidRPr="009631FB" w:rsidRDefault="00AB3ACA" w:rsidP="00C76D6B">
            <w:pPr>
              <w:pBdr>
                <w:top w:val="nil"/>
                <w:left w:val="nil"/>
                <w:bottom w:val="nil"/>
                <w:right w:val="nil"/>
                <w:between w:val="nil"/>
              </w:pBdr>
              <w:spacing w:after="0" w:line="240" w:lineRule="auto"/>
              <w:ind w:firstLine="709"/>
              <w:jc w:val="both"/>
              <w:rPr>
                <w:rFonts w:ascii="Times New Roman" w:eastAsia="Times New Roman" w:hAnsi="Times New Roman"/>
                <w:iCs/>
                <w:color w:val="000000"/>
                <w:sz w:val="24"/>
                <w:szCs w:val="24"/>
              </w:rPr>
            </w:pPr>
            <w:r w:rsidRPr="009631FB">
              <w:rPr>
                <w:rFonts w:ascii="Times New Roman" w:eastAsia="Times New Roman" w:hAnsi="Times New Roman"/>
                <w:iCs/>
                <w:color w:val="000000"/>
                <w:sz w:val="24"/>
                <w:szCs w:val="24"/>
              </w:rPr>
              <w:t xml:space="preserve">Программа разработана на основе системы дидактических </w:t>
            </w:r>
            <w:r w:rsidRPr="009631FB">
              <w:rPr>
                <w:rFonts w:ascii="Times New Roman" w:eastAsia="Times New Roman" w:hAnsi="Times New Roman"/>
                <w:b/>
                <w:bCs/>
                <w:i/>
                <w:color w:val="000000"/>
                <w:sz w:val="24"/>
                <w:szCs w:val="24"/>
              </w:rPr>
              <w:t xml:space="preserve">принципов </w:t>
            </w:r>
            <w:r w:rsidRPr="009631FB">
              <w:rPr>
                <w:rFonts w:ascii="Times New Roman" w:eastAsia="Times New Roman" w:hAnsi="Times New Roman"/>
                <w:iCs/>
                <w:color w:val="000000"/>
                <w:sz w:val="24"/>
                <w:szCs w:val="24"/>
              </w:rPr>
              <w:t>при ведущей роли принципов антропоцентризма, культуро</w:t>
            </w:r>
            <w:r w:rsidR="00C76D6B" w:rsidRPr="009631FB">
              <w:rPr>
                <w:rFonts w:ascii="Times New Roman" w:eastAsia="Times New Roman" w:hAnsi="Times New Roman"/>
                <w:iCs/>
                <w:color w:val="000000"/>
                <w:sz w:val="24"/>
                <w:szCs w:val="24"/>
              </w:rPr>
              <w:t>-</w:t>
            </w:r>
            <w:r w:rsidRPr="009631FB">
              <w:rPr>
                <w:rFonts w:ascii="Times New Roman" w:eastAsia="Times New Roman" w:hAnsi="Times New Roman"/>
                <w:iCs/>
                <w:color w:val="000000"/>
                <w:sz w:val="24"/>
                <w:szCs w:val="24"/>
              </w:rPr>
              <w:t>сообразности, инициирования субъектности, минимакса. Программа предполагает личностно-ориентированный и гуманистический характер взаимоотношений детей и взрослых — педагогов,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w:t>
            </w:r>
          </w:p>
        </w:tc>
      </w:tr>
    </w:tbl>
    <w:p w14:paraId="64D2E746" w14:textId="77777777" w:rsidR="00AB3ACA" w:rsidRDefault="00AB3ACA" w:rsidP="002A34A9">
      <w:pPr>
        <w:pBdr>
          <w:top w:val="nil"/>
          <w:left w:val="nil"/>
          <w:bottom w:val="nil"/>
          <w:right w:val="nil"/>
          <w:between w:val="nil"/>
        </w:pBdr>
        <w:spacing w:after="0"/>
        <w:ind w:firstLine="708"/>
        <w:jc w:val="both"/>
        <w:rPr>
          <w:rFonts w:ascii="Times New Roman" w:eastAsia="Times New Roman" w:hAnsi="Times New Roman" w:cs="Times New Roman"/>
          <w:bCs/>
          <w:iCs/>
          <w:color w:val="000000"/>
          <w:sz w:val="28"/>
          <w:szCs w:val="28"/>
          <w:highlight w:val="yellow"/>
        </w:rPr>
      </w:pPr>
    </w:p>
    <w:p w14:paraId="1E774C10" w14:textId="77777777" w:rsidR="009631FB" w:rsidRDefault="009631FB" w:rsidP="002A34A9">
      <w:pPr>
        <w:pBdr>
          <w:top w:val="nil"/>
          <w:left w:val="nil"/>
          <w:bottom w:val="nil"/>
          <w:right w:val="nil"/>
          <w:between w:val="nil"/>
        </w:pBdr>
        <w:spacing w:after="0"/>
        <w:ind w:firstLine="708"/>
        <w:jc w:val="both"/>
        <w:rPr>
          <w:rFonts w:ascii="Times New Roman" w:eastAsia="Times New Roman" w:hAnsi="Times New Roman" w:cs="Times New Roman"/>
          <w:bCs/>
          <w:iCs/>
          <w:color w:val="000000"/>
          <w:sz w:val="28"/>
          <w:szCs w:val="28"/>
          <w:highlight w:val="yellow"/>
        </w:rPr>
      </w:pPr>
    </w:p>
    <w:p w14:paraId="5FAC0E14" w14:textId="77777777" w:rsidR="009631FB" w:rsidRDefault="009631FB" w:rsidP="002A34A9">
      <w:pPr>
        <w:pBdr>
          <w:top w:val="nil"/>
          <w:left w:val="nil"/>
          <w:bottom w:val="nil"/>
          <w:right w:val="nil"/>
          <w:between w:val="nil"/>
        </w:pBdr>
        <w:spacing w:after="0"/>
        <w:ind w:firstLine="708"/>
        <w:jc w:val="both"/>
        <w:rPr>
          <w:rFonts w:ascii="Times New Roman" w:eastAsia="Times New Roman" w:hAnsi="Times New Roman" w:cs="Times New Roman"/>
          <w:bCs/>
          <w:iCs/>
          <w:color w:val="000000"/>
          <w:sz w:val="28"/>
          <w:szCs w:val="28"/>
          <w:highlight w:val="yellow"/>
        </w:rPr>
      </w:pPr>
    </w:p>
    <w:tbl>
      <w:tblPr>
        <w:tblStyle w:val="afa"/>
        <w:tblW w:w="10207" w:type="dxa"/>
        <w:tblInd w:w="-431" w:type="dxa"/>
        <w:tblLook w:val="04A0" w:firstRow="1" w:lastRow="0" w:firstColumn="1" w:lastColumn="0" w:noHBand="0" w:noVBand="1"/>
      </w:tblPr>
      <w:tblGrid>
        <w:gridCol w:w="10207"/>
      </w:tblGrid>
      <w:tr w:rsidR="009631FB" w14:paraId="497534C0" w14:textId="77777777" w:rsidTr="009631FB">
        <w:tc>
          <w:tcPr>
            <w:tcW w:w="10202" w:type="dxa"/>
          </w:tcPr>
          <w:p w14:paraId="6B1514BB" w14:textId="77777777" w:rsidR="009631FB" w:rsidRDefault="009631FB" w:rsidP="009631FB">
            <w:pPr>
              <w:shd w:val="clear" w:color="auto" w:fill="BDD6EE" w:themeFill="accent1" w:themeFillTint="66"/>
              <w:spacing w:after="0"/>
              <w:jc w:val="center"/>
              <w:rPr>
                <w:rFonts w:ascii="Times New Roman" w:hAnsi="Times New Roman"/>
                <w:color w:val="000000"/>
                <w:sz w:val="24"/>
                <w:szCs w:val="24"/>
              </w:rPr>
            </w:pPr>
            <w:r w:rsidRPr="009631FB">
              <w:rPr>
                <w:rFonts w:ascii="Times New Roman" w:hAnsi="Times New Roman"/>
                <w:color w:val="000000"/>
                <w:sz w:val="24"/>
                <w:szCs w:val="24"/>
              </w:rPr>
              <w:lastRenderedPageBreak/>
              <w:t xml:space="preserve">Чеменева А. А., Мельникова А.Ф., Волкова В.С.   </w:t>
            </w:r>
          </w:p>
          <w:p w14:paraId="74F08041" w14:textId="1A98983D" w:rsidR="009631FB" w:rsidRPr="009631FB" w:rsidRDefault="009631FB" w:rsidP="009631FB">
            <w:pPr>
              <w:shd w:val="clear" w:color="auto" w:fill="BDD6EE" w:themeFill="accent1" w:themeFillTint="66"/>
              <w:spacing w:after="0"/>
              <w:jc w:val="center"/>
              <w:rPr>
                <w:rFonts w:ascii="Times New Roman" w:hAnsi="Times New Roman"/>
                <w:color w:val="000000"/>
                <w:sz w:val="24"/>
                <w:szCs w:val="24"/>
              </w:rPr>
            </w:pPr>
            <w:r w:rsidRPr="009631FB">
              <w:rPr>
                <w:rFonts w:ascii="Times New Roman" w:hAnsi="Times New Roman"/>
                <w:color w:val="000000"/>
                <w:sz w:val="24"/>
                <w:szCs w:val="24"/>
              </w:rPr>
              <w:t>«Весёлый Рюкзачок»</w:t>
            </w:r>
          </w:p>
        </w:tc>
      </w:tr>
      <w:tr w:rsidR="009631FB" w14:paraId="199AA570" w14:textId="77777777" w:rsidTr="009631FB">
        <w:tc>
          <w:tcPr>
            <w:tcW w:w="10207" w:type="dxa"/>
          </w:tcPr>
          <w:p w14:paraId="2143D298" w14:textId="77777777" w:rsidR="009631FB" w:rsidRPr="009631FB" w:rsidRDefault="009631FB" w:rsidP="003C43AA">
            <w:pPr>
              <w:pBdr>
                <w:top w:val="nil"/>
                <w:left w:val="nil"/>
                <w:bottom w:val="nil"/>
                <w:right w:val="nil"/>
                <w:between w:val="nil"/>
              </w:pBdr>
              <w:shd w:val="clear" w:color="auto" w:fill="FFFFFF" w:themeFill="background1"/>
              <w:spacing w:after="0" w:line="240" w:lineRule="auto"/>
              <w:rPr>
                <w:rFonts w:ascii="Times New Roman" w:eastAsia="Times New Roman" w:hAnsi="Times New Roman"/>
                <w:color w:val="000000"/>
                <w:sz w:val="24"/>
                <w:szCs w:val="24"/>
              </w:rPr>
            </w:pPr>
            <w:r w:rsidRPr="009631FB">
              <w:rPr>
                <w:rFonts w:ascii="Times New Roman" w:eastAsia="Times New Roman" w:hAnsi="Times New Roman"/>
                <w:color w:val="000000"/>
                <w:sz w:val="24"/>
                <w:szCs w:val="24"/>
              </w:rPr>
              <w:t xml:space="preserve">Рекреационный туризм в ДОО содержательно и организационно строится с учётом следующих </w:t>
            </w:r>
            <w:r w:rsidRPr="009631FB">
              <w:rPr>
                <w:rFonts w:ascii="Times New Roman" w:eastAsia="Times New Roman" w:hAnsi="Times New Roman"/>
                <w:b/>
                <w:bCs/>
                <w:i/>
                <w:iCs/>
                <w:color w:val="000000"/>
                <w:sz w:val="24"/>
                <w:szCs w:val="24"/>
              </w:rPr>
              <w:t>принципов</w:t>
            </w:r>
            <w:r w:rsidRPr="009631FB">
              <w:rPr>
                <w:rFonts w:ascii="Times New Roman" w:eastAsia="Times New Roman" w:hAnsi="Times New Roman"/>
                <w:color w:val="000000"/>
                <w:sz w:val="24"/>
                <w:szCs w:val="24"/>
              </w:rPr>
              <w:t xml:space="preserve">: </w:t>
            </w:r>
          </w:p>
          <w:p w14:paraId="41F2E4EA"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внимание к рекреационной деятельности как к важному средству развития личности, сохранения и улучшения здоровья; </w:t>
            </w:r>
          </w:p>
          <w:p w14:paraId="1E44BABA"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необходимость научного осмысления феномена «рекреационная деятельность»; </w:t>
            </w:r>
          </w:p>
          <w:p w14:paraId="4DBC439E"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постоянство, непрерывность в поиске эффективных форм организации рекреационной деятельности; </w:t>
            </w:r>
          </w:p>
          <w:p w14:paraId="4A7ADA44"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тесная взаимосвязь содержания и организации туристской деятельности с сезонными изменениями природы (сезонность);</w:t>
            </w:r>
          </w:p>
          <w:p w14:paraId="661442AF"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принцип спиралевидности, то есть постепенное усложнение задач, которые ставятся перед детьми, и частичное возвращение к ранее изученному содержанию;</w:t>
            </w:r>
          </w:p>
          <w:p w14:paraId="324F2790"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w:t>
            </w:r>
          </w:p>
          <w:p w14:paraId="21ADA00C" w14:textId="77777777" w:rsidR="009631FB" w:rsidRPr="009631FB" w:rsidRDefault="009631FB" w:rsidP="003C43AA">
            <w:pPr>
              <w:pStyle w:val="a7"/>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rPr>
            </w:pPr>
            <w:r w:rsidRPr="009631FB">
              <w:rPr>
                <w:rFonts w:ascii="Times New Roman" w:eastAsia="Times New Roman" w:hAnsi="Times New Roman" w:cs="Times New Roman"/>
                <w:color w:val="000000"/>
                <w:sz w:val="24"/>
                <w:szCs w:val="24"/>
              </w:rPr>
              <w:t xml:space="preserve"> принцип интегративности, то есть тесная взаимосвязь экологического, физкультурного образования и социокультурного развития детей.</w:t>
            </w:r>
          </w:p>
          <w:p w14:paraId="1CE1B2F2" w14:textId="77777777" w:rsidR="009631FB" w:rsidRPr="009631FB" w:rsidRDefault="009631FB" w:rsidP="003C43AA">
            <w:pPr>
              <w:spacing w:line="240" w:lineRule="auto"/>
              <w:jc w:val="center"/>
              <w:rPr>
                <w:rFonts w:ascii="Times New Roman" w:hAnsi="Times New Roman"/>
                <w:b/>
                <w:bCs/>
                <w:i/>
                <w:iCs/>
                <w:color w:val="000000"/>
                <w:sz w:val="24"/>
                <w:szCs w:val="24"/>
              </w:rPr>
            </w:pPr>
          </w:p>
        </w:tc>
      </w:tr>
    </w:tbl>
    <w:p w14:paraId="69893960" w14:textId="77777777" w:rsidR="0056080B" w:rsidRDefault="0056080B" w:rsidP="00856361">
      <w:pPr>
        <w:pBdr>
          <w:top w:val="nil"/>
          <w:left w:val="nil"/>
          <w:bottom w:val="nil"/>
          <w:right w:val="nil"/>
          <w:between w:val="nil"/>
        </w:pBdr>
        <w:spacing w:after="0"/>
        <w:jc w:val="both"/>
        <w:rPr>
          <w:rFonts w:ascii="Times New Roman" w:eastAsia="Times New Roman" w:hAnsi="Times New Roman" w:cs="Times New Roman"/>
          <w:i/>
          <w:color w:val="000000"/>
          <w:sz w:val="28"/>
          <w:szCs w:val="28"/>
          <w:highlight w:val="yellow"/>
          <w:u w:val="single"/>
        </w:rPr>
      </w:pPr>
    </w:p>
    <w:tbl>
      <w:tblPr>
        <w:tblStyle w:val="afa"/>
        <w:tblW w:w="0" w:type="auto"/>
        <w:tblInd w:w="-431" w:type="dxa"/>
        <w:tblLook w:val="04A0" w:firstRow="1" w:lastRow="0" w:firstColumn="1" w:lastColumn="0" w:noHBand="0" w:noVBand="1"/>
      </w:tblPr>
      <w:tblGrid>
        <w:gridCol w:w="10202"/>
      </w:tblGrid>
      <w:tr w:rsidR="00C76D6B" w14:paraId="4350F622" w14:textId="77777777" w:rsidTr="009631FB">
        <w:tc>
          <w:tcPr>
            <w:tcW w:w="10202" w:type="dxa"/>
            <w:shd w:val="clear" w:color="auto" w:fill="BDD6EE" w:themeFill="accent1" w:themeFillTint="66"/>
          </w:tcPr>
          <w:p w14:paraId="7295C876" w14:textId="77777777" w:rsidR="00C76D6B" w:rsidRDefault="00C76D6B" w:rsidP="00C76D6B">
            <w:pPr>
              <w:spacing w:after="0" w:line="240" w:lineRule="auto"/>
              <w:jc w:val="center"/>
              <w:rPr>
                <w:rFonts w:ascii="Times New Roman" w:hAnsi="Times New Roman"/>
                <w:b/>
                <w:bCs/>
                <w:i/>
                <w:iCs/>
                <w:color w:val="000000"/>
                <w:sz w:val="24"/>
                <w:szCs w:val="24"/>
              </w:rPr>
            </w:pPr>
            <w:r w:rsidRPr="00BF6712">
              <w:rPr>
                <w:rFonts w:ascii="Times New Roman" w:hAnsi="Times New Roman"/>
                <w:b/>
                <w:bCs/>
                <w:i/>
                <w:iCs/>
                <w:color w:val="000000"/>
                <w:sz w:val="24"/>
                <w:szCs w:val="24"/>
              </w:rPr>
              <w:t>Р.Ю. Белоусова А.Н. Егорова Ю.С. Калинкина</w:t>
            </w:r>
          </w:p>
          <w:p w14:paraId="77C7B3FD" w14:textId="46407B61" w:rsidR="00C76D6B" w:rsidRPr="00C76D6B" w:rsidRDefault="00C76D6B" w:rsidP="00C76D6B">
            <w:pPr>
              <w:spacing w:after="0" w:line="240" w:lineRule="auto"/>
              <w:jc w:val="center"/>
              <w:rPr>
                <w:rFonts w:ascii="Times New Roman" w:hAnsi="Times New Roman"/>
                <w:b/>
                <w:bCs/>
                <w:i/>
                <w:iCs/>
                <w:color w:val="000000"/>
                <w:sz w:val="24"/>
                <w:szCs w:val="24"/>
              </w:rPr>
            </w:pPr>
            <w:r w:rsidRPr="00BF6712">
              <w:rPr>
                <w:rFonts w:ascii="Times New Roman" w:hAnsi="Times New Roman"/>
                <w:i/>
                <w:iCs/>
                <w:color w:val="000000"/>
                <w:sz w:val="24"/>
                <w:szCs w:val="24"/>
              </w:rPr>
              <w:t>«С чистым Сердцем»</w:t>
            </w:r>
          </w:p>
        </w:tc>
      </w:tr>
      <w:tr w:rsidR="00C76D6B" w14:paraId="490A1D8D" w14:textId="77777777" w:rsidTr="00C76D6B">
        <w:tc>
          <w:tcPr>
            <w:tcW w:w="10202" w:type="dxa"/>
            <w:shd w:val="clear" w:color="auto" w:fill="FFFFFF" w:themeFill="background1"/>
          </w:tcPr>
          <w:p w14:paraId="3B8232A0" w14:textId="77777777" w:rsidR="009631FB" w:rsidRPr="009631FB" w:rsidRDefault="009631FB" w:rsidP="009631FB">
            <w:pPr>
              <w:pStyle w:val="a7"/>
              <w:numPr>
                <w:ilvl w:val="0"/>
                <w:numId w:val="82"/>
              </w:numPr>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 xml:space="preserve">Принцип содействия и сотрудничества детей и взрослых, признание ребёнка полноценным участником (субъектом) образовательных отношений, предполагает построение равноправных позитивных взаимоотношений, которые заключаются в развитии дружеских связей детей. </w:t>
            </w:r>
          </w:p>
          <w:p w14:paraId="5F0F12FC" w14:textId="4CE9AC42" w:rsidR="009631FB" w:rsidRPr="009631FB" w:rsidRDefault="009631FB" w:rsidP="009631FB">
            <w:pPr>
              <w:pStyle w:val="a7"/>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 xml:space="preserve">Под ними мы понимаем их умение действовать совместно, проявлять желание и умение сотрудничать, а значит, трудиться вместе. Развитие активного интереса ко всему происходящему в группе, создание особого микроклимата доброжелательного отношения друг к другу, взаимного уважения и доверия, уступчивости и инициативности. </w:t>
            </w:r>
          </w:p>
          <w:p w14:paraId="53D28868" w14:textId="46587C86" w:rsidR="009631FB" w:rsidRPr="009631FB" w:rsidRDefault="009631FB" w:rsidP="009631FB">
            <w:pPr>
              <w:pStyle w:val="a7"/>
              <w:numPr>
                <w:ilvl w:val="0"/>
                <w:numId w:val="82"/>
              </w:numPr>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 xml:space="preserve"> Сотрудничество организации с семьёй означает,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ДОО, повышение культуры педагогической грамотности семьи. </w:t>
            </w:r>
          </w:p>
          <w:p w14:paraId="3ECFC792" w14:textId="77777777" w:rsidR="009631FB" w:rsidRPr="009631FB" w:rsidRDefault="009631FB" w:rsidP="009631FB">
            <w:pPr>
              <w:pStyle w:val="a7"/>
              <w:numPr>
                <w:ilvl w:val="0"/>
                <w:numId w:val="82"/>
              </w:numPr>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 xml:space="preserve"> Приобщение детей к социокультурным нормам, традициям семьи, общества, государства. Ближайшее окружение, та общественная среда, в которой живут дети, является основой для расширения детского кругозора и приобщения детей к социокультурным нормам, традициям семьи, общества, государства. </w:t>
            </w:r>
          </w:p>
          <w:p w14:paraId="6E6860EA" w14:textId="77777777" w:rsidR="009631FB" w:rsidRPr="009631FB" w:rsidRDefault="009631FB" w:rsidP="009631FB">
            <w:pPr>
              <w:pStyle w:val="a7"/>
              <w:numPr>
                <w:ilvl w:val="0"/>
                <w:numId w:val="82"/>
              </w:numPr>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14:paraId="121EF783" w14:textId="6C9D6CEB" w:rsidR="00C76D6B" w:rsidRPr="009631FB" w:rsidRDefault="009631FB" w:rsidP="009631FB">
            <w:pPr>
              <w:pStyle w:val="a7"/>
              <w:spacing w:after="0" w:line="240" w:lineRule="auto"/>
              <w:jc w:val="both"/>
              <w:rPr>
                <w:rFonts w:ascii="Times New Roman" w:hAnsi="Times New Roman" w:cs="Times New Roman"/>
                <w:b/>
                <w:bCs/>
                <w:i/>
                <w:iCs/>
                <w:color w:val="000000"/>
                <w:sz w:val="24"/>
                <w:szCs w:val="24"/>
              </w:rPr>
            </w:pPr>
            <w:r w:rsidRPr="009631FB">
              <w:rPr>
                <w:rFonts w:ascii="Times New Roman" w:hAnsi="Times New Roman" w:cs="Times New Roman"/>
                <w:sz w:val="24"/>
                <w:szCs w:val="24"/>
              </w:rPr>
              <w:t>Данные принципы реализуются через использование методов и форм организации образовательного процесса, позволяющих детям стать активными субъектами познавательной деятельности в процессе духовно-нравственного воспитания.</w:t>
            </w:r>
          </w:p>
        </w:tc>
      </w:tr>
    </w:tbl>
    <w:p w14:paraId="5A81074B" w14:textId="77777777" w:rsidR="00C76D6B" w:rsidRDefault="00C76D6B" w:rsidP="00856361">
      <w:pPr>
        <w:pBdr>
          <w:top w:val="nil"/>
          <w:left w:val="nil"/>
          <w:bottom w:val="nil"/>
          <w:right w:val="nil"/>
          <w:between w:val="nil"/>
        </w:pBdr>
        <w:spacing w:after="0"/>
        <w:jc w:val="both"/>
        <w:rPr>
          <w:rFonts w:ascii="Times New Roman" w:eastAsia="Times New Roman" w:hAnsi="Times New Roman" w:cs="Times New Roman"/>
          <w:i/>
          <w:color w:val="000000"/>
          <w:sz w:val="28"/>
          <w:szCs w:val="28"/>
          <w:highlight w:val="yellow"/>
          <w:u w:val="single"/>
        </w:rPr>
      </w:pPr>
    </w:p>
    <w:p w14:paraId="506B0D36" w14:textId="3779A8F0" w:rsidR="002A34A9" w:rsidRPr="001A35A1" w:rsidRDefault="002A34A9" w:rsidP="002A34A9">
      <w:pPr>
        <w:pBdr>
          <w:top w:val="nil"/>
          <w:left w:val="nil"/>
          <w:bottom w:val="nil"/>
          <w:right w:val="nil"/>
          <w:between w:val="nil"/>
        </w:pBdr>
        <w:spacing w:after="0"/>
        <w:ind w:firstLine="709"/>
        <w:jc w:val="both"/>
        <w:rPr>
          <w:rFonts w:ascii="Times New Roman" w:eastAsia="Times New Roman" w:hAnsi="Times New Roman" w:cs="Times New Roman"/>
          <w:i/>
          <w:color w:val="000000"/>
          <w:sz w:val="28"/>
          <w:szCs w:val="28"/>
        </w:rPr>
      </w:pPr>
      <w:r w:rsidRPr="00856361">
        <w:rPr>
          <w:rFonts w:ascii="Times New Roman" w:eastAsia="Times New Roman" w:hAnsi="Times New Roman" w:cs="Times New Roman"/>
          <w:i/>
          <w:color w:val="000000"/>
          <w:sz w:val="28"/>
          <w:szCs w:val="28"/>
          <w:u w:val="single"/>
        </w:rPr>
        <w:t>Принципы и подходы:</w:t>
      </w:r>
      <w:r w:rsidRPr="00856361">
        <w:rPr>
          <w:rFonts w:ascii="Times New Roman" w:eastAsia="Times New Roman" w:hAnsi="Times New Roman" w:cs="Times New Roman"/>
          <w:i/>
          <w:color w:val="000000"/>
          <w:sz w:val="28"/>
          <w:szCs w:val="28"/>
        </w:rPr>
        <w:t xml:space="preserve"> Принципы и подходы в части Программы, формируемой участниками образовательных отношений, совпадают</w:t>
      </w:r>
      <w:r w:rsidR="008510BB" w:rsidRPr="00856361">
        <w:rPr>
          <w:rFonts w:ascii="Times New Roman" w:eastAsia="Times New Roman" w:hAnsi="Times New Roman" w:cs="Times New Roman"/>
          <w:i/>
          <w:color w:val="000000"/>
          <w:sz w:val="28"/>
          <w:szCs w:val="28"/>
        </w:rPr>
        <w:t xml:space="preserve"> частично </w:t>
      </w:r>
      <w:r w:rsidRPr="00856361">
        <w:rPr>
          <w:rFonts w:ascii="Times New Roman" w:eastAsia="Times New Roman" w:hAnsi="Times New Roman" w:cs="Times New Roman"/>
          <w:i/>
          <w:color w:val="000000"/>
          <w:sz w:val="28"/>
          <w:szCs w:val="28"/>
        </w:rPr>
        <w:t>с принципами и подходами обязательной части Программы.</w:t>
      </w:r>
    </w:p>
    <w:p w14:paraId="35E6BBB1" w14:textId="77777777" w:rsidR="002A34A9"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14:paraId="7D376D07" w14:textId="77777777" w:rsidR="009631FB" w:rsidRDefault="009631FB" w:rsidP="002A34A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14:paraId="1190FE97" w14:textId="77777777" w:rsidR="009631FB" w:rsidRPr="00EF32BF" w:rsidRDefault="009631FB" w:rsidP="002A34A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14:paraId="6FBB3E6E" w14:textId="0BC3A247" w:rsidR="002A34A9" w:rsidRDefault="00E8363D" w:rsidP="00E836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2.1.3.</w:t>
      </w:r>
      <w:r w:rsidRPr="00E8363D">
        <w:rPr>
          <w:rFonts w:ascii="Times New Roman" w:eastAsia="Times New Roman" w:hAnsi="Times New Roman" w:cs="Times New Roman"/>
          <w:b/>
          <w:color w:val="000000"/>
          <w:sz w:val="28"/>
          <w:szCs w:val="28"/>
        </w:rPr>
        <w:t xml:space="preserve"> Значимые</w:t>
      </w:r>
      <w:r w:rsidR="002A34A9" w:rsidRPr="00E8363D">
        <w:rPr>
          <w:rFonts w:ascii="Times New Roman" w:eastAsia="Times New Roman" w:hAnsi="Times New Roman" w:cs="Times New Roman"/>
          <w:b/>
          <w:color w:val="000000"/>
          <w:sz w:val="28"/>
          <w:szCs w:val="28"/>
        </w:rPr>
        <w:t xml:space="preserve">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706B4FDC" w14:textId="77777777" w:rsidR="00E8363D" w:rsidRPr="00E8363D" w:rsidRDefault="00E8363D" w:rsidP="00E836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D56E696" w14:textId="77777777" w:rsidR="002A34A9" w:rsidRPr="00EF32BF" w:rsidRDefault="002A34A9" w:rsidP="002A34A9">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1A35A1">
        <w:rPr>
          <w:rFonts w:ascii="Times New Roman" w:eastAsia="Times New Roman" w:hAnsi="Times New Roman" w:cs="Times New Roman"/>
          <w:b/>
          <w:color w:val="000000"/>
          <w:sz w:val="28"/>
          <w:szCs w:val="28"/>
          <w:u w:val="single"/>
        </w:rPr>
        <w:t>Обязательная часть</w:t>
      </w:r>
    </w:p>
    <w:p w14:paraId="09D9069A" w14:textId="27947143"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 xml:space="preserve">ДОО, является звеном муниципальной системы образования </w:t>
      </w:r>
      <w:r w:rsidR="00797272" w:rsidRPr="00797272">
        <w:rPr>
          <w:rFonts w:ascii="Times New Roman" w:eastAsia="Times New Roman" w:hAnsi="Times New Roman" w:cs="Times New Roman"/>
          <w:sz w:val="28"/>
          <w:szCs w:val="28"/>
        </w:rPr>
        <w:t xml:space="preserve">Ростовского </w:t>
      </w:r>
      <w:r w:rsidRPr="00797272">
        <w:rPr>
          <w:rFonts w:ascii="Times New Roman" w:eastAsia="Times New Roman" w:hAnsi="Times New Roman" w:cs="Times New Roman"/>
          <w:sz w:val="28"/>
          <w:szCs w:val="28"/>
        </w:rPr>
        <w:t xml:space="preserve">района </w:t>
      </w:r>
      <w:r w:rsidR="00797272" w:rsidRPr="00797272">
        <w:rPr>
          <w:rFonts w:ascii="Times New Roman" w:eastAsia="Times New Roman" w:hAnsi="Times New Roman" w:cs="Times New Roman"/>
          <w:sz w:val="28"/>
          <w:szCs w:val="28"/>
        </w:rPr>
        <w:t>Ярославской области</w:t>
      </w:r>
      <w:r w:rsidRPr="00797272">
        <w:rPr>
          <w:rFonts w:ascii="Times New Roman" w:eastAsia="Times New Roman" w:hAnsi="Times New Roman" w:cs="Times New Roman"/>
          <w:sz w:val="28"/>
          <w:szCs w:val="28"/>
        </w:rPr>
        <w:t>. Основными участниками реализации программы являются: дети раннего и дошкольного возраста, родители (законные представители), педагоги.</w:t>
      </w:r>
      <w:r w:rsidRPr="00EF32BF">
        <w:rPr>
          <w:rFonts w:ascii="Times New Roman" w:eastAsia="Times New Roman" w:hAnsi="Times New Roman" w:cs="Times New Roman"/>
          <w:sz w:val="28"/>
          <w:szCs w:val="28"/>
        </w:rPr>
        <w:t xml:space="preserve"> </w:t>
      </w:r>
    </w:p>
    <w:p w14:paraId="65DEEA08" w14:textId="77777777" w:rsidR="002A34A9" w:rsidRDefault="002A34A9" w:rsidP="002A34A9">
      <w:pPr>
        <w:widowControl w:val="0"/>
        <w:spacing w:after="0" w:line="240" w:lineRule="auto"/>
        <w:ind w:right="-142" w:firstLine="851"/>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Концепция </w:t>
      </w:r>
      <w:r>
        <w:rPr>
          <w:rFonts w:ascii="Times New Roman" w:eastAsia="Times New Roman" w:hAnsi="Times New Roman" w:cs="Times New Roman"/>
          <w:sz w:val="28"/>
          <w:szCs w:val="28"/>
        </w:rPr>
        <w:t xml:space="preserve">ДОО </w:t>
      </w:r>
      <w:r w:rsidRPr="00EF32BF">
        <w:rPr>
          <w:rFonts w:ascii="Times New Roman" w:eastAsia="Times New Roman" w:hAnsi="Times New Roman" w:cs="Times New Roman"/>
          <w:sz w:val="28"/>
          <w:szCs w:val="28"/>
        </w:rPr>
        <w:t>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14:paraId="4D1A5E3A" w14:textId="77777777" w:rsidR="00797272" w:rsidRPr="00EF32BF" w:rsidRDefault="00797272" w:rsidP="002A34A9">
      <w:pPr>
        <w:widowControl w:val="0"/>
        <w:spacing w:after="0" w:line="240" w:lineRule="auto"/>
        <w:ind w:right="-142" w:firstLine="851"/>
        <w:jc w:val="both"/>
        <w:rPr>
          <w:rFonts w:ascii="Times New Roman" w:eastAsia="Times New Roman" w:hAnsi="Times New Roman" w:cs="Times New Roman"/>
          <w:sz w:val="28"/>
          <w:szCs w:val="28"/>
        </w:rPr>
      </w:pPr>
    </w:p>
    <w:p w14:paraId="33C51591" w14:textId="77777777" w:rsidR="002A34A9" w:rsidRDefault="002A34A9" w:rsidP="002A34A9">
      <w:pPr>
        <w:spacing w:after="0" w:line="240" w:lineRule="auto"/>
        <w:ind w:firstLine="708"/>
        <w:jc w:val="both"/>
        <w:rPr>
          <w:rFonts w:ascii="Times New Roman" w:eastAsia="Times New Roman" w:hAnsi="Times New Roman" w:cs="Times New Roman"/>
          <w:sz w:val="28"/>
          <w:szCs w:val="28"/>
          <w:u w:val="single"/>
        </w:rPr>
      </w:pPr>
      <w:r w:rsidRPr="00EF32BF">
        <w:rPr>
          <w:rFonts w:ascii="Times New Roman" w:eastAsia="Times New Roman" w:hAnsi="Times New Roman" w:cs="Times New Roman"/>
          <w:sz w:val="28"/>
          <w:szCs w:val="28"/>
        </w:rPr>
        <w:t>К значимым для разработки и реализации Программы характеристикам</w:t>
      </w:r>
      <w:r w:rsidRPr="00EF32BF">
        <w:rPr>
          <w:rFonts w:ascii="Times New Roman" w:eastAsia="Times New Roman" w:hAnsi="Times New Roman" w:cs="Times New Roman"/>
          <w:sz w:val="28"/>
          <w:szCs w:val="28"/>
          <w:u w:val="single"/>
        </w:rPr>
        <w:t xml:space="preserve"> педагогический коллектив ДОУ относит: </w:t>
      </w:r>
    </w:p>
    <w:p w14:paraId="2AD91B4B" w14:textId="77777777" w:rsidR="002A34A9" w:rsidRPr="00797272"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-количество групп и предельная наполняемость;</w:t>
      </w:r>
    </w:p>
    <w:p w14:paraId="65F8C7E3" w14:textId="77777777" w:rsidR="002A34A9" w:rsidRPr="00797272"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 xml:space="preserve">-возрастные характеристики воспитанников; </w:t>
      </w:r>
    </w:p>
    <w:p w14:paraId="14193FC9" w14:textId="77777777" w:rsidR="002A34A9" w:rsidRPr="00797272"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-кадровые условия;</w:t>
      </w:r>
    </w:p>
    <w:p w14:paraId="27B0C036" w14:textId="2D0140C9" w:rsidR="002A34A9" w:rsidRPr="00797272"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 xml:space="preserve">-региональные особенности (национально-культурные, </w:t>
      </w:r>
      <w:r w:rsidR="00797272" w:rsidRPr="00797272">
        <w:rPr>
          <w:rFonts w:ascii="Times New Roman" w:eastAsia="Times New Roman" w:hAnsi="Times New Roman" w:cs="Times New Roman"/>
          <w:sz w:val="28"/>
          <w:szCs w:val="28"/>
        </w:rPr>
        <w:t>демографические, климатические</w:t>
      </w:r>
      <w:r w:rsidRPr="00797272">
        <w:rPr>
          <w:rFonts w:ascii="Times New Roman" w:eastAsia="Times New Roman" w:hAnsi="Times New Roman" w:cs="Times New Roman"/>
          <w:sz w:val="28"/>
          <w:szCs w:val="28"/>
        </w:rPr>
        <w:t>);</w:t>
      </w:r>
    </w:p>
    <w:p w14:paraId="42CAA851" w14:textId="77777777" w:rsidR="002A34A9" w:rsidRPr="00797272"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-материально-техническое оснащение;</w:t>
      </w:r>
    </w:p>
    <w:p w14:paraId="73A7F6F3"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797272">
        <w:rPr>
          <w:rFonts w:ascii="Times New Roman" w:eastAsia="Times New Roman" w:hAnsi="Times New Roman" w:cs="Times New Roman"/>
          <w:sz w:val="28"/>
          <w:szCs w:val="28"/>
        </w:rPr>
        <w:t>-социальные условия и партнеры.</w:t>
      </w:r>
    </w:p>
    <w:p w14:paraId="0DB9CC14" w14:textId="77777777" w:rsidR="002A34A9" w:rsidRPr="00EF32BF" w:rsidRDefault="002A34A9" w:rsidP="002A34A9">
      <w:pPr>
        <w:spacing w:after="0" w:line="240" w:lineRule="auto"/>
        <w:ind w:firstLine="708"/>
        <w:jc w:val="both"/>
        <w:rPr>
          <w:rFonts w:ascii="Times New Roman" w:eastAsia="Times New Roman" w:hAnsi="Times New Roman" w:cs="Times New Roman"/>
          <w:b/>
          <w:sz w:val="28"/>
          <w:szCs w:val="28"/>
        </w:rPr>
      </w:pPr>
      <w:r w:rsidRPr="00EF32BF">
        <w:rPr>
          <w:rFonts w:ascii="Times New Roman" w:eastAsia="Times New Roman" w:hAnsi="Times New Roman" w:cs="Times New Roman"/>
          <w:b/>
          <w:sz w:val="28"/>
          <w:szCs w:val="28"/>
        </w:rPr>
        <w:t xml:space="preserve">Количество групп и предельная наполняемость </w:t>
      </w:r>
    </w:p>
    <w:p w14:paraId="2BD6E239" w14:textId="6EC400FD" w:rsidR="002A34A9" w:rsidRPr="006E6718"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ДОО </w:t>
      </w:r>
      <w:r w:rsidRPr="00EF32BF">
        <w:rPr>
          <w:rFonts w:ascii="Times New Roman" w:eastAsia="Times New Roman" w:hAnsi="Times New Roman" w:cs="Times New Roman"/>
          <w:sz w:val="28"/>
          <w:szCs w:val="28"/>
        </w:rPr>
        <w:t xml:space="preserve">функционирует </w:t>
      </w:r>
      <w:r w:rsidR="00797272" w:rsidRPr="00797272">
        <w:rPr>
          <w:rFonts w:ascii="Times New Roman" w:eastAsia="Times New Roman" w:hAnsi="Times New Roman" w:cs="Times New Roman"/>
          <w:sz w:val="28"/>
          <w:szCs w:val="28"/>
        </w:rPr>
        <w:t>5</w:t>
      </w:r>
      <w:r w:rsidRPr="00797272">
        <w:rPr>
          <w:rFonts w:ascii="Times New Roman" w:eastAsia="Times New Roman" w:hAnsi="Times New Roman" w:cs="Times New Roman"/>
          <w:sz w:val="28"/>
          <w:szCs w:val="28"/>
        </w:rPr>
        <w:t xml:space="preserve"> группы общеразвивающей направленности</w:t>
      </w:r>
      <w:r w:rsidR="00797272" w:rsidRPr="00797272">
        <w:rPr>
          <w:rFonts w:ascii="Times New Roman" w:eastAsia="Times New Roman" w:hAnsi="Times New Roman" w:cs="Times New Roman"/>
          <w:sz w:val="28"/>
          <w:szCs w:val="28"/>
        </w:rPr>
        <w:t>.</w:t>
      </w:r>
    </w:p>
    <w:p w14:paraId="088CF537" w14:textId="49104F01" w:rsidR="00761CF4" w:rsidRPr="00B236EA" w:rsidRDefault="00761CF4" w:rsidP="00B236EA">
      <w:pPr>
        <w:spacing w:after="0"/>
        <w:jc w:val="both"/>
        <w:rPr>
          <w:rFonts w:ascii="Times New Roman" w:eastAsia="Times New Roman" w:hAnsi="Times New Roman" w:cs="Times New Roman"/>
          <w:sz w:val="28"/>
          <w:szCs w:val="28"/>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56"/>
        <w:gridCol w:w="1418"/>
        <w:gridCol w:w="992"/>
        <w:gridCol w:w="1872"/>
      </w:tblGrid>
      <w:tr w:rsidR="00761CF4" w:rsidRPr="00761CF4" w14:paraId="2F667D33" w14:textId="77777777" w:rsidTr="00B236EA">
        <w:trPr>
          <w:cantSplit/>
          <w:tblHeader/>
        </w:trPr>
        <w:tc>
          <w:tcPr>
            <w:tcW w:w="2694" w:type="dxa"/>
          </w:tcPr>
          <w:p w14:paraId="22A7F515" w14:textId="77777777" w:rsidR="00761CF4" w:rsidRPr="00B236EA" w:rsidRDefault="00761CF4" w:rsidP="00761CF4">
            <w:pPr>
              <w:spacing w:after="0" w:line="240" w:lineRule="auto"/>
              <w:jc w:val="center"/>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Группы</w:t>
            </w:r>
          </w:p>
        </w:tc>
        <w:tc>
          <w:tcPr>
            <w:tcW w:w="3656" w:type="dxa"/>
          </w:tcPr>
          <w:p w14:paraId="2071DFA7" w14:textId="77777777" w:rsidR="00761CF4" w:rsidRPr="00B236EA" w:rsidRDefault="00761CF4" w:rsidP="00761CF4">
            <w:pPr>
              <w:spacing w:after="0" w:line="240" w:lineRule="auto"/>
              <w:jc w:val="center"/>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Направленность</w:t>
            </w:r>
          </w:p>
        </w:tc>
        <w:tc>
          <w:tcPr>
            <w:tcW w:w="1418" w:type="dxa"/>
          </w:tcPr>
          <w:p w14:paraId="4B9DC5E9" w14:textId="77777777" w:rsidR="00761CF4" w:rsidRPr="00B236EA" w:rsidRDefault="00761CF4" w:rsidP="00761CF4">
            <w:pPr>
              <w:spacing w:after="0" w:line="240" w:lineRule="auto"/>
              <w:jc w:val="center"/>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Возраст детей</w:t>
            </w:r>
          </w:p>
        </w:tc>
        <w:tc>
          <w:tcPr>
            <w:tcW w:w="992" w:type="dxa"/>
          </w:tcPr>
          <w:p w14:paraId="7EBE56FB" w14:textId="77777777" w:rsidR="00761CF4" w:rsidRPr="00B236EA" w:rsidRDefault="00761CF4" w:rsidP="00761CF4">
            <w:pPr>
              <w:spacing w:after="0" w:line="240" w:lineRule="auto"/>
              <w:jc w:val="center"/>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Кол-во групп</w:t>
            </w:r>
          </w:p>
        </w:tc>
        <w:tc>
          <w:tcPr>
            <w:tcW w:w="1872" w:type="dxa"/>
          </w:tcPr>
          <w:p w14:paraId="671BC521" w14:textId="77777777" w:rsidR="00761CF4" w:rsidRPr="00B236EA" w:rsidRDefault="00761CF4" w:rsidP="00761CF4">
            <w:pPr>
              <w:spacing w:after="0" w:line="240" w:lineRule="auto"/>
              <w:jc w:val="center"/>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Предельная наполняемость</w:t>
            </w:r>
          </w:p>
        </w:tc>
      </w:tr>
      <w:tr w:rsidR="00761CF4" w:rsidRPr="00761CF4" w14:paraId="55669BAC" w14:textId="77777777" w:rsidTr="00B236EA">
        <w:trPr>
          <w:cantSplit/>
          <w:trHeight w:val="266"/>
          <w:tblHeader/>
        </w:trPr>
        <w:tc>
          <w:tcPr>
            <w:tcW w:w="2694" w:type="dxa"/>
          </w:tcPr>
          <w:p w14:paraId="09DDCAD3" w14:textId="4B975724" w:rsidR="00761CF4" w:rsidRPr="00B236EA" w:rsidRDefault="00761CF4" w:rsidP="00761CF4">
            <w:pPr>
              <w:pStyle w:val="a9"/>
              <w:rPr>
                <w:rFonts w:ascii="Times New Roman" w:hAnsi="Times New Roman"/>
                <w:sz w:val="24"/>
                <w:szCs w:val="24"/>
              </w:rPr>
            </w:pPr>
            <w:r w:rsidRPr="00B236EA">
              <w:rPr>
                <w:rFonts w:ascii="Times New Roman" w:hAnsi="Times New Roman"/>
              </w:rPr>
              <w:t>Помещение №</w:t>
            </w:r>
            <w:r w:rsidR="00B236EA" w:rsidRPr="00B236EA">
              <w:rPr>
                <w:rFonts w:ascii="Times New Roman" w:hAnsi="Times New Roman"/>
              </w:rPr>
              <w:t>1</w:t>
            </w:r>
          </w:p>
        </w:tc>
        <w:tc>
          <w:tcPr>
            <w:tcW w:w="3656" w:type="dxa"/>
          </w:tcPr>
          <w:p w14:paraId="1CBAA419" w14:textId="77777777" w:rsidR="00761CF4" w:rsidRPr="00B236EA" w:rsidRDefault="00761CF4" w:rsidP="00761CF4">
            <w:pPr>
              <w:spacing w:after="0" w:line="240" w:lineRule="auto"/>
              <w:jc w:val="both"/>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 xml:space="preserve">Общеразвивающая </w:t>
            </w:r>
          </w:p>
        </w:tc>
        <w:tc>
          <w:tcPr>
            <w:tcW w:w="1418" w:type="dxa"/>
          </w:tcPr>
          <w:p w14:paraId="3F360356" w14:textId="1E8F970C" w:rsidR="00761CF4" w:rsidRPr="00DA205D" w:rsidRDefault="00DA205D"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1-3 года</w:t>
            </w:r>
          </w:p>
        </w:tc>
        <w:tc>
          <w:tcPr>
            <w:tcW w:w="992" w:type="dxa"/>
          </w:tcPr>
          <w:p w14:paraId="162AD32F" w14:textId="77777777"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w:t>
            </w:r>
          </w:p>
        </w:tc>
        <w:tc>
          <w:tcPr>
            <w:tcW w:w="1872" w:type="dxa"/>
          </w:tcPr>
          <w:p w14:paraId="03F47CDB" w14:textId="2ED9ED31" w:rsidR="00761CF4" w:rsidRPr="00DA205D" w:rsidRDefault="00DA205D" w:rsidP="00761C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761CF4" w:rsidRPr="00761CF4" w14:paraId="23E0F7EE" w14:textId="77777777" w:rsidTr="00DA205D">
        <w:trPr>
          <w:cantSplit/>
          <w:tblHeader/>
        </w:trPr>
        <w:tc>
          <w:tcPr>
            <w:tcW w:w="2694" w:type="dxa"/>
          </w:tcPr>
          <w:p w14:paraId="5C6F0593" w14:textId="236C258C" w:rsidR="00761CF4" w:rsidRPr="00B236EA" w:rsidRDefault="00761CF4" w:rsidP="00761CF4">
            <w:pPr>
              <w:pStyle w:val="a9"/>
              <w:rPr>
                <w:rFonts w:ascii="Times New Roman" w:hAnsi="Times New Roman"/>
              </w:rPr>
            </w:pPr>
            <w:r w:rsidRPr="00B236EA">
              <w:rPr>
                <w:rFonts w:ascii="Times New Roman" w:hAnsi="Times New Roman"/>
              </w:rPr>
              <w:t>Помещение №</w:t>
            </w:r>
            <w:r w:rsidR="00B236EA" w:rsidRPr="00B236EA">
              <w:rPr>
                <w:rFonts w:ascii="Times New Roman" w:hAnsi="Times New Roman"/>
              </w:rPr>
              <w:t>2</w:t>
            </w:r>
          </w:p>
        </w:tc>
        <w:tc>
          <w:tcPr>
            <w:tcW w:w="3656" w:type="dxa"/>
          </w:tcPr>
          <w:p w14:paraId="2A35CE6B" w14:textId="77777777" w:rsidR="00761CF4" w:rsidRPr="00B236EA" w:rsidRDefault="00761CF4" w:rsidP="00761CF4">
            <w:pPr>
              <w:spacing w:after="0" w:line="240" w:lineRule="auto"/>
              <w:jc w:val="both"/>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Общеразвивающая</w:t>
            </w:r>
          </w:p>
        </w:tc>
        <w:tc>
          <w:tcPr>
            <w:tcW w:w="1418" w:type="dxa"/>
            <w:tcBorders>
              <w:bottom w:val="single" w:sz="4" w:space="0" w:color="auto"/>
            </w:tcBorders>
          </w:tcPr>
          <w:p w14:paraId="6D3C9591" w14:textId="79209F46" w:rsidR="00761CF4" w:rsidRPr="00DA205D" w:rsidRDefault="00DA205D"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3-4 года</w:t>
            </w:r>
          </w:p>
        </w:tc>
        <w:tc>
          <w:tcPr>
            <w:tcW w:w="992" w:type="dxa"/>
          </w:tcPr>
          <w:p w14:paraId="4842CC71" w14:textId="77777777"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w:t>
            </w:r>
          </w:p>
        </w:tc>
        <w:tc>
          <w:tcPr>
            <w:tcW w:w="1872" w:type="dxa"/>
          </w:tcPr>
          <w:p w14:paraId="45A9F320" w14:textId="7053ED11"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2</w:t>
            </w:r>
            <w:r w:rsidR="00DA205D">
              <w:rPr>
                <w:rFonts w:ascii="Times New Roman" w:eastAsia="Times New Roman" w:hAnsi="Times New Roman" w:cs="Times New Roman"/>
                <w:sz w:val="24"/>
                <w:szCs w:val="24"/>
              </w:rPr>
              <w:t>9</w:t>
            </w:r>
          </w:p>
        </w:tc>
      </w:tr>
      <w:tr w:rsidR="00761CF4" w:rsidRPr="00761CF4" w14:paraId="2A24A780" w14:textId="77777777" w:rsidTr="00DA205D">
        <w:trPr>
          <w:cantSplit/>
          <w:tblHeader/>
        </w:trPr>
        <w:tc>
          <w:tcPr>
            <w:tcW w:w="2694" w:type="dxa"/>
          </w:tcPr>
          <w:p w14:paraId="08942F1F" w14:textId="39A5E96E" w:rsidR="00761CF4" w:rsidRPr="00B236EA" w:rsidRDefault="00761CF4" w:rsidP="00761CF4">
            <w:pPr>
              <w:pStyle w:val="a9"/>
              <w:rPr>
                <w:rFonts w:ascii="Times New Roman" w:hAnsi="Times New Roman"/>
              </w:rPr>
            </w:pPr>
            <w:r w:rsidRPr="00B236EA">
              <w:rPr>
                <w:rFonts w:ascii="Times New Roman" w:hAnsi="Times New Roman"/>
              </w:rPr>
              <w:t>Помещение №</w:t>
            </w:r>
            <w:r w:rsidR="00B236EA" w:rsidRPr="00B236EA">
              <w:rPr>
                <w:rFonts w:ascii="Times New Roman" w:hAnsi="Times New Roman"/>
              </w:rPr>
              <w:t>3</w:t>
            </w:r>
          </w:p>
        </w:tc>
        <w:tc>
          <w:tcPr>
            <w:tcW w:w="3656" w:type="dxa"/>
            <w:tcBorders>
              <w:right w:val="single" w:sz="4" w:space="0" w:color="auto"/>
            </w:tcBorders>
          </w:tcPr>
          <w:p w14:paraId="37E05A94" w14:textId="77777777" w:rsidR="00761CF4" w:rsidRPr="00B236EA" w:rsidRDefault="00761CF4" w:rsidP="00761CF4">
            <w:pPr>
              <w:spacing w:after="0" w:line="240" w:lineRule="auto"/>
              <w:jc w:val="both"/>
              <w:rPr>
                <w:rFonts w:ascii="Times New Roman" w:eastAsia="Times New Roman" w:hAnsi="Times New Roman" w:cs="Times New Roman"/>
                <w:color w:val="FF0000"/>
                <w:sz w:val="24"/>
                <w:szCs w:val="24"/>
              </w:rPr>
            </w:pPr>
            <w:r w:rsidRPr="00B236EA">
              <w:rPr>
                <w:rFonts w:ascii="Times New Roman" w:eastAsia="Times New Roman" w:hAnsi="Times New Roman" w:cs="Times New Roman"/>
                <w:sz w:val="24"/>
                <w:szCs w:val="24"/>
              </w:rPr>
              <w:t>Общеразвивающая</w:t>
            </w:r>
          </w:p>
        </w:tc>
        <w:tc>
          <w:tcPr>
            <w:tcW w:w="1418" w:type="dxa"/>
            <w:tcBorders>
              <w:top w:val="single" w:sz="4" w:space="0" w:color="auto"/>
              <w:left w:val="single" w:sz="4" w:space="0" w:color="auto"/>
              <w:bottom w:val="single" w:sz="4" w:space="0" w:color="auto"/>
              <w:right w:val="single" w:sz="4" w:space="0" w:color="auto"/>
            </w:tcBorders>
          </w:tcPr>
          <w:p w14:paraId="34FFC0F3" w14:textId="02477DAD" w:rsidR="00761CF4" w:rsidRPr="00DA205D" w:rsidRDefault="00DA205D"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4-5 лет</w:t>
            </w:r>
          </w:p>
        </w:tc>
        <w:tc>
          <w:tcPr>
            <w:tcW w:w="992" w:type="dxa"/>
            <w:tcBorders>
              <w:left w:val="single" w:sz="4" w:space="0" w:color="auto"/>
            </w:tcBorders>
          </w:tcPr>
          <w:p w14:paraId="5299F44E" w14:textId="77777777"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w:t>
            </w:r>
          </w:p>
        </w:tc>
        <w:tc>
          <w:tcPr>
            <w:tcW w:w="1872" w:type="dxa"/>
          </w:tcPr>
          <w:p w14:paraId="773E3FDB" w14:textId="0619A8C0" w:rsidR="00761CF4" w:rsidRPr="00DA205D" w:rsidRDefault="00DA205D" w:rsidP="00761CF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761CF4" w:rsidRPr="00761CF4" w14:paraId="4F5033A7" w14:textId="77777777" w:rsidTr="00DA205D">
        <w:trPr>
          <w:cantSplit/>
          <w:tblHeader/>
        </w:trPr>
        <w:tc>
          <w:tcPr>
            <w:tcW w:w="2694" w:type="dxa"/>
          </w:tcPr>
          <w:p w14:paraId="5B3AA58D" w14:textId="77777777" w:rsidR="00761CF4" w:rsidRPr="00B236EA" w:rsidRDefault="00761CF4" w:rsidP="00761CF4">
            <w:pPr>
              <w:pStyle w:val="a9"/>
              <w:rPr>
                <w:rFonts w:ascii="Times New Roman" w:hAnsi="Times New Roman"/>
              </w:rPr>
            </w:pPr>
            <w:r w:rsidRPr="00B236EA">
              <w:rPr>
                <w:rFonts w:ascii="Times New Roman" w:hAnsi="Times New Roman"/>
              </w:rPr>
              <w:t>Помещение №4</w:t>
            </w:r>
          </w:p>
        </w:tc>
        <w:tc>
          <w:tcPr>
            <w:tcW w:w="3656" w:type="dxa"/>
            <w:tcBorders>
              <w:right w:val="single" w:sz="4" w:space="0" w:color="auto"/>
            </w:tcBorders>
          </w:tcPr>
          <w:p w14:paraId="73EDFA12" w14:textId="77777777" w:rsidR="00761CF4" w:rsidRPr="00B236EA" w:rsidRDefault="00761CF4" w:rsidP="00761CF4">
            <w:pPr>
              <w:spacing w:after="0" w:line="240" w:lineRule="auto"/>
              <w:jc w:val="both"/>
              <w:rPr>
                <w:rFonts w:ascii="Times New Roman" w:eastAsia="Times New Roman" w:hAnsi="Times New Roman" w:cs="Times New Roman"/>
                <w:color w:val="FF0000"/>
                <w:sz w:val="24"/>
                <w:szCs w:val="24"/>
              </w:rPr>
            </w:pPr>
            <w:r w:rsidRPr="00B236EA">
              <w:rPr>
                <w:rFonts w:ascii="Times New Roman" w:eastAsia="Times New Roman" w:hAnsi="Times New Roman" w:cs="Times New Roman"/>
                <w:sz w:val="24"/>
                <w:szCs w:val="24"/>
              </w:rPr>
              <w:t>Общеразвивающая</w:t>
            </w:r>
          </w:p>
        </w:tc>
        <w:tc>
          <w:tcPr>
            <w:tcW w:w="1418" w:type="dxa"/>
            <w:tcBorders>
              <w:top w:val="nil"/>
              <w:left w:val="single" w:sz="4" w:space="0" w:color="auto"/>
              <w:bottom w:val="single" w:sz="4" w:space="0" w:color="auto"/>
              <w:right w:val="single" w:sz="4" w:space="0" w:color="auto"/>
            </w:tcBorders>
          </w:tcPr>
          <w:p w14:paraId="0B9F7B4E" w14:textId="1FCE34E1" w:rsidR="00761CF4" w:rsidRPr="00DA205D" w:rsidRDefault="00DA205D"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5-6 лет</w:t>
            </w:r>
          </w:p>
        </w:tc>
        <w:tc>
          <w:tcPr>
            <w:tcW w:w="992" w:type="dxa"/>
            <w:tcBorders>
              <w:left w:val="single" w:sz="4" w:space="0" w:color="auto"/>
            </w:tcBorders>
          </w:tcPr>
          <w:p w14:paraId="004A0F12" w14:textId="77777777"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w:t>
            </w:r>
          </w:p>
        </w:tc>
        <w:tc>
          <w:tcPr>
            <w:tcW w:w="1872" w:type="dxa"/>
          </w:tcPr>
          <w:p w14:paraId="3430CDB4" w14:textId="329FF2E2"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2</w:t>
            </w:r>
            <w:r w:rsidR="00DA205D">
              <w:rPr>
                <w:rFonts w:ascii="Times New Roman" w:eastAsia="Times New Roman" w:hAnsi="Times New Roman" w:cs="Times New Roman"/>
                <w:sz w:val="24"/>
                <w:szCs w:val="24"/>
              </w:rPr>
              <w:t>9</w:t>
            </w:r>
          </w:p>
        </w:tc>
      </w:tr>
      <w:tr w:rsidR="00761CF4" w:rsidRPr="00761CF4" w14:paraId="615D6561" w14:textId="77777777" w:rsidTr="00DA205D">
        <w:trPr>
          <w:cantSplit/>
          <w:tblHeader/>
        </w:trPr>
        <w:tc>
          <w:tcPr>
            <w:tcW w:w="2694" w:type="dxa"/>
          </w:tcPr>
          <w:p w14:paraId="52DA7DE9" w14:textId="667B1EFD" w:rsidR="00761CF4" w:rsidRPr="00B236EA" w:rsidRDefault="00761CF4" w:rsidP="00761CF4">
            <w:pPr>
              <w:spacing w:after="0" w:line="240" w:lineRule="auto"/>
              <w:jc w:val="both"/>
              <w:rPr>
                <w:rFonts w:ascii="Times New Roman" w:eastAsia="Times New Roman" w:hAnsi="Times New Roman" w:cs="Times New Roman"/>
                <w:sz w:val="24"/>
                <w:szCs w:val="24"/>
              </w:rPr>
            </w:pPr>
            <w:r w:rsidRPr="00B236EA">
              <w:rPr>
                <w:rFonts w:ascii="Times New Roman" w:hAnsi="Times New Roman"/>
              </w:rPr>
              <w:t>Помещение №</w:t>
            </w:r>
            <w:r w:rsidR="00B236EA" w:rsidRPr="00B236EA">
              <w:rPr>
                <w:rFonts w:ascii="Times New Roman" w:hAnsi="Times New Roman"/>
              </w:rPr>
              <w:t>5</w:t>
            </w:r>
          </w:p>
        </w:tc>
        <w:tc>
          <w:tcPr>
            <w:tcW w:w="3656" w:type="dxa"/>
            <w:tcBorders>
              <w:right w:val="single" w:sz="4" w:space="0" w:color="auto"/>
            </w:tcBorders>
          </w:tcPr>
          <w:p w14:paraId="231D313B" w14:textId="77777777" w:rsidR="00761CF4" w:rsidRPr="00B236EA" w:rsidRDefault="00761CF4" w:rsidP="00761CF4">
            <w:pPr>
              <w:spacing w:after="0" w:line="240" w:lineRule="auto"/>
              <w:jc w:val="both"/>
              <w:rPr>
                <w:rFonts w:ascii="Times New Roman" w:eastAsia="Times New Roman" w:hAnsi="Times New Roman" w:cs="Times New Roman"/>
                <w:sz w:val="24"/>
                <w:szCs w:val="24"/>
              </w:rPr>
            </w:pPr>
            <w:r w:rsidRPr="00B236EA">
              <w:rPr>
                <w:rFonts w:ascii="Times New Roman" w:eastAsia="Times New Roman" w:hAnsi="Times New Roman" w:cs="Times New Roman"/>
                <w:sz w:val="24"/>
                <w:szCs w:val="24"/>
              </w:rPr>
              <w:t>Общеразвивающая</w:t>
            </w:r>
          </w:p>
        </w:tc>
        <w:tc>
          <w:tcPr>
            <w:tcW w:w="1418" w:type="dxa"/>
            <w:tcBorders>
              <w:top w:val="nil"/>
              <w:left w:val="single" w:sz="4" w:space="0" w:color="auto"/>
              <w:bottom w:val="single" w:sz="4" w:space="0" w:color="auto"/>
              <w:right w:val="single" w:sz="4" w:space="0" w:color="auto"/>
            </w:tcBorders>
          </w:tcPr>
          <w:p w14:paraId="31F67941" w14:textId="417F2DC9" w:rsidR="00761CF4" w:rsidRPr="00DA205D" w:rsidRDefault="00DA205D"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6-7 лет</w:t>
            </w:r>
          </w:p>
        </w:tc>
        <w:tc>
          <w:tcPr>
            <w:tcW w:w="992" w:type="dxa"/>
            <w:tcBorders>
              <w:left w:val="single" w:sz="4" w:space="0" w:color="auto"/>
            </w:tcBorders>
          </w:tcPr>
          <w:p w14:paraId="57967DC4" w14:textId="77777777"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1</w:t>
            </w:r>
          </w:p>
        </w:tc>
        <w:tc>
          <w:tcPr>
            <w:tcW w:w="1872" w:type="dxa"/>
          </w:tcPr>
          <w:p w14:paraId="4363A929" w14:textId="4CEBB3B9" w:rsidR="00761CF4" w:rsidRPr="00DA205D" w:rsidRDefault="00761CF4" w:rsidP="00761CF4">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2</w:t>
            </w:r>
            <w:r w:rsidR="00DA205D">
              <w:rPr>
                <w:rFonts w:ascii="Times New Roman" w:eastAsia="Times New Roman" w:hAnsi="Times New Roman" w:cs="Times New Roman"/>
                <w:sz w:val="24"/>
                <w:szCs w:val="24"/>
              </w:rPr>
              <w:t>9</w:t>
            </w:r>
          </w:p>
        </w:tc>
      </w:tr>
    </w:tbl>
    <w:p w14:paraId="08D49E29" w14:textId="77777777" w:rsidR="002A34A9" w:rsidRPr="00EF32BF" w:rsidRDefault="002A34A9" w:rsidP="002A34A9">
      <w:pPr>
        <w:spacing w:after="0" w:line="240" w:lineRule="auto"/>
        <w:jc w:val="both"/>
        <w:rPr>
          <w:rFonts w:ascii="Times New Roman" w:eastAsia="Times New Roman" w:hAnsi="Times New Roman" w:cs="Times New Roman"/>
          <w:sz w:val="28"/>
          <w:szCs w:val="28"/>
        </w:rPr>
      </w:pPr>
    </w:p>
    <w:p w14:paraId="3CE4D950" w14:textId="539D7138" w:rsidR="002A34A9" w:rsidRPr="009631FB" w:rsidRDefault="002A34A9" w:rsidP="009631FB">
      <w:pPr>
        <w:spacing w:after="0" w:line="240" w:lineRule="auto"/>
        <w:ind w:firstLine="708"/>
        <w:jc w:val="both"/>
        <w:rPr>
          <w:rFonts w:ascii="Times New Roman" w:eastAsia="Times New Roman" w:hAnsi="Times New Roman" w:cs="Times New Roman"/>
          <w:sz w:val="28"/>
          <w:szCs w:val="28"/>
        </w:rPr>
        <w:sectPr w:rsidR="002A34A9" w:rsidRPr="009631FB" w:rsidSect="00147254">
          <w:footerReference w:type="default" r:id="rId23"/>
          <w:pgSz w:w="11906" w:h="16838"/>
          <w:pgMar w:top="426" w:right="849" w:bottom="709" w:left="993" w:header="170" w:footer="567" w:gutter="0"/>
          <w:pgNumType w:fmt="numberInDash" w:start="1"/>
          <w:cols w:space="708"/>
          <w:titlePg/>
          <w:docGrid w:linePitch="360"/>
        </w:sectPr>
      </w:pPr>
      <w:r w:rsidRPr="00EF32BF">
        <w:rPr>
          <w:rFonts w:ascii="Times New Roman" w:eastAsia="Times New Roman" w:hAnsi="Times New Roman" w:cs="Times New Roman"/>
          <w:sz w:val="28"/>
          <w:szCs w:val="28"/>
        </w:rPr>
        <w:t xml:space="preserve">Направленность деятельности групп </w:t>
      </w:r>
      <w:r>
        <w:rPr>
          <w:rFonts w:ascii="Times New Roman" w:eastAsia="Times New Roman" w:hAnsi="Times New Roman" w:cs="Times New Roman"/>
          <w:sz w:val="24"/>
          <w:szCs w:val="24"/>
        </w:rPr>
        <w:t xml:space="preserve">ДОО </w:t>
      </w:r>
      <w:r w:rsidRPr="00EF32BF">
        <w:rPr>
          <w:rFonts w:ascii="Times New Roman" w:eastAsia="Times New Roman" w:hAnsi="Times New Roman" w:cs="Times New Roman"/>
          <w:sz w:val="28"/>
          <w:szCs w:val="28"/>
        </w:rPr>
        <w:t>отвечает социальному заказу и образовательным потребностям родителей воспитанников.</w:t>
      </w:r>
    </w:p>
    <w:p w14:paraId="3271A024" w14:textId="77777777" w:rsidR="002A34A9" w:rsidRPr="00E514C3" w:rsidRDefault="002A34A9" w:rsidP="00DA205D">
      <w:pPr>
        <w:spacing w:after="0"/>
        <w:ind w:firstLine="708"/>
        <w:jc w:val="center"/>
        <w:rPr>
          <w:rFonts w:ascii="Times New Roman" w:eastAsia="Times New Roman" w:hAnsi="Times New Roman" w:cs="Times New Roman"/>
          <w:b/>
          <w:sz w:val="28"/>
          <w:szCs w:val="28"/>
        </w:rPr>
      </w:pPr>
      <w:r w:rsidRPr="00E514C3">
        <w:rPr>
          <w:rFonts w:ascii="Times New Roman" w:eastAsia="Times New Roman" w:hAnsi="Times New Roman" w:cs="Times New Roman"/>
          <w:b/>
          <w:sz w:val="28"/>
          <w:szCs w:val="28"/>
        </w:rPr>
        <w:lastRenderedPageBreak/>
        <w:t>Возрастные характеристики особенностей развития воспитанников</w:t>
      </w:r>
    </w:p>
    <w:p w14:paraId="4C1942E5" w14:textId="77777777" w:rsidR="002A34A9" w:rsidRDefault="002A34A9" w:rsidP="002A34A9">
      <w:pPr>
        <w:spacing w:after="0"/>
        <w:jc w:val="both"/>
        <w:rPr>
          <w:rFonts w:ascii="Times New Roman" w:eastAsia="Times New Roman" w:hAnsi="Times New Roman" w:cs="Times New Roman"/>
          <w:bCs/>
          <w:sz w:val="28"/>
          <w:szCs w:val="28"/>
        </w:rPr>
      </w:pPr>
      <w:r w:rsidRPr="00E514C3">
        <w:rPr>
          <w:rFonts w:ascii="Times New Roman" w:eastAsia="Times New Roman" w:hAnsi="Times New Roman" w:cs="Times New Roman"/>
          <w:bCs/>
          <w:sz w:val="28"/>
          <w:szCs w:val="28"/>
        </w:rPr>
        <w:tab/>
        <w:t>Для реализации Программы и организации образовательного процесса важное значение имеют возрастные психологические характеристики развития воспитанников</w:t>
      </w:r>
      <w:r w:rsidRPr="00E514C3">
        <w:rPr>
          <w:rFonts w:ascii="Times New Roman" w:eastAsia="Times New Roman" w:hAnsi="Times New Roman" w:cs="Times New Roman"/>
          <w:bCs/>
          <w:sz w:val="28"/>
          <w:szCs w:val="28"/>
          <w:vertAlign w:val="superscript"/>
        </w:rPr>
        <w:footnoteReference w:id="1"/>
      </w:r>
      <w:r w:rsidRPr="00E514C3">
        <w:rPr>
          <w:rFonts w:ascii="Times New Roman" w:eastAsia="Times New Roman" w:hAnsi="Times New Roman" w:cs="Times New Roman"/>
          <w:bCs/>
          <w:sz w:val="28"/>
          <w:szCs w:val="28"/>
        </w:rPr>
        <w:t>:</w:t>
      </w:r>
    </w:p>
    <w:p w14:paraId="00281F6A" w14:textId="77777777" w:rsidR="00761CF4" w:rsidRDefault="00761CF4" w:rsidP="002A34A9">
      <w:pPr>
        <w:spacing w:after="0"/>
        <w:jc w:val="both"/>
        <w:rPr>
          <w:rFonts w:ascii="Times New Roman" w:eastAsia="Times New Roman" w:hAnsi="Times New Roman" w:cs="Times New Roman"/>
          <w:bCs/>
          <w:sz w:val="28"/>
          <w:szCs w:val="28"/>
        </w:rPr>
      </w:pPr>
    </w:p>
    <w:tbl>
      <w:tblPr>
        <w:tblStyle w:val="3f"/>
        <w:tblW w:w="15480" w:type="dxa"/>
        <w:tblInd w:w="-176" w:type="dxa"/>
        <w:tblLayout w:type="fixed"/>
        <w:tblLook w:val="04A0" w:firstRow="1" w:lastRow="0" w:firstColumn="1" w:lastColumn="0" w:noHBand="0" w:noVBand="1"/>
      </w:tblPr>
      <w:tblGrid>
        <w:gridCol w:w="2269"/>
        <w:gridCol w:w="1984"/>
        <w:gridCol w:w="2127"/>
        <w:gridCol w:w="2409"/>
        <w:gridCol w:w="2155"/>
        <w:gridCol w:w="2155"/>
        <w:gridCol w:w="2381"/>
      </w:tblGrid>
      <w:tr w:rsidR="00761CF4" w:rsidRPr="00D73009" w14:paraId="0B385F96" w14:textId="77777777" w:rsidTr="00761CF4">
        <w:tc>
          <w:tcPr>
            <w:tcW w:w="2269" w:type="dxa"/>
            <w:hideMark/>
          </w:tcPr>
          <w:p w14:paraId="1E49DF48"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Возраст/</w:t>
            </w:r>
          </w:p>
          <w:p w14:paraId="1307825C"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Показатели</w:t>
            </w:r>
          </w:p>
        </w:tc>
        <w:tc>
          <w:tcPr>
            <w:tcW w:w="1984" w:type="dxa"/>
          </w:tcPr>
          <w:p w14:paraId="2220C3F0" w14:textId="217577E5"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 xml:space="preserve">2 -12 </w:t>
            </w:r>
            <w:r w:rsidR="009631FB" w:rsidRPr="00D73009">
              <w:rPr>
                <w:rFonts w:ascii="Times New Roman" w:hAnsi="Times New Roman"/>
                <w:b/>
                <w:bCs/>
                <w:iCs/>
                <w:sz w:val="24"/>
                <w:szCs w:val="24"/>
              </w:rPr>
              <w:t>мес.</w:t>
            </w:r>
          </w:p>
        </w:tc>
        <w:tc>
          <w:tcPr>
            <w:tcW w:w="2127" w:type="dxa"/>
          </w:tcPr>
          <w:p w14:paraId="5E0990B9"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1-3 года</w:t>
            </w:r>
          </w:p>
        </w:tc>
        <w:tc>
          <w:tcPr>
            <w:tcW w:w="2409" w:type="dxa"/>
          </w:tcPr>
          <w:p w14:paraId="3001EE70"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3 – 4 года</w:t>
            </w:r>
          </w:p>
        </w:tc>
        <w:tc>
          <w:tcPr>
            <w:tcW w:w="2155" w:type="dxa"/>
            <w:hideMark/>
          </w:tcPr>
          <w:p w14:paraId="5525015F"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4 - 5 лет</w:t>
            </w:r>
          </w:p>
        </w:tc>
        <w:tc>
          <w:tcPr>
            <w:tcW w:w="2155" w:type="dxa"/>
            <w:hideMark/>
          </w:tcPr>
          <w:p w14:paraId="07B28CAE"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5 -6 лет</w:t>
            </w:r>
          </w:p>
        </w:tc>
        <w:tc>
          <w:tcPr>
            <w:tcW w:w="2381" w:type="dxa"/>
          </w:tcPr>
          <w:p w14:paraId="67CBA9A7"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6 - 7 лет</w:t>
            </w:r>
          </w:p>
        </w:tc>
      </w:tr>
      <w:tr w:rsidR="00761CF4" w:rsidRPr="00D73009" w14:paraId="5F66FD95" w14:textId="77777777" w:rsidTr="00761CF4">
        <w:tc>
          <w:tcPr>
            <w:tcW w:w="2269" w:type="dxa"/>
            <w:hideMark/>
          </w:tcPr>
          <w:p w14:paraId="0CB7B0E5"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Ведущая потребность</w:t>
            </w:r>
          </w:p>
        </w:tc>
        <w:tc>
          <w:tcPr>
            <w:tcW w:w="1984" w:type="dxa"/>
          </w:tcPr>
          <w:p w14:paraId="7E0A0BE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Потребность в любви</w:t>
            </w:r>
          </w:p>
        </w:tc>
        <w:tc>
          <w:tcPr>
            <w:tcW w:w="2127" w:type="dxa"/>
          </w:tcPr>
          <w:p w14:paraId="62772DB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Потребность в любви</w:t>
            </w:r>
          </w:p>
        </w:tc>
        <w:tc>
          <w:tcPr>
            <w:tcW w:w="2409" w:type="dxa"/>
          </w:tcPr>
          <w:p w14:paraId="1121203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Потребность в общении, уважении, признании </w:t>
            </w:r>
          </w:p>
          <w:p w14:paraId="3EDEB9C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самостоятельности </w:t>
            </w:r>
          </w:p>
          <w:p w14:paraId="018AA7B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ребенка</w:t>
            </w:r>
          </w:p>
        </w:tc>
        <w:tc>
          <w:tcPr>
            <w:tcW w:w="2155" w:type="dxa"/>
            <w:hideMark/>
          </w:tcPr>
          <w:p w14:paraId="3F50104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Потребность в общении; познавательная активность</w:t>
            </w:r>
          </w:p>
        </w:tc>
        <w:tc>
          <w:tcPr>
            <w:tcW w:w="2155" w:type="dxa"/>
            <w:hideMark/>
          </w:tcPr>
          <w:p w14:paraId="7D8E8CD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Потребность в общении; творческая активность</w:t>
            </w:r>
          </w:p>
        </w:tc>
        <w:tc>
          <w:tcPr>
            <w:tcW w:w="2381" w:type="dxa"/>
            <w:hideMark/>
          </w:tcPr>
          <w:p w14:paraId="60BD760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Потребность в общении</w:t>
            </w:r>
          </w:p>
        </w:tc>
      </w:tr>
      <w:tr w:rsidR="00761CF4" w:rsidRPr="00D73009" w14:paraId="550C6E2C" w14:textId="77777777" w:rsidTr="00761CF4">
        <w:tc>
          <w:tcPr>
            <w:tcW w:w="2269" w:type="dxa"/>
            <w:hideMark/>
          </w:tcPr>
          <w:p w14:paraId="0D1B18B2"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Физиологическая чувствительность</w:t>
            </w:r>
          </w:p>
        </w:tc>
        <w:tc>
          <w:tcPr>
            <w:tcW w:w="1984" w:type="dxa"/>
          </w:tcPr>
          <w:p w14:paraId="638F16CA" w14:textId="5AB4C665"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Высокая </w:t>
            </w:r>
            <w:r w:rsidR="009631FB" w:rsidRPr="00D73009">
              <w:rPr>
                <w:rFonts w:ascii="Times New Roman" w:hAnsi="Times New Roman"/>
                <w:iCs/>
                <w:sz w:val="24"/>
                <w:szCs w:val="24"/>
              </w:rPr>
              <w:t>чувствительность</w:t>
            </w:r>
            <w:r w:rsidRPr="00D73009">
              <w:rPr>
                <w:rFonts w:ascii="Times New Roman" w:hAnsi="Times New Roman"/>
                <w:iCs/>
                <w:sz w:val="24"/>
                <w:szCs w:val="24"/>
              </w:rPr>
              <w:t xml:space="preserve"> к </w:t>
            </w:r>
          </w:p>
          <w:p w14:paraId="036A311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физическому </w:t>
            </w:r>
          </w:p>
          <w:p w14:paraId="1BE9A31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дискомфорту</w:t>
            </w:r>
          </w:p>
        </w:tc>
        <w:tc>
          <w:tcPr>
            <w:tcW w:w="2127" w:type="dxa"/>
          </w:tcPr>
          <w:p w14:paraId="6D2330A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Высокая</w:t>
            </w:r>
          </w:p>
          <w:p w14:paraId="7A0E5B7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чувствительность к </w:t>
            </w:r>
          </w:p>
          <w:p w14:paraId="13D70A1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физическому </w:t>
            </w:r>
          </w:p>
          <w:p w14:paraId="3BAB00E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дискомфорту</w:t>
            </w:r>
          </w:p>
        </w:tc>
        <w:tc>
          <w:tcPr>
            <w:tcW w:w="2409" w:type="dxa"/>
          </w:tcPr>
          <w:p w14:paraId="2A4F658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Высокая </w:t>
            </w:r>
          </w:p>
          <w:p w14:paraId="42F5E4C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чувствительность к </w:t>
            </w:r>
          </w:p>
          <w:p w14:paraId="6E57454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дискомфорту</w:t>
            </w:r>
          </w:p>
        </w:tc>
        <w:tc>
          <w:tcPr>
            <w:tcW w:w="2155" w:type="dxa"/>
            <w:hideMark/>
          </w:tcPr>
          <w:p w14:paraId="250935C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Уменьшение чувствительности к дискомфорту</w:t>
            </w:r>
          </w:p>
        </w:tc>
        <w:tc>
          <w:tcPr>
            <w:tcW w:w="2155" w:type="dxa"/>
            <w:hideMark/>
          </w:tcPr>
          <w:p w14:paraId="6D6087F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Уменьшение чувствительности к дискомфорту</w:t>
            </w:r>
          </w:p>
        </w:tc>
        <w:tc>
          <w:tcPr>
            <w:tcW w:w="2381" w:type="dxa"/>
            <w:hideMark/>
          </w:tcPr>
          <w:p w14:paraId="2B4D719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Индивидуально у большинства низкая</w:t>
            </w:r>
          </w:p>
        </w:tc>
      </w:tr>
      <w:tr w:rsidR="00761CF4" w:rsidRPr="00D73009" w14:paraId="08C69A00" w14:textId="77777777" w:rsidTr="00761CF4">
        <w:tc>
          <w:tcPr>
            <w:tcW w:w="2269" w:type="dxa"/>
            <w:hideMark/>
          </w:tcPr>
          <w:p w14:paraId="58EB7B87"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Ведущая функция</w:t>
            </w:r>
          </w:p>
        </w:tc>
        <w:tc>
          <w:tcPr>
            <w:tcW w:w="1984" w:type="dxa"/>
          </w:tcPr>
          <w:p w14:paraId="5CEED94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Предметно - манипулятивная, подражательная</w:t>
            </w:r>
          </w:p>
          <w:p w14:paraId="5213A1C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деятельность</w:t>
            </w:r>
          </w:p>
        </w:tc>
        <w:tc>
          <w:tcPr>
            <w:tcW w:w="2127" w:type="dxa"/>
          </w:tcPr>
          <w:p w14:paraId="5632800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Предметно-манипулятивная, </w:t>
            </w:r>
          </w:p>
          <w:p w14:paraId="6A67390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предметно-орудийная </w:t>
            </w:r>
          </w:p>
          <w:p w14:paraId="1502C3B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деятельность</w:t>
            </w:r>
          </w:p>
        </w:tc>
        <w:tc>
          <w:tcPr>
            <w:tcW w:w="2409" w:type="dxa"/>
          </w:tcPr>
          <w:p w14:paraId="261C047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Восприятие</w:t>
            </w:r>
          </w:p>
        </w:tc>
        <w:tc>
          <w:tcPr>
            <w:tcW w:w="2155" w:type="dxa"/>
            <w:hideMark/>
          </w:tcPr>
          <w:p w14:paraId="1BE4757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Наглядно-образное мышление</w:t>
            </w:r>
          </w:p>
        </w:tc>
        <w:tc>
          <w:tcPr>
            <w:tcW w:w="2155" w:type="dxa"/>
            <w:hideMark/>
          </w:tcPr>
          <w:p w14:paraId="267C2CF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Воображение</w:t>
            </w:r>
          </w:p>
        </w:tc>
        <w:tc>
          <w:tcPr>
            <w:tcW w:w="2381" w:type="dxa"/>
            <w:hideMark/>
          </w:tcPr>
          <w:p w14:paraId="04D55FB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Воображение, словесно-логическое мышление</w:t>
            </w:r>
          </w:p>
        </w:tc>
      </w:tr>
      <w:tr w:rsidR="00761CF4" w:rsidRPr="00D73009" w14:paraId="36389AE0" w14:textId="77777777" w:rsidTr="00761CF4">
        <w:tc>
          <w:tcPr>
            <w:tcW w:w="2269" w:type="dxa"/>
            <w:hideMark/>
          </w:tcPr>
          <w:p w14:paraId="460E984A"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Игровая деятельность</w:t>
            </w:r>
          </w:p>
        </w:tc>
        <w:tc>
          <w:tcPr>
            <w:tcW w:w="1984" w:type="dxa"/>
          </w:tcPr>
          <w:p w14:paraId="38F521C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Предметно - манипулятивная, игра «рядом»</w:t>
            </w:r>
          </w:p>
        </w:tc>
        <w:tc>
          <w:tcPr>
            <w:tcW w:w="2127" w:type="dxa"/>
          </w:tcPr>
          <w:p w14:paraId="2F1CBEE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Предметно-манипулятивная, игра </w:t>
            </w:r>
          </w:p>
          <w:p w14:paraId="7CD4A34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«рядом»</w:t>
            </w:r>
          </w:p>
        </w:tc>
        <w:tc>
          <w:tcPr>
            <w:tcW w:w="2409" w:type="dxa"/>
          </w:tcPr>
          <w:p w14:paraId="04896C5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Партнерская со </w:t>
            </w:r>
          </w:p>
          <w:p w14:paraId="270EBF7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взрослыми; </w:t>
            </w:r>
          </w:p>
          <w:p w14:paraId="7BD515D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индивидуальная с </w:t>
            </w:r>
          </w:p>
          <w:p w14:paraId="38B3EDD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игрушками, игровое </w:t>
            </w:r>
          </w:p>
          <w:p w14:paraId="69B81A0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действие</w:t>
            </w:r>
          </w:p>
        </w:tc>
        <w:tc>
          <w:tcPr>
            <w:tcW w:w="2155" w:type="dxa"/>
            <w:hideMark/>
          </w:tcPr>
          <w:p w14:paraId="56CAB4D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Коллективная со сверстниками, ролевой диалог, игровая ситуация</w:t>
            </w:r>
          </w:p>
        </w:tc>
        <w:tc>
          <w:tcPr>
            <w:tcW w:w="2155" w:type="dxa"/>
            <w:hideMark/>
          </w:tcPr>
          <w:p w14:paraId="3987739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Усложнение игровых замыслов; длительные игровые объединения</w:t>
            </w:r>
          </w:p>
        </w:tc>
        <w:tc>
          <w:tcPr>
            <w:tcW w:w="2381" w:type="dxa"/>
            <w:hideMark/>
          </w:tcPr>
          <w:p w14:paraId="1C6A548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Длительные игровые объединения; умение согласовывать свое поведение в соответствии с ролью</w:t>
            </w:r>
          </w:p>
        </w:tc>
      </w:tr>
      <w:tr w:rsidR="00761CF4" w:rsidRPr="00D73009" w14:paraId="07AC73DE" w14:textId="77777777" w:rsidTr="00761CF4">
        <w:tc>
          <w:tcPr>
            <w:tcW w:w="2269" w:type="dxa"/>
            <w:hideMark/>
          </w:tcPr>
          <w:p w14:paraId="349A5E30"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Форма общения</w:t>
            </w:r>
          </w:p>
        </w:tc>
        <w:tc>
          <w:tcPr>
            <w:tcW w:w="1984" w:type="dxa"/>
          </w:tcPr>
          <w:p w14:paraId="211C36F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Ситуативно-личностное</w:t>
            </w:r>
          </w:p>
        </w:tc>
        <w:tc>
          <w:tcPr>
            <w:tcW w:w="2127" w:type="dxa"/>
          </w:tcPr>
          <w:p w14:paraId="5275B8A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Ситуативно-личностное</w:t>
            </w:r>
          </w:p>
        </w:tc>
        <w:tc>
          <w:tcPr>
            <w:tcW w:w="2409" w:type="dxa"/>
          </w:tcPr>
          <w:p w14:paraId="0939185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Ситуативно-деловое</w:t>
            </w:r>
          </w:p>
        </w:tc>
        <w:tc>
          <w:tcPr>
            <w:tcW w:w="2155" w:type="dxa"/>
            <w:hideMark/>
          </w:tcPr>
          <w:p w14:paraId="6E667965" w14:textId="15B89ED0" w:rsidR="00761CF4" w:rsidRPr="00D73009" w:rsidRDefault="00DA205D" w:rsidP="00761CF4">
            <w:pPr>
              <w:spacing w:after="0" w:line="240" w:lineRule="auto"/>
              <w:rPr>
                <w:rFonts w:ascii="Times New Roman" w:hAnsi="Times New Roman"/>
                <w:iCs/>
                <w:sz w:val="24"/>
                <w:szCs w:val="24"/>
              </w:rPr>
            </w:pPr>
            <w:r w:rsidRPr="00D73009">
              <w:rPr>
                <w:rFonts w:ascii="Times New Roman" w:hAnsi="Times New Roman"/>
                <w:iCs/>
                <w:sz w:val="24"/>
                <w:szCs w:val="24"/>
              </w:rPr>
              <w:t>Внеситуативно</w:t>
            </w:r>
            <w:r w:rsidR="00761CF4" w:rsidRPr="00D73009">
              <w:rPr>
                <w:rFonts w:ascii="Times New Roman" w:hAnsi="Times New Roman"/>
                <w:iCs/>
                <w:sz w:val="24"/>
                <w:szCs w:val="24"/>
              </w:rPr>
              <w:t xml:space="preserve"> -деловое</w:t>
            </w:r>
          </w:p>
        </w:tc>
        <w:tc>
          <w:tcPr>
            <w:tcW w:w="2155" w:type="dxa"/>
            <w:hideMark/>
          </w:tcPr>
          <w:p w14:paraId="6C4C0AB4" w14:textId="5F0C8344"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Внеситуативно - деловое + </w:t>
            </w:r>
            <w:r w:rsidR="009631FB" w:rsidRPr="00D73009">
              <w:rPr>
                <w:rFonts w:ascii="Times New Roman" w:hAnsi="Times New Roman"/>
                <w:iCs/>
                <w:sz w:val="24"/>
                <w:szCs w:val="24"/>
              </w:rPr>
              <w:t xml:space="preserve">вне </w:t>
            </w:r>
            <w:r w:rsidR="009631FB" w:rsidRPr="00D73009">
              <w:rPr>
                <w:rFonts w:ascii="Times New Roman" w:hAnsi="Times New Roman"/>
                <w:iCs/>
                <w:sz w:val="24"/>
                <w:szCs w:val="24"/>
              </w:rPr>
              <w:lastRenderedPageBreak/>
              <w:t>ситуативно</w:t>
            </w:r>
            <w:r w:rsidRPr="00D73009">
              <w:rPr>
                <w:rFonts w:ascii="Times New Roman" w:hAnsi="Times New Roman"/>
                <w:iCs/>
                <w:sz w:val="24"/>
                <w:szCs w:val="24"/>
              </w:rPr>
              <w:t xml:space="preserve"> - личностное</w:t>
            </w:r>
          </w:p>
        </w:tc>
        <w:tc>
          <w:tcPr>
            <w:tcW w:w="2381" w:type="dxa"/>
            <w:hideMark/>
          </w:tcPr>
          <w:p w14:paraId="3C4394B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Внеситуативно - личностное</w:t>
            </w:r>
          </w:p>
        </w:tc>
      </w:tr>
      <w:tr w:rsidR="00761CF4" w:rsidRPr="00D73009" w14:paraId="160456A6" w14:textId="77777777" w:rsidTr="00761CF4">
        <w:tc>
          <w:tcPr>
            <w:tcW w:w="2269" w:type="dxa"/>
            <w:hideMark/>
          </w:tcPr>
          <w:p w14:paraId="7DE5C125"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Отношения со взрослыми</w:t>
            </w:r>
          </w:p>
        </w:tc>
        <w:tc>
          <w:tcPr>
            <w:tcW w:w="1984" w:type="dxa"/>
          </w:tcPr>
          <w:p w14:paraId="722F9CC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Источник защиты, ласки </w:t>
            </w:r>
          </w:p>
          <w:p w14:paraId="279F682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 помощи</w:t>
            </w:r>
          </w:p>
        </w:tc>
        <w:tc>
          <w:tcPr>
            <w:tcW w:w="2127" w:type="dxa"/>
          </w:tcPr>
          <w:p w14:paraId="296A4CA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Источник защиты, ласки </w:t>
            </w:r>
          </w:p>
          <w:p w14:paraId="6E0B388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 помощи</w:t>
            </w:r>
          </w:p>
        </w:tc>
        <w:tc>
          <w:tcPr>
            <w:tcW w:w="2409" w:type="dxa"/>
          </w:tcPr>
          <w:p w14:paraId="3F852E3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Взрослый – источник </w:t>
            </w:r>
          </w:p>
          <w:p w14:paraId="734A1E2F" w14:textId="095AA271"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способов</w:t>
            </w:r>
            <w:r w:rsidR="00DA205D">
              <w:rPr>
                <w:rFonts w:ascii="Times New Roman" w:hAnsi="Times New Roman"/>
                <w:iCs/>
                <w:sz w:val="24"/>
                <w:szCs w:val="24"/>
              </w:rPr>
              <w:t xml:space="preserve"> </w:t>
            </w:r>
            <w:r w:rsidRPr="00D73009">
              <w:rPr>
                <w:rFonts w:ascii="Times New Roman" w:hAnsi="Times New Roman"/>
                <w:iCs/>
                <w:sz w:val="24"/>
                <w:szCs w:val="24"/>
              </w:rPr>
              <w:t xml:space="preserve">деятельности, </w:t>
            </w:r>
          </w:p>
          <w:p w14:paraId="7D74F2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партнер по игре и </w:t>
            </w:r>
          </w:p>
          <w:p w14:paraId="0A78A13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творчеству</w:t>
            </w:r>
          </w:p>
        </w:tc>
        <w:tc>
          <w:tcPr>
            <w:tcW w:w="2155" w:type="dxa"/>
            <w:hideMark/>
          </w:tcPr>
          <w:p w14:paraId="50CCB53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Взрослый – источник информации</w:t>
            </w:r>
          </w:p>
        </w:tc>
        <w:tc>
          <w:tcPr>
            <w:tcW w:w="2155" w:type="dxa"/>
            <w:hideMark/>
          </w:tcPr>
          <w:p w14:paraId="58518FD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Источник информации, собеседник</w:t>
            </w:r>
          </w:p>
        </w:tc>
        <w:tc>
          <w:tcPr>
            <w:tcW w:w="2381" w:type="dxa"/>
            <w:hideMark/>
          </w:tcPr>
          <w:p w14:paraId="4C09260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Источник эмоциональной поддержки</w:t>
            </w:r>
          </w:p>
        </w:tc>
      </w:tr>
      <w:tr w:rsidR="00761CF4" w:rsidRPr="00D73009" w14:paraId="454DF10C" w14:textId="77777777" w:rsidTr="00761CF4">
        <w:tc>
          <w:tcPr>
            <w:tcW w:w="2269" w:type="dxa"/>
            <w:hideMark/>
          </w:tcPr>
          <w:p w14:paraId="3F7CE70F"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Отношения со сверстниками</w:t>
            </w:r>
          </w:p>
        </w:tc>
        <w:tc>
          <w:tcPr>
            <w:tcW w:w="1984" w:type="dxa"/>
          </w:tcPr>
          <w:p w14:paraId="35B9129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Мало интересен</w:t>
            </w:r>
          </w:p>
        </w:tc>
        <w:tc>
          <w:tcPr>
            <w:tcW w:w="2127" w:type="dxa"/>
          </w:tcPr>
          <w:p w14:paraId="180B63D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Мало интересен</w:t>
            </w:r>
          </w:p>
        </w:tc>
        <w:tc>
          <w:tcPr>
            <w:tcW w:w="2409" w:type="dxa"/>
          </w:tcPr>
          <w:p w14:paraId="08028E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Мало интересен</w:t>
            </w:r>
          </w:p>
        </w:tc>
        <w:tc>
          <w:tcPr>
            <w:tcW w:w="2155" w:type="dxa"/>
            <w:hideMark/>
          </w:tcPr>
          <w:p w14:paraId="6511F7C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Интересен как партнер по сюжетной игре</w:t>
            </w:r>
          </w:p>
        </w:tc>
        <w:tc>
          <w:tcPr>
            <w:tcW w:w="2155" w:type="dxa"/>
            <w:hideMark/>
          </w:tcPr>
          <w:p w14:paraId="7D5B449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Углубление интереса как к партнеру по играм, предпочтения в общении</w:t>
            </w:r>
          </w:p>
        </w:tc>
        <w:tc>
          <w:tcPr>
            <w:tcW w:w="2381" w:type="dxa"/>
            <w:hideMark/>
          </w:tcPr>
          <w:p w14:paraId="316330A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Собеседник, партнер по деятельности</w:t>
            </w:r>
          </w:p>
        </w:tc>
      </w:tr>
      <w:tr w:rsidR="00761CF4" w:rsidRPr="00D73009" w14:paraId="48B0883E" w14:textId="77777777" w:rsidTr="00761CF4">
        <w:tc>
          <w:tcPr>
            <w:tcW w:w="2269" w:type="dxa"/>
            <w:hideMark/>
          </w:tcPr>
          <w:p w14:paraId="5A2541A9"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Наличие конфликтов</w:t>
            </w:r>
          </w:p>
        </w:tc>
        <w:tc>
          <w:tcPr>
            <w:tcW w:w="1984" w:type="dxa"/>
          </w:tcPr>
          <w:p w14:paraId="6254C43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Нет </w:t>
            </w:r>
          </w:p>
        </w:tc>
        <w:tc>
          <w:tcPr>
            <w:tcW w:w="2127" w:type="dxa"/>
          </w:tcPr>
          <w:p w14:paraId="68F93BD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Со взрослыми («Я сам»)</w:t>
            </w:r>
          </w:p>
        </w:tc>
        <w:tc>
          <w:tcPr>
            <w:tcW w:w="2409" w:type="dxa"/>
          </w:tcPr>
          <w:p w14:paraId="3C788AB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Со взрослыми как </w:t>
            </w:r>
          </w:p>
          <w:p w14:paraId="776EFE8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продолжение («Я сам»)</w:t>
            </w:r>
          </w:p>
        </w:tc>
        <w:tc>
          <w:tcPr>
            <w:tcW w:w="2155" w:type="dxa"/>
            <w:hideMark/>
          </w:tcPr>
          <w:p w14:paraId="7828402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Отсутствуют</w:t>
            </w:r>
          </w:p>
        </w:tc>
        <w:tc>
          <w:tcPr>
            <w:tcW w:w="2155" w:type="dxa"/>
            <w:hideMark/>
          </w:tcPr>
          <w:p w14:paraId="3B32561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Отсутствуют</w:t>
            </w:r>
          </w:p>
        </w:tc>
        <w:tc>
          <w:tcPr>
            <w:tcW w:w="2381" w:type="dxa"/>
            <w:hideMark/>
          </w:tcPr>
          <w:p w14:paraId="151E5BB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 7-ми годам - кризис, смена социальной роли</w:t>
            </w:r>
          </w:p>
        </w:tc>
      </w:tr>
      <w:tr w:rsidR="00761CF4" w:rsidRPr="00D73009" w14:paraId="32B25D08" w14:textId="77777777" w:rsidTr="00761CF4">
        <w:tc>
          <w:tcPr>
            <w:tcW w:w="2269" w:type="dxa"/>
            <w:hideMark/>
          </w:tcPr>
          <w:p w14:paraId="37677E6D"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Эмоции</w:t>
            </w:r>
          </w:p>
        </w:tc>
        <w:tc>
          <w:tcPr>
            <w:tcW w:w="1984" w:type="dxa"/>
          </w:tcPr>
          <w:p w14:paraId="1869F58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Сильной модальности, резкие переходы</w:t>
            </w:r>
          </w:p>
        </w:tc>
        <w:tc>
          <w:tcPr>
            <w:tcW w:w="2127" w:type="dxa"/>
          </w:tcPr>
          <w:p w14:paraId="33FC7B3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Сильной модальности, резкие переходы</w:t>
            </w:r>
          </w:p>
        </w:tc>
        <w:tc>
          <w:tcPr>
            <w:tcW w:w="2409" w:type="dxa"/>
          </w:tcPr>
          <w:p w14:paraId="78105BB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Резкие переключения, эмоциональное состояние </w:t>
            </w:r>
          </w:p>
          <w:p w14:paraId="269AD6F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зависит от физического </w:t>
            </w:r>
          </w:p>
          <w:p w14:paraId="1D36969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комфорта</w:t>
            </w:r>
          </w:p>
        </w:tc>
        <w:tc>
          <w:tcPr>
            <w:tcW w:w="2155" w:type="dxa"/>
            <w:hideMark/>
          </w:tcPr>
          <w:p w14:paraId="523B907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Ровный, старается контролировать; появляются элементы эмоциональной отзывчивости</w:t>
            </w:r>
          </w:p>
        </w:tc>
        <w:tc>
          <w:tcPr>
            <w:tcW w:w="2155" w:type="dxa"/>
            <w:hideMark/>
          </w:tcPr>
          <w:p w14:paraId="52222A3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Преобладание ровного оптимистического настроения</w:t>
            </w:r>
          </w:p>
        </w:tc>
        <w:tc>
          <w:tcPr>
            <w:tcW w:w="2381" w:type="dxa"/>
            <w:hideMark/>
          </w:tcPr>
          <w:p w14:paraId="03BADCB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высших чувств; формирование самооценки посредством оценки окружающих; ребенок начинает осознавать свои переживания</w:t>
            </w:r>
          </w:p>
        </w:tc>
      </w:tr>
      <w:tr w:rsidR="00761CF4" w:rsidRPr="00D73009" w14:paraId="7080EFE9" w14:textId="77777777" w:rsidTr="00761CF4">
        <w:tc>
          <w:tcPr>
            <w:tcW w:w="2269" w:type="dxa"/>
            <w:hideMark/>
          </w:tcPr>
          <w:p w14:paraId="7FA7BBBE"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Способ познания</w:t>
            </w:r>
          </w:p>
        </w:tc>
        <w:tc>
          <w:tcPr>
            <w:tcW w:w="1984" w:type="dxa"/>
          </w:tcPr>
          <w:p w14:paraId="60DA5EE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Манипулирование предметами, их складывание,</w:t>
            </w:r>
          </w:p>
          <w:p w14:paraId="3478DAD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нанизывание</w:t>
            </w:r>
          </w:p>
        </w:tc>
        <w:tc>
          <w:tcPr>
            <w:tcW w:w="2127" w:type="dxa"/>
          </w:tcPr>
          <w:p w14:paraId="1B70C9D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Манипулирование </w:t>
            </w:r>
          </w:p>
          <w:p w14:paraId="50FC257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предметами, их </w:t>
            </w:r>
          </w:p>
          <w:p w14:paraId="7436BA7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разбирание</w:t>
            </w:r>
          </w:p>
        </w:tc>
        <w:tc>
          <w:tcPr>
            <w:tcW w:w="2409" w:type="dxa"/>
          </w:tcPr>
          <w:p w14:paraId="729D79AB" w14:textId="7B74B00C" w:rsidR="00761CF4" w:rsidRPr="00D73009" w:rsidRDefault="00DA205D" w:rsidP="00761CF4">
            <w:pPr>
              <w:spacing w:after="0" w:line="240" w:lineRule="auto"/>
              <w:rPr>
                <w:rFonts w:ascii="Times New Roman" w:hAnsi="Times New Roman"/>
                <w:iCs/>
                <w:sz w:val="24"/>
                <w:szCs w:val="24"/>
              </w:rPr>
            </w:pPr>
            <w:r w:rsidRPr="00D73009">
              <w:rPr>
                <w:rFonts w:ascii="Times New Roman" w:hAnsi="Times New Roman"/>
                <w:iCs/>
                <w:sz w:val="24"/>
                <w:szCs w:val="24"/>
              </w:rPr>
              <w:t>Экспериментирование</w:t>
            </w:r>
            <w:r w:rsidR="00761CF4" w:rsidRPr="00D73009">
              <w:rPr>
                <w:rFonts w:ascii="Times New Roman" w:hAnsi="Times New Roman"/>
                <w:iCs/>
                <w:sz w:val="24"/>
                <w:szCs w:val="24"/>
              </w:rPr>
              <w:t xml:space="preserve">, </w:t>
            </w:r>
          </w:p>
          <w:p w14:paraId="1E5185B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конструирование</w:t>
            </w:r>
          </w:p>
        </w:tc>
        <w:tc>
          <w:tcPr>
            <w:tcW w:w="2155" w:type="dxa"/>
            <w:hideMark/>
          </w:tcPr>
          <w:p w14:paraId="38847DC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Вопросы; рассказы взрослого; экспериментирование</w:t>
            </w:r>
          </w:p>
        </w:tc>
        <w:tc>
          <w:tcPr>
            <w:tcW w:w="2155" w:type="dxa"/>
            <w:hideMark/>
          </w:tcPr>
          <w:p w14:paraId="4DDAE8A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Общение со взрослым, сверстником, самостоятельная деятельность, экспериментирование</w:t>
            </w:r>
          </w:p>
        </w:tc>
        <w:tc>
          <w:tcPr>
            <w:tcW w:w="2381" w:type="dxa"/>
            <w:hideMark/>
          </w:tcPr>
          <w:p w14:paraId="621C3DE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Самостоятельная деятельность, познавательное общение со взрослыми и сверстниками</w:t>
            </w:r>
          </w:p>
        </w:tc>
      </w:tr>
      <w:tr w:rsidR="00761CF4" w:rsidRPr="00D73009" w14:paraId="680A7AB5" w14:textId="77777777" w:rsidTr="00761CF4">
        <w:tc>
          <w:tcPr>
            <w:tcW w:w="2269" w:type="dxa"/>
            <w:hideMark/>
          </w:tcPr>
          <w:p w14:paraId="1D80A1AD"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Объект познания</w:t>
            </w:r>
          </w:p>
        </w:tc>
        <w:tc>
          <w:tcPr>
            <w:tcW w:w="1984" w:type="dxa"/>
          </w:tcPr>
          <w:p w14:paraId="6AC73034" w14:textId="77777777" w:rsidR="00761CF4" w:rsidRPr="00D73009" w:rsidRDefault="00761CF4" w:rsidP="00761CF4">
            <w:pPr>
              <w:spacing w:after="0" w:line="240" w:lineRule="auto"/>
              <w:rPr>
                <w:sz w:val="24"/>
                <w:szCs w:val="24"/>
              </w:rPr>
            </w:pPr>
            <w:r w:rsidRPr="00D73009">
              <w:rPr>
                <w:rFonts w:ascii="Times New Roman" w:hAnsi="Times New Roman"/>
                <w:sz w:val="24"/>
                <w:szCs w:val="24"/>
              </w:rPr>
              <w:t>Непосредственно окружающие предметы</w:t>
            </w:r>
          </w:p>
        </w:tc>
        <w:tc>
          <w:tcPr>
            <w:tcW w:w="2127" w:type="dxa"/>
          </w:tcPr>
          <w:p w14:paraId="76912A3B" w14:textId="77777777" w:rsidR="00761CF4" w:rsidRPr="00D73009" w:rsidRDefault="00761CF4" w:rsidP="00761CF4">
            <w:pPr>
              <w:spacing w:after="0" w:line="240" w:lineRule="auto"/>
              <w:rPr>
                <w:rFonts w:ascii="Times New Roman" w:hAnsi="Times New Roman"/>
                <w:iCs/>
                <w:sz w:val="24"/>
                <w:szCs w:val="24"/>
              </w:rPr>
            </w:pPr>
            <w:r w:rsidRPr="00D73009">
              <w:rPr>
                <w:sz w:val="24"/>
                <w:szCs w:val="24"/>
              </w:rPr>
              <w:t>Н</w:t>
            </w:r>
            <w:r w:rsidRPr="00D73009">
              <w:rPr>
                <w:rFonts w:ascii="Times New Roman" w:hAnsi="Times New Roman"/>
                <w:iCs/>
                <w:sz w:val="24"/>
                <w:szCs w:val="24"/>
              </w:rPr>
              <w:t xml:space="preserve">епосредственно </w:t>
            </w:r>
          </w:p>
          <w:p w14:paraId="3A0E16A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окружающие предметы, </w:t>
            </w:r>
          </w:p>
          <w:p w14:paraId="4987592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их внутреннее устройство</w:t>
            </w:r>
          </w:p>
        </w:tc>
        <w:tc>
          <w:tcPr>
            <w:tcW w:w="2409" w:type="dxa"/>
          </w:tcPr>
          <w:p w14:paraId="687359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Непосредственно </w:t>
            </w:r>
          </w:p>
          <w:p w14:paraId="2C2DF59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окружающие предметы, </w:t>
            </w:r>
          </w:p>
          <w:p w14:paraId="7A327B3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их свойства и назначения</w:t>
            </w:r>
          </w:p>
        </w:tc>
        <w:tc>
          <w:tcPr>
            <w:tcW w:w="2155" w:type="dxa"/>
            <w:hideMark/>
          </w:tcPr>
          <w:p w14:paraId="7DADC80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Предметы и явления непосредственно </w:t>
            </w:r>
            <w:r w:rsidRPr="00D73009">
              <w:rPr>
                <w:rFonts w:ascii="Times New Roman" w:hAnsi="Times New Roman"/>
                <w:iCs/>
                <w:sz w:val="24"/>
                <w:szCs w:val="24"/>
              </w:rPr>
              <w:lastRenderedPageBreak/>
              <w:t>не воспринимаемые</w:t>
            </w:r>
          </w:p>
        </w:tc>
        <w:tc>
          <w:tcPr>
            <w:tcW w:w="2155" w:type="dxa"/>
            <w:hideMark/>
          </w:tcPr>
          <w:p w14:paraId="0EDF35F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Предметы и явления, непосредственно </w:t>
            </w:r>
            <w:r w:rsidRPr="00D73009">
              <w:rPr>
                <w:rFonts w:ascii="Times New Roman" w:hAnsi="Times New Roman"/>
                <w:iCs/>
                <w:sz w:val="24"/>
                <w:szCs w:val="24"/>
              </w:rPr>
              <w:lastRenderedPageBreak/>
              <w:t>не воспринимаемые, нравственные нормы</w:t>
            </w:r>
          </w:p>
        </w:tc>
        <w:tc>
          <w:tcPr>
            <w:tcW w:w="2381" w:type="dxa"/>
            <w:hideMark/>
          </w:tcPr>
          <w:p w14:paraId="24262FF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Причинно-следственные связи </w:t>
            </w:r>
            <w:r w:rsidRPr="00D73009">
              <w:rPr>
                <w:rFonts w:ascii="Times New Roman" w:hAnsi="Times New Roman"/>
                <w:iCs/>
                <w:sz w:val="24"/>
                <w:szCs w:val="24"/>
              </w:rPr>
              <w:lastRenderedPageBreak/>
              <w:t>между предметами и явлениями</w:t>
            </w:r>
          </w:p>
        </w:tc>
      </w:tr>
      <w:tr w:rsidR="00761CF4" w:rsidRPr="00D73009" w14:paraId="3B3F5170" w14:textId="77777777" w:rsidTr="00761CF4">
        <w:tc>
          <w:tcPr>
            <w:tcW w:w="2269" w:type="dxa"/>
            <w:hideMark/>
          </w:tcPr>
          <w:p w14:paraId="75124E23"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lastRenderedPageBreak/>
              <w:t>Произвольность познавательных процессов</w:t>
            </w:r>
          </w:p>
        </w:tc>
        <w:tc>
          <w:tcPr>
            <w:tcW w:w="1984" w:type="dxa"/>
          </w:tcPr>
          <w:p w14:paraId="5A4C937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Восприятие, внимание и память непроизвольные</w:t>
            </w:r>
          </w:p>
        </w:tc>
        <w:tc>
          <w:tcPr>
            <w:tcW w:w="2127" w:type="dxa"/>
          </w:tcPr>
          <w:p w14:paraId="46C32F8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Внимание и память </w:t>
            </w:r>
          </w:p>
          <w:p w14:paraId="49021C7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непроизвольные</w:t>
            </w:r>
          </w:p>
        </w:tc>
        <w:tc>
          <w:tcPr>
            <w:tcW w:w="2409" w:type="dxa"/>
          </w:tcPr>
          <w:p w14:paraId="710AC85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Внимание и память </w:t>
            </w:r>
          </w:p>
          <w:p w14:paraId="45B4738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непроизвольные</w:t>
            </w:r>
          </w:p>
        </w:tc>
        <w:tc>
          <w:tcPr>
            <w:tcW w:w="2155" w:type="dxa"/>
            <w:hideMark/>
          </w:tcPr>
          <w:p w14:paraId="36C16F5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Внимание и память </w:t>
            </w:r>
          </w:p>
          <w:p w14:paraId="35D9404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непроизвольные; начинает </w:t>
            </w:r>
          </w:p>
          <w:p w14:paraId="6A83142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развиваться произвольное </w:t>
            </w:r>
          </w:p>
          <w:p w14:paraId="41A8A60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запоминание в игре</w:t>
            </w:r>
          </w:p>
        </w:tc>
        <w:tc>
          <w:tcPr>
            <w:tcW w:w="2155" w:type="dxa"/>
            <w:hideMark/>
          </w:tcPr>
          <w:p w14:paraId="7DF7666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целенаправленного запоминания</w:t>
            </w:r>
          </w:p>
        </w:tc>
        <w:tc>
          <w:tcPr>
            <w:tcW w:w="2381" w:type="dxa"/>
            <w:hideMark/>
          </w:tcPr>
          <w:p w14:paraId="171FD51C"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Начало формирования произвольности как умения прилагать усилия и концентрировать процесс усвоения</w:t>
            </w:r>
          </w:p>
        </w:tc>
      </w:tr>
      <w:tr w:rsidR="00761CF4" w:rsidRPr="00D73009" w14:paraId="61310471" w14:textId="77777777" w:rsidTr="00761CF4">
        <w:tc>
          <w:tcPr>
            <w:tcW w:w="2269" w:type="dxa"/>
            <w:hideMark/>
          </w:tcPr>
          <w:p w14:paraId="07240D5B"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Воображение</w:t>
            </w:r>
          </w:p>
        </w:tc>
        <w:tc>
          <w:tcPr>
            <w:tcW w:w="1984" w:type="dxa"/>
          </w:tcPr>
          <w:p w14:paraId="0D212378" w14:textId="3E97BFAD" w:rsidR="00761CF4" w:rsidRPr="00D73009" w:rsidRDefault="009631FB" w:rsidP="00761CF4">
            <w:pPr>
              <w:spacing w:after="0" w:line="240" w:lineRule="auto"/>
              <w:rPr>
                <w:rFonts w:ascii="Times New Roman" w:hAnsi="Times New Roman"/>
                <w:iCs/>
                <w:sz w:val="24"/>
                <w:szCs w:val="24"/>
              </w:rPr>
            </w:pPr>
            <w:r w:rsidRPr="00D73009">
              <w:rPr>
                <w:rFonts w:ascii="Times New Roman" w:hAnsi="Times New Roman"/>
                <w:iCs/>
                <w:sz w:val="24"/>
                <w:szCs w:val="24"/>
              </w:rPr>
              <w:t>До изобразительное</w:t>
            </w:r>
            <w:r w:rsidR="00761CF4" w:rsidRPr="00D73009">
              <w:rPr>
                <w:rFonts w:ascii="Times New Roman" w:hAnsi="Times New Roman"/>
                <w:iCs/>
                <w:sz w:val="24"/>
                <w:szCs w:val="24"/>
              </w:rPr>
              <w:t xml:space="preserve"> рисование (каракули)</w:t>
            </w:r>
          </w:p>
        </w:tc>
        <w:tc>
          <w:tcPr>
            <w:tcW w:w="2127" w:type="dxa"/>
          </w:tcPr>
          <w:p w14:paraId="4B5A6A0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Начинает фантазировать; </w:t>
            </w:r>
          </w:p>
          <w:p w14:paraId="66A2EB5B" w14:textId="732958A0" w:rsidR="00761CF4" w:rsidRPr="00D73009" w:rsidRDefault="009631FB" w:rsidP="00761CF4">
            <w:pPr>
              <w:spacing w:after="0" w:line="240" w:lineRule="auto"/>
              <w:rPr>
                <w:rFonts w:ascii="Times New Roman" w:hAnsi="Times New Roman"/>
                <w:iCs/>
                <w:sz w:val="24"/>
                <w:szCs w:val="24"/>
              </w:rPr>
            </w:pPr>
            <w:r w:rsidRPr="00D73009">
              <w:rPr>
                <w:rFonts w:ascii="Times New Roman" w:hAnsi="Times New Roman"/>
                <w:iCs/>
                <w:sz w:val="24"/>
                <w:szCs w:val="24"/>
              </w:rPr>
              <w:t>до изобразительное</w:t>
            </w:r>
            <w:r w:rsidR="00761CF4" w:rsidRPr="00D73009">
              <w:rPr>
                <w:rFonts w:ascii="Times New Roman" w:hAnsi="Times New Roman"/>
                <w:iCs/>
                <w:sz w:val="24"/>
                <w:szCs w:val="24"/>
              </w:rPr>
              <w:t xml:space="preserve"> </w:t>
            </w:r>
          </w:p>
          <w:p w14:paraId="132BE73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рисование (каракули)</w:t>
            </w:r>
          </w:p>
        </w:tc>
        <w:tc>
          <w:tcPr>
            <w:tcW w:w="2409" w:type="dxa"/>
          </w:tcPr>
          <w:p w14:paraId="1651E4B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Репродуктивное </w:t>
            </w:r>
          </w:p>
          <w:p w14:paraId="5EBF77F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(воссоздание </w:t>
            </w:r>
          </w:p>
          <w:p w14:paraId="726985B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репродукции знакомого образа)</w:t>
            </w:r>
          </w:p>
        </w:tc>
        <w:tc>
          <w:tcPr>
            <w:tcW w:w="2155" w:type="dxa"/>
            <w:hideMark/>
          </w:tcPr>
          <w:p w14:paraId="553B683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Появление элементов творческого воображения</w:t>
            </w:r>
          </w:p>
        </w:tc>
        <w:tc>
          <w:tcPr>
            <w:tcW w:w="2155" w:type="dxa"/>
            <w:hideMark/>
          </w:tcPr>
          <w:p w14:paraId="6318E7F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творческого воображения</w:t>
            </w:r>
          </w:p>
        </w:tc>
        <w:tc>
          <w:tcPr>
            <w:tcW w:w="2381" w:type="dxa"/>
            <w:hideMark/>
          </w:tcPr>
          <w:p w14:paraId="4D8778C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Переходит во внутреннюю деятельность, появляется собственное словесное творчество (считалки, дразнилки, стихи)</w:t>
            </w:r>
          </w:p>
        </w:tc>
      </w:tr>
      <w:tr w:rsidR="00761CF4" w:rsidRPr="00D73009" w14:paraId="27D044F2" w14:textId="77777777" w:rsidTr="00761CF4">
        <w:tc>
          <w:tcPr>
            <w:tcW w:w="2269" w:type="dxa"/>
            <w:hideMark/>
          </w:tcPr>
          <w:p w14:paraId="30844BF4"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Восприятие</w:t>
            </w:r>
          </w:p>
        </w:tc>
        <w:tc>
          <w:tcPr>
            <w:tcW w:w="1984" w:type="dxa"/>
          </w:tcPr>
          <w:p w14:paraId="5E628E8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Крайне несовершенно. Выделяет только один</w:t>
            </w:r>
          </w:p>
          <w:p w14:paraId="0601D3E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признак, который бросается в глаза.</w:t>
            </w:r>
          </w:p>
        </w:tc>
        <w:tc>
          <w:tcPr>
            <w:tcW w:w="2127" w:type="dxa"/>
          </w:tcPr>
          <w:p w14:paraId="0F2B84D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Восприятие сенсорных </w:t>
            </w:r>
          </w:p>
          <w:p w14:paraId="1392DA0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эталонов (цвет, форма, размер)</w:t>
            </w:r>
          </w:p>
        </w:tc>
        <w:tc>
          <w:tcPr>
            <w:tcW w:w="2409" w:type="dxa"/>
          </w:tcPr>
          <w:p w14:paraId="03C24C4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Восприятие сенсорных </w:t>
            </w:r>
          </w:p>
          <w:p w14:paraId="4FF5198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эталонов (</w:t>
            </w:r>
            <w:proofErr w:type="spellStart"/>
            <w:proofErr w:type="gramStart"/>
            <w:r w:rsidRPr="00D73009">
              <w:rPr>
                <w:rFonts w:ascii="Times New Roman" w:hAnsi="Times New Roman"/>
                <w:iCs/>
                <w:sz w:val="24"/>
                <w:szCs w:val="24"/>
              </w:rPr>
              <w:t>цвет,форма</w:t>
            </w:r>
            <w:proofErr w:type="spellEnd"/>
            <w:proofErr w:type="gramEnd"/>
            <w:r w:rsidRPr="00D73009">
              <w:rPr>
                <w:rFonts w:ascii="Times New Roman" w:hAnsi="Times New Roman"/>
                <w:iCs/>
                <w:sz w:val="24"/>
                <w:szCs w:val="24"/>
              </w:rPr>
              <w:t>, размер)</w:t>
            </w:r>
          </w:p>
        </w:tc>
        <w:tc>
          <w:tcPr>
            <w:tcW w:w="2155" w:type="dxa"/>
            <w:hideMark/>
          </w:tcPr>
          <w:p w14:paraId="08E24DA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Восприятие сенсорных </w:t>
            </w:r>
          </w:p>
          <w:p w14:paraId="6CC9DD2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эталонов, свойств предметов</w:t>
            </w:r>
          </w:p>
        </w:tc>
        <w:tc>
          <w:tcPr>
            <w:tcW w:w="2155" w:type="dxa"/>
            <w:hideMark/>
          </w:tcPr>
          <w:p w14:paraId="1736FB9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Знания о предметах и их свойствах расширяются, организуются в систему и используются в различных видах деятельности</w:t>
            </w:r>
          </w:p>
        </w:tc>
        <w:tc>
          <w:tcPr>
            <w:tcW w:w="2381" w:type="dxa"/>
            <w:hideMark/>
          </w:tcPr>
          <w:p w14:paraId="335D92A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Знания о предметах и их свойствах организуются в систему и используются в различных видах деятельности</w:t>
            </w:r>
          </w:p>
        </w:tc>
      </w:tr>
      <w:tr w:rsidR="00761CF4" w:rsidRPr="00D73009" w14:paraId="2ABE5521" w14:textId="77777777" w:rsidTr="00761CF4">
        <w:tc>
          <w:tcPr>
            <w:tcW w:w="2269" w:type="dxa"/>
            <w:hideMark/>
          </w:tcPr>
          <w:p w14:paraId="7BF1D2CC"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Внимание</w:t>
            </w:r>
          </w:p>
        </w:tc>
        <w:tc>
          <w:tcPr>
            <w:tcW w:w="1984" w:type="dxa"/>
          </w:tcPr>
          <w:p w14:paraId="0730E8F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Непроизвольное. Объем внимания 1 - 2</w:t>
            </w:r>
          </w:p>
          <w:p w14:paraId="7A6684E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предмета</w:t>
            </w:r>
          </w:p>
        </w:tc>
        <w:tc>
          <w:tcPr>
            <w:tcW w:w="2127" w:type="dxa"/>
          </w:tcPr>
          <w:p w14:paraId="4A047F3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Объем внимания 2 – 3 </w:t>
            </w:r>
          </w:p>
          <w:p w14:paraId="2990FB9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предмета</w:t>
            </w:r>
          </w:p>
        </w:tc>
        <w:tc>
          <w:tcPr>
            <w:tcW w:w="2409" w:type="dxa"/>
          </w:tcPr>
          <w:p w14:paraId="3A10491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Быстро переключается с </w:t>
            </w:r>
          </w:p>
          <w:p w14:paraId="1DD1AA0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одной деятельности на другую.</w:t>
            </w:r>
          </w:p>
          <w:p w14:paraId="0F75069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Удерживает внимание 5 –10 мин.</w:t>
            </w:r>
          </w:p>
          <w:p w14:paraId="1789C6B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Объем внимания 3 – 4 предмета</w:t>
            </w:r>
          </w:p>
        </w:tc>
        <w:tc>
          <w:tcPr>
            <w:tcW w:w="2155" w:type="dxa"/>
            <w:hideMark/>
          </w:tcPr>
          <w:p w14:paraId="1B990C6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Начало формирования произвольного внимания. Удерживает внимание 15 - 20 </w:t>
            </w:r>
            <w:r w:rsidRPr="00D73009">
              <w:rPr>
                <w:rFonts w:ascii="Times New Roman" w:hAnsi="Times New Roman"/>
                <w:iCs/>
                <w:sz w:val="24"/>
                <w:szCs w:val="24"/>
              </w:rPr>
              <w:lastRenderedPageBreak/>
              <w:t>мин. Объем внимания 8 - 10 предметов</w:t>
            </w:r>
          </w:p>
        </w:tc>
        <w:tc>
          <w:tcPr>
            <w:tcW w:w="2155" w:type="dxa"/>
            <w:hideMark/>
          </w:tcPr>
          <w:p w14:paraId="597CE46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Интенсивное развитие произвольного внимания. Удерживает внимание 20 - 25 </w:t>
            </w:r>
            <w:r w:rsidRPr="00D73009">
              <w:rPr>
                <w:rFonts w:ascii="Times New Roman" w:hAnsi="Times New Roman"/>
                <w:iCs/>
                <w:sz w:val="24"/>
                <w:szCs w:val="24"/>
              </w:rPr>
              <w:lastRenderedPageBreak/>
              <w:t>мин. Объем внимания 10 - 12 предметов</w:t>
            </w:r>
          </w:p>
        </w:tc>
        <w:tc>
          <w:tcPr>
            <w:tcW w:w="2381" w:type="dxa"/>
            <w:hideMark/>
          </w:tcPr>
          <w:p w14:paraId="2752B38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Интенсивное развитие произвольного внимания. Удерживает внимание 25 - 30 </w:t>
            </w:r>
            <w:r w:rsidRPr="00D73009">
              <w:rPr>
                <w:rFonts w:ascii="Times New Roman" w:hAnsi="Times New Roman"/>
                <w:iCs/>
                <w:sz w:val="24"/>
                <w:szCs w:val="24"/>
              </w:rPr>
              <w:lastRenderedPageBreak/>
              <w:t>мин. Объем внимания 12 - 14 предметов</w:t>
            </w:r>
          </w:p>
        </w:tc>
      </w:tr>
      <w:tr w:rsidR="00761CF4" w:rsidRPr="00D73009" w14:paraId="5642B145" w14:textId="77777777" w:rsidTr="00761CF4">
        <w:tc>
          <w:tcPr>
            <w:tcW w:w="2269" w:type="dxa"/>
            <w:hideMark/>
          </w:tcPr>
          <w:p w14:paraId="62D49BF7"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lastRenderedPageBreak/>
              <w:t>Память</w:t>
            </w:r>
          </w:p>
        </w:tc>
        <w:tc>
          <w:tcPr>
            <w:tcW w:w="1984" w:type="dxa"/>
          </w:tcPr>
          <w:p w14:paraId="11704FC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Узнавание, кратковременная. Объем памяти 1 - 2 предмета из 5</w:t>
            </w:r>
          </w:p>
        </w:tc>
        <w:tc>
          <w:tcPr>
            <w:tcW w:w="2127" w:type="dxa"/>
          </w:tcPr>
          <w:p w14:paraId="1CB1B1E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Узнавание, </w:t>
            </w:r>
          </w:p>
          <w:p w14:paraId="6803BE1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кратковременная.</w:t>
            </w:r>
          </w:p>
          <w:p w14:paraId="72A169C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Объем памяти 2 – 3 предмета из 5</w:t>
            </w:r>
          </w:p>
        </w:tc>
        <w:tc>
          <w:tcPr>
            <w:tcW w:w="2409" w:type="dxa"/>
          </w:tcPr>
          <w:p w14:paraId="3562D75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Эмоционально </w:t>
            </w:r>
          </w:p>
          <w:p w14:paraId="2BEB464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окрашенная информация. </w:t>
            </w:r>
          </w:p>
          <w:p w14:paraId="7BF3AAF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Преобладает узнавание, а не запоминание; </w:t>
            </w:r>
          </w:p>
          <w:p w14:paraId="4DF2C72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кратковременная.</w:t>
            </w:r>
          </w:p>
          <w:p w14:paraId="75CE318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Объем памяти 3 – 4 </w:t>
            </w:r>
          </w:p>
          <w:p w14:paraId="024DE6A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предмета из 5</w:t>
            </w:r>
          </w:p>
        </w:tc>
        <w:tc>
          <w:tcPr>
            <w:tcW w:w="2155" w:type="dxa"/>
            <w:hideMark/>
          </w:tcPr>
          <w:p w14:paraId="01963E8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Кратковременная; эпизодическое запоминание зависит от вида деятельности. Объем памяти 4 – 5 предмета из 5, 2 – 3 действия</w:t>
            </w:r>
          </w:p>
        </w:tc>
        <w:tc>
          <w:tcPr>
            <w:tcW w:w="2155" w:type="dxa"/>
            <w:hideMark/>
          </w:tcPr>
          <w:p w14:paraId="7BEA95A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целенаправленного запоминания. Объем памяти 5 - 7 предметов из 10, 3-4 действия</w:t>
            </w:r>
          </w:p>
        </w:tc>
        <w:tc>
          <w:tcPr>
            <w:tcW w:w="2381" w:type="dxa"/>
            <w:hideMark/>
          </w:tcPr>
          <w:p w14:paraId="717CA7E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Интенсивное развитие долговременной памяти. Объем памяти 6 - 8 предметов из 10, 4 - 5 действий</w:t>
            </w:r>
          </w:p>
        </w:tc>
      </w:tr>
      <w:tr w:rsidR="00761CF4" w:rsidRPr="00D73009" w14:paraId="34646897" w14:textId="77777777" w:rsidTr="00761CF4">
        <w:tc>
          <w:tcPr>
            <w:tcW w:w="2269" w:type="dxa"/>
            <w:hideMark/>
          </w:tcPr>
          <w:p w14:paraId="5797883F"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Мышление</w:t>
            </w:r>
          </w:p>
        </w:tc>
        <w:tc>
          <w:tcPr>
            <w:tcW w:w="1984" w:type="dxa"/>
          </w:tcPr>
          <w:p w14:paraId="6B52AD1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Развитие наглядно -действенного </w:t>
            </w:r>
          </w:p>
          <w:p w14:paraId="5DC7C4F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мышления.</w:t>
            </w:r>
          </w:p>
        </w:tc>
        <w:tc>
          <w:tcPr>
            <w:tcW w:w="2127" w:type="dxa"/>
          </w:tcPr>
          <w:p w14:paraId="53DB2D3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Наглядно-действенное</w:t>
            </w:r>
          </w:p>
        </w:tc>
        <w:tc>
          <w:tcPr>
            <w:tcW w:w="2409" w:type="dxa"/>
          </w:tcPr>
          <w:p w14:paraId="1A6169E6" w14:textId="336F865D"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Переход </w:t>
            </w:r>
            <w:r w:rsidR="009631FB" w:rsidRPr="00D73009">
              <w:rPr>
                <w:rFonts w:ascii="Times New Roman" w:hAnsi="Times New Roman"/>
                <w:iCs/>
                <w:sz w:val="24"/>
                <w:szCs w:val="24"/>
              </w:rPr>
              <w:t>от</w:t>
            </w:r>
            <w:r w:rsidR="009631FB">
              <w:rPr>
                <w:rFonts w:ascii="Times New Roman" w:hAnsi="Times New Roman"/>
                <w:iCs/>
                <w:sz w:val="24"/>
                <w:szCs w:val="24"/>
              </w:rPr>
              <w:t xml:space="preserve"> наглядно</w:t>
            </w:r>
            <w:r w:rsidRPr="00D73009">
              <w:rPr>
                <w:rFonts w:ascii="Times New Roman" w:hAnsi="Times New Roman"/>
                <w:iCs/>
                <w:sz w:val="24"/>
                <w:szCs w:val="24"/>
              </w:rPr>
              <w:t xml:space="preserve">-действенного к наглядно-образному (переход от действий с предметами к </w:t>
            </w:r>
          </w:p>
          <w:p w14:paraId="26285FC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действиям с образами)</w:t>
            </w:r>
          </w:p>
        </w:tc>
        <w:tc>
          <w:tcPr>
            <w:tcW w:w="2155" w:type="dxa"/>
            <w:hideMark/>
          </w:tcPr>
          <w:p w14:paraId="75EEB96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Наглядно-образное</w:t>
            </w:r>
          </w:p>
        </w:tc>
        <w:tc>
          <w:tcPr>
            <w:tcW w:w="2155" w:type="dxa"/>
            <w:hideMark/>
          </w:tcPr>
          <w:p w14:paraId="624C283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Наглядно-образное, начало формирования образно-схематического</w:t>
            </w:r>
          </w:p>
        </w:tc>
        <w:tc>
          <w:tcPr>
            <w:tcW w:w="2381" w:type="dxa"/>
            <w:hideMark/>
          </w:tcPr>
          <w:p w14:paraId="1EAED66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Элементы логического развиваются на основе наглядно-образного; развитие элементов абстрактного мышления</w:t>
            </w:r>
          </w:p>
        </w:tc>
      </w:tr>
      <w:tr w:rsidR="00761CF4" w:rsidRPr="00D73009" w14:paraId="1ACD1EDC" w14:textId="77777777" w:rsidTr="00761CF4">
        <w:tc>
          <w:tcPr>
            <w:tcW w:w="2269" w:type="dxa"/>
            <w:hideMark/>
          </w:tcPr>
          <w:p w14:paraId="0B0D38A8"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Речь</w:t>
            </w:r>
          </w:p>
        </w:tc>
        <w:tc>
          <w:tcPr>
            <w:tcW w:w="1984" w:type="dxa"/>
          </w:tcPr>
          <w:p w14:paraId="154349A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Понимание речи взрослых (пассивная речь). Начало формирования собственной активной речи.</w:t>
            </w:r>
          </w:p>
        </w:tc>
        <w:tc>
          <w:tcPr>
            <w:tcW w:w="2127" w:type="dxa"/>
          </w:tcPr>
          <w:p w14:paraId="516DE748" w14:textId="3BD7699B" w:rsidR="00761CF4" w:rsidRPr="00D73009" w:rsidRDefault="00DA205D" w:rsidP="00761CF4">
            <w:pPr>
              <w:spacing w:after="0" w:line="240" w:lineRule="auto"/>
              <w:rPr>
                <w:rFonts w:ascii="Times New Roman" w:hAnsi="Times New Roman"/>
                <w:iCs/>
                <w:sz w:val="24"/>
                <w:szCs w:val="24"/>
              </w:rPr>
            </w:pPr>
            <w:r w:rsidRPr="00D73009">
              <w:rPr>
                <w:rFonts w:ascii="Times New Roman" w:hAnsi="Times New Roman"/>
                <w:iCs/>
                <w:sz w:val="24"/>
                <w:szCs w:val="24"/>
              </w:rPr>
              <w:t>Словосочетаниями</w:t>
            </w:r>
            <w:r w:rsidR="00761CF4" w:rsidRPr="00D73009">
              <w:rPr>
                <w:rFonts w:ascii="Times New Roman" w:hAnsi="Times New Roman"/>
                <w:iCs/>
                <w:sz w:val="24"/>
                <w:szCs w:val="24"/>
              </w:rPr>
              <w:t>, понимает глаголы</w:t>
            </w:r>
          </w:p>
        </w:tc>
        <w:tc>
          <w:tcPr>
            <w:tcW w:w="2409" w:type="dxa"/>
          </w:tcPr>
          <w:p w14:paraId="004E9DE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Начало формирования </w:t>
            </w:r>
          </w:p>
          <w:p w14:paraId="630CA49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связной речи, начинает понимать </w:t>
            </w:r>
          </w:p>
          <w:p w14:paraId="7712665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прилагательные</w:t>
            </w:r>
          </w:p>
        </w:tc>
        <w:tc>
          <w:tcPr>
            <w:tcW w:w="2155" w:type="dxa"/>
            <w:hideMark/>
          </w:tcPr>
          <w:p w14:paraId="17ECA55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Окончание формирования активной речи, учится излагать мысли</w:t>
            </w:r>
          </w:p>
        </w:tc>
        <w:tc>
          <w:tcPr>
            <w:tcW w:w="2155" w:type="dxa"/>
            <w:hideMark/>
          </w:tcPr>
          <w:p w14:paraId="6C8EF78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Формирование планирующей функции речи</w:t>
            </w:r>
          </w:p>
        </w:tc>
        <w:tc>
          <w:tcPr>
            <w:tcW w:w="2381" w:type="dxa"/>
            <w:hideMark/>
          </w:tcPr>
          <w:p w14:paraId="43BBE85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внутренней речи</w:t>
            </w:r>
          </w:p>
        </w:tc>
      </w:tr>
      <w:tr w:rsidR="00761CF4" w:rsidRPr="00D73009" w14:paraId="50D6F031" w14:textId="77777777" w:rsidTr="00761CF4">
        <w:tc>
          <w:tcPr>
            <w:tcW w:w="2269" w:type="dxa"/>
            <w:hideMark/>
          </w:tcPr>
          <w:p w14:paraId="4A259BD0"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Условия успешности</w:t>
            </w:r>
          </w:p>
        </w:tc>
        <w:tc>
          <w:tcPr>
            <w:tcW w:w="1984" w:type="dxa"/>
          </w:tcPr>
          <w:p w14:paraId="1FD755C1"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Разнообразие развивающей среды</w:t>
            </w:r>
          </w:p>
        </w:tc>
        <w:tc>
          <w:tcPr>
            <w:tcW w:w="2127" w:type="dxa"/>
          </w:tcPr>
          <w:p w14:paraId="230182C4"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Разнообразие </w:t>
            </w:r>
          </w:p>
          <w:p w14:paraId="0C024EC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развивающей среды</w:t>
            </w:r>
          </w:p>
        </w:tc>
        <w:tc>
          <w:tcPr>
            <w:tcW w:w="2409" w:type="dxa"/>
          </w:tcPr>
          <w:p w14:paraId="4F94FD4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Разнообразие </w:t>
            </w:r>
          </w:p>
          <w:p w14:paraId="21C4CC6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окружающей среды и </w:t>
            </w:r>
          </w:p>
          <w:p w14:paraId="15E370AE"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партнерские отношения </w:t>
            </w:r>
          </w:p>
          <w:p w14:paraId="5166791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со взрослыми</w:t>
            </w:r>
          </w:p>
        </w:tc>
        <w:tc>
          <w:tcPr>
            <w:tcW w:w="2155" w:type="dxa"/>
            <w:hideMark/>
          </w:tcPr>
          <w:p w14:paraId="63400B7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Кругозор взрослого и хорошо развитая речь</w:t>
            </w:r>
          </w:p>
        </w:tc>
        <w:tc>
          <w:tcPr>
            <w:tcW w:w="2155" w:type="dxa"/>
            <w:hideMark/>
          </w:tcPr>
          <w:p w14:paraId="2B04E99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Собственный широкий кругозор, хорошо развитая речь</w:t>
            </w:r>
          </w:p>
        </w:tc>
        <w:tc>
          <w:tcPr>
            <w:tcW w:w="2381" w:type="dxa"/>
            <w:hideMark/>
          </w:tcPr>
          <w:p w14:paraId="7681138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Собственный широкий кругозор, умелость в каком-либо деле</w:t>
            </w:r>
          </w:p>
        </w:tc>
      </w:tr>
      <w:tr w:rsidR="00761CF4" w:rsidRPr="00D73009" w14:paraId="05FEFE12" w14:textId="77777777" w:rsidTr="00761CF4">
        <w:tc>
          <w:tcPr>
            <w:tcW w:w="2269" w:type="dxa"/>
            <w:hideMark/>
          </w:tcPr>
          <w:p w14:paraId="60C97306" w14:textId="77777777" w:rsidR="00761CF4" w:rsidRPr="00D73009" w:rsidRDefault="00761CF4" w:rsidP="00761CF4">
            <w:pPr>
              <w:spacing w:after="0" w:line="240" w:lineRule="auto"/>
              <w:rPr>
                <w:rFonts w:ascii="Times New Roman" w:hAnsi="Times New Roman"/>
                <w:b/>
                <w:bCs/>
                <w:iCs/>
                <w:sz w:val="24"/>
                <w:szCs w:val="24"/>
              </w:rPr>
            </w:pPr>
            <w:r w:rsidRPr="00D73009">
              <w:rPr>
                <w:rFonts w:ascii="Times New Roman" w:hAnsi="Times New Roman"/>
                <w:b/>
                <w:bCs/>
                <w:iCs/>
                <w:sz w:val="24"/>
                <w:szCs w:val="24"/>
              </w:rPr>
              <w:t>Новообразования возраста</w:t>
            </w:r>
          </w:p>
        </w:tc>
        <w:tc>
          <w:tcPr>
            <w:tcW w:w="1984" w:type="dxa"/>
          </w:tcPr>
          <w:p w14:paraId="2B4E843F"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Ребенок начинает </w:t>
            </w:r>
            <w:r w:rsidRPr="00D73009">
              <w:rPr>
                <w:rFonts w:ascii="Times New Roman" w:hAnsi="Times New Roman"/>
                <w:iCs/>
                <w:sz w:val="24"/>
                <w:szCs w:val="24"/>
              </w:rPr>
              <w:lastRenderedPageBreak/>
              <w:t>интересоваться и радоваться</w:t>
            </w:r>
          </w:p>
          <w:p w14:paraId="7E344145"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различным предметам и действиям с ними.</w:t>
            </w:r>
          </w:p>
        </w:tc>
        <w:tc>
          <w:tcPr>
            <w:tcW w:w="2127" w:type="dxa"/>
          </w:tcPr>
          <w:p w14:paraId="35B8F2D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1.Возникновение речи и наглядно-действенного </w:t>
            </w:r>
          </w:p>
          <w:p w14:paraId="13492F33"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мышления.</w:t>
            </w:r>
          </w:p>
          <w:p w14:paraId="79A46C2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2.Развитие нового </w:t>
            </w:r>
          </w:p>
          <w:p w14:paraId="33D4F5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отношения к предмету, имеющему назначение и способ употребления. </w:t>
            </w:r>
          </w:p>
          <w:p w14:paraId="0BCB82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3.Зачаткисамосознания, </w:t>
            </w:r>
          </w:p>
          <w:p w14:paraId="194AAD8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развитие Я-концепции, самооценка</w:t>
            </w:r>
          </w:p>
        </w:tc>
        <w:tc>
          <w:tcPr>
            <w:tcW w:w="2409" w:type="dxa"/>
          </w:tcPr>
          <w:p w14:paraId="60F019F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Самопознание, усвоение </w:t>
            </w:r>
          </w:p>
          <w:p w14:paraId="761FFCB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первичных нравственных норм</w:t>
            </w:r>
          </w:p>
        </w:tc>
        <w:tc>
          <w:tcPr>
            <w:tcW w:w="2155" w:type="dxa"/>
            <w:hideMark/>
          </w:tcPr>
          <w:p w14:paraId="442F6507"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1.Контролирующая функция речи: речь способствует </w:t>
            </w:r>
            <w:r w:rsidRPr="00D73009">
              <w:rPr>
                <w:rFonts w:ascii="Times New Roman" w:hAnsi="Times New Roman"/>
                <w:iCs/>
                <w:sz w:val="24"/>
                <w:szCs w:val="24"/>
              </w:rPr>
              <w:lastRenderedPageBreak/>
              <w:t xml:space="preserve">организации собственной деятельности. </w:t>
            </w:r>
          </w:p>
          <w:p w14:paraId="6943A850"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2.Развитие способности выстраивать элементарные умозаключения. 3.Появление элементов сюжетно-ролевой игры.  </w:t>
            </w:r>
          </w:p>
        </w:tc>
        <w:tc>
          <w:tcPr>
            <w:tcW w:w="2155" w:type="dxa"/>
            <w:hideMark/>
          </w:tcPr>
          <w:p w14:paraId="639CFF0B"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1.Предвосхищение результата деятельности. </w:t>
            </w:r>
          </w:p>
          <w:p w14:paraId="18F13E1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2.Активная планирующая функция речи.</w:t>
            </w:r>
          </w:p>
          <w:p w14:paraId="79E88E56"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3.Внеситуативно-деловая форма общения со сверстником. </w:t>
            </w:r>
          </w:p>
          <w:p w14:paraId="69A97519"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4. Начало формирования высших чувств (интеллектуальные, моральные, эстетические).</w:t>
            </w:r>
          </w:p>
        </w:tc>
        <w:tc>
          <w:tcPr>
            <w:tcW w:w="2381" w:type="dxa"/>
            <w:hideMark/>
          </w:tcPr>
          <w:p w14:paraId="24FE23AA"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lastRenderedPageBreak/>
              <w:t xml:space="preserve">1.Внутренний план действий. 2.Произвольность </w:t>
            </w:r>
            <w:r w:rsidRPr="00D73009">
              <w:rPr>
                <w:rFonts w:ascii="Times New Roman" w:hAnsi="Times New Roman"/>
                <w:iCs/>
                <w:sz w:val="24"/>
                <w:szCs w:val="24"/>
              </w:rPr>
              <w:lastRenderedPageBreak/>
              <w:t xml:space="preserve">всех психических процессов. </w:t>
            </w:r>
          </w:p>
          <w:p w14:paraId="44AAF398"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3. Возникновение соподчинения мотивов: общественные мотивы преобладают над личными. </w:t>
            </w:r>
          </w:p>
          <w:p w14:paraId="6D4FE8F4" w14:textId="577D835D"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4.Самосознание. Обобщенное и </w:t>
            </w:r>
            <w:proofErr w:type="gramStart"/>
            <w:r w:rsidR="009631FB" w:rsidRPr="00D73009">
              <w:rPr>
                <w:rFonts w:ascii="Times New Roman" w:hAnsi="Times New Roman"/>
                <w:iCs/>
                <w:sz w:val="24"/>
                <w:szCs w:val="24"/>
              </w:rPr>
              <w:t>вне ситуативное</w:t>
            </w:r>
            <w:r w:rsidRPr="00D73009">
              <w:rPr>
                <w:rFonts w:ascii="Times New Roman" w:hAnsi="Times New Roman"/>
                <w:iCs/>
                <w:sz w:val="24"/>
                <w:szCs w:val="24"/>
              </w:rPr>
              <w:t xml:space="preserve"> отношение</w:t>
            </w:r>
            <w:proofErr w:type="gramEnd"/>
            <w:r w:rsidRPr="00D73009">
              <w:rPr>
                <w:rFonts w:ascii="Times New Roman" w:hAnsi="Times New Roman"/>
                <w:iCs/>
                <w:sz w:val="24"/>
                <w:szCs w:val="24"/>
              </w:rPr>
              <w:t xml:space="preserve"> к себе. </w:t>
            </w:r>
          </w:p>
          <w:p w14:paraId="2DA8D792"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 xml:space="preserve">5.Возникновение первой целостной картины мира. </w:t>
            </w:r>
          </w:p>
          <w:p w14:paraId="4162CA7D" w14:textId="77777777" w:rsidR="00761CF4" w:rsidRPr="00D73009" w:rsidRDefault="00761CF4" w:rsidP="00761CF4">
            <w:pPr>
              <w:spacing w:after="0" w:line="240" w:lineRule="auto"/>
              <w:rPr>
                <w:rFonts w:ascii="Times New Roman" w:hAnsi="Times New Roman"/>
                <w:iCs/>
                <w:sz w:val="24"/>
                <w:szCs w:val="24"/>
              </w:rPr>
            </w:pPr>
            <w:r w:rsidRPr="00D73009">
              <w:rPr>
                <w:rFonts w:ascii="Times New Roman" w:hAnsi="Times New Roman"/>
                <w:iCs/>
                <w:sz w:val="24"/>
                <w:szCs w:val="24"/>
              </w:rPr>
              <w:t>6.Появление учебно-познавательного мотива, становление внутренней позиции школьника.</w:t>
            </w:r>
          </w:p>
        </w:tc>
      </w:tr>
    </w:tbl>
    <w:p w14:paraId="2265B828" w14:textId="77777777" w:rsidR="00761CF4" w:rsidRPr="00E514C3" w:rsidRDefault="00761CF4" w:rsidP="002A34A9">
      <w:pPr>
        <w:spacing w:after="0"/>
        <w:jc w:val="both"/>
        <w:rPr>
          <w:rFonts w:ascii="Times New Roman" w:eastAsia="Times New Roman" w:hAnsi="Times New Roman" w:cs="Times New Roman"/>
          <w:bCs/>
          <w:sz w:val="28"/>
          <w:szCs w:val="28"/>
        </w:rPr>
      </w:pPr>
      <w:r w:rsidRPr="00D73009">
        <w:rPr>
          <w:rFonts w:ascii="Times New Roman" w:eastAsia="Times New Roman" w:hAnsi="Times New Roman" w:cs="Times New Roman"/>
          <w:sz w:val="24"/>
          <w:szCs w:val="24"/>
        </w:rPr>
        <w:lastRenderedPageBreak/>
        <w:tab/>
      </w:r>
    </w:p>
    <w:p w14:paraId="3356922D" w14:textId="77777777" w:rsidR="002A34A9" w:rsidRDefault="002A34A9" w:rsidP="002A34A9">
      <w:pPr>
        <w:spacing w:after="0" w:line="240" w:lineRule="auto"/>
        <w:rPr>
          <w:rFonts w:ascii="Times New Roman" w:eastAsia="Times New Roman" w:hAnsi="Times New Roman" w:cs="Times New Roman"/>
          <w:b/>
          <w:sz w:val="28"/>
          <w:szCs w:val="28"/>
        </w:rPr>
        <w:sectPr w:rsidR="002A34A9" w:rsidSect="009631FB">
          <w:pgSz w:w="16838" w:h="11906" w:orient="landscape"/>
          <w:pgMar w:top="709" w:right="1134" w:bottom="851" w:left="1134" w:header="709" w:footer="709" w:gutter="0"/>
          <w:cols w:space="708"/>
          <w:docGrid w:linePitch="360"/>
        </w:sectPr>
      </w:pPr>
    </w:p>
    <w:p w14:paraId="1B32924E" w14:textId="77777777" w:rsidR="002A34A9" w:rsidRPr="00EF32BF" w:rsidRDefault="002A34A9" w:rsidP="002A34A9">
      <w:pPr>
        <w:spacing w:after="0" w:line="240" w:lineRule="auto"/>
        <w:rPr>
          <w:rFonts w:ascii="Times New Roman" w:eastAsia="Times New Roman" w:hAnsi="Times New Roman" w:cs="Times New Roman"/>
          <w:b/>
          <w:sz w:val="28"/>
          <w:szCs w:val="28"/>
        </w:rPr>
      </w:pPr>
    </w:p>
    <w:p w14:paraId="7E237886" w14:textId="3F708BF3" w:rsidR="002A34A9" w:rsidRPr="00EF32BF" w:rsidRDefault="00233027" w:rsidP="00DA205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 </w:t>
      </w:r>
      <w:r w:rsidR="002A34A9" w:rsidRPr="00EF32BF">
        <w:rPr>
          <w:rFonts w:ascii="Times New Roman" w:eastAsia="Times New Roman" w:hAnsi="Times New Roman" w:cs="Times New Roman"/>
          <w:b/>
          <w:sz w:val="28"/>
          <w:szCs w:val="28"/>
        </w:rPr>
        <w:t>Кадровые условия</w:t>
      </w:r>
    </w:p>
    <w:p w14:paraId="31D3A3BE" w14:textId="77777777" w:rsidR="002A34A9" w:rsidRDefault="002A34A9" w:rsidP="002A34A9">
      <w:pPr>
        <w:spacing w:after="0" w:line="240" w:lineRule="auto"/>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ab/>
        <w:t>Реализация Программы обеспечивается руководящими, педагогическими, учебно-вспомогательными, административно-хозяйственными работниками</w:t>
      </w:r>
      <w:r>
        <w:rPr>
          <w:rFonts w:ascii="Times New Roman" w:eastAsia="Times New Roman" w:hAnsi="Times New Roman" w:cs="Times New Roman"/>
          <w:sz w:val="28"/>
          <w:szCs w:val="28"/>
        </w:rPr>
        <w:t xml:space="preserve"> ДОО</w:t>
      </w:r>
      <w:r w:rsidRPr="00EF32BF">
        <w:rPr>
          <w:rFonts w:ascii="Times New Roman" w:eastAsia="Times New Roman" w:hAnsi="Times New Roman" w:cs="Times New Roman"/>
          <w:sz w:val="28"/>
          <w:szCs w:val="28"/>
        </w:rPr>
        <w:t xml:space="preserve">. </w:t>
      </w:r>
    </w:p>
    <w:p w14:paraId="1F3D7BA1" w14:textId="77777777" w:rsidR="002A34A9" w:rsidRPr="00EF32BF" w:rsidRDefault="002A34A9" w:rsidP="002A34A9">
      <w:pPr>
        <w:spacing w:after="0" w:line="240" w:lineRule="auto"/>
        <w:jc w:val="both"/>
        <w:rPr>
          <w:rFonts w:ascii="Times New Roman" w:eastAsia="Times New Roman" w:hAnsi="Times New Roman" w:cs="Times New Roman"/>
          <w:sz w:val="28"/>
          <w:szCs w:val="28"/>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4678"/>
        <w:gridCol w:w="2835"/>
      </w:tblGrid>
      <w:tr w:rsidR="00AF076E" w:rsidRPr="00E514C3" w14:paraId="1BF362D4" w14:textId="77777777" w:rsidTr="00CA1FFC">
        <w:trPr>
          <w:cantSplit/>
          <w:tblHeader/>
        </w:trPr>
        <w:tc>
          <w:tcPr>
            <w:tcW w:w="2694" w:type="dxa"/>
            <w:shd w:val="clear" w:color="auto" w:fill="DEEAF6" w:themeFill="accent1" w:themeFillTint="33"/>
          </w:tcPr>
          <w:p w14:paraId="14BC8D88" w14:textId="77777777" w:rsidR="00AF076E" w:rsidRPr="00DA205D" w:rsidRDefault="00AF076E" w:rsidP="002A34A9">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Административный состав</w:t>
            </w:r>
          </w:p>
        </w:tc>
        <w:tc>
          <w:tcPr>
            <w:tcW w:w="4678" w:type="dxa"/>
            <w:shd w:val="clear" w:color="auto" w:fill="DEEAF6" w:themeFill="accent1" w:themeFillTint="33"/>
          </w:tcPr>
          <w:p w14:paraId="208E5D2B" w14:textId="77777777" w:rsidR="00AF076E" w:rsidRPr="00AF076E" w:rsidRDefault="00AF076E" w:rsidP="002A34A9">
            <w:pPr>
              <w:spacing w:after="0" w:line="240" w:lineRule="auto"/>
              <w:jc w:val="center"/>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 xml:space="preserve">Педагогический </w:t>
            </w:r>
          </w:p>
          <w:p w14:paraId="10990E65" w14:textId="77777777" w:rsidR="00AF076E" w:rsidRPr="00AF076E" w:rsidRDefault="00AF076E" w:rsidP="002A34A9">
            <w:pPr>
              <w:spacing w:after="0" w:line="240" w:lineRule="auto"/>
              <w:jc w:val="center"/>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состав</w:t>
            </w:r>
          </w:p>
        </w:tc>
        <w:tc>
          <w:tcPr>
            <w:tcW w:w="2835" w:type="dxa"/>
            <w:shd w:val="clear" w:color="auto" w:fill="DEEAF6" w:themeFill="accent1" w:themeFillTint="33"/>
          </w:tcPr>
          <w:p w14:paraId="5AC9EF03" w14:textId="77777777" w:rsidR="00AF076E" w:rsidRPr="00AF076E" w:rsidRDefault="00AF076E" w:rsidP="002A34A9">
            <w:pPr>
              <w:spacing w:after="0" w:line="240" w:lineRule="auto"/>
              <w:jc w:val="center"/>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Учебно-</w:t>
            </w:r>
          </w:p>
          <w:p w14:paraId="0FE33A62" w14:textId="77777777" w:rsidR="00AF076E" w:rsidRPr="00AF076E" w:rsidRDefault="00AF076E" w:rsidP="002A34A9">
            <w:pPr>
              <w:spacing w:after="0" w:line="240" w:lineRule="auto"/>
              <w:jc w:val="center"/>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 xml:space="preserve">вспомогательный </w:t>
            </w:r>
          </w:p>
          <w:p w14:paraId="1B43717C" w14:textId="77777777" w:rsidR="00AF076E" w:rsidRPr="00AF076E" w:rsidRDefault="00AF076E" w:rsidP="002A34A9">
            <w:pPr>
              <w:spacing w:after="0" w:line="240" w:lineRule="auto"/>
              <w:jc w:val="center"/>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персонал</w:t>
            </w:r>
          </w:p>
        </w:tc>
      </w:tr>
      <w:tr w:rsidR="00CA1FFC" w:rsidRPr="00E514C3" w14:paraId="12A987BE" w14:textId="77777777" w:rsidTr="00AF076E">
        <w:trPr>
          <w:cantSplit/>
          <w:tblHeader/>
        </w:trPr>
        <w:tc>
          <w:tcPr>
            <w:tcW w:w="2694" w:type="dxa"/>
            <w:vMerge w:val="restart"/>
          </w:tcPr>
          <w:p w14:paraId="63231B42" w14:textId="77777777" w:rsidR="00CA1FFC" w:rsidRPr="00DA205D" w:rsidRDefault="00CA1FFC" w:rsidP="002A34A9">
            <w:pPr>
              <w:spacing w:after="0" w:line="240" w:lineRule="auto"/>
              <w:jc w:val="center"/>
              <w:rPr>
                <w:rFonts w:ascii="Times New Roman" w:eastAsia="Times New Roman" w:hAnsi="Times New Roman" w:cs="Times New Roman"/>
                <w:sz w:val="24"/>
                <w:szCs w:val="24"/>
              </w:rPr>
            </w:pPr>
            <w:r w:rsidRPr="00DA205D">
              <w:rPr>
                <w:rFonts w:ascii="Times New Roman" w:eastAsia="Times New Roman" w:hAnsi="Times New Roman" w:cs="Times New Roman"/>
                <w:sz w:val="24"/>
                <w:szCs w:val="24"/>
              </w:rPr>
              <w:t>Заведующий - 1</w:t>
            </w:r>
          </w:p>
        </w:tc>
        <w:tc>
          <w:tcPr>
            <w:tcW w:w="4678" w:type="dxa"/>
          </w:tcPr>
          <w:p w14:paraId="3CD23277" w14:textId="434894EA" w:rsidR="00CA1FFC" w:rsidRPr="00AF076E" w:rsidRDefault="00CA1FFC" w:rsidP="00AF076E">
            <w:pPr>
              <w:spacing w:after="0" w:line="240" w:lineRule="auto"/>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старший воспитатель</w:t>
            </w:r>
            <w:r>
              <w:rPr>
                <w:rFonts w:ascii="Times New Roman" w:eastAsia="Times New Roman" w:hAnsi="Times New Roman" w:cs="Times New Roman"/>
                <w:sz w:val="24"/>
                <w:szCs w:val="24"/>
              </w:rPr>
              <w:t>-1чел</w:t>
            </w:r>
          </w:p>
          <w:p w14:paraId="54D98E50" w14:textId="6FD6D75F" w:rsidR="00CA1FFC" w:rsidRPr="00E514C3" w:rsidRDefault="00CA1FFC" w:rsidP="00AF076E">
            <w:pPr>
              <w:spacing w:after="0" w:line="240" w:lineRule="auto"/>
              <w:rPr>
                <w:rFonts w:ascii="Times New Roman" w:eastAsia="Times New Roman" w:hAnsi="Times New Roman" w:cs="Times New Roman"/>
                <w:sz w:val="24"/>
                <w:szCs w:val="24"/>
                <w:highlight w:val="yellow"/>
              </w:rPr>
            </w:pPr>
          </w:p>
        </w:tc>
        <w:tc>
          <w:tcPr>
            <w:tcW w:w="2835" w:type="dxa"/>
          </w:tcPr>
          <w:p w14:paraId="39357D03" w14:textId="19442265" w:rsidR="00CA1FFC" w:rsidRPr="00CA1FFC" w:rsidRDefault="00CA1FFC" w:rsidP="002A34A9">
            <w:pPr>
              <w:spacing w:after="0" w:line="240" w:lineRule="auto"/>
              <w:rPr>
                <w:rFonts w:ascii="Times New Roman" w:eastAsia="Times New Roman" w:hAnsi="Times New Roman" w:cs="Times New Roman"/>
                <w:sz w:val="24"/>
                <w:szCs w:val="24"/>
              </w:rPr>
            </w:pPr>
            <w:r w:rsidRPr="00CA1FFC">
              <w:rPr>
                <w:rFonts w:ascii="Times New Roman" w:eastAsia="Times New Roman" w:hAnsi="Times New Roman" w:cs="Times New Roman"/>
                <w:sz w:val="24"/>
                <w:szCs w:val="24"/>
              </w:rPr>
              <w:t xml:space="preserve">помощники воспитателя- 5 чел. </w:t>
            </w:r>
          </w:p>
        </w:tc>
      </w:tr>
      <w:tr w:rsidR="00CA1FFC" w:rsidRPr="00E514C3" w14:paraId="3E30CB57" w14:textId="77777777" w:rsidTr="00AF076E">
        <w:trPr>
          <w:cantSplit/>
          <w:tblHeader/>
        </w:trPr>
        <w:tc>
          <w:tcPr>
            <w:tcW w:w="2694" w:type="dxa"/>
            <w:vMerge/>
          </w:tcPr>
          <w:p w14:paraId="7438CB73" w14:textId="77777777" w:rsidR="00CA1FFC" w:rsidRPr="00DA205D" w:rsidRDefault="00CA1FFC" w:rsidP="002A34A9">
            <w:pPr>
              <w:spacing w:after="0" w:line="240" w:lineRule="auto"/>
              <w:jc w:val="center"/>
              <w:rPr>
                <w:rFonts w:ascii="Times New Roman" w:eastAsia="Times New Roman" w:hAnsi="Times New Roman" w:cs="Times New Roman"/>
                <w:sz w:val="24"/>
                <w:szCs w:val="24"/>
              </w:rPr>
            </w:pPr>
          </w:p>
        </w:tc>
        <w:tc>
          <w:tcPr>
            <w:tcW w:w="4678" w:type="dxa"/>
          </w:tcPr>
          <w:p w14:paraId="41E1E388" w14:textId="1ED8AA6D" w:rsidR="00CA1FFC" w:rsidRPr="00AF076E" w:rsidRDefault="00CA1FFC" w:rsidP="00AF076E">
            <w:pPr>
              <w:spacing w:after="0" w:line="240" w:lineRule="auto"/>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воспитател</w:t>
            </w:r>
            <w:r>
              <w:rPr>
                <w:rFonts w:ascii="Times New Roman" w:eastAsia="Times New Roman" w:hAnsi="Times New Roman" w:cs="Times New Roman"/>
                <w:sz w:val="24"/>
                <w:szCs w:val="24"/>
              </w:rPr>
              <w:t>и-7чел</w:t>
            </w:r>
          </w:p>
        </w:tc>
        <w:tc>
          <w:tcPr>
            <w:tcW w:w="2835" w:type="dxa"/>
          </w:tcPr>
          <w:p w14:paraId="11E2A06A" w14:textId="77777777" w:rsidR="00CA1FFC" w:rsidRPr="00CA1FFC" w:rsidRDefault="00CA1FFC" w:rsidP="002A34A9">
            <w:pPr>
              <w:spacing w:after="0" w:line="240" w:lineRule="auto"/>
              <w:rPr>
                <w:rFonts w:ascii="Times New Roman" w:eastAsia="Times New Roman" w:hAnsi="Times New Roman" w:cs="Times New Roman"/>
                <w:sz w:val="24"/>
                <w:szCs w:val="24"/>
              </w:rPr>
            </w:pPr>
          </w:p>
        </w:tc>
      </w:tr>
      <w:tr w:rsidR="00CA1FFC" w:rsidRPr="00E514C3" w14:paraId="04979FD4" w14:textId="77777777" w:rsidTr="00AF076E">
        <w:trPr>
          <w:cantSplit/>
          <w:tblHeader/>
        </w:trPr>
        <w:tc>
          <w:tcPr>
            <w:tcW w:w="2694" w:type="dxa"/>
            <w:vMerge/>
          </w:tcPr>
          <w:p w14:paraId="0CC92FB6" w14:textId="77777777" w:rsidR="00CA1FFC" w:rsidRPr="00E514C3" w:rsidRDefault="00CA1FFC" w:rsidP="002A34A9">
            <w:pPr>
              <w:spacing w:after="0" w:line="240" w:lineRule="auto"/>
              <w:jc w:val="center"/>
              <w:rPr>
                <w:rFonts w:ascii="Times New Roman" w:eastAsia="Times New Roman" w:hAnsi="Times New Roman" w:cs="Times New Roman"/>
                <w:sz w:val="24"/>
                <w:szCs w:val="24"/>
                <w:highlight w:val="yellow"/>
              </w:rPr>
            </w:pPr>
          </w:p>
        </w:tc>
        <w:tc>
          <w:tcPr>
            <w:tcW w:w="4678" w:type="dxa"/>
          </w:tcPr>
          <w:p w14:paraId="1D3808A0" w14:textId="77777777" w:rsidR="00CA1FFC" w:rsidRPr="00E514C3" w:rsidRDefault="00CA1FFC" w:rsidP="002A34A9">
            <w:pPr>
              <w:spacing w:after="0" w:line="240" w:lineRule="auto"/>
              <w:rPr>
                <w:rFonts w:ascii="Times New Roman" w:eastAsia="Times New Roman" w:hAnsi="Times New Roman" w:cs="Times New Roman"/>
                <w:sz w:val="24"/>
                <w:szCs w:val="24"/>
                <w:highlight w:val="yellow"/>
              </w:rPr>
            </w:pPr>
            <w:r w:rsidRPr="00CA1FFC">
              <w:rPr>
                <w:rFonts w:ascii="Times New Roman" w:eastAsia="Times New Roman" w:hAnsi="Times New Roman" w:cs="Times New Roman"/>
                <w:sz w:val="24"/>
                <w:szCs w:val="24"/>
              </w:rPr>
              <w:t>музыкальный руководитель – 1 чел.</w:t>
            </w:r>
          </w:p>
        </w:tc>
        <w:tc>
          <w:tcPr>
            <w:tcW w:w="2835" w:type="dxa"/>
            <w:vMerge w:val="restart"/>
          </w:tcPr>
          <w:p w14:paraId="09AF9BC0" w14:textId="4DF1524C" w:rsidR="00CA1FFC" w:rsidRPr="00CA1FFC" w:rsidRDefault="00CA1FFC" w:rsidP="00CA1FFC">
            <w:pPr>
              <w:spacing w:after="0" w:line="240" w:lineRule="auto"/>
              <w:jc w:val="center"/>
              <w:rPr>
                <w:rFonts w:ascii="Times New Roman" w:eastAsia="Times New Roman" w:hAnsi="Times New Roman" w:cs="Times New Roman"/>
                <w:sz w:val="24"/>
                <w:szCs w:val="24"/>
              </w:rPr>
            </w:pPr>
            <w:r w:rsidRPr="00CA1FFC">
              <w:rPr>
                <w:rFonts w:ascii="Times New Roman" w:eastAsia="Times New Roman" w:hAnsi="Times New Roman" w:cs="Times New Roman"/>
                <w:sz w:val="24"/>
                <w:szCs w:val="24"/>
              </w:rPr>
              <w:t>прочий персонал- 14 чел.</w:t>
            </w:r>
          </w:p>
        </w:tc>
      </w:tr>
      <w:tr w:rsidR="00CA1FFC" w:rsidRPr="001E61BA" w14:paraId="56875CBB" w14:textId="77777777" w:rsidTr="00AF076E">
        <w:trPr>
          <w:cantSplit/>
          <w:tblHeader/>
        </w:trPr>
        <w:tc>
          <w:tcPr>
            <w:tcW w:w="2694" w:type="dxa"/>
            <w:vMerge/>
          </w:tcPr>
          <w:p w14:paraId="47DB283C" w14:textId="77777777" w:rsidR="00CA1FFC" w:rsidRPr="00E514C3" w:rsidRDefault="00CA1FFC" w:rsidP="002A34A9">
            <w:pPr>
              <w:spacing w:after="0" w:line="240" w:lineRule="auto"/>
              <w:jc w:val="center"/>
              <w:rPr>
                <w:rFonts w:ascii="Times New Roman" w:eastAsia="Times New Roman" w:hAnsi="Times New Roman" w:cs="Times New Roman"/>
                <w:sz w:val="24"/>
                <w:szCs w:val="24"/>
                <w:highlight w:val="yellow"/>
              </w:rPr>
            </w:pPr>
          </w:p>
        </w:tc>
        <w:tc>
          <w:tcPr>
            <w:tcW w:w="4678" w:type="dxa"/>
          </w:tcPr>
          <w:p w14:paraId="78A607B9" w14:textId="1D1D309F" w:rsidR="00CA1FFC" w:rsidRDefault="00CA1FFC" w:rsidP="00AF076E">
            <w:pPr>
              <w:spacing w:after="0" w:line="240" w:lineRule="auto"/>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инструктор по физической культуре</w:t>
            </w:r>
            <w:r>
              <w:rPr>
                <w:rFonts w:ascii="Times New Roman" w:eastAsia="Times New Roman" w:hAnsi="Times New Roman" w:cs="Times New Roman"/>
                <w:sz w:val="24"/>
                <w:szCs w:val="24"/>
              </w:rPr>
              <w:t>-1чел</w:t>
            </w:r>
          </w:p>
          <w:p w14:paraId="3DA363AF" w14:textId="464FA627" w:rsidR="00CA1FFC" w:rsidRPr="001E61BA" w:rsidRDefault="00CA1FFC" w:rsidP="002A34A9">
            <w:pPr>
              <w:spacing w:after="0" w:line="240" w:lineRule="auto"/>
              <w:rPr>
                <w:rFonts w:ascii="Times New Roman" w:eastAsia="Times New Roman" w:hAnsi="Times New Roman" w:cs="Times New Roman"/>
                <w:sz w:val="24"/>
                <w:szCs w:val="24"/>
              </w:rPr>
            </w:pPr>
          </w:p>
        </w:tc>
        <w:tc>
          <w:tcPr>
            <w:tcW w:w="2835" w:type="dxa"/>
            <w:vMerge/>
          </w:tcPr>
          <w:p w14:paraId="4033FAE7" w14:textId="77777777" w:rsidR="00CA1FFC" w:rsidRPr="001E61BA" w:rsidRDefault="00CA1FFC" w:rsidP="002A34A9">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CA1FFC" w:rsidRPr="001E61BA" w14:paraId="1B1D9433" w14:textId="77777777" w:rsidTr="00AF076E">
        <w:trPr>
          <w:cantSplit/>
          <w:tblHeader/>
        </w:trPr>
        <w:tc>
          <w:tcPr>
            <w:tcW w:w="2694" w:type="dxa"/>
            <w:vMerge/>
          </w:tcPr>
          <w:p w14:paraId="37F0E717" w14:textId="77777777" w:rsidR="00CA1FFC" w:rsidRPr="00E514C3" w:rsidRDefault="00CA1FFC" w:rsidP="002A34A9">
            <w:pPr>
              <w:spacing w:after="0" w:line="240" w:lineRule="auto"/>
              <w:jc w:val="center"/>
              <w:rPr>
                <w:rFonts w:ascii="Times New Roman" w:eastAsia="Times New Roman" w:hAnsi="Times New Roman" w:cs="Times New Roman"/>
                <w:sz w:val="24"/>
                <w:szCs w:val="24"/>
                <w:highlight w:val="yellow"/>
              </w:rPr>
            </w:pPr>
          </w:p>
        </w:tc>
        <w:tc>
          <w:tcPr>
            <w:tcW w:w="4678" w:type="dxa"/>
          </w:tcPr>
          <w:p w14:paraId="000068F3" w14:textId="63D1074C" w:rsidR="00CA1FFC" w:rsidRPr="00AF076E" w:rsidRDefault="00CA1FFC" w:rsidP="00AF076E">
            <w:pPr>
              <w:spacing w:after="0" w:line="240" w:lineRule="auto"/>
              <w:rPr>
                <w:rFonts w:ascii="Times New Roman" w:eastAsia="Times New Roman" w:hAnsi="Times New Roman" w:cs="Times New Roman"/>
                <w:sz w:val="24"/>
                <w:szCs w:val="24"/>
              </w:rPr>
            </w:pPr>
            <w:r w:rsidRPr="00AF076E">
              <w:rPr>
                <w:rFonts w:ascii="Times New Roman" w:eastAsia="Times New Roman" w:hAnsi="Times New Roman" w:cs="Times New Roman"/>
                <w:sz w:val="24"/>
                <w:szCs w:val="24"/>
              </w:rPr>
              <w:t>учитель-логопед</w:t>
            </w:r>
            <w:r>
              <w:rPr>
                <w:rFonts w:ascii="Times New Roman" w:eastAsia="Times New Roman" w:hAnsi="Times New Roman" w:cs="Times New Roman"/>
                <w:sz w:val="24"/>
                <w:szCs w:val="24"/>
              </w:rPr>
              <w:t>-1чел</w:t>
            </w:r>
          </w:p>
          <w:p w14:paraId="2FDE1DCC" w14:textId="77777777" w:rsidR="00CA1FFC" w:rsidRPr="00AF076E" w:rsidRDefault="00CA1FFC" w:rsidP="00AF076E">
            <w:pPr>
              <w:spacing w:after="0" w:line="240" w:lineRule="auto"/>
              <w:rPr>
                <w:rFonts w:ascii="Times New Roman" w:eastAsia="Times New Roman" w:hAnsi="Times New Roman" w:cs="Times New Roman"/>
                <w:sz w:val="24"/>
                <w:szCs w:val="24"/>
              </w:rPr>
            </w:pPr>
          </w:p>
        </w:tc>
        <w:tc>
          <w:tcPr>
            <w:tcW w:w="2835" w:type="dxa"/>
          </w:tcPr>
          <w:p w14:paraId="7729D6AD" w14:textId="77777777" w:rsidR="00CA1FFC" w:rsidRPr="001E61BA" w:rsidRDefault="00CA1FFC" w:rsidP="002A34A9">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21FD65B3" w14:textId="77777777" w:rsidR="002A34A9" w:rsidRPr="00EF32BF" w:rsidRDefault="002A34A9" w:rsidP="002A34A9">
      <w:pPr>
        <w:spacing w:after="0" w:line="240" w:lineRule="auto"/>
        <w:jc w:val="both"/>
        <w:rPr>
          <w:rFonts w:ascii="Times New Roman" w:eastAsia="Times New Roman" w:hAnsi="Times New Roman" w:cs="Times New Roman"/>
          <w:sz w:val="28"/>
          <w:szCs w:val="28"/>
        </w:rPr>
      </w:pPr>
    </w:p>
    <w:p w14:paraId="11334FDC" w14:textId="28B39D9F"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w:t>
      </w:r>
      <w:r w:rsidR="00CA1FFC">
        <w:rPr>
          <w:rFonts w:ascii="Times New Roman" w:eastAsia="Times New Roman" w:hAnsi="Times New Roman" w:cs="Times New Roman"/>
          <w:sz w:val="28"/>
          <w:szCs w:val="28"/>
        </w:rPr>
        <w:t xml:space="preserve">, </w:t>
      </w:r>
      <w:r w:rsidRPr="00EF32BF">
        <w:rPr>
          <w:rFonts w:ascii="Times New Roman" w:eastAsia="Times New Roman" w:hAnsi="Times New Roman" w:cs="Times New Roman"/>
          <w:sz w:val="28"/>
          <w:szCs w:val="28"/>
        </w:rPr>
        <w:t xml:space="preserve">прохождение процедуры аттестации, самообразование, что способствует повышению профессионального мастерства, положительно влияет на </w:t>
      </w:r>
      <w:r w:rsidRPr="001E61BA">
        <w:rPr>
          <w:rFonts w:ascii="Times New Roman" w:eastAsia="Times New Roman" w:hAnsi="Times New Roman" w:cs="Times New Roman"/>
          <w:sz w:val="28"/>
          <w:szCs w:val="28"/>
        </w:rPr>
        <w:t>качество реализации Программы.</w:t>
      </w:r>
    </w:p>
    <w:p w14:paraId="788B5780" w14:textId="77777777" w:rsidR="002A34A9"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Педагогический коллектив разнообразен по стажу работы, совместно с опытными специалис</w:t>
      </w:r>
      <w:r>
        <w:rPr>
          <w:rFonts w:ascii="Times New Roman" w:eastAsia="Times New Roman" w:hAnsi="Times New Roman" w:cs="Times New Roman"/>
          <w:sz w:val="28"/>
          <w:szCs w:val="28"/>
        </w:rPr>
        <w:t>тами работают молодые педагоги.</w:t>
      </w:r>
    </w:p>
    <w:p w14:paraId="7DCC0947" w14:textId="77777777" w:rsidR="00CA1FFC" w:rsidRPr="00D146BB" w:rsidRDefault="00CA1FFC" w:rsidP="002A34A9">
      <w:pPr>
        <w:spacing w:after="0" w:line="240" w:lineRule="auto"/>
        <w:ind w:firstLine="708"/>
        <w:jc w:val="both"/>
        <w:rPr>
          <w:rFonts w:ascii="Times New Roman" w:eastAsia="Times New Roman" w:hAnsi="Times New Roman" w:cs="Times New Roman"/>
          <w:sz w:val="28"/>
          <w:szCs w:val="28"/>
        </w:rPr>
      </w:pPr>
    </w:p>
    <w:p w14:paraId="14A8CCA1" w14:textId="4FA54C2A" w:rsidR="002A34A9" w:rsidRDefault="00233027" w:rsidP="002A34A9">
      <w:pPr>
        <w:shd w:val="clear" w:color="auto" w:fill="FFFFFF"/>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2.1.5. </w:t>
      </w:r>
      <w:r w:rsidR="002A34A9" w:rsidRPr="001E61BA">
        <w:rPr>
          <w:rFonts w:ascii="Times New Roman" w:eastAsia="Times New Roman" w:hAnsi="Times New Roman" w:cs="Times New Roman"/>
          <w:b/>
          <w:sz w:val="28"/>
          <w:szCs w:val="28"/>
        </w:rPr>
        <w:t>Региональные особенности</w:t>
      </w:r>
    </w:p>
    <w:p w14:paraId="32272C1B" w14:textId="4AE44EF7" w:rsidR="002A34A9" w:rsidRPr="00EF32BF" w:rsidRDefault="002A34A9" w:rsidP="008778E5">
      <w:pPr>
        <w:spacing w:after="0" w:line="240" w:lineRule="auto"/>
        <w:rPr>
          <w:rFonts w:ascii="Times New Roman" w:eastAsia="Times New Roman" w:hAnsi="Times New Roman" w:cs="Times New Roman"/>
          <w:b/>
          <w:sz w:val="28"/>
          <w:szCs w:val="28"/>
        </w:rPr>
      </w:pPr>
    </w:p>
    <w:tbl>
      <w:tblPr>
        <w:tblStyle w:val="afa"/>
        <w:tblW w:w="10604" w:type="dxa"/>
        <w:tblInd w:w="-431" w:type="dxa"/>
        <w:tblLook w:val="04A0" w:firstRow="1" w:lastRow="0" w:firstColumn="1" w:lastColumn="0" w:noHBand="0" w:noVBand="1"/>
      </w:tblPr>
      <w:tblGrid>
        <w:gridCol w:w="2269"/>
        <w:gridCol w:w="3940"/>
        <w:gridCol w:w="4395"/>
      </w:tblGrid>
      <w:tr w:rsidR="0056080B" w:rsidRPr="00825C8E" w14:paraId="296FFE51" w14:textId="77777777" w:rsidTr="00C20612">
        <w:tc>
          <w:tcPr>
            <w:tcW w:w="2269" w:type="dxa"/>
            <w:shd w:val="clear" w:color="auto" w:fill="DEEAF6" w:themeFill="accent1" w:themeFillTint="33"/>
          </w:tcPr>
          <w:p w14:paraId="0EE40AA4" w14:textId="77777777" w:rsidR="0056080B" w:rsidRPr="00CA1FFC" w:rsidRDefault="0056080B" w:rsidP="00CA1FFC">
            <w:pPr>
              <w:spacing w:after="0" w:line="240" w:lineRule="auto"/>
              <w:jc w:val="center"/>
              <w:rPr>
                <w:rFonts w:ascii="Times New Roman" w:eastAsia="Times New Roman" w:hAnsi="Times New Roman"/>
                <w:b/>
                <w:bCs/>
                <w:sz w:val="24"/>
                <w:szCs w:val="24"/>
              </w:rPr>
            </w:pPr>
            <w:r w:rsidRPr="00CA1FFC">
              <w:rPr>
                <w:rFonts w:ascii="Times New Roman" w:eastAsia="Times New Roman" w:hAnsi="Times New Roman"/>
                <w:b/>
                <w:bCs/>
                <w:sz w:val="24"/>
                <w:szCs w:val="24"/>
              </w:rPr>
              <w:t>Характеристика</w:t>
            </w:r>
          </w:p>
        </w:tc>
        <w:tc>
          <w:tcPr>
            <w:tcW w:w="3940" w:type="dxa"/>
            <w:shd w:val="clear" w:color="auto" w:fill="DEEAF6" w:themeFill="accent1" w:themeFillTint="33"/>
          </w:tcPr>
          <w:p w14:paraId="5D78DFD6" w14:textId="77777777" w:rsidR="0056080B" w:rsidRPr="00CA1FFC" w:rsidRDefault="0056080B" w:rsidP="00CA1FFC">
            <w:pPr>
              <w:spacing w:after="0" w:line="240" w:lineRule="auto"/>
              <w:jc w:val="center"/>
              <w:rPr>
                <w:rFonts w:ascii="Times New Roman" w:eastAsia="Times New Roman" w:hAnsi="Times New Roman"/>
                <w:b/>
                <w:bCs/>
                <w:sz w:val="24"/>
                <w:szCs w:val="24"/>
              </w:rPr>
            </w:pPr>
            <w:r w:rsidRPr="00CA1FFC">
              <w:rPr>
                <w:rFonts w:ascii="Times New Roman" w:eastAsia="Times New Roman" w:hAnsi="Times New Roman"/>
                <w:b/>
                <w:bCs/>
                <w:sz w:val="24"/>
                <w:szCs w:val="24"/>
              </w:rPr>
              <w:t>Особенности</w:t>
            </w:r>
          </w:p>
        </w:tc>
        <w:tc>
          <w:tcPr>
            <w:tcW w:w="4395" w:type="dxa"/>
            <w:shd w:val="clear" w:color="auto" w:fill="DEEAF6" w:themeFill="accent1" w:themeFillTint="33"/>
          </w:tcPr>
          <w:p w14:paraId="012FFFAB" w14:textId="77777777" w:rsidR="0056080B" w:rsidRPr="00CA1FFC" w:rsidRDefault="0056080B" w:rsidP="00CA1FFC">
            <w:pPr>
              <w:spacing w:after="0" w:line="240" w:lineRule="auto"/>
              <w:jc w:val="center"/>
              <w:rPr>
                <w:rFonts w:ascii="Times New Roman" w:eastAsia="Times New Roman" w:hAnsi="Times New Roman"/>
                <w:b/>
                <w:bCs/>
                <w:sz w:val="24"/>
                <w:szCs w:val="24"/>
              </w:rPr>
            </w:pPr>
            <w:r w:rsidRPr="00CA1FFC">
              <w:rPr>
                <w:rFonts w:ascii="Times New Roman" w:eastAsia="Times New Roman" w:hAnsi="Times New Roman"/>
                <w:b/>
                <w:bCs/>
                <w:sz w:val="24"/>
                <w:szCs w:val="24"/>
              </w:rPr>
              <w:t>Значение для разработки или реализации Программы</w:t>
            </w:r>
          </w:p>
        </w:tc>
      </w:tr>
      <w:tr w:rsidR="0056080B" w:rsidRPr="00825C8E" w14:paraId="0C5D6A32" w14:textId="77777777" w:rsidTr="00C20612">
        <w:trPr>
          <w:trHeight w:val="1876"/>
        </w:trPr>
        <w:tc>
          <w:tcPr>
            <w:tcW w:w="2269" w:type="dxa"/>
            <w:vMerge w:val="restart"/>
          </w:tcPr>
          <w:p w14:paraId="487C2FEF" w14:textId="77777777" w:rsidR="0056080B" w:rsidRPr="00825C8E" w:rsidRDefault="0056080B" w:rsidP="0056080B">
            <w:pPr>
              <w:spacing w:after="0" w:line="240" w:lineRule="auto"/>
              <w:jc w:val="both"/>
              <w:rPr>
                <w:rFonts w:ascii="Times New Roman" w:eastAsia="Times New Roman" w:hAnsi="Times New Roman"/>
                <w:sz w:val="24"/>
                <w:szCs w:val="24"/>
                <w:highlight w:val="yellow"/>
              </w:rPr>
            </w:pPr>
            <w:r w:rsidRPr="00825C8E">
              <w:rPr>
                <w:rFonts w:ascii="Times New Roman" w:eastAsia="Times New Roman" w:hAnsi="Times New Roman"/>
                <w:sz w:val="24"/>
                <w:szCs w:val="24"/>
              </w:rPr>
              <w:t>Региональные особенности</w:t>
            </w:r>
          </w:p>
        </w:tc>
        <w:tc>
          <w:tcPr>
            <w:tcW w:w="3940" w:type="dxa"/>
          </w:tcPr>
          <w:p w14:paraId="5F8D1595" w14:textId="27E89612" w:rsidR="0056080B" w:rsidRPr="0056080B" w:rsidRDefault="00CA1FFC" w:rsidP="0056080B">
            <w:pPr>
              <w:spacing w:after="0" w:line="240" w:lineRule="auto"/>
              <w:jc w:val="both"/>
              <w:rPr>
                <w:rFonts w:ascii="Times New Roman" w:eastAsia="Times New Roman" w:hAnsi="Times New Roman"/>
                <w:sz w:val="24"/>
                <w:szCs w:val="24"/>
                <w:highlight w:val="cyan"/>
              </w:rPr>
            </w:pPr>
            <w:r w:rsidRPr="00CA1FFC">
              <w:rPr>
                <w:rFonts w:ascii="Times New Roman" w:eastAsia="Times New Roman" w:hAnsi="Times New Roman"/>
                <w:sz w:val="24"/>
                <w:szCs w:val="24"/>
              </w:rPr>
              <w:t>Национально-культурные и этнокультурные особенности.</w:t>
            </w:r>
          </w:p>
        </w:tc>
        <w:tc>
          <w:tcPr>
            <w:tcW w:w="4395" w:type="dxa"/>
          </w:tcPr>
          <w:p w14:paraId="0447F84D" w14:textId="77777777" w:rsidR="00ED3765" w:rsidRPr="00ED3765" w:rsidRDefault="00ED3765" w:rsidP="00ED3765">
            <w:pPr>
              <w:shd w:val="clear" w:color="auto" w:fill="FFFFFF"/>
              <w:spacing w:after="0" w:line="240" w:lineRule="auto"/>
              <w:jc w:val="both"/>
              <w:rPr>
                <w:rFonts w:ascii="Times New Roman" w:hAnsi="Times New Roman"/>
                <w:sz w:val="24"/>
                <w:szCs w:val="24"/>
              </w:rPr>
            </w:pPr>
            <w:r w:rsidRPr="00ED3765">
              <w:rPr>
                <w:rFonts w:ascii="Times New Roman" w:hAnsi="Times New Roman"/>
                <w:sz w:val="24"/>
                <w:szCs w:val="24"/>
              </w:rPr>
              <w:t xml:space="preserve">Ростов - один из старейших городов России. Он входит в Золотое кольцо России. Первое упоминание о нём относится к 862 году. Ростов — жемчужина Золотого Кольца, объединяющего старейшие города России. Значительный культурный потенциал города сделал его одним из крупных центров туризма и паломничества. Значительное прошлое Ростова обусловило его насыщенность памятниками истории и культуры. Монастыри и храмы, древние здания, улицы, парки и скверы центральной части нынешнего Ростова – зримая история народа, национальное достояние. Достоянием мировой культуры считаются Звоны знаменитой Ростовской звонницы, расположенной на территории Ростовского кремля. Как предполагают, именно в Ростове разворачивались действия известных </w:t>
            </w:r>
            <w:r w:rsidRPr="00ED3765">
              <w:rPr>
                <w:rFonts w:ascii="Times New Roman" w:hAnsi="Times New Roman"/>
                <w:sz w:val="24"/>
                <w:szCs w:val="24"/>
              </w:rPr>
              <w:lastRenderedPageBreak/>
              <w:t>русских сказок «По щучьему веленью» и «Царевна - лягушка». Немаловажным элементом культуры Ростова Великого являются промыслы и ремесла. Важнейшие из них: знаменитая роспись по эмали - Ростовская финифть.</w:t>
            </w:r>
          </w:p>
          <w:p w14:paraId="0FEAAD1A" w14:textId="77777777" w:rsidR="00ED3765" w:rsidRPr="00ED3765" w:rsidRDefault="00ED3765" w:rsidP="00ED3765">
            <w:pPr>
              <w:shd w:val="clear" w:color="auto" w:fill="FFFFFF"/>
              <w:spacing w:after="0" w:line="240" w:lineRule="auto"/>
              <w:jc w:val="both"/>
              <w:rPr>
                <w:rFonts w:ascii="Times New Roman" w:hAnsi="Times New Roman"/>
                <w:sz w:val="24"/>
                <w:szCs w:val="24"/>
              </w:rPr>
            </w:pPr>
            <w:r w:rsidRPr="00ED3765">
              <w:rPr>
                <w:rFonts w:ascii="Times New Roman" w:hAnsi="Times New Roman"/>
                <w:sz w:val="24"/>
                <w:szCs w:val="24"/>
              </w:rPr>
              <w:t>По производству цикория Ростов - монополист в России.</w:t>
            </w:r>
          </w:p>
          <w:p w14:paraId="05FC059F" w14:textId="580D43B0" w:rsidR="00ED3765" w:rsidRPr="00ED3765" w:rsidRDefault="00ED3765" w:rsidP="00ED3765">
            <w:pPr>
              <w:shd w:val="clear" w:color="auto" w:fill="FFFFFF"/>
              <w:spacing w:after="0" w:line="240" w:lineRule="auto"/>
              <w:jc w:val="both"/>
              <w:rPr>
                <w:rFonts w:ascii="Times New Roman" w:eastAsia="Times New Roman" w:hAnsi="Times New Roman"/>
                <w:sz w:val="24"/>
                <w:szCs w:val="24"/>
              </w:rPr>
            </w:pPr>
            <w:r w:rsidRPr="00ED3765">
              <w:rPr>
                <w:rFonts w:ascii="Times New Roman" w:eastAsia="Times New Roman" w:hAnsi="Times New Roman"/>
                <w:sz w:val="24"/>
                <w:szCs w:val="24"/>
              </w:rPr>
              <w:t>Население г. Ростова составляет 30 515 тыс. человек. Большую часть составляют русские. В городе представлены такие национальности как армяне, азербайджанцы, украинцы.</w:t>
            </w:r>
          </w:p>
          <w:p w14:paraId="76722C94" w14:textId="77777777" w:rsidR="00ED3765" w:rsidRPr="00ED3765" w:rsidRDefault="00ED3765" w:rsidP="00ED3765">
            <w:pPr>
              <w:shd w:val="clear" w:color="auto" w:fill="FFFFFF"/>
              <w:spacing w:after="0" w:line="240" w:lineRule="auto"/>
              <w:rPr>
                <w:rFonts w:ascii="Times New Roman" w:eastAsia="Times New Roman" w:hAnsi="Times New Roman"/>
                <w:sz w:val="28"/>
                <w:szCs w:val="28"/>
              </w:rPr>
            </w:pPr>
          </w:p>
          <w:p w14:paraId="0F12C6CE" w14:textId="074588AF" w:rsidR="00ED3765" w:rsidRDefault="00ED3765" w:rsidP="00ED3765">
            <w:pPr>
              <w:shd w:val="clear" w:color="auto" w:fill="FFFFFF"/>
              <w:spacing w:after="0" w:line="240" w:lineRule="auto"/>
              <w:rPr>
                <w:rFonts w:ascii="Times New Roman" w:eastAsia="Times New Roman" w:hAnsi="Times New Roman"/>
                <w:i/>
                <w:iCs/>
                <w:sz w:val="24"/>
                <w:szCs w:val="24"/>
              </w:rPr>
            </w:pPr>
            <w:r w:rsidRPr="00ED3765">
              <w:rPr>
                <w:rFonts w:ascii="Times New Roman" w:eastAsia="Times New Roman" w:hAnsi="Times New Roman"/>
                <w:i/>
                <w:iCs/>
                <w:sz w:val="24"/>
                <w:szCs w:val="24"/>
              </w:rPr>
              <w:t>При организации образовательного процесса в ДОО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ДОО, в общем количестве детей, невелик).</w:t>
            </w:r>
          </w:p>
          <w:p w14:paraId="621E093E" w14:textId="77777777" w:rsidR="00ED3765" w:rsidRPr="00ED3765" w:rsidRDefault="00ED3765" w:rsidP="00ED3765">
            <w:pPr>
              <w:shd w:val="clear" w:color="auto" w:fill="FFFFFF"/>
              <w:spacing w:after="0" w:line="240" w:lineRule="auto"/>
              <w:rPr>
                <w:rFonts w:ascii="Times New Roman" w:eastAsia="Times New Roman" w:hAnsi="Times New Roman"/>
                <w:i/>
                <w:iCs/>
                <w:sz w:val="24"/>
                <w:szCs w:val="24"/>
              </w:rPr>
            </w:pPr>
            <w:r w:rsidRPr="00ED3765">
              <w:rPr>
                <w:rFonts w:ascii="Times New Roman" w:eastAsia="Times New Roman" w:hAnsi="Times New Roman"/>
                <w:i/>
                <w:iCs/>
                <w:sz w:val="24"/>
                <w:szCs w:val="24"/>
              </w:rPr>
              <w:t>Содержание дошкольного образования в МДОУ включает в себя вопросы истории и</w:t>
            </w:r>
          </w:p>
          <w:p w14:paraId="355587C9" w14:textId="77777777" w:rsidR="00ED3765" w:rsidRPr="00ED3765" w:rsidRDefault="00ED3765" w:rsidP="00ED3765">
            <w:pPr>
              <w:shd w:val="clear" w:color="auto" w:fill="FFFFFF"/>
              <w:spacing w:after="0" w:line="240" w:lineRule="auto"/>
              <w:rPr>
                <w:rFonts w:ascii="Times New Roman" w:eastAsia="Times New Roman" w:hAnsi="Times New Roman"/>
                <w:i/>
                <w:iCs/>
                <w:sz w:val="24"/>
                <w:szCs w:val="24"/>
              </w:rPr>
            </w:pPr>
            <w:r w:rsidRPr="00ED3765">
              <w:rPr>
                <w:rFonts w:ascii="Times New Roman" w:eastAsia="Times New Roman" w:hAnsi="Times New Roman"/>
                <w:i/>
                <w:iCs/>
                <w:sz w:val="24"/>
                <w:szCs w:val="24"/>
              </w:rPr>
              <w:t>культуры родного города, природного, социального и рукотворного мира, который с детства</w:t>
            </w:r>
          </w:p>
          <w:p w14:paraId="428043F9" w14:textId="2D46F1F4" w:rsidR="00ED3765" w:rsidRPr="00ED3765" w:rsidRDefault="00ED3765" w:rsidP="00ED3765">
            <w:pPr>
              <w:shd w:val="clear" w:color="auto" w:fill="FFFFFF"/>
              <w:spacing w:after="0" w:line="240" w:lineRule="auto"/>
              <w:rPr>
                <w:rFonts w:ascii="Times New Roman" w:eastAsia="Times New Roman" w:hAnsi="Times New Roman"/>
                <w:i/>
                <w:iCs/>
                <w:sz w:val="24"/>
                <w:szCs w:val="24"/>
              </w:rPr>
            </w:pPr>
            <w:r w:rsidRPr="00ED3765">
              <w:rPr>
                <w:rFonts w:ascii="Times New Roman" w:eastAsia="Times New Roman" w:hAnsi="Times New Roman"/>
                <w:i/>
                <w:iCs/>
                <w:sz w:val="24"/>
                <w:szCs w:val="24"/>
              </w:rPr>
              <w:t>окружает маленького ростовчанина.</w:t>
            </w:r>
          </w:p>
          <w:p w14:paraId="4281E5E5" w14:textId="374C8EE5" w:rsidR="0056080B" w:rsidRPr="0056080B" w:rsidRDefault="0056080B" w:rsidP="0056080B">
            <w:pPr>
              <w:spacing w:after="0" w:line="240" w:lineRule="auto"/>
              <w:jc w:val="both"/>
              <w:rPr>
                <w:rFonts w:ascii="Times New Roman" w:eastAsia="Times New Roman" w:hAnsi="Times New Roman"/>
                <w:sz w:val="24"/>
                <w:szCs w:val="24"/>
                <w:highlight w:val="cyan"/>
              </w:rPr>
            </w:pPr>
          </w:p>
        </w:tc>
      </w:tr>
      <w:tr w:rsidR="0056080B" w:rsidRPr="00825C8E" w14:paraId="50CA02B3" w14:textId="77777777" w:rsidTr="00C20612">
        <w:trPr>
          <w:trHeight w:val="195"/>
        </w:trPr>
        <w:tc>
          <w:tcPr>
            <w:tcW w:w="2269" w:type="dxa"/>
            <w:vMerge/>
          </w:tcPr>
          <w:p w14:paraId="76BFB822" w14:textId="77777777" w:rsidR="0056080B" w:rsidRPr="00825C8E" w:rsidRDefault="0056080B" w:rsidP="0056080B">
            <w:pPr>
              <w:spacing w:after="0" w:line="240" w:lineRule="auto"/>
              <w:jc w:val="both"/>
              <w:rPr>
                <w:rFonts w:ascii="Times New Roman" w:eastAsia="Times New Roman" w:hAnsi="Times New Roman"/>
                <w:sz w:val="24"/>
                <w:szCs w:val="24"/>
              </w:rPr>
            </w:pPr>
          </w:p>
        </w:tc>
        <w:tc>
          <w:tcPr>
            <w:tcW w:w="3940" w:type="dxa"/>
          </w:tcPr>
          <w:p w14:paraId="3407E47E" w14:textId="3DCBF35E" w:rsidR="0056080B" w:rsidRPr="00C20612" w:rsidRDefault="0056080B" w:rsidP="0056080B">
            <w:pPr>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rPr>
              <w:t>Демографические</w:t>
            </w:r>
            <w:r w:rsidR="00C20612">
              <w:rPr>
                <w:rFonts w:ascii="Times New Roman" w:eastAsia="Times New Roman" w:hAnsi="Times New Roman"/>
                <w:sz w:val="24"/>
                <w:szCs w:val="24"/>
              </w:rPr>
              <w:t xml:space="preserve"> особенности</w:t>
            </w:r>
            <w:r w:rsidRPr="00C20612">
              <w:rPr>
                <w:rFonts w:ascii="Times New Roman" w:eastAsia="Times New Roman" w:hAnsi="Times New Roman"/>
                <w:sz w:val="24"/>
                <w:szCs w:val="24"/>
              </w:rPr>
              <w:t xml:space="preserve">: </w:t>
            </w:r>
          </w:p>
          <w:p w14:paraId="725869B5" w14:textId="77777777" w:rsidR="0056080B" w:rsidRPr="0056080B" w:rsidRDefault="0056080B" w:rsidP="00C20612">
            <w:pPr>
              <w:spacing w:after="0" w:line="240" w:lineRule="auto"/>
              <w:jc w:val="both"/>
              <w:rPr>
                <w:rFonts w:ascii="Times New Roman" w:eastAsia="Times New Roman" w:hAnsi="Times New Roman"/>
                <w:sz w:val="24"/>
                <w:szCs w:val="24"/>
                <w:highlight w:val="cyan"/>
              </w:rPr>
            </w:pPr>
          </w:p>
        </w:tc>
        <w:tc>
          <w:tcPr>
            <w:tcW w:w="4395" w:type="dxa"/>
          </w:tcPr>
          <w:p w14:paraId="44DC4182" w14:textId="68C18AF9" w:rsidR="0056080B" w:rsidRPr="00C20612" w:rsidRDefault="00C20612" w:rsidP="00C20612">
            <w:pPr>
              <w:spacing w:after="0" w:line="240" w:lineRule="auto"/>
              <w:rPr>
                <w:rFonts w:ascii="Times New Roman" w:eastAsia="Times New Roman" w:hAnsi="Times New Roman"/>
                <w:sz w:val="24"/>
                <w:szCs w:val="24"/>
                <w:highlight w:val="cyan"/>
              </w:rPr>
            </w:pPr>
            <w:r w:rsidRPr="00C20612">
              <w:rPr>
                <w:rFonts w:ascii="Times New Roman" w:hAnsi="Times New Roman"/>
                <w:color w:val="000000"/>
                <w:sz w:val="24"/>
                <w:szCs w:val="24"/>
                <w:shd w:val="clear" w:color="auto" w:fill="FFFFFF"/>
              </w:rPr>
              <w:t>Дошкольное учреждение посещают ежегодно более 90 детей. В последние годы динамика формирования контингента снижается.</w:t>
            </w:r>
            <w:r w:rsidRPr="00C20612">
              <w:rPr>
                <w:rFonts w:ascii="Times New Roman" w:hAnsi="Times New Roman"/>
                <w:color w:val="000000"/>
                <w:sz w:val="24"/>
                <w:szCs w:val="24"/>
              </w:rPr>
              <w:br/>
            </w:r>
            <w:r w:rsidRPr="00C20612">
              <w:rPr>
                <w:rFonts w:ascii="Times New Roman" w:hAnsi="Times New Roman"/>
                <w:color w:val="000000"/>
                <w:sz w:val="24"/>
                <w:szCs w:val="24"/>
                <w:shd w:val="clear" w:color="auto" w:fill="FFFFFF"/>
              </w:rPr>
              <w:t>Обучение в ДОУ ведется на русском языке, т.к. основной контингент воспитанников по национальности русские.</w:t>
            </w:r>
          </w:p>
        </w:tc>
      </w:tr>
      <w:tr w:rsidR="0056080B" w:rsidRPr="00825C8E" w14:paraId="24568E4B" w14:textId="77777777" w:rsidTr="00C20612">
        <w:trPr>
          <w:trHeight w:val="218"/>
        </w:trPr>
        <w:tc>
          <w:tcPr>
            <w:tcW w:w="2269" w:type="dxa"/>
            <w:vMerge/>
          </w:tcPr>
          <w:p w14:paraId="70D66B22" w14:textId="77777777" w:rsidR="0056080B" w:rsidRPr="00825C8E" w:rsidRDefault="0056080B" w:rsidP="0056080B">
            <w:pPr>
              <w:spacing w:after="0" w:line="240" w:lineRule="auto"/>
              <w:jc w:val="both"/>
              <w:rPr>
                <w:rFonts w:ascii="Times New Roman" w:eastAsia="Times New Roman" w:hAnsi="Times New Roman"/>
                <w:sz w:val="24"/>
                <w:szCs w:val="24"/>
              </w:rPr>
            </w:pPr>
          </w:p>
        </w:tc>
        <w:tc>
          <w:tcPr>
            <w:tcW w:w="3940" w:type="dxa"/>
          </w:tcPr>
          <w:p w14:paraId="6CD8FCF2" w14:textId="1B26AB6B" w:rsidR="0056080B" w:rsidRPr="00C20612" w:rsidRDefault="0056080B" w:rsidP="0056080B">
            <w:pPr>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rPr>
              <w:t>Климатические</w:t>
            </w:r>
            <w:r w:rsidR="00C20612" w:rsidRPr="00C20612">
              <w:rPr>
                <w:rFonts w:ascii="Times New Roman" w:eastAsia="Times New Roman" w:hAnsi="Times New Roman"/>
                <w:sz w:val="24"/>
                <w:szCs w:val="24"/>
              </w:rPr>
              <w:t xml:space="preserve"> особенности</w:t>
            </w:r>
            <w:r w:rsidRPr="00C20612">
              <w:rPr>
                <w:rFonts w:ascii="Times New Roman" w:eastAsia="Times New Roman" w:hAnsi="Times New Roman"/>
                <w:sz w:val="24"/>
                <w:szCs w:val="24"/>
              </w:rPr>
              <w:t>:</w:t>
            </w:r>
          </w:p>
          <w:p w14:paraId="77B56970" w14:textId="77777777" w:rsidR="0056080B" w:rsidRPr="0056080B" w:rsidRDefault="0056080B" w:rsidP="00C20612">
            <w:pPr>
              <w:spacing w:after="0" w:line="240" w:lineRule="auto"/>
              <w:jc w:val="both"/>
              <w:rPr>
                <w:rFonts w:ascii="Times New Roman" w:eastAsia="Times New Roman" w:hAnsi="Times New Roman"/>
                <w:sz w:val="24"/>
                <w:szCs w:val="24"/>
                <w:highlight w:val="cyan"/>
              </w:rPr>
            </w:pPr>
          </w:p>
        </w:tc>
        <w:tc>
          <w:tcPr>
            <w:tcW w:w="4395" w:type="dxa"/>
          </w:tcPr>
          <w:p w14:paraId="5E97A9BC" w14:textId="77777777" w:rsidR="00C20612" w:rsidRPr="00C20612" w:rsidRDefault="00C20612" w:rsidP="00C20612">
            <w:pPr>
              <w:shd w:val="clear" w:color="auto" w:fill="FFFFFF"/>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rPr>
              <w:t xml:space="preserve">С учетом выделенных климатических особенностей, реализация Программы осуществляется круглогодично с выделением трех периодов: </w:t>
            </w:r>
          </w:p>
          <w:p w14:paraId="7B578761" w14:textId="77777777" w:rsidR="00C20612" w:rsidRPr="00C20612" w:rsidRDefault="00C20612" w:rsidP="00C20612">
            <w:pPr>
              <w:shd w:val="clear" w:color="auto" w:fill="FFFFFF"/>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rPr>
              <w:t xml:space="preserve">Для групп общеразвивающей направленности  </w:t>
            </w:r>
          </w:p>
          <w:p w14:paraId="67F19EA1" w14:textId="77777777" w:rsidR="00C20612" w:rsidRPr="00C20612" w:rsidRDefault="00C20612" w:rsidP="00C20612">
            <w:pPr>
              <w:shd w:val="clear" w:color="auto" w:fill="FFFFFF"/>
              <w:spacing w:after="0" w:line="240" w:lineRule="auto"/>
              <w:jc w:val="both"/>
              <w:rPr>
                <w:rFonts w:eastAsia="Calibri" w:cs="Calibri"/>
                <w:sz w:val="24"/>
                <w:szCs w:val="24"/>
              </w:rPr>
            </w:pPr>
            <w:r w:rsidRPr="00C20612">
              <w:rPr>
                <w:rFonts w:ascii="Times New Roman" w:eastAsia="Times New Roman" w:hAnsi="Times New Roman"/>
                <w:sz w:val="24"/>
                <w:szCs w:val="24"/>
              </w:rPr>
              <w:t>-</w:t>
            </w:r>
            <w:r w:rsidRPr="00C20612">
              <w:rPr>
                <w:rFonts w:ascii="Times New Roman" w:eastAsia="Times New Roman" w:hAnsi="Times New Roman"/>
                <w:b/>
                <w:bCs/>
                <w:i/>
                <w:iCs/>
                <w:sz w:val="24"/>
                <w:szCs w:val="24"/>
              </w:rPr>
              <w:t>с 01 сентября по 15 мая</w:t>
            </w:r>
            <w:r w:rsidRPr="00C20612">
              <w:rPr>
                <w:rFonts w:ascii="Times New Roman" w:eastAsia="Times New Roman" w:hAnsi="Times New Roman"/>
                <w:sz w:val="24"/>
                <w:szCs w:val="24"/>
              </w:rPr>
              <w:t xml:space="preserve">, для этого периода в режиме дня характерно наличие выделенной в утренний отрезок времени </w:t>
            </w:r>
            <w:r w:rsidRPr="00C20612">
              <w:rPr>
                <w:rFonts w:ascii="Times New Roman" w:eastAsia="Times New Roman" w:hAnsi="Times New Roman"/>
                <w:sz w:val="24"/>
                <w:szCs w:val="24"/>
                <w:u w:val="single"/>
              </w:rPr>
              <w:t>занятие</w:t>
            </w:r>
            <w:r w:rsidRPr="00C20612">
              <w:rPr>
                <w:rFonts w:ascii="Times New Roman" w:eastAsia="Times New Roman" w:hAnsi="Times New Roman"/>
                <w:sz w:val="24"/>
                <w:szCs w:val="24"/>
              </w:rPr>
              <w:t xml:space="preserve"> в процессе организации педагогом различных видов детской деятельности.</w:t>
            </w:r>
          </w:p>
          <w:p w14:paraId="16A6B057" w14:textId="77777777" w:rsidR="00C20612" w:rsidRDefault="00C20612" w:rsidP="00C20612">
            <w:pPr>
              <w:shd w:val="clear" w:color="auto" w:fill="FFFFFF"/>
              <w:spacing w:after="0" w:line="240" w:lineRule="auto"/>
              <w:jc w:val="both"/>
              <w:rPr>
                <w:rFonts w:ascii="Times New Roman" w:eastAsia="Times New Roman" w:hAnsi="Times New Roman"/>
                <w:sz w:val="24"/>
                <w:szCs w:val="24"/>
              </w:rPr>
            </w:pPr>
            <w:r w:rsidRPr="00C20612">
              <w:rPr>
                <w:rFonts w:ascii="Times New Roman" w:eastAsia="Times New Roman" w:hAnsi="Times New Roman"/>
                <w:b/>
                <w:bCs/>
                <w:i/>
                <w:iCs/>
                <w:sz w:val="24"/>
                <w:szCs w:val="24"/>
              </w:rPr>
              <w:lastRenderedPageBreak/>
              <w:t>- с 16 мая по 31 мая</w:t>
            </w:r>
            <w:r w:rsidRPr="00C20612">
              <w:rPr>
                <w:rFonts w:ascii="Times New Roman" w:eastAsia="Times New Roman" w:hAnsi="Times New Roman"/>
                <w:sz w:val="24"/>
                <w:szCs w:val="24"/>
              </w:rPr>
              <w:t xml:space="preserve">, в этот период преобладает самостоятельная деятельность детей,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14:paraId="3B5F7336" w14:textId="28EB38FF" w:rsidR="00C20612" w:rsidRPr="00C20612" w:rsidRDefault="00C20612" w:rsidP="00C20612">
            <w:pPr>
              <w:shd w:val="clear" w:color="auto" w:fill="FFFFFF"/>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u w:val="single"/>
              </w:rPr>
              <w:t>Занятия</w:t>
            </w:r>
            <w:r w:rsidRPr="00C20612">
              <w:rPr>
                <w:rFonts w:ascii="Times New Roman" w:eastAsia="Times New Roman" w:hAnsi="Times New Roman"/>
                <w:sz w:val="24"/>
                <w:szCs w:val="24"/>
              </w:rPr>
              <w:t xml:space="preserve"> чаще всего проводятся в индивидуальной или подгрупповой форме. </w:t>
            </w:r>
          </w:p>
          <w:p w14:paraId="3FFAED89" w14:textId="77777777" w:rsidR="009631FB" w:rsidRDefault="00C20612" w:rsidP="00C20612">
            <w:pPr>
              <w:shd w:val="clear" w:color="auto" w:fill="FFFFFF"/>
              <w:spacing w:after="0" w:line="240" w:lineRule="auto"/>
              <w:jc w:val="both"/>
              <w:rPr>
                <w:rFonts w:ascii="Times New Roman" w:eastAsia="Times New Roman" w:hAnsi="Times New Roman"/>
                <w:sz w:val="24"/>
                <w:szCs w:val="24"/>
                <w:u w:val="single"/>
              </w:rPr>
            </w:pPr>
            <w:r w:rsidRPr="00C20612">
              <w:rPr>
                <w:rFonts w:ascii="Times New Roman" w:eastAsia="Times New Roman" w:hAnsi="Times New Roman"/>
                <w:b/>
                <w:bCs/>
                <w:i/>
                <w:iCs/>
                <w:sz w:val="24"/>
                <w:szCs w:val="24"/>
              </w:rPr>
              <w:t>-с 01 июня по 31 августа</w:t>
            </w:r>
            <w:r w:rsidRPr="00C20612">
              <w:rPr>
                <w:rFonts w:ascii="Times New Roman" w:eastAsia="Times New Roman" w:hAnsi="Times New Roman"/>
                <w:sz w:val="24"/>
                <w:szCs w:val="24"/>
              </w:rPr>
              <w:t>,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w:t>
            </w:r>
            <w:r w:rsidRPr="00C20612">
              <w:rPr>
                <w:rFonts w:ascii="Times New Roman" w:eastAsia="Times New Roman" w:hAnsi="Times New Roman"/>
                <w:sz w:val="24"/>
                <w:szCs w:val="24"/>
                <w:u w:val="single"/>
              </w:rPr>
              <w:t xml:space="preserve"> </w:t>
            </w:r>
          </w:p>
          <w:p w14:paraId="57D3A799" w14:textId="6B41377F" w:rsidR="00C20612" w:rsidRPr="00C20612" w:rsidRDefault="00C20612" w:rsidP="00C20612">
            <w:pPr>
              <w:shd w:val="clear" w:color="auto" w:fill="FFFFFF"/>
              <w:spacing w:after="0" w:line="240" w:lineRule="auto"/>
              <w:jc w:val="both"/>
              <w:rPr>
                <w:rFonts w:ascii="Times New Roman" w:eastAsia="Times New Roman" w:hAnsi="Times New Roman"/>
                <w:sz w:val="24"/>
                <w:szCs w:val="24"/>
              </w:rPr>
            </w:pPr>
            <w:r w:rsidRPr="00C20612">
              <w:rPr>
                <w:rFonts w:ascii="Times New Roman" w:eastAsia="Times New Roman" w:hAnsi="Times New Roman"/>
                <w:sz w:val="24"/>
                <w:szCs w:val="24"/>
                <w:u w:val="single"/>
              </w:rPr>
              <w:t>Занятия</w:t>
            </w:r>
            <w:r w:rsidRPr="00C20612">
              <w:rPr>
                <w:rFonts w:ascii="Times New Roman" w:eastAsia="Times New Roman" w:hAnsi="Times New Roman"/>
                <w:sz w:val="24"/>
                <w:szCs w:val="24"/>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2F3F240B" w14:textId="32360CD9" w:rsidR="0056080B" w:rsidRPr="00C20612" w:rsidRDefault="0056080B" w:rsidP="00C20612">
            <w:pPr>
              <w:shd w:val="clear" w:color="auto" w:fill="FFFFFF"/>
              <w:spacing w:after="0" w:line="240" w:lineRule="auto"/>
              <w:ind w:firstLine="708"/>
              <w:jc w:val="both"/>
              <w:rPr>
                <w:rFonts w:ascii="Times New Roman" w:eastAsia="Times New Roman" w:hAnsi="Times New Roman"/>
                <w:sz w:val="24"/>
                <w:szCs w:val="24"/>
              </w:rPr>
            </w:pPr>
          </w:p>
        </w:tc>
      </w:tr>
      <w:tr w:rsidR="0056080B" w:rsidRPr="008778E5" w14:paraId="2BBFD91B" w14:textId="77777777" w:rsidTr="00C20612">
        <w:tc>
          <w:tcPr>
            <w:tcW w:w="2269" w:type="dxa"/>
          </w:tcPr>
          <w:p w14:paraId="279D93FC" w14:textId="77777777" w:rsidR="0056080B" w:rsidRPr="00825C8E" w:rsidRDefault="0056080B" w:rsidP="0056080B">
            <w:pPr>
              <w:spacing w:after="0" w:line="240" w:lineRule="auto"/>
              <w:jc w:val="both"/>
              <w:rPr>
                <w:rFonts w:ascii="Times New Roman" w:eastAsia="Times New Roman" w:hAnsi="Times New Roman"/>
                <w:sz w:val="24"/>
                <w:szCs w:val="24"/>
                <w:highlight w:val="yellow"/>
              </w:rPr>
            </w:pPr>
            <w:r>
              <w:rPr>
                <w:rFonts w:ascii="Times New Roman" w:eastAsia="Times New Roman" w:hAnsi="Times New Roman"/>
                <w:sz w:val="24"/>
                <w:szCs w:val="24"/>
              </w:rPr>
              <w:lastRenderedPageBreak/>
              <w:t>О</w:t>
            </w:r>
            <w:r w:rsidRPr="00825C8E">
              <w:rPr>
                <w:rFonts w:ascii="Times New Roman" w:eastAsia="Times New Roman" w:hAnsi="Times New Roman"/>
                <w:sz w:val="24"/>
                <w:szCs w:val="24"/>
              </w:rPr>
              <w:t>собенности материально-технического оснащения:</w:t>
            </w:r>
          </w:p>
        </w:tc>
        <w:tc>
          <w:tcPr>
            <w:tcW w:w="3940" w:type="dxa"/>
          </w:tcPr>
          <w:p w14:paraId="6B5700B9" w14:textId="5C0F9C34" w:rsidR="008778E5" w:rsidRPr="008778E5" w:rsidRDefault="008778E5" w:rsidP="009631FB">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8778E5">
              <w:rPr>
                <w:rFonts w:ascii="Times New Roman" w:eastAsia="Times New Roman" w:hAnsi="Times New Roman"/>
                <w:color w:val="000000"/>
                <w:sz w:val="24"/>
                <w:szCs w:val="24"/>
              </w:rPr>
              <w:t xml:space="preserve">Имеются: </w:t>
            </w:r>
            <w:r>
              <w:rPr>
                <w:rFonts w:ascii="Times New Roman" w:eastAsia="Times New Roman" w:hAnsi="Times New Roman"/>
                <w:color w:val="000000"/>
                <w:sz w:val="24"/>
                <w:szCs w:val="24"/>
              </w:rPr>
              <w:t>5</w:t>
            </w:r>
            <w:r w:rsidRPr="008778E5">
              <w:rPr>
                <w:rFonts w:ascii="Times New Roman" w:eastAsia="Times New Roman" w:hAnsi="Times New Roman"/>
                <w:color w:val="000000"/>
                <w:sz w:val="24"/>
                <w:szCs w:val="24"/>
              </w:rPr>
              <w:t xml:space="preserve"> групповы</w:t>
            </w:r>
            <w:r>
              <w:rPr>
                <w:rFonts w:ascii="Times New Roman" w:eastAsia="Times New Roman" w:hAnsi="Times New Roman"/>
                <w:color w:val="000000"/>
                <w:sz w:val="24"/>
                <w:szCs w:val="24"/>
              </w:rPr>
              <w:t>х</w:t>
            </w:r>
            <w:r w:rsidRPr="008778E5">
              <w:rPr>
                <w:rFonts w:ascii="Times New Roman" w:eastAsia="Times New Roman" w:hAnsi="Times New Roman"/>
                <w:color w:val="000000"/>
                <w:sz w:val="24"/>
                <w:szCs w:val="24"/>
              </w:rPr>
              <w:t xml:space="preserve"> яче</w:t>
            </w:r>
            <w:r>
              <w:rPr>
                <w:rFonts w:ascii="Times New Roman" w:eastAsia="Times New Roman" w:hAnsi="Times New Roman"/>
                <w:color w:val="000000"/>
                <w:sz w:val="24"/>
                <w:szCs w:val="24"/>
              </w:rPr>
              <w:t>ек</w:t>
            </w:r>
            <w:r w:rsidRPr="008778E5">
              <w:rPr>
                <w:rFonts w:ascii="Times New Roman" w:eastAsia="Times New Roman" w:hAnsi="Times New Roman"/>
                <w:color w:val="000000"/>
                <w:sz w:val="24"/>
                <w:szCs w:val="24"/>
              </w:rPr>
              <w:t xml:space="preserve"> - игровые помещения совмещенные; спальни; раздевалки; санузлы; раздаточные; административные и служебные помещения: кабинет руководителя ДОУ, медицинский кабинет, пищеблок.</w:t>
            </w:r>
          </w:p>
          <w:p w14:paraId="03C3AD20" w14:textId="634E4EA6" w:rsidR="008778E5" w:rsidRPr="008778E5" w:rsidRDefault="008778E5" w:rsidP="009631FB">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w:t>
            </w:r>
            <w:r w:rsidRPr="008778E5">
              <w:rPr>
                <w:rFonts w:ascii="Times New Roman" w:eastAsia="Times New Roman" w:hAnsi="Times New Roman"/>
                <w:color w:val="000000"/>
                <w:sz w:val="24"/>
                <w:szCs w:val="24"/>
              </w:rPr>
              <w:t>бразовательная деятельность в части художественно-эстетического развития (Музыка)</w:t>
            </w:r>
            <w:r>
              <w:rPr>
                <w:rFonts w:ascii="Times New Roman" w:eastAsia="Times New Roman" w:hAnsi="Times New Roman"/>
                <w:color w:val="000000"/>
                <w:sz w:val="24"/>
                <w:szCs w:val="24"/>
              </w:rPr>
              <w:t xml:space="preserve"> и Физического развития </w:t>
            </w:r>
            <w:r w:rsidRPr="008778E5">
              <w:rPr>
                <w:rFonts w:ascii="Times New Roman" w:eastAsia="Times New Roman" w:hAnsi="Times New Roman"/>
                <w:color w:val="000000"/>
                <w:sz w:val="24"/>
                <w:szCs w:val="24"/>
              </w:rPr>
              <w:t xml:space="preserve">проводятся в </w:t>
            </w:r>
            <w:r>
              <w:rPr>
                <w:rFonts w:ascii="Times New Roman" w:eastAsia="Times New Roman" w:hAnsi="Times New Roman"/>
                <w:color w:val="000000"/>
                <w:sz w:val="24"/>
                <w:szCs w:val="24"/>
              </w:rPr>
              <w:t>одном зале.</w:t>
            </w:r>
          </w:p>
          <w:p w14:paraId="07A1AF1F" w14:textId="77777777" w:rsidR="008778E5" w:rsidRPr="008778E5" w:rsidRDefault="008778E5" w:rsidP="009631FB">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8778E5">
              <w:rPr>
                <w:rFonts w:ascii="Times New Roman" w:eastAsia="Times New Roman" w:hAnsi="Times New Roman"/>
                <w:color w:val="000000"/>
                <w:sz w:val="24"/>
                <w:szCs w:val="24"/>
              </w:rPr>
              <w:t>Описание материально-технического обеспечения подробно освещено в «Организационном разделе» Программы.</w:t>
            </w:r>
          </w:p>
          <w:p w14:paraId="60C7EB49" w14:textId="77777777" w:rsidR="008778E5" w:rsidRPr="008778E5" w:rsidRDefault="008778E5" w:rsidP="008778E5">
            <w:pPr>
              <w:pBdr>
                <w:top w:val="nil"/>
                <w:left w:val="nil"/>
                <w:bottom w:val="nil"/>
                <w:right w:val="nil"/>
                <w:between w:val="nil"/>
              </w:pBdr>
              <w:spacing w:after="0" w:line="240" w:lineRule="auto"/>
              <w:ind w:firstLine="708"/>
              <w:rPr>
                <w:rFonts w:ascii="Times New Roman" w:eastAsia="Times New Roman" w:hAnsi="Times New Roman"/>
                <w:color w:val="000000"/>
                <w:sz w:val="24"/>
                <w:szCs w:val="24"/>
              </w:rPr>
            </w:pPr>
          </w:p>
          <w:p w14:paraId="634301FD" w14:textId="33B6336C" w:rsidR="0056080B" w:rsidRPr="008778E5" w:rsidRDefault="0056080B" w:rsidP="0056080B">
            <w:pPr>
              <w:spacing w:after="0" w:line="240" w:lineRule="auto"/>
              <w:jc w:val="both"/>
              <w:rPr>
                <w:rFonts w:ascii="Times New Roman" w:eastAsia="Times New Roman" w:hAnsi="Times New Roman"/>
                <w:sz w:val="24"/>
                <w:szCs w:val="24"/>
              </w:rPr>
            </w:pPr>
          </w:p>
        </w:tc>
        <w:tc>
          <w:tcPr>
            <w:tcW w:w="4395" w:type="dxa"/>
          </w:tcPr>
          <w:p w14:paraId="18674D4B" w14:textId="77777777" w:rsidR="008778E5" w:rsidRPr="008778E5" w:rsidRDefault="008778E5" w:rsidP="009631FB">
            <w:pPr>
              <w:spacing w:after="0" w:line="240" w:lineRule="auto"/>
              <w:jc w:val="both"/>
              <w:rPr>
                <w:rFonts w:ascii="Times New Roman" w:hAnsi="Times New Roman"/>
                <w:sz w:val="24"/>
                <w:szCs w:val="24"/>
              </w:rPr>
            </w:pPr>
            <w:r w:rsidRPr="008778E5">
              <w:rPr>
                <w:rFonts w:ascii="Times New Roman" w:hAnsi="Times New Roman"/>
                <w:sz w:val="24"/>
                <w:szCs w:val="24"/>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14:paraId="1CB01FC7" w14:textId="0D655174" w:rsidR="0056080B" w:rsidRPr="008778E5" w:rsidRDefault="008778E5" w:rsidP="009631FB">
            <w:pPr>
              <w:spacing w:after="0" w:line="240" w:lineRule="auto"/>
              <w:jc w:val="both"/>
              <w:rPr>
                <w:rFonts w:ascii="Times New Roman" w:hAnsi="Times New Roman"/>
                <w:sz w:val="24"/>
                <w:szCs w:val="24"/>
              </w:rPr>
            </w:pPr>
            <w:r>
              <w:rPr>
                <w:rFonts w:ascii="Times New Roman" w:eastAsia="Times New Roman" w:hAnsi="Times New Roman"/>
                <w:sz w:val="24"/>
                <w:szCs w:val="24"/>
              </w:rPr>
              <w:t>М</w:t>
            </w:r>
            <w:r w:rsidRPr="00825C8E">
              <w:rPr>
                <w:rFonts w:ascii="Times New Roman" w:eastAsia="Times New Roman" w:hAnsi="Times New Roman"/>
                <w:sz w:val="24"/>
                <w:szCs w:val="24"/>
              </w:rPr>
              <w:t>атериально-техническо</w:t>
            </w:r>
            <w:r>
              <w:rPr>
                <w:rFonts w:ascii="Times New Roman" w:eastAsia="Times New Roman" w:hAnsi="Times New Roman"/>
                <w:sz w:val="24"/>
                <w:szCs w:val="24"/>
              </w:rPr>
              <w:t>е</w:t>
            </w:r>
            <w:r w:rsidRPr="00825C8E">
              <w:rPr>
                <w:rFonts w:ascii="Times New Roman" w:eastAsia="Times New Roman" w:hAnsi="Times New Roman"/>
                <w:sz w:val="24"/>
                <w:szCs w:val="24"/>
              </w:rPr>
              <w:t xml:space="preserve"> оснащени</w:t>
            </w:r>
            <w:r>
              <w:rPr>
                <w:rFonts w:ascii="Times New Roman" w:eastAsia="Times New Roman" w:hAnsi="Times New Roman"/>
                <w:sz w:val="24"/>
                <w:szCs w:val="24"/>
              </w:rPr>
              <w:t>е</w:t>
            </w:r>
            <w:r w:rsidRPr="008778E5">
              <w:rPr>
                <w:rFonts w:ascii="Times New Roman" w:hAnsi="Times New Roman"/>
                <w:sz w:val="24"/>
                <w:szCs w:val="24"/>
              </w:rPr>
              <w:t xml:space="preserve"> в ДОО способствует всестороннему развитию психических и физических качеств в соответствии с возрастными и индивидуальными особенностями воспитанников.</w:t>
            </w:r>
          </w:p>
        </w:tc>
      </w:tr>
    </w:tbl>
    <w:p w14:paraId="5293CCB7" w14:textId="77777777" w:rsidR="0056080B" w:rsidRPr="00D146BB" w:rsidRDefault="0056080B" w:rsidP="008778E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B215BBB" w14:textId="0298DC5E" w:rsidR="002A34A9" w:rsidRPr="00EF32BF" w:rsidRDefault="00233027" w:rsidP="002A34A9">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2.1.6. </w:t>
      </w:r>
      <w:r w:rsidR="002A34A9" w:rsidRPr="00EF32BF">
        <w:rPr>
          <w:rFonts w:ascii="Times New Roman" w:eastAsia="Times New Roman" w:hAnsi="Times New Roman" w:cs="Times New Roman"/>
          <w:b/>
          <w:sz w:val="28"/>
          <w:szCs w:val="28"/>
        </w:rPr>
        <w:t>Социальные условия и партнеры</w:t>
      </w:r>
    </w:p>
    <w:p w14:paraId="19C8C0D8" w14:textId="77777777" w:rsidR="002A34A9" w:rsidRPr="00EF32BF" w:rsidRDefault="002A34A9" w:rsidP="002A34A9">
      <w:pPr>
        <w:spacing w:after="0" w:line="240" w:lineRule="auto"/>
        <w:ind w:firstLine="709"/>
        <w:rPr>
          <w:rFonts w:ascii="Times New Roman" w:eastAsia="Times New Roman" w:hAnsi="Times New Roman" w:cs="Times New Roman"/>
          <w:sz w:val="28"/>
          <w:szCs w:val="28"/>
          <w:u w:val="single"/>
        </w:rPr>
      </w:pPr>
      <w:r w:rsidRPr="00EF32BF">
        <w:rPr>
          <w:rFonts w:ascii="Times New Roman" w:eastAsia="Times New Roman" w:hAnsi="Times New Roman" w:cs="Times New Roman"/>
          <w:sz w:val="28"/>
          <w:szCs w:val="28"/>
          <w:u w:val="single"/>
        </w:rPr>
        <w:t>Взаимодействие с социальными партнерами</w:t>
      </w:r>
    </w:p>
    <w:p w14:paraId="459AE2E1"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1E61BA">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EF32BF">
        <w:rPr>
          <w:rFonts w:ascii="Times New Roman" w:eastAsia="Times New Roman" w:hAnsi="Times New Roman" w:cs="Times New Roman"/>
          <w:sz w:val="28"/>
          <w:szCs w:val="28"/>
        </w:rPr>
        <w:t xml:space="preserve">реализации Программы </w:t>
      </w:r>
      <w:r>
        <w:rPr>
          <w:rFonts w:ascii="Times New Roman" w:eastAsia="Times New Roman" w:hAnsi="Times New Roman" w:cs="Times New Roman"/>
          <w:color w:val="000000"/>
          <w:sz w:val="28"/>
          <w:szCs w:val="28"/>
        </w:rPr>
        <w:t xml:space="preserve">ДОО </w:t>
      </w:r>
      <w:r w:rsidRPr="00EF32BF">
        <w:rPr>
          <w:rFonts w:ascii="Times New Roman" w:eastAsia="Times New Roman" w:hAnsi="Times New Roman" w:cs="Times New Roman"/>
          <w:sz w:val="28"/>
          <w:szCs w:val="28"/>
        </w:rPr>
        <w:t xml:space="preserve">использует взаимодействие с социальными партнерами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образовательной деятельности. </w:t>
      </w:r>
    </w:p>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119"/>
        <w:gridCol w:w="3998"/>
        <w:gridCol w:w="2522"/>
      </w:tblGrid>
      <w:tr w:rsidR="002A34A9" w:rsidRPr="00651052" w14:paraId="19E8B9CE" w14:textId="77777777" w:rsidTr="00AB3ACA">
        <w:trPr>
          <w:cantSplit/>
          <w:trHeight w:val="1134"/>
          <w:tblHeader/>
        </w:trPr>
        <w:tc>
          <w:tcPr>
            <w:tcW w:w="993" w:type="dxa"/>
            <w:shd w:val="clear" w:color="auto" w:fill="DEEAF6" w:themeFill="accent1" w:themeFillTint="33"/>
            <w:textDirection w:val="btLr"/>
          </w:tcPr>
          <w:p w14:paraId="61FEA55B" w14:textId="77777777" w:rsidR="002A34A9" w:rsidRPr="00651052" w:rsidRDefault="002A34A9" w:rsidP="002A34A9">
            <w:pPr>
              <w:spacing w:after="0" w:line="240" w:lineRule="auto"/>
              <w:ind w:left="113" w:right="113"/>
              <w:jc w:val="center"/>
              <w:rPr>
                <w:rFonts w:ascii="Times New Roman" w:eastAsia="Times New Roman" w:hAnsi="Times New Roman" w:cs="Times New Roman"/>
              </w:rPr>
            </w:pPr>
            <w:r w:rsidRPr="00651052">
              <w:rPr>
                <w:rFonts w:ascii="Times New Roman" w:eastAsia="Times New Roman" w:hAnsi="Times New Roman" w:cs="Times New Roman"/>
              </w:rPr>
              <w:lastRenderedPageBreak/>
              <w:t>Направление</w:t>
            </w:r>
          </w:p>
        </w:tc>
        <w:tc>
          <w:tcPr>
            <w:tcW w:w="3119" w:type="dxa"/>
            <w:shd w:val="clear" w:color="auto" w:fill="DEEAF6" w:themeFill="accent1" w:themeFillTint="33"/>
          </w:tcPr>
          <w:p w14:paraId="011A892D" w14:textId="77777777" w:rsidR="002A34A9" w:rsidRPr="00651052" w:rsidRDefault="002A34A9" w:rsidP="002A34A9">
            <w:pPr>
              <w:spacing w:after="0" w:line="240" w:lineRule="auto"/>
              <w:jc w:val="center"/>
              <w:rPr>
                <w:rFonts w:ascii="Times New Roman" w:eastAsia="Times New Roman" w:hAnsi="Times New Roman" w:cs="Times New Roman"/>
              </w:rPr>
            </w:pPr>
            <w:r w:rsidRPr="00651052">
              <w:rPr>
                <w:rFonts w:ascii="Times New Roman" w:eastAsia="Times New Roman" w:hAnsi="Times New Roman" w:cs="Times New Roman"/>
              </w:rPr>
              <w:t>Общественные организации, учреждения</w:t>
            </w:r>
          </w:p>
          <w:p w14:paraId="720D3326" w14:textId="77777777" w:rsidR="002A34A9" w:rsidRPr="00651052" w:rsidRDefault="002A34A9" w:rsidP="002A34A9">
            <w:pPr>
              <w:spacing w:after="0" w:line="240" w:lineRule="auto"/>
              <w:jc w:val="center"/>
              <w:rPr>
                <w:rFonts w:ascii="Times New Roman" w:eastAsia="Times New Roman" w:hAnsi="Times New Roman" w:cs="Times New Roman"/>
              </w:rPr>
            </w:pPr>
          </w:p>
        </w:tc>
        <w:tc>
          <w:tcPr>
            <w:tcW w:w="3998" w:type="dxa"/>
            <w:shd w:val="clear" w:color="auto" w:fill="DEEAF6" w:themeFill="accent1" w:themeFillTint="33"/>
          </w:tcPr>
          <w:p w14:paraId="7F7034A9" w14:textId="77777777" w:rsidR="002A34A9" w:rsidRPr="00651052" w:rsidRDefault="002A34A9" w:rsidP="002A34A9">
            <w:pPr>
              <w:widowControl w:val="0"/>
              <w:pBdr>
                <w:top w:val="nil"/>
                <w:left w:val="nil"/>
                <w:bottom w:val="nil"/>
                <w:right w:val="nil"/>
                <w:between w:val="nil"/>
              </w:pBdr>
              <w:spacing w:after="0" w:line="301" w:lineRule="auto"/>
              <w:ind w:left="393" w:right="387"/>
              <w:jc w:val="center"/>
              <w:rPr>
                <w:rFonts w:ascii="Times New Roman" w:eastAsia="Times New Roman" w:hAnsi="Times New Roman" w:cs="Times New Roman"/>
                <w:color w:val="000000"/>
              </w:rPr>
            </w:pPr>
            <w:r w:rsidRPr="00651052">
              <w:rPr>
                <w:rFonts w:ascii="Times New Roman" w:eastAsia="Times New Roman" w:hAnsi="Times New Roman" w:cs="Times New Roman"/>
                <w:color w:val="000000"/>
              </w:rPr>
              <w:t>Формы взаимодействия</w:t>
            </w:r>
          </w:p>
          <w:p w14:paraId="0EA12684" w14:textId="77777777" w:rsidR="002A34A9" w:rsidRPr="00651052" w:rsidRDefault="002A34A9" w:rsidP="002A34A9">
            <w:pPr>
              <w:spacing w:after="0" w:line="240" w:lineRule="auto"/>
              <w:jc w:val="center"/>
              <w:rPr>
                <w:rFonts w:ascii="Times New Roman" w:eastAsia="Times New Roman" w:hAnsi="Times New Roman" w:cs="Times New Roman"/>
              </w:rPr>
            </w:pPr>
          </w:p>
        </w:tc>
        <w:tc>
          <w:tcPr>
            <w:tcW w:w="2522" w:type="dxa"/>
            <w:shd w:val="clear" w:color="auto" w:fill="DEEAF6" w:themeFill="accent1" w:themeFillTint="33"/>
          </w:tcPr>
          <w:p w14:paraId="574F57D0" w14:textId="77777777" w:rsidR="002A34A9" w:rsidRPr="00651052" w:rsidRDefault="002A34A9" w:rsidP="002A34A9">
            <w:pPr>
              <w:spacing w:after="0" w:line="240" w:lineRule="auto"/>
              <w:jc w:val="center"/>
              <w:rPr>
                <w:rFonts w:ascii="Times New Roman" w:eastAsia="Times New Roman" w:hAnsi="Times New Roman" w:cs="Times New Roman"/>
              </w:rPr>
            </w:pPr>
            <w:r w:rsidRPr="00651052">
              <w:rPr>
                <w:rFonts w:ascii="Times New Roman" w:eastAsia="Times New Roman" w:hAnsi="Times New Roman" w:cs="Times New Roman"/>
              </w:rPr>
              <w:t>Основание</w:t>
            </w:r>
          </w:p>
        </w:tc>
      </w:tr>
      <w:tr w:rsidR="002A34A9" w:rsidRPr="00651052" w14:paraId="1BE19669" w14:textId="77777777" w:rsidTr="00AB3ACA">
        <w:trPr>
          <w:cantSplit/>
          <w:trHeight w:val="551"/>
          <w:tblHeader/>
        </w:trPr>
        <w:tc>
          <w:tcPr>
            <w:tcW w:w="993" w:type="dxa"/>
            <w:vMerge w:val="restart"/>
            <w:shd w:val="clear" w:color="auto" w:fill="DEEAF6" w:themeFill="accent1" w:themeFillTint="33"/>
            <w:textDirection w:val="btLr"/>
          </w:tcPr>
          <w:p w14:paraId="102CD540" w14:textId="77777777" w:rsidR="002A34A9" w:rsidRPr="00651052" w:rsidRDefault="002A34A9" w:rsidP="002A34A9">
            <w:pPr>
              <w:spacing w:after="0" w:line="240" w:lineRule="auto"/>
              <w:ind w:left="113" w:right="113"/>
              <w:jc w:val="right"/>
              <w:rPr>
                <w:rFonts w:ascii="Times New Roman" w:eastAsia="Times New Roman" w:hAnsi="Times New Roman" w:cs="Times New Roman"/>
              </w:rPr>
            </w:pPr>
            <w:r w:rsidRPr="00651052">
              <w:rPr>
                <w:rFonts w:ascii="Times New Roman" w:eastAsia="Times New Roman" w:hAnsi="Times New Roman" w:cs="Times New Roman"/>
              </w:rPr>
              <w:t>Образование</w:t>
            </w:r>
          </w:p>
        </w:tc>
        <w:tc>
          <w:tcPr>
            <w:tcW w:w="3119" w:type="dxa"/>
          </w:tcPr>
          <w:p w14:paraId="2701E9D4" w14:textId="77777777" w:rsidR="00CC6FB7" w:rsidRPr="00CC6FB7" w:rsidRDefault="00CC6FB7" w:rsidP="00CC6FB7">
            <w:pPr>
              <w:spacing w:after="0" w:line="240" w:lineRule="auto"/>
              <w:jc w:val="both"/>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ГОУ ЯО «Центр помощи</w:t>
            </w:r>
          </w:p>
          <w:p w14:paraId="7BFC0A59" w14:textId="0F743911" w:rsidR="002A34A9" w:rsidRPr="00CC6FB7" w:rsidRDefault="00CC6FB7" w:rsidP="00CC6FB7">
            <w:pPr>
              <w:spacing w:after="0" w:line="240" w:lineRule="auto"/>
              <w:jc w:val="both"/>
              <w:rPr>
                <w:rFonts w:ascii="Times New Roman" w:eastAsia="Times New Roman" w:hAnsi="Times New Roman" w:cs="Times New Roman"/>
                <w:sz w:val="24"/>
                <w:szCs w:val="24"/>
                <w:highlight w:val="yellow"/>
              </w:rPr>
            </w:pPr>
            <w:r w:rsidRPr="00CC6FB7">
              <w:rPr>
                <w:rFonts w:ascii="Times New Roman" w:eastAsia="Times New Roman" w:hAnsi="Times New Roman" w:cs="Times New Roman"/>
                <w:sz w:val="24"/>
                <w:szCs w:val="24"/>
              </w:rPr>
              <w:t>детям»</w:t>
            </w:r>
          </w:p>
        </w:tc>
        <w:tc>
          <w:tcPr>
            <w:tcW w:w="3998" w:type="dxa"/>
          </w:tcPr>
          <w:p w14:paraId="0F25E5E1" w14:textId="4DB9E5F6" w:rsidR="002A34A9" w:rsidRPr="00CC6FB7" w:rsidRDefault="00CC6FB7" w:rsidP="002A34A9">
            <w:pPr>
              <w:spacing w:after="0" w:line="240" w:lineRule="auto"/>
              <w:jc w:val="both"/>
              <w:rPr>
                <w:rFonts w:ascii="Times New Roman" w:eastAsia="Times New Roman" w:hAnsi="Times New Roman" w:cs="Times New Roman"/>
                <w:sz w:val="24"/>
                <w:szCs w:val="24"/>
                <w:highlight w:val="yellow"/>
              </w:rPr>
            </w:pPr>
            <w:r w:rsidRPr="00CC6FB7">
              <w:rPr>
                <w:rFonts w:ascii="Times New Roman" w:hAnsi="Times New Roman" w:cs="Times New Roman"/>
                <w:sz w:val="24"/>
                <w:szCs w:val="24"/>
              </w:rPr>
              <w:t>Консультирование родителей по проблемам, прохождение ЦПМПК.</w:t>
            </w:r>
          </w:p>
        </w:tc>
        <w:tc>
          <w:tcPr>
            <w:tcW w:w="2522" w:type="dxa"/>
          </w:tcPr>
          <w:p w14:paraId="35C32D25"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3BF0B1CB" w14:textId="3B698E2A" w:rsidR="002A34A9" w:rsidRPr="00651052" w:rsidRDefault="002A34A9" w:rsidP="002A34A9">
            <w:pPr>
              <w:spacing w:after="0" w:line="240" w:lineRule="auto"/>
              <w:jc w:val="center"/>
              <w:rPr>
                <w:rFonts w:ascii="Times New Roman" w:eastAsia="Times New Roman" w:hAnsi="Times New Roman" w:cs="Times New Roman"/>
                <w:highlight w:val="yellow"/>
              </w:rPr>
            </w:pPr>
          </w:p>
        </w:tc>
      </w:tr>
      <w:tr w:rsidR="002A34A9" w:rsidRPr="00651052" w14:paraId="610480C5" w14:textId="77777777" w:rsidTr="00AB3ACA">
        <w:trPr>
          <w:cantSplit/>
          <w:trHeight w:val="546"/>
          <w:tblHeader/>
        </w:trPr>
        <w:tc>
          <w:tcPr>
            <w:tcW w:w="993" w:type="dxa"/>
            <w:vMerge/>
            <w:shd w:val="clear" w:color="auto" w:fill="DEEAF6" w:themeFill="accent1" w:themeFillTint="33"/>
            <w:textDirection w:val="btLr"/>
          </w:tcPr>
          <w:p w14:paraId="3853EF92" w14:textId="77777777" w:rsidR="002A34A9" w:rsidRPr="00651052" w:rsidRDefault="002A34A9" w:rsidP="002A34A9">
            <w:pPr>
              <w:widowControl w:val="0"/>
              <w:pBdr>
                <w:top w:val="nil"/>
                <w:left w:val="nil"/>
                <w:bottom w:val="nil"/>
                <w:right w:val="nil"/>
                <w:between w:val="nil"/>
              </w:pBdr>
              <w:spacing w:after="0"/>
              <w:ind w:left="113" w:right="113"/>
              <w:rPr>
                <w:rFonts w:ascii="Times New Roman" w:eastAsia="Times New Roman" w:hAnsi="Times New Roman" w:cs="Times New Roman"/>
              </w:rPr>
            </w:pPr>
          </w:p>
        </w:tc>
        <w:tc>
          <w:tcPr>
            <w:tcW w:w="3119" w:type="dxa"/>
          </w:tcPr>
          <w:p w14:paraId="071A7B13" w14:textId="503EDAFB" w:rsidR="002A34A9" w:rsidRPr="00651052" w:rsidRDefault="00CC6FB7" w:rsidP="002A34A9">
            <w:pPr>
              <w:spacing w:after="0" w:line="240" w:lineRule="auto"/>
              <w:jc w:val="both"/>
              <w:rPr>
                <w:rFonts w:ascii="Times New Roman" w:eastAsia="Times New Roman" w:hAnsi="Times New Roman" w:cs="Times New Roman"/>
                <w:highlight w:val="yellow"/>
              </w:rPr>
            </w:pPr>
            <w:r w:rsidRPr="00CC6FB7">
              <w:rPr>
                <w:rFonts w:ascii="Times New Roman" w:eastAsia="Times New Roman" w:hAnsi="Times New Roman" w:cs="Times New Roman"/>
              </w:rPr>
              <w:t>«Станция юных туристов»</w:t>
            </w:r>
          </w:p>
        </w:tc>
        <w:tc>
          <w:tcPr>
            <w:tcW w:w="3998" w:type="dxa"/>
          </w:tcPr>
          <w:p w14:paraId="1E34AE1B"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Организация совместных мероприятий (беседы,</w:t>
            </w:r>
          </w:p>
          <w:p w14:paraId="1DF042E0" w14:textId="66081341" w:rsidR="002A34A9" w:rsidRPr="00651052" w:rsidRDefault="00CC6FB7" w:rsidP="00CC6FB7">
            <w:pPr>
              <w:spacing w:after="0" w:line="240" w:lineRule="auto"/>
              <w:jc w:val="both"/>
              <w:rPr>
                <w:rFonts w:ascii="Times New Roman" w:eastAsia="Times New Roman" w:hAnsi="Times New Roman" w:cs="Times New Roman"/>
                <w:highlight w:val="yellow"/>
              </w:rPr>
            </w:pPr>
            <w:r w:rsidRPr="00CC6FB7">
              <w:rPr>
                <w:rFonts w:ascii="Times New Roman" w:eastAsia="Times New Roman" w:hAnsi="Times New Roman" w:cs="Times New Roman"/>
              </w:rPr>
              <w:t>экскурсии, развлечения, акции).</w:t>
            </w:r>
          </w:p>
        </w:tc>
        <w:tc>
          <w:tcPr>
            <w:tcW w:w="2522" w:type="dxa"/>
          </w:tcPr>
          <w:p w14:paraId="4A5E5F22"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792A2619" w14:textId="7166A2B0" w:rsidR="002A34A9" w:rsidRPr="00651052" w:rsidRDefault="002A34A9" w:rsidP="002A34A9">
            <w:pPr>
              <w:spacing w:after="0" w:line="240" w:lineRule="auto"/>
              <w:jc w:val="center"/>
              <w:rPr>
                <w:rFonts w:ascii="Times New Roman" w:eastAsia="Times New Roman" w:hAnsi="Times New Roman" w:cs="Times New Roman"/>
                <w:highlight w:val="cyan"/>
              </w:rPr>
            </w:pPr>
          </w:p>
        </w:tc>
      </w:tr>
      <w:tr w:rsidR="002A34A9" w:rsidRPr="00651052" w14:paraId="18554B89" w14:textId="77777777" w:rsidTr="00AB3ACA">
        <w:trPr>
          <w:cantSplit/>
          <w:tblHeader/>
        </w:trPr>
        <w:tc>
          <w:tcPr>
            <w:tcW w:w="993" w:type="dxa"/>
            <w:vMerge/>
            <w:shd w:val="clear" w:color="auto" w:fill="DEEAF6" w:themeFill="accent1" w:themeFillTint="33"/>
            <w:textDirection w:val="btLr"/>
          </w:tcPr>
          <w:p w14:paraId="04CCF0CB" w14:textId="77777777" w:rsidR="002A34A9" w:rsidRPr="00651052" w:rsidRDefault="002A34A9" w:rsidP="002A34A9">
            <w:pPr>
              <w:widowControl w:val="0"/>
              <w:pBdr>
                <w:top w:val="nil"/>
                <w:left w:val="nil"/>
                <w:bottom w:val="nil"/>
                <w:right w:val="nil"/>
                <w:between w:val="nil"/>
              </w:pBdr>
              <w:spacing w:after="0"/>
              <w:ind w:left="113" w:right="113"/>
              <w:rPr>
                <w:rFonts w:ascii="Times New Roman" w:eastAsia="Times New Roman" w:hAnsi="Times New Roman" w:cs="Times New Roman"/>
              </w:rPr>
            </w:pPr>
          </w:p>
        </w:tc>
        <w:tc>
          <w:tcPr>
            <w:tcW w:w="3119" w:type="dxa"/>
          </w:tcPr>
          <w:p w14:paraId="0207B42B" w14:textId="6740CD67" w:rsidR="002A34A9" w:rsidRPr="00651052" w:rsidRDefault="004C77A9" w:rsidP="002A34A9">
            <w:pPr>
              <w:spacing w:after="0" w:line="240" w:lineRule="auto"/>
              <w:jc w:val="both"/>
              <w:rPr>
                <w:rFonts w:ascii="Times New Roman" w:eastAsia="Times New Roman" w:hAnsi="Times New Roman" w:cs="Times New Roman"/>
                <w:highlight w:val="yellow"/>
              </w:rPr>
            </w:pPr>
            <w:r w:rsidRPr="004C77A9">
              <w:rPr>
                <w:rFonts w:ascii="Times New Roman" w:eastAsia="Times New Roman" w:hAnsi="Times New Roman" w:cs="Times New Roman"/>
              </w:rPr>
              <w:t>ЦВР</w:t>
            </w:r>
          </w:p>
        </w:tc>
        <w:tc>
          <w:tcPr>
            <w:tcW w:w="3998" w:type="dxa"/>
          </w:tcPr>
          <w:p w14:paraId="7C9787AB" w14:textId="0CCE5DD0" w:rsidR="002A34A9" w:rsidRPr="00651052" w:rsidRDefault="004C77A9" w:rsidP="004C77A9">
            <w:pPr>
              <w:spacing w:after="0" w:line="240" w:lineRule="auto"/>
              <w:rPr>
                <w:rFonts w:ascii="Times New Roman" w:eastAsia="Times New Roman" w:hAnsi="Times New Roman" w:cs="Times New Roman"/>
                <w:highlight w:val="yellow"/>
              </w:rPr>
            </w:pPr>
            <w:r w:rsidRPr="004C77A9">
              <w:rPr>
                <w:rFonts w:ascii="Times New Roman" w:eastAsia="Times New Roman" w:hAnsi="Times New Roman" w:cs="Times New Roman"/>
              </w:rPr>
              <w:t>Организация дополнительного образования</w:t>
            </w:r>
          </w:p>
        </w:tc>
        <w:tc>
          <w:tcPr>
            <w:tcW w:w="2522" w:type="dxa"/>
          </w:tcPr>
          <w:p w14:paraId="18A1F589" w14:textId="04366699" w:rsidR="002A34A9" w:rsidRPr="00651052" w:rsidRDefault="004C77A9" w:rsidP="002A34A9">
            <w:pPr>
              <w:spacing w:after="0" w:line="240" w:lineRule="auto"/>
              <w:jc w:val="center"/>
              <w:rPr>
                <w:rFonts w:ascii="Times New Roman" w:eastAsia="Times New Roman" w:hAnsi="Times New Roman" w:cs="Times New Roman"/>
                <w:highlight w:val="yellow"/>
              </w:rPr>
            </w:pPr>
            <w:r w:rsidRPr="00CC6FB7">
              <w:rPr>
                <w:rFonts w:ascii="Times New Roman" w:hAnsi="Times New Roman" w:cs="Times New Roman"/>
                <w:sz w:val="24"/>
                <w:szCs w:val="24"/>
              </w:rPr>
              <w:t>Договор о сотрудничестве</w:t>
            </w:r>
          </w:p>
        </w:tc>
      </w:tr>
      <w:tr w:rsidR="002A34A9" w:rsidRPr="00651052" w14:paraId="2D835BE3" w14:textId="77777777" w:rsidTr="00AB3ACA">
        <w:trPr>
          <w:cantSplit/>
          <w:trHeight w:val="457"/>
          <w:tblHeader/>
        </w:trPr>
        <w:tc>
          <w:tcPr>
            <w:tcW w:w="993" w:type="dxa"/>
            <w:vMerge w:val="restart"/>
            <w:shd w:val="clear" w:color="auto" w:fill="DEEAF6" w:themeFill="accent1" w:themeFillTint="33"/>
            <w:textDirection w:val="btLr"/>
          </w:tcPr>
          <w:p w14:paraId="1B3F742E" w14:textId="77777777" w:rsidR="002A34A9" w:rsidRPr="00651052" w:rsidRDefault="002A34A9" w:rsidP="002A34A9">
            <w:pPr>
              <w:spacing w:after="0" w:line="240" w:lineRule="auto"/>
              <w:ind w:left="113" w:right="113"/>
              <w:jc w:val="center"/>
              <w:rPr>
                <w:rFonts w:ascii="Times New Roman" w:eastAsia="Times New Roman" w:hAnsi="Times New Roman" w:cs="Times New Roman"/>
              </w:rPr>
            </w:pPr>
            <w:r w:rsidRPr="00651052">
              <w:rPr>
                <w:rFonts w:ascii="Times New Roman" w:eastAsia="Times New Roman" w:hAnsi="Times New Roman" w:cs="Times New Roman"/>
              </w:rPr>
              <w:t>Медицина</w:t>
            </w:r>
          </w:p>
        </w:tc>
        <w:tc>
          <w:tcPr>
            <w:tcW w:w="3119" w:type="dxa"/>
            <w:vMerge w:val="restart"/>
          </w:tcPr>
          <w:p w14:paraId="5E8EB6AB"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Центральная районная</w:t>
            </w:r>
          </w:p>
          <w:p w14:paraId="2402B82E"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больница, детская</w:t>
            </w:r>
          </w:p>
          <w:p w14:paraId="6C58BF08" w14:textId="1760926F" w:rsidR="002A34A9" w:rsidRPr="00651052" w:rsidRDefault="00CC6FB7" w:rsidP="00CC6FB7">
            <w:pPr>
              <w:spacing w:after="0" w:line="240" w:lineRule="auto"/>
              <w:jc w:val="both"/>
              <w:rPr>
                <w:rFonts w:ascii="Times New Roman" w:eastAsia="Times New Roman" w:hAnsi="Times New Roman" w:cs="Times New Roman"/>
                <w:highlight w:val="yellow"/>
              </w:rPr>
            </w:pPr>
            <w:r w:rsidRPr="00CC6FB7">
              <w:rPr>
                <w:rFonts w:ascii="Times New Roman" w:eastAsia="Times New Roman" w:hAnsi="Times New Roman" w:cs="Times New Roman"/>
              </w:rPr>
              <w:t>поликлиника</w:t>
            </w:r>
          </w:p>
        </w:tc>
        <w:tc>
          <w:tcPr>
            <w:tcW w:w="3998" w:type="dxa"/>
          </w:tcPr>
          <w:p w14:paraId="23A58A32" w14:textId="77777777" w:rsidR="002A34A9" w:rsidRPr="00CC6FB7" w:rsidRDefault="002A34A9" w:rsidP="002A34A9">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Проведение медицинских обследований (диспансеризация) и вакцинирование детей</w:t>
            </w:r>
          </w:p>
        </w:tc>
        <w:tc>
          <w:tcPr>
            <w:tcW w:w="2522" w:type="dxa"/>
            <w:vMerge w:val="restart"/>
          </w:tcPr>
          <w:p w14:paraId="20B37669" w14:textId="77777777" w:rsidR="002A34A9" w:rsidRPr="00CC6FB7" w:rsidRDefault="002A34A9" w:rsidP="002A34A9">
            <w:pPr>
              <w:spacing w:after="0" w:line="240" w:lineRule="auto"/>
              <w:jc w:val="center"/>
              <w:rPr>
                <w:rFonts w:ascii="Times New Roman" w:eastAsia="Times New Roman" w:hAnsi="Times New Roman" w:cs="Times New Roman"/>
              </w:rPr>
            </w:pPr>
            <w:r w:rsidRPr="00CC6FB7">
              <w:rPr>
                <w:rFonts w:ascii="Times New Roman" w:eastAsia="Times New Roman" w:hAnsi="Times New Roman" w:cs="Times New Roman"/>
              </w:rPr>
              <w:t>Договор</w:t>
            </w:r>
          </w:p>
          <w:p w14:paraId="1FD2503F" w14:textId="77777777" w:rsidR="002A34A9" w:rsidRPr="00CC6FB7" w:rsidRDefault="002A34A9" w:rsidP="002A34A9">
            <w:pPr>
              <w:spacing w:after="0" w:line="240" w:lineRule="auto"/>
              <w:jc w:val="center"/>
              <w:rPr>
                <w:rFonts w:ascii="Times New Roman" w:eastAsia="Times New Roman" w:hAnsi="Times New Roman" w:cs="Times New Roman"/>
              </w:rPr>
            </w:pPr>
            <w:r w:rsidRPr="00CC6FB7">
              <w:rPr>
                <w:rFonts w:ascii="Times New Roman" w:eastAsia="Times New Roman" w:hAnsi="Times New Roman" w:cs="Times New Roman"/>
              </w:rPr>
              <w:t>об организации медицинского обслуживании</w:t>
            </w:r>
          </w:p>
          <w:p w14:paraId="625D39E8" w14:textId="77777777" w:rsidR="002A34A9" w:rsidRPr="00651052" w:rsidRDefault="002A34A9" w:rsidP="002A34A9">
            <w:pPr>
              <w:spacing w:after="0" w:line="240" w:lineRule="auto"/>
              <w:jc w:val="center"/>
              <w:rPr>
                <w:rFonts w:ascii="Times New Roman" w:eastAsia="Times New Roman" w:hAnsi="Times New Roman" w:cs="Times New Roman"/>
                <w:highlight w:val="yellow"/>
              </w:rPr>
            </w:pPr>
          </w:p>
        </w:tc>
      </w:tr>
      <w:tr w:rsidR="002A34A9" w:rsidRPr="00651052" w14:paraId="65C940C1" w14:textId="77777777" w:rsidTr="00AB3ACA">
        <w:trPr>
          <w:cantSplit/>
          <w:trHeight w:val="535"/>
          <w:tblHeader/>
        </w:trPr>
        <w:tc>
          <w:tcPr>
            <w:tcW w:w="993" w:type="dxa"/>
            <w:vMerge/>
            <w:shd w:val="clear" w:color="auto" w:fill="DEEAF6" w:themeFill="accent1" w:themeFillTint="33"/>
            <w:textDirection w:val="btLr"/>
          </w:tcPr>
          <w:p w14:paraId="2368EECE" w14:textId="77777777" w:rsidR="002A34A9" w:rsidRPr="00651052" w:rsidRDefault="002A34A9" w:rsidP="002A34A9">
            <w:pPr>
              <w:widowControl w:val="0"/>
              <w:pBdr>
                <w:top w:val="nil"/>
                <w:left w:val="nil"/>
                <w:bottom w:val="nil"/>
                <w:right w:val="nil"/>
                <w:between w:val="nil"/>
              </w:pBdr>
              <w:spacing w:after="0"/>
              <w:ind w:left="113" w:right="113"/>
              <w:rPr>
                <w:rFonts w:ascii="Times New Roman" w:eastAsia="Times New Roman" w:hAnsi="Times New Roman" w:cs="Times New Roman"/>
              </w:rPr>
            </w:pPr>
          </w:p>
        </w:tc>
        <w:tc>
          <w:tcPr>
            <w:tcW w:w="3119" w:type="dxa"/>
            <w:vMerge/>
          </w:tcPr>
          <w:p w14:paraId="0B9E186D" w14:textId="77777777" w:rsidR="002A34A9" w:rsidRPr="00651052" w:rsidRDefault="002A34A9" w:rsidP="002A34A9">
            <w:pPr>
              <w:widowControl w:val="0"/>
              <w:pBdr>
                <w:top w:val="nil"/>
                <w:left w:val="nil"/>
                <w:bottom w:val="nil"/>
                <w:right w:val="nil"/>
                <w:between w:val="nil"/>
              </w:pBdr>
              <w:spacing w:after="0"/>
              <w:rPr>
                <w:rFonts w:ascii="Times New Roman" w:eastAsia="Times New Roman" w:hAnsi="Times New Roman" w:cs="Times New Roman"/>
                <w:highlight w:val="yellow"/>
              </w:rPr>
            </w:pPr>
          </w:p>
        </w:tc>
        <w:tc>
          <w:tcPr>
            <w:tcW w:w="3998" w:type="dxa"/>
          </w:tcPr>
          <w:p w14:paraId="4B1BBAEE" w14:textId="77777777" w:rsidR="002A34A9" w:rsidRPr="00CC6FB7" w:rsidRDefault="002A34A9" w:rsidP="002A34A9">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Связь медицинских работников по вопросам заболеваемости и профилактики (консультирование)</w:t>
            </w:r>
          </w:p>
        </w:tc>
        <w:tc>
          <w:tcPr>
            <w:tcW w:w="2522" w:type="dxa"/>
            <w:vMerge/>
          </w:tcPr>
          <w:p w14:paraId="01DF122F" w14:textId="77777777" w:rsidR="002A34A9" w:rsidRPr="00651052" w:rsidRDefault="002A34A9" w:rsidP="002A34A9">
            <w:pPr>
              <w:widowControl w:val="0"/>
              <w:pBdr>
                <w:top w:val="nil"/>
                <w:left w:val="nil"/>
                <w:bottom w:val="nil"/>
                <w:right w:val="nil"/>
                <w:between w:val="nil"/>
              </w:pBdr>
              <w:spacing w:after="0"/>
              <w:rPr>
                <w:rFonts w:ascii="Times New Roman" w:eastAsia="Times New Roman" w:hAnsi="Times New Roman" w:cs="Times New Roman"/>
                <w:highlight w:val="yellow"/>
              </w:rPr>
            </w:pPr>
          </w:p>
        </w:tc>
      </w:tr>
      <w:tr w:rsidR="002A34A9" w:rsidRPr="00651052" w14:paraId="11CD8B65" w14:textId="77777777" w:rsidTr="00AB3ACA">
        <w:trPr>
          <w:cantSplit/>
          <w:trHeight w:val="288"/>
          <w:tblHeader/>
        </w:trPr>
        <w:tc>
          <w:tcPr>
            <w:tcW w:w="993" w:type="dxa"/>
            <w:vMerge/>
            <w:shd w:val="clear" w:color="auto" w:fill="DEEAF6" w:themeFill="accent1" w:themeFillTint="33"/>
            <w:textDirection w:val="btLr"/>
          </w:tcPr>
          <w:p w14:paraId="74C62858" w14:textId="77777777" w:rsidR="002A34A9" w:rsidRPr="00651052" w:rsidRDefault="002A34A9" w:rsidP="002A34A9">
            <w:pPr>
              <w:widowControl w:val="0"/>
              <w:pBdr>
                <w:top w:val="nil"/>
                <w:left w:val="nil"/>
                <w:bottom w:val="nil"/>
                <w:right w:val="nil"/>
                <w:between w:val="nil"/>
              </w:pBdr>
              <w:spacing w:after="0"/>
              <w:ind w:left="113" w:right="113"/>
              <w:rPr>
                <w:rFonts w:ascii="Times New Roman" w:eastAsia="Times New Roman" w:hAnsi="Times New Roman" w:cs="Times New Roman"/>
              </w:rPr>
            </w:pPr>
          </w:p>
        </w:tc>
        <w:tc>
          <w:tcPr>
            <w:tcW w:w="3119" w:type="dxa"/>
            <w:vMerge/>
          </w:tcPr>
          <w:p w14:paraId="7106AEF4" w14:textId="77777777" w:rsidR="002A34A9" w:rsidRPr="00651052" w:rsidRDefault="002A34A9" w:rsidP="002A34A9">
            <w:pPr>
              <w:widowControl w:val="0"/>
              <w:pBdr>
                <w:top w:val="nil"/>
                <w:left w:val="nil"/>
                <w:bottom w:val="nil"/>
                <w:right w:val="nil"/>
                <w:between w:val="nil"/>
              </w:pBdr>
              <w:spacing w:after="0"/>
              <w:rPr>
                <w:rFonts w:ascii="Times New Roman" w:eastAsia="Times New Roman" w:hAnsi="Times New Roman" w:cs="Times New Roman"/>
                <w:highlight w:val="yellow"/>
              </w:rPr>
            </w:pPr>
          </w:p>
        </w:tc>
        <w:tc>
          <w:tcPr>
            <w:tcW w:w="3998" w:type="dxa"/>
          </w:tcPr>
          <w:p w14:paraId="2872B191" w14:textId="77777777" w:rsidR="002A34A9" w:rsidRPr="00CC6FB7" w:rsidRDefault="002A34A9" w:rsidP="002A34A9">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Прохождение медицинских осмотров сотрудниками ДОУ</w:t>
            </w:r>
          </w:p>
        </w:tc>
        <w:tc>
          <w:tcPr>
            <w:tcW w:w="2522" w:type="dxa"/>
            <w:vMerge/>
          </w:tcPr>
          <w:p w14:paraId="5312C2F1" w14:textId="77777777" w:rsidR="002A34A9" w:rsidRPr="00651052" w:rsidRDefault="002A34A9" w:rsidP="002A34A9">
            <w:pPr>
              <w:widowControl w:val="0"/>
              <w:pBdr>
                <w:top w:val="nil"/>
                <w:left w:val="nil"/>
                <w:bottom w:val="nil"/>
                <w:right w:val="nil"/>
                <w:between w:val="nil"/>
              </w:pBdr>
              <w:spacing w:after="0"/>
              <w:rPr>
                <w:rFonts w:ascii="Times New Roman" w:eastAsia="Times New Roman" w:hAnsi="Times New Roman" w:cs="Times New Roman"/>
                <w:highlight w:val="yellow"/>
              </w:rPr>
            </w:pPr>
          </w:p>
        </w:tc>
      </w:tr>
      <w:tr w:rsidR="00CC6FB7" w:rsidRPr="00651052" w14:paraId="50680F1E" w14:textId="77777777" w:rsidTr="00AB3ACA">
        <w:trPr>
          <w:cantSplit/>
          <w:trHeight w:val="1134"/>
          <w:tblHeader/>
        </w:trPr>
        <w:tc>
          <w:tcPr>
            <w:tcW w:w="993" w:type="dxa"/>
            <w:vMerge w:val="restart"/>
            <w:shd w:val="clear" w:color="auto" w:fill="DEEAF6" w:themeFill="accent1" w:themeFillTint="33"/>
            <w:textDirection w:val="btLr"/>
          </w:tcPr>
          <w:p w14:paraId="15694E20" w14:textId="77777777" w:rsidR="00CC6FB7" w:rsidRPr="00651052" w:rsidRDefault="00CC6FB7" w:rsidP="002A34A9">
            <w:pPr>
              <w:spacing w:after="0" w:line="240" w:lineRule="auto"/>
              <w:ind w:left="113" w:right="113"/>
              <w:jc w:val="center"/>
              <w:rPr>
                <w:rFonts w:ascii="Times New Roman" w:eastAsia="Times New Roman" w:hAnsi="Times New Roman" w:cs="Times New Roman"/>
              </w:rPr>
            </w:pPr>
            <w:r w:rsidRPr="00651052">
              <w:rPr>
                <w:rFonts w:ascii="Times New Roman" w:eastAsia="Times New Roman" w:hAnsi="Times New Roman" w:cs="Times New Roman"/>
              </w:rPr>
              <w:t>Ку</w:t>
            </w:r>
            <w:r w:rsidRPr="00CC6FB7">
              <w:rPr>
                <w:rFonts w:ascii="Times New Roman" w:eastAsia="Times New Roman" w:hAnsi="Times New Roman" w:cs="Times New Roman"/>
                <w:shd w:val="clear" w:color="auto" w:fill="DEEAF6" w:themeFill="accent1" w:themeFillTint="33"/>
              </w:rPr>
              <w:t>льтур</w:t>
            </w:r>
            <w:r w:rsidRPr="00651052">
              <w:rPr>
                <w:rFonts w:ascii="Times New Roman" w:eastAsia="Times New Roman" w:hAnsi="Times New Roman" w:cs="Times New Roman"/>
              </w:rPr>
              <w:t>а</w:t>
            </w:r>
          </w:p>
        </w:tc>
        <w:tc>
          <w:tcPr>
            <w:tcW w:w="3119" w:type="dxa"/>
          </w:tcPr>
          <w:p w14:paraId="03E6F074" w14:textId="4E030059" w:rsidR="00CC6FB7" w:rsidRPr="00651052" w:rsidRDefault="00CC6FB7" w:rsidP="002A34A9">
            <w:pPr>
              <w:spacing w:after="0" w:line="240" w:lineRule="auto"/>
              <w:jc w:val="both"/>
              <w:rPr>
                <w:rFonts w:ascii="Times New Roman" w:eastAsia="Times New Roman" w:hAnsi="Times New Roman" w:cs="Times New Roman"/>
                <w:highlight w:val="yellow"/>
              </w:rPr>
            </w:pPr>
            <w:r w:rsidRPr="00CC6FB7">
              <w:rPr>
                <w:rFonts w:ascii="Times New Roman" w:eastAsia="Times New Roman" w:hAnsi="Times New Roman" w:cs="Times New Roman"/>
              </w:rPr>
              <w:t>Детская библиотека</w:t>
            </w:r>
          </w:p>
        </w:tc>
        <w:tc>
          <w:tcPr>
            <w:tcW w:w="3998" w:type="dxa"/>
          </w:tcPr>
          <w:p w14:paraId="4DA348EA" w14:textId="77777777" w:rsidR="00CC6FB7" w:rsidRPr="00651052" w:rsidRDefault="00CC6FB7" w:rsidP="002A34A9">
            <w:pPr>
              <w:spacing w:after="0" w:line="240" w:lineRule="auto"/>
              <w:jc w:val="both"/>
              <w:rPr>
                <w:rFonts w:ascii="Times New Roman" w:eastAsia="Times New Roman" w:hAnsi="Times New Roman" w:cs="Times New Roman"/>
                <w:highlight w:val="yellow"/>
              </w:rPr>
            </w:pPr>
            <w:r w:rsidRPr="00CC6FB7">
              <w:rPr>
                <w:rFonts w:ascii="Times New Roman" w:eastAsia="Times New Roman" w:hAnsi="Times New Roman" w:cs="Times New Roman"/>
              </w:rPr>
              <w:t>Коллективные посещения, литературные встречи, познавательные викторины, экскурсии.</w:t>
            </w:r>
          </w:p>
        </w:tc>
        <w:tc>
          <w:tcPr>
            <w:tcW w:w="2522" w:type="dxa"/>
          </w:tcPr>
          <w:p w14:paraId="0C310A62" w14:textId="31255913" w:rsidR="00CC6FB7" w:rsidRPr="00CC6FB7" w:rsidRDefault="00CC6FB7" w:rsidP="002A34A9">
            <w:pPr>
              <w:spacing w:after="0" w:line="240" w:lineRule="auto"/>
              <w:jc w:val="center"/>
              <w:rPr>
                <w:rFonts w:ascii="Times New Roman" w:eastAsia="Times New Roman" w:hAnsi="Times New Roman" w:cs="Times New Roman"/>
                <w:highlight w:val="yellow"/>
              </w:rPr>
            </w:pPr>
            <w:r w:rsidRPr="00CC6FB7">
              <w:rPr>
                <w:rFonts w:ascii="Times New Roman" w:hAnsi="Times New Roman" w:cs="Times New Roman"/>
                <w:sz w:val="24"/>
                <w:szCs w:val="24"/>
              </w:rPr>
              <w:t>Договор о сотрудничестве</w:t>
            </w:r>
          </w:p>
        </w:tc>
      </w:tr>
      <w:tr w:rsidR="00CC6FB7" w:rsidRPr="00651052" w14:paraId="14C83BEC" w14:textId="77777777" w:rsidTr="00AB3ACA">
        <w:trPr>
          <w:cantSplit/>
          <w:trHeight w:val="1134"/>
          <w:tblHeader/>
        </w:trPr>
        <w:tc>
          <w:tcPr>
            <w:tcW w:w="993" w:type="dxa"/>
            <w:vMerge/>
            <w:shd w:val="clear" w:color="auto" w:fill="DEEAF6" w:themeFill="accent1" w:themeFillTint="33"/>
            <w:textDirection w:val="btLr"/>
          </w:tcPr>
          <w:p w14:paraId="7E89AE76" w14:textId="77777777" w:rsidR="00CC6FB7" w:rsidRPr="00651052" w:rsidRDefault="00CC6FB7" w:rsidP="002A34A9">
            <w:pPr>
              <w:spacing w:after="0" w:line="240" w:lineRule="auto"/>
              <w:ind w:left="113" w:right="113"/>
              <w:jc w:val="center"/>
              <w:rPr>
                <w:rFonts w:ascii="Times New Roman" w:eastAsia="Times New Roman" w:hAnsi="Times New Roman" w:cs="Times New Roman"/>
              </w:rPr>
            </w:pPr>
          </w:p>
        </w:tc>
        <w:tc>
          <w:tcPr>
            <w:tcW w:w="3119" w:type="dxa"/>
          </w:tcPr>
          <w:p w14:paraId="201BCE88"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Детский музейный центр</w:t>
            </w:r>
          </w:p>
          <w:p w14:paraId="02F6EF7D" w14:textId="65CEFF30"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Кремля</w:t>
            </w:r>
          </w:p>
        </w:tc>
        <w:tc>
          <w:tcPr>
            <w:tcW w:w="3998" w:type="dxa"/>
          </w:tcPr>
          <w:p w14:paraId="1136DEAA"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Проведение занятий, экскурсий, бесед, интерактивных</w:t>
            </w:r>
          </w:p>
          <w:p w14:paraId="564E4362" w14:textId="0108E2F9"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выставок</w:t>
            </w:r>
          </w:p>
        </w:tc>
        <w:tc>
          <w:tcPr>
            <w:tcW w:w="2522" w:type="dxa"/>
          </w:tcPr>
          <w:p w14:paraId="3F0742AE"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137BF08E" w14:textId="77777777" w:rsidR="00CC6FB7" w:rsidRPr="00CC6FB7" w:rsidRDefault="00CC6FB7" w:rsidP="002A34A9">
            <w:pPr>
              <w:spacing w:after="0" w:line="240" w:lineRule="auto"/>
              <w:jc w:val="center"/>
              <w:rPr>
                <w:rFonts w:ascii="Times New Roman" w:hAnsi="Times New Roman" w:cs="Times New Roman"/>
                <w:sz w:val="24"/>
                <w:szCs w:val="24"/>
              </w:rPr>
            </w:pPr>
          </w:p>
        </w:tc>
      </w:tr>
      <w:tr w:rsidR="00CC6FB7" w:rsidRPr="00651052" w14:paraId="792A0828" w14:textId="77777777" w:rsidTr="00AB3ACA">
        <w:trPr>
          <w:cantSplit/>
          <w:trHeight w:val="1134"/>
          <w:tblHeader/>
        </w:trPr>
        <w:tc>
          <w:tcPr>
            <w:tcW w:w="993" w:type="dxa"/>
            <w:vMerge/>
            <w:shd w:val="clear" w:color="auto" w:fill="DEEAF6" w:themeFill="accent1" w:themeFillTint="33"/>
            <w:textDirection w:val="btLr"/>
          </w:tcPr>
          <w:p w14:paraId="7A3A4444" w14:textId="77777777" w:rsidR="00CC6FB7" w:rsidRPr="00651052" w:rsidRDefault="00CC6FB7" w:rsidP="002A34A9">
            <w:pPr>
              <w:spacing w:after="0" w:line="240" w:lineRule="auto"/>
              <w:ind w:left="113" w:right="113"/>
              <w:jc w:val="center"/>
              <w:rPr>
                <w:rFonts w:ascii="Times New Roman" w:eastAsia="Times New Roman" w:hAnsi="Times New Roman" w:cs="Times New Roman"/>
              </w:rPr>
            </w:pPr>
          </w:p>
        </w:tc>
        <w:tc>
          <w:tcPr>
            <w:tcW w:w="3119" w:type="dxa"/>
          </w:tcPr>
          <w:p w14:paraId="2859E8A7" w14:textId="3C1ADC10"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Детская школа искусств</w:t>
            </w:r>
          </w:p>
        </w:tc>
        <w:tc>
          <w:tcPr>
            <w:tcW w:w="3998" w:type="dxa"/>
          </w:tcPr>
          <w:p w14:paraId="3E1948F8"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Посещение концертов на базе ДШИ.</w:t>
            </w:r>
          </w:p>
          <w:p w14:paraId="1C3F2390" w14:textId="6B11190D"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Выступление учащихся ДШИ в детском саду</w:t>
            </w:r>
          </w:p>
        </w:tc>
        <w:tc>
          <w:tcPr>
            <w:tcW w:w="2522" w:type="dxa"/>
          </w:tcPr>
          <w:p w14:paraId="58C01051"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3D441D6F"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p>
        </w:tc>
      </w:tr>
      <w:tr w:rsidR="00CC6FB7" w:rsidRPr="00651052" w14:paraId="796C0A8C" w14:textId="77777777" w:rsidTr="00AB3ACA">
        <w:trPr>
          <w:cantSplit/>
          <w:trHeight w:val="1134"/>
          <w:tblHeader/>
        </w:trPr>
        <w:tc>
          <w:tcPr>
            <w:tcW w:w="993" w:type="dxa"/>
            <w:shd w:val="clear" w:color="auto" w:fill="DEEAF6" w:themeFill="accent1" w:themeFillTint="33"/>
            <w:textDirection w:val="btLr"/>
          </w:tcPr>
          <w:p w14:paraId="31086D12" w14:textId="77777777" w:rsidR="00CC6FB7" w:rsidRPr="00651052" w:rsidRDefault="00CC6FB7" w:rsidP="002A34A9">
            <w:pPr>
              <w:spacing w:after="0" w:line="240" w:lineRule="auto"/>
              <w:ind w:left="113" w:right="113"/>
              <w:jc w:val="center"/>
              <w:rPr>
                <w:rFonts w:ascii="Times New Roman" w:eastAsia="Times New Roman" w:hAnsi="Times New Roman" w:cs="Times New Roman"/>
              </w:rPr>
            </w:pPr>
          </w:p>
        </w:tc>
        <w:tc>
          <w:tcPr>
            <w:tcW w:w="3119" w:type="dxa"/>
          </w:tcPr>
          <w:p w14:paraId="2331899A"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Музеи «Луковая Слобода»;</w:t>
            </w:r>
          </w:p>
          <w:p w14:paraId="3E788D8C" w14:textId="77777777"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«Щучий Двор»;</w:t>
            </w:r>
          </w:p>
          <w:p w14:paraId="2B4D065C" w14:textId="31DAFAF8" w:rsidR="00CC6FB7" w:rsidRPr="00CC6FB7" w:rsidRDefault="00CC6FB7" w:rsidP="00CC6FB7">
            <w:pPr>
              <w:spacing w:after="0" w:line="240" w:lineRule="auto"/>
              <w:jc w:val="both"/>
              <w:rPr>
                <w:rFonts w:ascii="Times New Roman" w:eastAsia="Times New Roman" w:hAnsi="Times New Roman" w:cs="Times New Roman"/>
              </w:rPr>
            </w:pPr>
            <w:r w:rsidRPr="00CC6FB7">
              <w:rPr>
                <w:rFonts w:ascii="Times New Roman" w:eastAsia="Times New Roman" w:hAnsi="Times New Roman" w:cs="Times New Roman"/>
              </w:rPr>
              <w:t>«Ростовское подворье»</w:t>
            </w:r>
          </w:p>
        </w:tc>
        <w:tc>
          <w:tcPr>
            <w:tcW w:w="3998" w:type="dxa"/>
          </w:tcPr>
          <w:p w14:paraId="44F9C173" w14:textId="31157E6F" w:rsidR="00CC6FB7" w:rsidRPr="00CC6FB7" w:rsidRDefault="004C77A9" w:rsidP="00CC6FB7">
            <w:pPr>
              <w:spacing w:after="0" w:line="240" w:lineRule="auto"/>
              <w:jc w:val="both"/>
              <w:rPr>
                <w:rFonts w:ascii="Times New Roman" w:eastAsia="Times New Roman" w:hAnsi="Times New Roman" w:cs="Times New Roman"/>
              </w:rPr>
            </w:pPr>
            <w:r w:rsidRPr="004C77A9">
              <w:rPr>
                <w:rFonts w:ascii="Times New Roman" w:eastAsia="Times New Roman" w:hAnsi="Times New Roman" w:cs="Times New Roman"/>
              </w:rPr>
              <w:t>Посещение театрально-познавательных программ; спектаклей; концертов, конкурсов, выставок, Дней здоровья, детских развлекательных программах.</w:t>
            </w:r>
          </w:p>
        </w:tc>
        <w:tc>
          <w:tcPr>
            <w:tcW w:w="2522" w:type="dxa"/>
          </w:tcPr>
          <w:p w14:paraId="4568B872" w14:textId="77777777" w:rsidR="004C77A9" w:rsidRPr="00CC6FB7" w:rsidRDefault="004C77A9" w:rsidP="004C77A9">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3C7F444D"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p>
        </w:tc>
      </w:tr>
      <w:tr w:rsidR="00CC6FB7" w:rsidRPr="00651052" w14:paraId="0822422A" w14:textId="77777777" w:rsidTr="00AB3ACA">
        <w:trPr>
          <w:cantSplit/>
          <w:trHeight w:val="288"/>
          <w:tblHeader/>
        </w:trPr>
        <w:tc>
          <w:tcPr>
            <w:tcW w:w="993" w:type="dxa"/>
            <w:vMerge w:val="restart"/>
            <w:shd w:val="clear" w:color="auto" w:fill="DEEAF6" w:themeFill="accent1" w:themeFillTint="33"/>
            <w:textDirection w:val="btLr"/>
          </w:tcPr>
          <w:p w14:paraId="143E47BF" w14:textId="3CB199C0" w:rsidR="00CC6FB7" w:rsidRPr="00651052" w:rsidRDefault="00CC6FB7" w:rsidP="00CC6FB7">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w:t>
            </w:r>
            <w:r w:rsidRPr="00651052">
              <w:rPr>
                <w:rFonts w:ascii="Times New Roman" w:eastAsia="Times New Roman" w:hAnsi="Times New Roman" w:cs="Times New Roman"/>
              </w:rPr>
              <w:t>Безопасность</w:t>
            </w:r>
          </w:p>
        </w:tc>
        <w:tc>
          <w:tcPr>
            <w:tcW w:w="3119" w:type="dxa"/>
          </w:tcPr>
          <w:p w14:paraId="34531EEA" w14:textId="1D134796" w:rsidR="00CC6FB7" w:rsidRPr="00CC6FB7" w:rsidRDefault="00CC6FB7" w:rsidP="002A34A9">
            <w:pPr>
              <w:spacing w:after="0" w:line="240" w:lineRule="auto"/>
              <w:jc w:val="both"/>
              <w:rPr>
                <w:rFonts w:ascii="Times New Roman" w:eastAsia="Times New Roman" w:hAnsi="Times New Roman" w:cs="Times New Roman"/>
                <w:sz w:val="24"/>
                <w:szCs w:val="24"/>
              </w:rPr>
            </w:pPr>
            <w:r w:rsidRPr="00CC6FB7">
              <w:rPr>
                <w:rFonts w:ascii="Times New Roman" w:hAnsi="Times New Roman" w:cs="Times New Roman"/>
                <w:sz w:val="24"/>
                <w:szCs w:val="24"/>
              </w:rPr>
              <w:t>ГИБДД</w:t>
            </w:r>
          </w:p>
        </w:tc>
        <w:tc>
          <w:tcPr>
            <w:tcW w:w="3998" w:type="dxa"/>
          </w:tcPr>
          <w:p w14:paraId="73D5B725" w14:textId="2A8B7759" w:rsidR="00CC6FB7" w:rsidRPr="00CC6FB7" w:rsidRDefault="00CC6FB7" w:rsidP="002A34A9">
            <w:pPr>
              <w:spacing w:after="0" w:line="240" w:lineRule="auto"/>
              <w:jc w:val="both"/>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Проведение бесед, совместных мероприятий по Правилам дорожного движения</w:t>
            </w:r>
          </w:p>
        </w:tc>
        <w:tc>
          <w:tcPr>
            <w:tcW w:w="2522" w:type="dxa"/>
          </w:tcPr>
          <w:p w14:paraId="57821DEF"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p w14:paraId="7274DBD4" w14:textId="77777777" w:rsidR="00CC6FB7" w:rsidRPr="00CC6FB7" w:rsidRDefault="00CC6FB7" w:rsidP="00CC6FB7">
            <w:pPr>
              <w:spacing w:after="0" w:line="240" w:lineRule="auto"/>
              <w:jc w:val="center"/>
              <w:rPr>
                <w:rFonts w:ascii="Times New Roman" w:eastAsia="Times New Roman" w:hAnsi="Times New Roman" w:cs="Times New Roman"/>
                <w:sz w:val="24"/>
                <w:szCs w:val="24"/>
              </w:rPr>
            </w:pPr>
          </w:p>
        </w:tc>
      </w:tr>
      <w:tr w:rsidR="00CC6FB7" w:rsidRPr="00651052" w14:paraId="7609BF22" w14:textId="77777777" w:rsidTr="00AB3ACA">
        <w:trPr>
          <w:cantSplit/>
          <w:trHeight w:val="288"/>
          <w:tblHeader/>
        </w:trPr>
        <w:tc>
          <w:tcPr>
            <w:tcW w:w="993" w:type="dxa"/>
            <w:vMerge/>
            <w:shd w:val="clear" w:color="auto" w:fill="DEEAF6" w:themeFill="accent1" w:themeFillTint="33"/>
          </w:tcPr>
          <w:p w14:paraId="2550F956" w14:textId="77777777" w:rsidR="00CC6FB7" w:rsidRPr="00651052" w:rsidRDefault="00CC6FB7" w:rsidP="002A34A9">
            <w:pPr>
              <w:widowControl w:val="0"/>
              <w:pBdr>
                <w:top w:val="nil"/>
                <w:left w:val="nil"/>
                <w:bottom w:val="nil"/>
                <w:right w:val="nil"/>
                <w:between w:val="nil"/>
              </w:pBdr>
              <w:spacing w:after="0"/>
              <w:rPr>
                <w:rFonts w:ascii="Times New Roman" w:eastAsia="Times New Roman" w:hAnsi="Times New Roman" w:cs="Times New Roman"/>
              </w:rPr>
            </w:pPr>
          </w:p>
        </w:tc>
        <w:tc>
          <w:tcPr>
            <w:tcW w:w="3119" w:type="dxa"/>
          </w:tcPr>
          <w:p w14:paraId="2E7A14EF" w14:textId="77777777" w:rsidR="00CC6FB7" w:rsidRPr="00CC6FB7" w:rsidRDefault="00CC6FB7" w:rsidP="002A34A9">
            <w:pPr>
              <w:spacing w:after="0" w:line="240" w:lineRule="auto"/>
              <w:jc w:val="both"/>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МЧС России</w:t>
            </w:r>
          </w:p>
        </w:tc>
        <w:tc>
          <w:tcPr>
            <w:tcW w:w="3998" w:type="dxa"/>
          </w:tcPr>
          <w:p w14:paraId="1C81F39C" w14:textId="77777777" w:rsidR="00CC6FB7" w:rsidRPr="00CC6FB7" w:rsidRDefault="00CC6FB7" w:rsidP="002A34A9">
            <w:pPr>
              <w:spacing w:after="0" w:line="240" w:lineRule="auto"/>
              <w:jc w:val="both"/>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Профилактика проведение совместных мероприятий по пожарной безопасности среди детей и сотрудников ДОУ.</w:t>
            </w:r>
          </w:p>
        </w:tc>
        <w:tc>
          <w:tcPr>
            <w:tcW w:w="2522" w:type="dxa"/>
          </w:tcPr>
          <w:p w14:paraId="406B78E5" w14:textId="77777777" w:rsidR="00CC6FB7" w:rsidRPr="00CC6FB7" w:rsidRDefault="00CC6FB7" w:rsidP="002A34A9">
            <w:pPr>
              <w:spacing w:after="0" w:line="240" w:lineRule="auto"/>
              <w:jc w:val="center"/>
              <w:rPr>
                <w:rFonts w:ascii="Times New Roman" w:eastAsia="Times New Roman" w:hAnsi="Times New Roman" w:cs="Times New Roman"/>
                <w:sz w:val="24"/>
                <w:szCs w:val="24"/>
              </w:rPr>
            </w:pPr>
            <w:r w:rsidRPr="00CC6FB7">
              <w:rPr>
                <w:rFonts w:ascii="Times New Roman" w:eastAsia="Times New Roman" w:hAnsi="Times New Roman" w:cs="Times New Roman"/>
                <w:sz w:val="24"/>
                <w:szCs w:val="24"/>
              </w:rPr>
              <w:t>По запросу</w:t>
            </w:r>
          </w:p>
        </w:tc>
      </w:tr>
      <w:tr w:rsidR="00CC6FB7" w:rsidRPr="00651052" w14:paraId="078C8976" w14:textId="77777777" w:rsidTr="00AB3ACA">
        <w:trPr>
          <w:cantSplit/>
          <w:trHeight w:val="288"/>
          <w:tblHeader/>
        </w:trPr>
        <w:tc>
          <w:tcPr>
            <w:tcW w:w="993" w:type="dxa"/>
            <w:vMerge/>
            <w:shd w:val="clear" w:color="auto" w:fill="DEEAF6" w:themeFill="accent1" w:themeFillTint="33"/>
          </w:tcPr>
          <w:p w14:paraId="551D977C" w14:textId="77777777" w:rsidR="00CC6FB7" w:rsidRPr="00651052" w:rsidRDefault="00CC6FB7" w:rsidP="002A34A9">
            <w:pPr>
              <w:widowControl w:val="0"/>
              <w:pBdr>
                <w:top w:val="nil"/>
                <w:left w:val="nil"/>
                <w:bottom w:val="nil"/>
                <w:right w:val="nil"/>
                <w:between w:val="nil"/>
              </w:pBdr>
              <w:spacing w:after="0"/>
              <w:rPr>
                <w:rFonts w:ascii="Times New Roman" w:eastAsia="Times New Roman" w:hAnsi="Times New Roman" w:cs="Times New Roman"/>
              </w:rPr>
            </w:pPr>
          </w:p>
        </w:tc>
        <w:tc>
          <w:tcPr>
            <w:tcW w:w="3119" w:type="dxa"/>
          </w:tcPr>
          <w:p w14:paraId="6B495174" w14:textId="6AF60541" w:rsidR="00CC6FB7" w:rsidRPr="00CC6FB7" w:rsidRDefault="00CC6FB7" w:rsidP="002A34A9">
            <w:pPr>
              <w:spacing w:after="0" w:line="240" w:lineRule="auto"/>
              <w:jc w:val="both"/>
              <w:rPr>
                <w:rFonts w:ascii="Times New Roman" w:eastAsia="Times New Roman" w:hAnsi="Times New Roman" w:cs="Times New Roman"/>
                <w:sz w:val="24"/>
                <w:szCs w:val="24"/>
                <w:highlight w:val="yellow"/>
              </w:rPr>
            </w:pPr>
            <w:r w:rsidRPr="00CC6FB7">
              <w:rPr>
                <w:rFonts w:ascii="Times New Roman" w:hAnsi="Times New Roman" w:cs="Times New Roman"/>
                <w:sz w:val="24"/>
                <w:szCs w:val="24"/>
              </w:rPr>
              <w:t>ООО РЖД</w:t>
            </w:r>
          </w:p>
        </w:tc>
        <w:tc>
          <w:tcPr>
            <w:tcW w:w="3998" w:type="dxa"/>
          </w:tcPr>
          <w:p w14:paraId="76C6AE12" w14:textId="323FA5BE" w:rsidR="00CC6FB7" w:rsidRPr="00CC6FB7" w:rsidRDefault="00CC6FB7" w:rsidP="002A34A9">
            <w:pPr>
              <w:spacing w:after="0" w:line="240" w:lineRule="auto"/>
              <w:jc w:val="both"/>
              <w:rPr>
                <w:rFonts w:ascii="Times New Roman" w:eastAsia="Times New Roman" w:hAnsi="Times New Roman" w:cs="Times New Roman"/>
                <w:sz w:val="24"/>
                <w:szCs w:val="24"/>
                <w:highlight w:val="yellow"/>
              </w:rPr>
            </w:pPr>
            <w:r w:rsidRPr="00CC6FB7">
              <w:rPr>
                <w:rFonts w:ascii="Times New Roman" w:hAnsi="Times New Roman" w:cs="Times New Roman"/>
                <w:sz w:val="24"/>
                <w:szCs w:val="24"/>
              </w:rPr>
              <w:t>Профилактическая работа по сохранению жизни и здоровья детей с сотрудниками ДОУ, детьми и родителями. Проведение экскурсий</w:t>
            </w:r>
          </w:p>
        </w:tc>
        <w:tc>
          <w:tcPr>
            <w:tcW w:w="2522" w:type="dxa"/>
          </w:tcPr>
          <w:p w14:paraId="3F10EE23" w14:textId="148EABFC" w:rsidR="00CC6FB7" w:rsidRPr="00651052" w:rsidRDefault="00CC6FB7" w:rsidP="002A34A9">
            <w:pPr>
              <w:spacing w:after="0" w:line="240" w:lineRule="auto"/>
              <w:jc w:val="center"/>
              <w:rPr>
                <w:rFonts w:ascii="Times New Roman" w:eastAsia="Times New Roman" w:hAnsi="Times New Roman" w:cs="Times New Roman"/>
                <w:highlight w:val="yellow"/>
              </w:rPr>
            </w:pPr>
            <w:r w:rsidRPr="00CC6FB7">
              <w:rPr>
                <w:rFonts w:ascii="Times New Roman" w:eastAsia="Times New Roman" w:hAnsi="Times New Roman" w:cs="Times New Roman"/>
                <w:sz w:val="24"/>
                <w:szCs w:val="24"/>
              </w:rPr>
              <w:t>По запросу</w:t>
            </w:r>
          </w:p>
        </w:tc>
      </w:tr>
    </w:tbl>
    <w:p w14:paraId="6EF6624D"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p>
    <w:p w14:paraId="7D2613FD"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Детский сад </w:t>
      </w:r>
      <w:r w:rsidRPr="00EF32BF">
        <w:rPr>
          <w:rFonts w:ascii="Times New Roman" w:eastAsia="Times New Roman" w:hAnsi="Times New Roman" w:cs="Times New Roman"/>
          <w:sz w:val="28"/>
          <w:szCs w:val="28"/>
        </w:rPr>
        <w:t xml:space="preserve">строит связи с социумом на основе следующих принципов: </w:t>
      </w:r>
    </w:p>
    <w:p w14:paraId="38D9C008"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-учета запросов общественности, </w:t>
      </w:r>
    </w:p>
    <w:p w14:paraId="14A8B4C5"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-принятия политики детского сада социумом, </w:t>
      </w:r>
    </w:p>
    <w:p w14:paraId="272BB672"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-сохранения имиджа учреждения в обществе,</w:t>
      </w:r>
    </w:p>
    <w:p w14:paraId="5302F4D3"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-установления коммуникаций между детским садом и социумом.</w:t>
      </w:r>
    </w:p>
    <w:p w14:paraId="33773272" w14:textId="77777777" w:rsidR="002A34A9" w:rsidRPr="00EF32BF" w:rsidRDefault="002A34A9" w:rsidP="002A34A9">
      <w:pPr>
        <w:spacing w:after="0" w:line="240" w:lineRule="auto"/>
        <w:ind w:firstLine="708"/>
        <w:jc w:val="both"/>
        <w:rPr>
          <w:rFonts w:ascii="Calibri" w:eastAsia="Calibri" w:hAnsi="Calibri" w:cs="Calibri"/>
        </w:rPr>
      </w:pPr>
    </w:p>
    <w:p w14:paraId="7ED7198D" w14:textId="77777777" w:rsidR="002A34A9" w:rsidRPr="004C77A9" w:rsidRDefault="002A34A9" w:rsidP="002A34A9">
      <w:pPr>
        <w:spacing w:after="0" w:line="240" w:lineRule="auto"/>
        <w:jc w:val="center"/>
        <w:rPr>
          <w:rFonts w:ascii="Times New Roman" w:eastAsia="Times New Roman" w:hAnsi="Times New Roman" w:cs="Times New Roman"/>
          <w:b/>
          <w:sz w:val="28"/>
          <w:szCs w:val="28"/>
          <w:u w:val="single"/>
        </w:rPr>
      </w:pPr>
      <w:r w:rsidRPr="004C77A9">
        <w:rPr>
          <w:rFonts w:ascii="Times New Roman" w:eastAsia="Times New Roman" w:hAnsi="Times New Roman" w:cs="Times New Roman"/>
          <w:b/>
          <w:i/>
          <w:sz w:val="28"/>
          <w:szCs w:val="28"/>
          <w:u w:val="single"/>
        </w:rPr>
        <w:lastRenderedPageBreak/>
        <w:t>Часть, формируемая участниками образовательных отношений</w:t>
      </w:r>
    </w:p>
    <w:p w14:paraId="1CFC23C5" w14:textId="108C6B57" w:rsidR="002A34A9" w:rsidRPr="00EF32BF" w:rsidRDefault="002A34A9" w:rsidP="002A34A9">
      <w:pPr>
        <w:spacing w:after="0" w:line="240" w:lineRule="auto"/>
        <w:ind w:firstLine="360"/>
        <w:jc w:val="both"/>
        <w:rPr>
          <w:rFonts w:ascii="Times New Roman" w:eastAsia="Times New Roman" w:hAnsi="Times New Roman" w:cs="Times New Roman"/>
          <w:i/>
          <w:sz w:val="28"/>
          <w:szCs w:val="28"/>
        </w:rPr>
      </w:pPr>
      <w:r w:rsidRPr="004C77A9">
        <w:rPr>
          <w:rFonts w:ascii="Times New Roman" w:eastAsia="Times New Roman" w:hAnsi="Times New Roman" w:cs="Times New Roman"/>
          <w:i/>
          <w:sz w:val="28"/>
          <w:szCs w:val="28"/>
        </w:rPr>
        <w:t xml:space="preserve">Значимые для разработки и реализации обязательной части </w:t>
      </w:r>
      <w:r w:rsidR="004C77A9" w:rsidRPr="004C77A9">
        <w:rPr>
          <w:rFonts w:ascii="Times New Roman" w:eastAsia="Times New Roman" w:hAnsi="Times New Roman" w:cs="Times New Roman"/>
          <w:i/>
          <w:sz w:val="28"/>
          <w:szCs w:val="28"/>
        </w:rPr>
        <w:t>Программы характеристики</w:t>
      </w:r>
      <w:r w:rsidRPr="004C77A9">
        <w:rPr>
          <w:rFonts w:ascii="Times New Roman" w:eastAsia="Times New Roman" w:hAnsi="Times New Roman" w:cs="Times New Roman"/>
          <w:i/>
          <w:sz w:val="28"/>
          <w:szCs w:val="28"/>
        </w:rPr>
        <w:t xml:space="preserve">, в том числе характеристики особенностей развития </w:t>
      </w:r>
      <w:r w:rsidR="004C77A9" w:rsidRPr="004C77A9">
        <w:rPr>
          <w:rFonts w:ascii="Times New Roman" w:eastAsia="Times New Roman" w:hAnsi="Times New Roman" w:cs="Times New Roman"/>
          <w:i/>
          <w:sz w:val="28"/>
          <w:szCs w:val="28"/>
        </w:rPr>
        <w:t>детей раннего</w:t>
      </w:r>
      <w:r w:rsidRPr="004C77A9">
        <w:rPr>
          <w:rFonts w:ascii="Times New Roman" w:eastAsia="Times New Roman" w:hAnsi="Times New Roman" w:cs="Times New Roman"/>
          <w:i/>
          <w:sz w:val="28"/>
          <w:szCs w:val="28"/>
        </w:rPr>
        <w:t xml:space="preserve"> и дошкольного возраста, значимы в равной степени и для части Программы, формируемой участниками образовательных отношений.</w:t>
      </w:r>
    </w:p>
    <w:p w14:paraId="0FF505A0" w14:textId="77777777" w:rsidR="002A34A9" w:rsidRPr="00EF32BF"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45E5826C" w14:textId="464A7DBC" w:rsidR="002A34A9" w:rsidRPr="00EF32BF" w:rsidRDefault="00233027" w:rsidP="00233027">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t xml:space="preserve">2.2. </w:t>
      </w:r>
      <w:r w:rsidR="002A34A9" w:rsidRPr="00EF32BF">
        <w:rPr>
          <w:rFonts w:ascii="Times New Roman" w:eastAsia="Times New Roman" w:hAnsi="Times New Roman" w:cs="Times New Roman"/>
          <w:b/>
          <w:color w:val="000000"/>
          <w:sz w:val="28"/>
          <w:szCs w:val="28"/>
          <w:lang w:eastAsia="en-US"/>
        </w:rPr>
        <w:t xml:space="preserve">Планируемые результаты реализации Программы </w:t>
      </w:r>
    </w:p>
    <w:p w14:paraId="10C94506" w14:textId="77777777" w:rsidR="002A34A9" w:rsidRPr="00EF32BF" w:rsidRDefault="002A34A9" w:rsidP="002A34A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u w:val="single"/>
        </w:rPr>
      </w:pPr>
      <w:r w:rsidRPr="00EF32BF">
        <w:rPr>
          <w:rFonts w:ascii="Times New Roman" w:eastAsia="Times New Roman" w:hAnsi="Times New Roman" w:cs="Times New Roman"/>
          <w:b/>
          <w:color w:val="000000"/>
          <w:sz w:val="28"/>
          <w:szCs w:val="28"/>
          <w:u w:val="single"/>
        </w:rPr>
        <w:t>Обязательная часть</w:t>
      </w:r>
      <w:r>
        <w:rPr>
          <w:rFonts w:ascii="Times New Roman" w:eastAsia="Times New Roman" w:hAnsi="Times New Roman" w:cs="Times New Roman"/>
          <w:b/>
          <w:color w:val="000000"/>
          <w:sz w:val="28"/>
          <w:szCs w:val="28"/>
          <w:u w:val="single"/>
        </w:rPr>
        <w:t xml:space="preserve"> </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ФОП ДО п. 15.</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w:t>
      </w:r>
    </w:p>
    <w:p w14:paraId="1469BE37" w14:textId="77777777" w:rsidR="002A34A9" w:rsidRPr="00EF32BF"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37B2FEF3" w14:textId="77777777" w:rsidR="002A34A9" w:rsidRDefault="002A34A9" w:rsidP="002A34A9">
      <w:pPr>
        <w:spacing w:after="0" w:line="240" w:lineRule="auto"/>
        <w:ind w:firstLine="708"/>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w:t>
      </w:r>
      <w:r>
        <w:rPr>
          <w:rFonts w:ascii="Times New Roman" w:eastAsia="Times New Roman" w:hAnsi="Times New Roman" w:cs="Times New Roman"/>
          <w:sz w:val="28"/>
          <w:szCs w:val="28"/>
        </w:rPr>
        <w:t>ех до семи лет).</w:t>
      </w:r>
    </w:p>
    <w:p w14:paraId="52EC8CDF" w14:textId="77777777" w:rsidR="00B44275" w:rsidRDefault="00B44275" w:rsidP="002A34A9">
      <w:pPr>
        <w:spacing w:after="0" w:line="240" w:lineRule="auto"/>
        <w:ind w:firstLine="708"/>
        <w:jc w:val="both"/>
        <w:rPr>
          <w:rFonts w:ascii="Times New Roman" w:eastAsia="Times New Roman" w:hAnsi="Times New Roman" w:cs="Times New Roman"/>
          <w:sz w:val="28"/>
          <w:szCs w:val="28"/>
        </w:rPr>
      </w:pPr>
    </w:p>
    <w:p w14:paraId="720B02F6" w14:textId="17E7D138" w:rsidR="00C431D4" w:rsidRDefault="00C431D4" w:rsidP="00281FB1">
      <w:pPr>
        <w:spacing w:after="0" w:line="240" w:lineRule="auto"/>
        <w:ind w:firstLine="708"/>
        <w:jc w:val="center"/>
        <w:rPr>
          <w:rFonts w:ascii="Times New Roman" w:eastAsia="Times New Roman" w:hAnsi="Times New Roman" w:cs="Times New Roman"/>
          <w:b/>
          <w:bCs/>
          <w:i/>
          <w:iCs/>
          <w:sz w:val="28"/>
          <w:szCs w:val="28"/>
        </w:rPr>
      </w:pPr>
      <w:r w:rsidRPr="00C431D4">
        <w:rPr>
          <w:rFonts w:ascii="Times New Roman" w:eastAsia="Times New Roman" w:hAnsi="Times New Roman" w:cs="Times New Roman"/>
          <w:b/>
          <w:bCs/>
          <w:i/>
          <w:iCs/>
          <w:sz w:val="28"/>
          <w:szCs w:val="28"/>
        </w:rPr>
        <w:t>Планируемые результаты реализации Федеральной программы</w:t>
      </w:r>
    </w:p>
    <w:p w14:paraId="0BAE826F" w14:textId="2B7D7E2C" w:rsidR="00B44275" w:rsidRDefault="00C431D4" w:rsidP="00281FB1">
      <w:pPr>
        <w:spacing w:after="0" w:line="240" w:lineRule="auto"/>
        <w:ind w:firstLine="708"/>
        <w:jc w:val="center"/>
        <w:rPr>
          <w:rFonts w:ascii="Times New Roman" w:eastAsia="Times New Roman" w:hAnsi="Times New Roman" w:cs="Times New Roman"/>
          <w:b/>
          <w:bCs/>
          <w:i/>
          <w:iCs/>
          <w:sz w:val="28"/>
          <w:szCs w:val="28"/>
        </w:rPr>
      </w:pPr>
      <w:r w:rsidRPr="00C431D4">
        <w:rPr>
          <w:rFonts w:ascii="Times New Roman" w:eastAsia="Times New Roman" w:hAnsi="Times New Roman" w:cs="Times New Roman"/>
          <w:b/>
          <w:bCs/>
          <w:i/>
          <w:iCs/>
          <w:sz w:val="28"/>
          <w:szCs w:val="28"/>
        </w:rPr>
        <w:t>(п.15. ФОП)</w:t>
      </w:r>
    </w:p>
    <w:p w14:paraId="060DF5F8" w14:textId="77777777" w:rsidR="00C431D4" w:rsidRPr="00C431D4" w:rsidRDefault="00C431D4" w:rsidP="00C431D4">
      <w:pPr>
        <w:spacing w:after="0" w:line="240" w:lineRule="auto"/>
        <w:ind w:firstLine="708"/>
        <w:jc w:val="center"/>
        <w:rPr>
          <w:rFonts w:ascii="Times New Roman" w:eastAsia="Times New Roman" w:hAnsi="Times New Roman" w:cs="Times New Roman"/>
          <w:b/>
          <w:bCs/>
          <w:i/>
          <w:iCs/>
          <w:sz w:val="28"/>
          <w:szCs w:val="28"/>
        </w:rPr>
      </w:pPr>
    </w:p>
    <w:tbl>
      <w:tblPr>
        <w:tblStyle w:val="afa"/>
        <w:tblW w:w="10633" w:type="dxa"/>
        <w:tblInd w:w="-147" w:type="dxa"/>
        <w:tblLook w:val="04A0" w:firstRow="1" w:lastRow="0" w:firstColumn="1" w:lastColumn="0" w:noHBand="0" w:noVBand="1"/>
      </w:tblPr>
      <w:tblGrid>
        <w:gridCol w:w="10633"/>
      </w:tblGrid>
      <w:tr w:rsidR="00C431D4" w14:paraId="2262FF44" w14:textId="77777777" w:rsidTr="009631FB">
        <w:tc>
          <w:tcPr>
            <w:tcW w:w="10633" w:type="dxa"/>
            <w:shd w:val="clear" w:color="auto" w:fill="C5E0B3" w:themeFill="accent6" w:themeFillTint="66"/>
          </w:tcPr>
          <w:p w14:paraId="02550985" w14:textId="57890410" w:rsidR="00C431D4" w:rsidRPr="00C431D4" w:rsidRDefault="00C431D4" w:rsidP="00C431D4">
            <w:pPr>
              <w:spacing w:after="0" w:line="240" w:lineRule="auto"/>
              <w:jc w:val="center"/>
              <w:rPr>
                <w:rFonts w:ascii="Times New Roman" w:eastAsia="Times New Roman" w:hAnsi="Times New Roman"/>
                <w:i/>
                <w:iCs/>
                <w:sz w:val="28"/>
                <w:szCs w:val="28"/>
              </w:rPr>
            </w:pPr>
            <w:r w:rsidRPr="00C431D4">
              <w:rPr>
                <w:rFonts w:ascii="Times New Roman" w:eastAsia="Times New Roman" w:hAnsi="Times New Roman"/>
                <w:i/>
                <w:iCs/>
                <w:sz w:val="28"/>
                <w:szCs w:val="28"/>
              </w:rPr>
              <w:t>Планируемые результаты в раннем возрасте (п.15.2 ФОП)</w:t>
            </w:r>
          </w:p>
        </w:tc>
      </w:tr>
      <w:tr w:rsidR="005A4263" w14:paraId="7C084532" w14:textId="77777777" w:rsidTr="009631FB">
        <w:tc>
          <w:tcPr>
            <w:tcW w:w="10633" w:type="dxa"/>
            <w:shd w:val="clear" w:color="auto" w:fill="DEEAF6" w:themeFill="accent1" w:themeFillTint="33"/>
          </w:tcPr>
          <w:p w14:paraId="33A92BF6" w14:textId="0EABF332" w:rsidR="005A4263" w:rsidRPr="00C431D4" w:rsidRDefault="005A4263" w:rsidP="00C431D4">
            <w:pPr>
              <w:spacing w:after="0" w:line="240" w:lineRule="auto"/>
              <w:jc w:val="center"/>
              <w:rPr>
                <w:rFonts w:ascii="Times New Roman" w:eastAsia="Times New Roman" w:hAnsi="Times New Roman"/>
                <w:i/>
                <w:iCs/>
                <w:sz w:val="28"/>
                <w:szCs w:val="28"/>
              </w:rPr>
            </w:pPr>
            <w:r>
              <w:rPr>
                <w:rFonts w:ascii="Times New Roman" w:eastAsia="Times New Roman" w:hAnsi="Times New Roman"/>
                <w:i/>
                <w:iCs/>
                <w:sz w:val="28"/>
                <w:szCs w:val="28"/>
              </w:rPr>
              <w:t>К трем годам</w:t>
            </w:r>
          </w:p>
        </w:tc>
      </w:tr>
      <w:tr w:rsidR="00C431D4" w14:paraId="0A9199A8" w14:textId="77777777" w:rsidTr="009631FB">
        <w:tc>
          <w:tcPr>
            <w:tcW w:w="10633" w:type="dxa"/>
            <w:shd w:val="clear" w:color="auto" w:fill="FFFFFF" w:themeFill="background1"/>
          </w:tcPr>
          <w:p w14:paraId="25824F34" w14:textId="77777777" w:rsidR="00C431D4" w:rsidRPr="00B44275" w:rsidRDefault="00C431D4">
            <w:pPr>
              <w:pStyle w:val="a7"/>
              <w:numPr>
                <w:ilvl w:val="0"/>
                <w:numId w:val="29"/>
              </w:numPr>
              <w:spacing w:after="0" w:line="240" w:lineRule="auto"/>
              <w:ind w:left="709" w:hanging="425"/>
              <w:jc w:val="both"/>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w:t>
            </w:r>
            <w:r w:rsidRPr="00B44275">
              <w:rPr>
                <w:rFonts w:ascii="Times New Roman" w:hAnsi="Times New Roman" w:cs="Times New Roman"/>
                <w:color w:val="000000"/>
                <w:sz w:val="24"/>
                <w:szCs w:val="24"/>
              </w:rPr>
              <w:br/>
            </w:r>
            <w:r w:rsidRPr="00B44275">
              <w:rPr>
                <w:rFonts w:ascii="Times New Roman" w:hAnsi="Times New Roman" w:cs="Times New Roman"/>
                <w:color w:val="000000"/>
                <w:sz w:val="24"/>
                <w:szCs w:val="24"/>
                <w:shd w:val="clear" w:color="auto" w:fill="FFFFFF"/>
              </w:rPr>
              <w:t>зрительному и звуковому ориентирам; с желанием играет в подвижные игры;</w:t>
            </w:r>
          </w:p>
          <w:p w14:paraId="132542AE" w14:textId="77777777" w:rsidR="00C431D4" w:rsidRPr="00B44275" w:rsidRDefault="00C431D4">
            <w:pPr>
              <w:pStyle w:val="a7"/>
              <w:numPr>
                <w:ilvl w:val="0"/>
                <w:numId w:val="29"/>
              </w:numPr>
              <w:spacing w:after="0" w:line="240" w:lineRule="auto"/>
              <w:ind w:left="709" w:hanging="425"/>
              <w:jc w:val="both"/>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w:t>
            </w:r>
          </w:p>
          <w:p w14:paraId="177BB6F3" w14:textId="77777777" w:rsidR="00C431D4" w:rsidRPr="00B44275" w:rsidRDefault="00C431D4">
            <w:pPr>
              <w:pStyle w:val="a7"/>
              <w:numPr>
                <w:ilvl w:val="0"/>
                <w:numId w:val="29"/>
              </w:numPr>
              <w:spacing w:after="0" w:line="240" w:lineRule="auto"/>
              <w:ind w:left="709" w:hanging="425"/>
              <w:jc w:val="both"/>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стремится к общению со взрослыми, реагирует на их настроение;</w:t>
            </w:r>
          </w:p>
          <w:p w14:paraId="0026426D"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проявляет интерес к сверстникам; наблюдает за их действиями и подражает им; играет рядом;</w:t>
            </w:r>
          </w:p>
          <w:p w14:paraId="56CF0146"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 xml:space="preserve"> ребенок понимает и выполняет простые поручения взрослого;</w:t>
            </w:r>
          </w:p>
          <w:p w14:paraId="5E70C4AE"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стремится проявлять самостоятельность в бытовом и игровом поведении;</w:t>
            </w:r>
          </w:p>
          <w:p w14:paraId="27361ECE"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 xml:space="preserve">ребенок способен направлять свои действия на достижение простой, самостоятельно поставленной цели; </w:t>
            </w:r>
          </w:p>
          <w:p w14:paraId="62488546"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знает, с помощью каких средств и в какой последовательности продвигаться к цели;</w:t>
            </w:r>
          </w:p>
          <w:p w14:paraId="132DB05D"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AD3A2C5"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проявляет интерес к стихам, сказкам, повторяет отдельные слова и фразы за взрослым;</w:t>
            </w:r>
          </w:p>
          <w:p w14:paraId="0418483F"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рассматривает картинки, показывает и называет предметы, изображенные на ни</w:t>
            </w:r>
            <w:r>
              <w:rPr>
                <w:rFonts w:ascii="Times New Roman" w:hAnsi="Times New Roman" w:cs="Times New Roman"/>
                <w:color w:val="000000"/>
                <w:sz w:val="24"/>
                <w:szCs w:val="24"/>
                <w:shd w:val="clear" w:color="auto" w:fill="FFFFFF"/>
              </w:rPr>
              <w:t>х;</w:t>
            </w:r>
          </w:p>
          <w:p w14:paraId="329842D9"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различает и называет основные цвета, формы предметов,</w:t>
            </w:r>
            <w:r w:rsidRPr="00B44275">
              <w:rPr>
                <w:rFonts w:ascii="Times New Roman" w:hAnsi="Times New Roman" w:cs="Times New Roman"/>
                <w:color w:val="000000"/>
                <w:sz w:val="24"/>
                <w:szCs w:val="24"/>
              </w:rPr>
              <w:br/>
            </w:r>
            <w:r w:rsidRPr="00B44275">
              <w:rPr>
                <w:rFonts w:ascii="Times New Roman" w:hAnsi="Times New Roman" w:cs="Times New Roman"/>
                <w:color w:val="000000"/>
                <w:sz w:val="24"/>
                <w:szCs w:val="24"/>
                <w:shd w:val="clear" w:color="auto" w:fill="FFFFFF"/>
              </w:rPr>
              <w:t>ориентируется в основных пространственных и временных отношениях;</w:t>
            </w:r>
          </w:p>
          <w:p w14:paraId="16494DE2"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осуществляет поисковые и обследовательские действия;</w:t>
            </w:r>
          </w:p>
          <w:p w14:paraId="153DA2C8"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родном городе (селе);</w:t>
            </w:r>
          </w:p>
          <w:p w14:paraId="789A97A9"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lastRenderedPageBreak/>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DB939C2"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 xml:space="preserve"> ребенок с удовольствием слушает музыку, подпевает, выполняет простые танцевальные движения;</w:t>
            </w:r>
          </w:p>
          <w:p w14:paraId="25E9C1FC"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эмоционально откликается на красоту природы и произведения искусства;</w:t>
            </w:r>
          </w:p>
          <w:p w14:paraId="13C3B9B7"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 рисует дорожки, дождик, шарики; лепит палочки, колечки, лепешки;</w:t>
            </w:r>
          </w:p>
          <w:p w14:paraId="56B85ACD" w14:textId="77777777" w:rsidR="00C431D4" w:rsidRPr="00B44275"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7E8D720" w14:textId="78F680FE" w:rsidR="00C431D4" w:rsidRPr="00C431D4" w:rsidRDefault="00C431D4">
            <w:pPr>
              <w:pStyle w:val="a7"/>
              <w:numPr>
                <w:ilvl w:val="0"/>
                <w:numId w:val="29"/>
              </w:numPr>
              <w:spacing w:after="0" w:line="240" w:lineRule="auto"/>
              <w:ind w:left="709" w:hanging="425"/>
              <w:rPr>
                <w:rFonts w:ascii="Times New Roman" w:eastAsia="Times New Roman" w:hAnsi="Times New Roman" w:cs="Times New Roman"/>
                <w:i/>
                <w:iCs/>
                <w:sz w:val="28"/>
                <w:szCs w:val="28"/>
              </w:rPr>
            </w:pPr>
            <w:r w:rsidRPr="00B44275">
              <w:rPr>
                <w:rFonts w:ascii="Times New Roman" w:hAnsi="Times New Roman" w:cs="Times New Roman"/>
                <w:color w:val="000000"/>
                <w:sz w:val="24"/>
                <w:szCs w:val="24"/>
                <w:shd w:val="clear" w:color="auto" w:fill="FFFFFF"/>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C431D4" w14:paraId="4099428E" w14:textId="77777777" w:rsidTr="009631FB">
        <w:tc>
          <w:tcPr>
            <w:tcW w:w="10633" w:type="dxa"/>
            <w:shd w:val="clear" w:color="auto" w:fill="A8D08D" w:themeFill="accent6" w:themeFillTint="99"/>
          </w:tcPr>
          <w:p w14:paraId="3D31F538" w14:textId="62BE69CD" w:rsidR="00C431D4" w:rsidRPr="00B44275" w:rsidRDefault="00C431D4" w:rsidP="00C431D4">
            <w:pPr>
              <w:pStyle w:val="a7"/>
              <w:spacing w:after="0" w:line="240" w:lineRule="auto"/>
              <w:ind w:left="709"/>
              <w:jc w:val="both"/>
              <w:rPr>
                <w:rFonts w:ascii="Times New Roman" w:hAnsi="Times New Roman" w:cs="Times New Roman"/>
                <w:color w:val="000000"/>
                <w:sz w:val="24"/>
                <w:szCs w:val="24"/>
                <w:shd w:val="clear" w:color="auto" w:fill="FFFFFF"/>
              </w:rPr>
            </w:pPr>
            <w:r w:rsidRPr="00C431D4">
              <w:rPr>
                <w:rFonts w:ascii="Times New Roman" w:eastAsia="Times New Roman" w:hAnsi="Times New Roman"/>
                <w:i/>
                <w:iCs/>
                <w:sz w:val="28"/>
                <w:szCs w:val="28"/>
              </w:rPr>
              <w:lastRenderedPageBreak/>
              <w:t xml:space="preserve">Планируемые результаты в </w:t>
            </w:r>
            <w:r>
              <w:rPr>
                <w:rFonts w:ascii="Times New Roman" w:eastAsia="Times New Roman" w:hAnsi="Times New Roman"/>
                <w:i/>
                <w:iCs/>
                <w:sz w:val="28"/>
                <w:szCs w:val="28"/>
              </w:rPr>
              <w:t>дошкольном</w:t>
            </w:r>
            <w:r w:rsidRPr="00C431D4">
              <w:rPr>
                <w:rFonts w:ascii="Times New Roman" w:eastAsia="Times New Roman" w:hAnsi="Times New Roman"/>
                <w:i/>
                <w:iCs/>
                <w:sz w:val="28"/>
                <w:szCs w:val="28"/>
              </w:rPr>
              <w:t xml:space="preserve"> возрасте (п.15.</w:t>
            </w:r>
            <w:r>
              <w:rPr>
                <w:rFonts w:ascii="Times New Roman" w:eastAsia="Times New Roman" w:hAnsi="Times New Roman"/>
                <w:i/>
                <w:iCs/>
                <w:sz w:val="28"/>
                <w:szCs w:val="28"/>
              </w:rPr>
              <w:t>3</w:t>
            </w:r>
            <w:r w:rsidRPr="00C431D4">
              <w:rPr>
                <w:rFonts w:ascii="Times New Roman" w:eastAsia="Times New Roman" w:hAnsi="Times New Roman"/>
                <w:i/>
                <w:iCs/>
                <w:sz w:val="28"/>
                <w:szCs w:val="28"/>
              </w:rPr>
              <w:t xml:space="preserve"> ФОП)</w:t>
            </w:r>
          </w:p>
        </w:tc>
      </w:tr>
      <w:tr w:rsidR="00C431D4" w14:paraId="4E095F0A" w14:textId="77777777" w:rsidTr="009631FB">
        <w:tc>
          <w:tcPr>
            <w:tcW w:w="10633" w:type="dxa"/>
            <w:shd w:val="clear" w:color="auto" w:fill="BDD6EE" w:themeFill="accent1" w:themeFillTint="66"/>
          </w:tcPr>
          <w:p w14:paraId="354C5FF1" w14:textId="68B41922" w:rsidR="00C431D4" w:rsidRPr="00B44275" w:rsidRDefault="00C431D4" w:rsidP="00C431D4">
            <w:pPr>
              <w:pStyle w:val="a7"/>
              <w:spacing w:after="0" w:line="240" w:lineRule="auto"/>
              <w:ind w:left="709"/>
              <w:jc w:val="center"/>
              <w:rPr>
                <w:rFonts w:ascii="Times New Roman" w:hAnsi="Times New Roman" w:cs="Times New Roman"/>
                <w:color w:val="000000"/>
                <w:sz w:val="24"/>
                <w:szCs w:val="24"/>
                <w:shd w:val="clear" w:color="auto" w:fill="FFFFFF"/>
              </w:rPr>
            </w:pPr>
            <w:r>
              <w:rPr>
                <w:rFonts w:ascii="Times New Roman" w:eastAsia="Times New Roman" w:hAnsi="Times New Roman"/>
                <w:i/>
                <w:iCs/>
                <w:sz w:val="28"/>
                <w:szCs w:val="28"/>
              </w:rPr>
              <w:t>К четырем годам</w:t>
            </w:r>
            <w:r w:rsidRPr="00C431D4">
              <w:rPr>
                <w:rFonts w:ascii="Times New Roman" w:eastAsia="Times New Roman" w:hAnsi="Times New Roman"/>
                <w:i/>
                <w:iCs/>
                <w:sz w:val="28"/>
                <w:szCs w:val="28"/>
              </w:rPr>
              <w:t xml:space="preserve"> (п.15.</w:t>
            </w:r>
            <w:r>
              <w:rPr>
                <w:rFonts w:ascii="Times New Roman" w:eastAsia="Times New Roman" w:hAnsi="Times New Roman"/>
                <w:i/>
                <w:iCs/>
                <w:sz w:val="28"/>
                <w:szCs w:val="28"/>
              </w:rPr>
              <w:t>3.1</w:t>
            </w:r>
            <w:r w:rsidRPr="00C431D4">
              <w:rPr>
                <w:rFonts w:ascii="Times New Roman" w:eastAsia="Times New Roman" w:hAnsi="Times New Roman"/>
                <w:i/>
                <w:iCs/>
                <w:sz w:val="28"/>
                <w:szCs w:val="28"/>
              </w:rPr>
              <w:t xml:space="preserve"> ФОП)</w:t>
            </w:r>
          </w:p>
        </w:tc>
      </w:tr>
      <w:tr w:rsidR="00C431D4" w14:paraId="157BB8DE" w14:textId="77777777" w:rsidTr="009631FB">
        <w:tc>
          <w:tcPr>
            <w:tcW w:w="10633" w:type="dxa"/>
            <w:shd w:val="clear" w:color="auto" w:fill="FFFFFF" w:themeFill="background1"/>
          </w:tcPr>
          <w:p w14:paraId="7E4EB66B" w14:textId="078B6F17"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2CB91FA8" w14:textId="7D240CCE" w:rsidR="005A4263" w:rsidRP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w:t>
            </w:r>
          </w:p>
          <w:p w14:paraId="55004260" w14:textId="0795DC71"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выполняет ритмические упражнения под музыку;</w:t>
            </w:r>
          </w:p>
          <w:p w14:paraId="05FF4E9F" w14:textId="27165C86"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E77D2E6" w14:textId="645B8025"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45E290AE" w14:textId="0D9A3C44"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проявляет доверие к миру, положительно оценивает себя, говорит о себе в первом лице;</w:t>
            </w:r>
          </w:p>
          <w:p w14:paraId="1FD535DC" w14:textId="6485E4B8"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517FF9CF" w14:textId="19B5BA52"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59F5F94" w14:textId="66BD1CD7"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E228164" w14:textId="2DA01733"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CCA9DE3" w14:textId="02033699"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417EF06" w14:textId="77777777" w:rsidR="005A4263" w:rsidRP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w:t>
            </w:r>
          </w:p>
          <w:p w14:paraId="75397FAF" w14:textId="2713FCDA" w:rsidR="005A4263" w:rsidRPr="005A4263" w:rsidRDefault="005A4263" w:rsidP="005A426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5A4263">
              <w:rPr>
                <w:rFonts w:ascii="Times New Roman" w:hAnsi="Times New Roman"/>
                <w:color w:val="000000"/>
                <w:sz w:val="24"/>
                <w:szCs w:val="24"/>
                <w:shd w:val="clear" w:color="auto" w:fill="FFFFFF"/>
              </w:rPr>
              <w:t>литературные произведения, использует речевые формы вежливого общения;</w:t>
            </w:r>
          </w:p>
          <w:p w14:paraId="39E459DB" w14:textId="2C1E06FF"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857F503" w14:textId="6CD7F9CB"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lastRenderedPageBreak/>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15F2E63" w14:textId="3E29EA07"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совместно со взрослым пересказывает знакомые сказки, короткие стихи;</w:t>
            </w:r>
          </w:p>
          <w:p w14:paraId="2B834B95" w14:textId="574B984B"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6F74EC5" w14:textId="37238435"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3895CBE2" w14:textId="240BEC21"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проявляет интерес к миру, к себе и окружающим людям;</w:t>
            </w:r>
          </w:p>
          <w:p w14:paraId="65BB81A7" w14:textId="77777777" w:rsid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знает об объектах ближайшего окружения: о родном городе, его названии, достопримечательностях и традициях;</w:t>
            </w:r>
          </w:p>
          <w:p w14:paraId="6569DABA" w14:textId="16A4A7F7" w:rsidR="005A4263" w:rsidRPr="005A4263" w:rsidRDefault="005A4263">
            <w:pPr>
              <w:pStyle w:val="a7"/>
              <w:numPr>
                <w:ilvl w:val="0"/>
                <w:numId w:val="29"/>
              </w:numPr>
              <w:spacing w:after="0" w:line="240" w:lineRule="auto"/>
              <w:ind w:left="731" w:hanging="425"/>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w:t>
            </w:r>
          </w:p>
          <w:p w14:paraId="5C3610AD" w14:textId="1E3EC80F" w:rsidR="005A4263" w:rsidRDefault="005A4263">
            <w:pPr>
              <w:pStyle w:val="a7"/>
              <w:numPr>
                <w:ilvl w:val="0"/>
                <w:numId w:val="29"/>
              </w:numPr>
              <w:spacing w:after="0" w:line="240" w:lineRule="auto"/>
              <w:ind w:left="731" w:hanging="284"/>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7406A34D" w14:textId="2CD7384D" w:rsidR="005A4263" w:rsidRPr="005A4263" w:rsidRDefault="005A4263">
            <w:pPr>
              <w:pStyle w:val="a7"/>
              <w:numPr>
                <w:ilvl w:val="0"/>
                <w:numId w:val="29"/>
              </w:numPr>
              <w:spacing w:after="0" w:line="240" w:lineRule="auto"/>
              <w:ind w:left="731" w:hanging="284"/>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w:t>
            </w:r>
          </w:p>
          <w:p w14:paraId="3DB3AE38" w14:textId="77777777" w:rsidR="005A4263" w:rsidRDefault="005A4263" w:rsidP="005A4263">
            <w:pPr>
              <w:pStyle w:val="a7"/>
              <w:spacing w:after="0" w:line="240" w:lineRule="auto"/>
              <w:ind w:left="709"/>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простые строительные детали для создания постройки с последующим ее анализом;</w:t>
            </w:r>
          </w:p>
          <w:p w14:paraId="312F6DE4" w14:textId="42C0B168" w:rsidR="005A4263" w:rsidRDefault="005A4263">
            <w:pPr>
              <w:pStyle w:val="a7"/>
              <w:numPr>
                <w:ilvl w:val="0"/>
                <w:numId w:val="30"/>
              </w:numPr>
              <w:spacing w:after="0" w:line="240" w:lineRule="auto"/>
              <w:ind w:left="731" w:hanging="284"/>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03978B9D" w14:textId="004BAA68" w:rsidR="005A4263" w:rsidRDefault="005A4263">
            <w:pPr>
              <w:pStyle w:val="a7"/>
              <w:numPr>
                <w:ilvl w:val="0"/>
                <w:numId w:val="30"/>
              </w:numPr>
              <w:spacing w:after="0" w:line="240" w:lineRule="auto"/>
              <w:ind w:left="731" w:hanging="284"/>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A449E5A" w14:textId="2E68F852" w:rsidR="00C431D4" w:rsidRPr="005A4263" w:rsidRDefault="005A4263">
            <w:pPr>
              <w:pStyle w:val="a7"/>
              <w:numPr>
                <w:ilvl w:val="0"/>
                <w:numId w:val="30"/>
              </w:numPr>
              <w:spacing w:after="0" w:line="240" w:lineRule="auto"/>
              <w:ind w:left="731" w:hanging="284"/>
              <w:jc w:val="both"/>
              <w:rPr>
                <w:rFonts w:ascii="Times New Roman" w:hAnsi="Times New Roman" w:cs="Times New Roman"/>
                <w:color w:val="000000"/>
                <w:sz w:val="24"/>
                <w:szCs w:val="24"/>
                <w:shd w:val="clear" w:color="auto" w:fill="FFFFFF"/>
              </w:rPr>
            </w:pPr>
            <w:r w:rsidRPr="005A4263">
              <w:rPr>
                <w:rFonts w:ascii="Times New Roman" w:hAnsi="Times New Roman" w:cs="Times New Roman"/>
                <w:color w:val="000000"/>
                <w:sz w:val="24"/>
                <w:szCs w:val="24"/>
                <w:shd w:val="clear" w:color="auto" w:fill="FFFFFF"/>
              </w:rPr>
              <w:t>ребенок в дидактических играх действует в рамках правил, в</w:t>
            </w:r>
            <w:r>
              <w:rPr>
                <w:rFonts w:ascii="Times New Roman" w:hAnsi="Times New Roman" w:cs="Times New Roman"/>
                <w:color w:val="000000"/>
                <w:sz w:val="24"/>
                <w:szCs w:val="24"/>
                <w:shd w:val="clear" w:color="auto" w:fill="FFFFFF"/>
              </w:rPr>
              <w:t xml:space="preserve"> </w:t>
            </w:r>
            <w:r w:rsidRPr="005A4263">
              <w:rPr>
                <w:rFonts w:ascii="Times New Roman" w:hAnsi="Times New Roman" w:cs="Times New Roman"/>
                <w:color w:val="000000"/>
                <w:sz w:val="24"/>
                <w:szCs w:val="24"/>
                <w:shd w:val="clear" w:color="auto" w:fill="FFFFFF"/>
              </w:rPr>
              <w:t>театрализованных играх разыгрывает отрывки из знакомых сказок, рассказов, передает интонацию и мимические движения.</w:t>
            </w:r>
          </w:p>
        </w:tc>
      </w:tr>
      <w:tr w:rsidR="00C431D4" w14:paraId="2B6F4E51" w14:textId="77777777" w:rsidTr="009631FB">
        <w:tc>
          <w:tcPr>
            <w:tcW w:w="10633" w:type="dxa"/>
            <w:shd w:val="clear" w:color="auto" w:fill="BDD6EE" w:themeFill="accent1" w:themeFillTint="66"/>
          </w:tcPr>
          <w:p w14:paraId="1FCA3566" w14:textId="1801F7D1" w:rsidR="00C431D4" w:rsidRPr="00B44275" w:rsidRDefault="005A4263" w:rsidP="005A4263">
            <w:pPr>
              <w:pStyle w:val="a7"/>
              <w:spacing w:after="0" w:line="240" w:lineRule="auto"/>
              <w:ind w:left="709"/>
              <w:jc w:val="center"/>
              <w:rPr>
                <w:rFonts w:ascii="Times New Roman" w:hAnsi="Times New Roman" w:cs="Times New Roman"/>
                <w:color w:val="000000"/>
                <w:sz w:val="24"/>
                <w:szCs w:val="24"/>
                <w:shd w:val="clear" w:color="auto" w:fill="FFFFFF"/>
              </w:rPr>
            </w:pPr>
            <w:r>
              <w:rPr>
                <w:rFonts w:ascii="Times New Roman" w:eastAsia="Times New Roman" w:hAnsi="Times New Roman"/>
                <w:i/>
                <w:iCs/>
                <w:sz w:val="28"/>
                <w:szCs w:val="28"/>
              </w:rPr>
              <w:lastRenderedPageBreak/>
              <w:t>К пяти годам</w:t>
            </w:r>
            <w:r w:rsidRPr="00C431D4">
              <w:rPr>
                <w:rFonts w:ascii="Times New Roman" w:eastAsia="Times New Roman" w:hAnsi="Times New Roman"/>
                <w:i/>
                <w:iCs/>
                <w:sz w:val="28"/>
                <w:szCs w:val="28"/>
              </w:rPr>
              <w:t xml:space="preserve"> (п.15.</w:t>
            </w:r>
            <w:r>
              <w:rPr>
                <w:rFonts w:ascii="Times New Roman" w:eastAsia="Times New Roman" w:hAnsi="Times New Roman"/>
                <w:i/>
                <w:iCs/>
                <w:sz w:val="28"/>
                <w:szCs w:val="28"/>
              </w:rPr>
              <w:t>3.2</w:t>
            </w:r>
            <w:r w:rsidRPr="00C431D4">
              <w:rPr>
                <w:rFonts w:ascii="Times New Roman" w:eastAsia="Times New Roman" w:hAnsi="Times New Roman"/>
                <w:i/>
                <w:iCs/>
                <w:sz w:val="28"/>
                <w:szCs w:val="28"/>
              </w:rPr>
              <w:t xml:space="preserve"> ФОП)</w:t>
            </w:r>
          </w:p>
        </w:tc>
      </w:tr>
      <w:tr w:rsidR="005A4263" w14:paraId="0172438A" w14:textId="77777777" w:rsidTr="009631FB">
        <w:tc>
          <w:tcPr>
            <w:tcW w:w="10633" w:type="dxa"/>
            <w:shd w:val="clear" w:color="auto" w:fill="FFFFFF" w:themeFill="background1"/>
          </w:tcPr>
          <w:p w14:paraId="3443E6F0" w14:textId="1ED7D039"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BFF63AC" w14:textId="57071B77"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F9F9931" w14:textId="684FA62F"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8C4F998" w14:textId="55BBDA82"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стремится к самостоятельному осуществлению процессов личной гигиены, их правильной организации;</w:t>
            </w:r>
          </w:p>
          <w:p w14:paraId="27A7FB63" w14:textId="7C5468AD"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7263BD29" w14:textId="73711AA2"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lastRenderedPageBreak/>
              <w:t>Ребенок без напоминания взрослого здоровается и прощается, говорит «спасибо» и «пожалуйста»</w:t>
            </w:r>
          </w:p>
          <w:p w14:paraId="775CB092" w14:textId="45F48E68"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r w:rsidR="000A530A" w:rsidRPr="00AB3ACA">
              <w:rPr>
                <w:rStyle w:val="c1"/>
                <w:color w:val="000000"/>
              </w:rPr>
              <w:t>;</w:t>
            </w:r>
          </w:p>
          <w:p w14:paraId="39EED9C9" w14:textId="238BEB3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познает правила безопасного поведения и стремится их выполнять в повседневной жизни</w:t>
            </w:r>
            <w:r w:rsidR="000A530A" w:rsidRPr="00AB3ACA">
              <w:rPr>
                <w:rStyle w:val="c1"/>
                <w:color w:val="000000"/>
              </w:rPr>
              <w:t>;</w:t>
            </w:r>
          </w:p>
          <w:p w14:paraId="1B25BA88" w14:textId="730A216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самостоятелен в самообслуживании</w:t>
            </w:r>
            <w:r w:rsidR="000A530A" w:rsidRPr="00AB3ACA">
              <w:rPr>
                <w:rStyle w:val="c1"/>
                <w:color w:val="000000"/>
              </w:rPr>
              <w:t>;</w:t>
            </w:r>
          </w:p>
          <w:p w14:paraId="1171A3F7" w14:textId="0D42069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познавательный интерес к труду взрослых, профессиям, технике, отражает эти представления в играх</w:t>
            </w:r>
            <w:r w:rsidR="000A530A" w:rsidRPr="00AB3ACA">
              <w:rPr>
                <w:rStyle w:val="c1"/>
                <w:color w:val="000000"/>
              </w:rPr>
              <w:t>;</w:t>
            </w:r>
          </w:p>
          <w:p w14:paraId="4FABE2D1" w14:textId="1B6B1073"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стремится к выполнению трудовых обязанностей, охотно включается в совместный труд со взрослыми или сверстниками</w:t>
            </w:r>
            <w:r w:rsidR="000A530A" w:rsidRPr="00AB3ACA">
              <w:rPr>
                <w:rStyle w:val="c1"/>
                <w:color w:val="000000"/>
              </w:rPr>
              <w:t>;</w:t>
            </w:r>
          </w:p>
          <w:p w14:paraId="10294C96" w14:textId="2BF5601B"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r w:rsidR="000A530A" w:rsidRPr="00AB3ACA">
              <w:rPr>
                <w:rStyle w:val="c1"/>
                <w:color w:val="000000"/>
              </w:rPr>
              <w:t>;</w:t>
            </w:r>
          </w:p>
          <w:p w14:paraId="1B6BD61C" w14:textId="6EE06C8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большинство звуков произносит правильно, пользуется средствами эмоциональной и речевой выразительности</w:t>
            </w:r>
            <w:r w:rsidR="000A530A" w:rsidRPr="00AB3ACA">
              <w:rPr>
                <w:rStyle w:val="c1"/>
                <w:color w:val="000000"/>
              </w:rPr>
              <w:t>;</w:t>
            </w:r>
          </w:p>
          <w:p w14:paraId="1301ABD1" w14:textId="69B76251"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самостоятельно пересказывает знакомые сказки, с небольшой помощью взрослого составляет описательные рассказы и загадки</w:t>
            </w:r>
            <w:r w:rsidR="000A530A" w:rsidRPr="00AB3ACA">
              <w:rPr>
                <w:rStyle w:val="c1"/>
                <w:color w:val="000000"/>
              </w:rPr>
              <w:t>;</w:t>
            </w:r>
          </w:p>
          <w:p w14:paraId="42293AE1" w14:textId="3E5AB10E"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словотворчество, интерес к языку, с интересом слушает литературные тексты, воспроизводит текст</w:t>
            </w:r>
            <w:r w:rsidR="000A530A" w:rsidRPr="00AB3ACA">
              <w:rPr>
                <w:rStyle w:val="c1"/>
                <w:color w:val="000000"/>
              </w:rPr>
              <w:t>;</w:t>
            </w:r>
          </w:p>
          <w:p w14:paraId="42C4AE4B" w14:textId="72C6AB78"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рассказать о предмете, его назначении и особенностях, о том, как он был создан</w:t>
            </w:r>
            <w:r w:rsidR="000A530A" w:rsidRPr="00AB3ACA">
              <w:rPr>
                <w:rStyle w:val="c1"/>
                <w:color w:val="000000"/>
              </w:rPr>
              <w:t>;</w:t>
            </w:r>
          </w:p>
          <w:p w14:paraId="0E5F43F2" w14:textId="4F53EF3E"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r w:rsidR="000A530A" w:rsidRPr="00AB3ACA">
              <w:rPr>
                <w:rStyle w:val="c1"/>
                <w:color w:val="000000"/>
              </w:rPr>
              <w:t>;</w:t>
            </w:r>
          </w:p>
          <w:p w14:paraId="77BE6670" w14:textId="0DC8CD97"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r w:rsidR="000A530A" w:rsidRPr="00AB3ACA">
              <w:rPr>
                <w:rStyle w:val="c1"/>
                <w:color w:val="000000"/>
              </w:rPr>
              <w:t>;</w:t>
            </w:r>
          </w:p>
          <w:p w14:paraId="5E6CDA7C" w14:textId="161D301E"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r w:rsidR="000A530A" w:rsidRPr="00AB3ACA">
              <w:rPr>
                <w:rStyle w:val="c1"/>
                <w:color w:val="000000"/>
              </w:rPr>
              <w:t>;</w:t>
            </w:r>
          </w:p>
          <w:p w14:paraId="1106B45F" w14:textId="65417E7F"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r w:rsidR="000A530A" w:rsidRPr="00AB3ACA">
              <w:rPr>
                <w:rStyle w:val="c1"/>
                <w:color w:val="000000"/>
              </w:rPr>
              <w:t>;</w:t>
            </w:r>
          </w:p>
          <w:p w14:paraId="49425483" w14:textId="63E27BF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знает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r w:rsidR="000A530A" w:rsidRPr="00AB3ACA">
              <w:rPr>
                <w:rStyle w:val="c1"/>
                <w:color w:val="000000"/>
              </w:rPr>
              <w:t>;</w:t>
            </w:r>
          </w:p>
          <w:p w14:paraId="10B101AE" w14:textId="09E40FF2"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r w:rsidR="000A530A" w:rsidRPr="00AB3ACA">
              <w:rPr>
                <w:rStyle w:val="c1"/>
                <w:color w:val="000000"/>
              </w:rPr>
              <w:t>;</w:t>
            </w:r>
          </w:p>
          <w:p w14:paraId="719A2CC0" w14:textId="0BBF60F9"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r w:rsidR="000A530A" w:rsidRPr="00AB3ACA">
              <w:rPr>
                <w:rStyle w:val="c1"/>
                <w:color w:val="000000"/>
              </w:rPr>
              <w:t>;</w:t>
            </w:r>
          </w:p>
          <w:p w14:paraId="42B3B8F6" w14:textId="4F2CCECC"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r w:rsidR="000A530A" w:rsidRPr="00AB3ACA">
              <w:rPr>
                <w:rStyle w:val="c1"/>
                <w:color w:val="000000"/>
              </w:rPr>
              <w:t>;</w:t>
            </w:r>
          </w:p>
          <w:p w14:paraId="03CB8EE9" w14:textId="5239789D"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r w:rsidR="000A530A" w:rsidRPr="00AB3ACA">
              <w:rPr>
                <w:rStyle w:val="c1"/>
                <w:color w:val="000000"/>
              </w:rPr>
              <w:t>;</w:t>
            </w:r>
          </w:p>
          <w:p w14:paraId="33363672" w14:textId="6338FDD0"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r w:rsidR="000A530A" w:rsidRPr="00AB3ACA">
              <w:rPr>
                <w:rStyle w:val="c1"/>
                <w:color w:val="000000"/>
              </w:rPr>
              <w:t>;</w:t>
            </w:r>
          </w:p>
          <w:p w14:paraId="41D376ED" w14:textId="13841D66" w:rsidR="005A4263" w:rsidRPr="00AB3ACA" w:rsidRDefault="005A4263">
            <w:pPr>
              <w:pStyle w:val="c0"/>
              <w:numPr>
                <w:ilvl w:val="0"/>
                <w:numId w:val="31"/>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r w:rsidR="000A530A" w:rsidRPr="00AB3ACA">
              <w:rPr>
                <w:rStyle w:val="c1"/>
                <w:color w:val="000000"/>
              </w:rPr>
              <w:t>;</w:t>
            </w:r>
          </w:p>
          <w:p w14:paraId="213B77DE" w14:textId="1B3D5D30" w:rsidR="005A4263" w:rsidRPr="00AB3ACA" w:rsidRDefault="005A4263">
            <w:pPr>
              <w:pStyle w:val="c0"/>
              <w:numPr>
                <w:ilvl w:val="0"/>
                <w:numId w:val="31"/>
              </w:numPr>
              <w:shd w:val="clear" w:color="auto" w:fill="FFFFFF"/>
              <w:spacing w:before="0" w:beforeAutospacing="0" w:after="0" w:afterAutospacing="0"/>
              <w:rPr>
                <w:rFonts w:ascii="Calibri" w:hAnsi="Calibri" w:cs="Calibri"/>
                <w:color w:val="000000"/>
              </w:rPr>
            </w:pPr>
            <w:r w:rsidRPr="00AB3ACA">
              <w:rPr>
                <w:rStyle w:val="c1"/>
                <w:color w:val="000000"/>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0A530A" w:rsidRPr="00B44275" w14:paraId="1EE000FD" w14:textId="77777777" w:rsidTr="009631FB">
        <w:tc>
          <w:tcPr>
            <w:tcW w:w="10633" w:type="dxa"/>
            <w:shd w:val="clear" w:color="auto" w:fill="BDD6EE" w:themeFill="accent1" w:themeFillTint="66"/>
          </w:tcPr>
          <w:p w14:paraId="59A80BF8" w14:textId="22209C03" w:rsidR="000A530A" w:rsidRPr="00B44275" w:rsidRDefault="000A530A" w:rsidP="007F1EA3">
            <w:pPr>
              <w:pStyle w:val="a7"/>
              <w:spacing w:after="0" w:line="240" w:lineRule="auto"/>
              <w:ind w:left="709"/>
              <w:jc w:val="center"/>
              <w:rPr>
                <w:rFonts w:ascii="Times New Roman" w:hAnsi="Times New Roman" w:cs="Times New Roman"/>
                <w:color w:val="000000"/>
                <w:sz w:val="24"/>
                <w:szCs w:val="24"/>
                <w:shd w:val="clear" w:color="auto" w:fill="FFFFFF"/>
              </w:rPr>
            </w:pPr>
            <w:r>
              <w:rPr>
                <w:rFonts w:ascii="Times New Roman" w:eastAsia="Times New Roman" w:hAnsi="Times New Roman"/>
                <w:i/>
                <w:iCs/>
                <w:sz w:val="28"/>
                <w:szCs w:val="28"/>
              </w:rPr>
              <w:lastRenderedPageBreak/>
              <w:t>К шести годам</w:t>
            </w:r>
            <w:r w:rsidRPr="00C431D4">
              <w:rPr>
                <w:rFonts w:ascii="Times New Roman" w:eastAsia="Times New Roman" w:hAnsi="Times New Roman"/>
                <w:i/>
                <w:iCs/>
                <w:sz w:val="28"/>
                <w:szCs w:val="28"/>
              </w:rPr>
              <w:t xml:space="preserve"> (п.15.</w:t>
            </w:r>
            <w:r>
              <w:rPr>
                <w:rFonts w:ascii="Times New Roman" w:eastAsia="Times New Roman" w:hAnsi="Times New Roman"/>
                <w:i/>
                <w:iCs/>
                <w:sz w:val="28"/>
                <w:szCs w:val="28"/>
              </w:rPr>
              <w:t>3.3</w:t>
            </w:r>
            <w:r w:rsidRPr="00C431D4">
              <w:rPr>
                <w:rFonts w:ascii="Times New Roman" w:eastAsia="Times New Roman" w:hAnsi="Times New Roman"/>
                <w:i/>
                <w:iCs/>
                <w:sz w:val="28"/>
                <w:szCs w:val="28"/>
              </w:rPr>
              <w:t xml:space="preserve"> ФОП)</w:t>
            </w:r>
          </w:p>
        </w:tc>
      </w:tr>
      <w:tr w:rsidR="000A530A" w:rsidRPr="00B44275" w14:paraId="44FE51B4" w14:textId="77777777" w:rsidTr="009631FB">
        <w:tc>
          <w:tcPr>
            <w:tcW w:w="10633" w:type="dxa"/>
            <w:shd w:val="clear" w:color="auto" w:fill="FFFFFF" w:themeFill="background1"/>
          </w:tcPr>
          <w:p w14:paraId="1F143A4D" w14:textId="4A4B12D9"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0A530A">
              <w:rPr>
                <w:rStyle w:val="c15"/>
                <w:color w:val="000000"/>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60D5A3C" w14:textId="5319E3BC"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0A530A">
              <w:rPr>
                <w:rStyle w:val="c15"/>
                <w:color w:val="000000"/>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94BADD4" w14:textId="5DAFC32E"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проявляет доступный возрасту самоконтроль, способен привлечь внимание других детей и организовать знакомую подвижную игру;</w:t>
            </w:r>
          </w:p>
          <w:p w14:paraId="5758656C" w14:textId="0EF1195C"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537BE0B" w14:textId="3B041CFE"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68295B8" w14:textId="2D2865CB"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AB69913" w14:textId="3053B0E7"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A1B30AB" w14:textId="6D55BB2D"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026BD88" w14:textId="749E34F7"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941C0BC" w14:textId="2A63B3A7"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A8B93DC" w14:textId="68273427"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7B4352B" w14:textId="3EC0DBF5"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w:t>
            </w:r>
            <w:r w:rsidRPr="002353BB">
              <w:rPr>
                <w:rStyle w:val="c15"/>
                <w:color w:val="000000"/>
              </w:rPr>
              <w:lastRenderedPageBreak/>
              <w:t>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76868B7" w14:textId="419DA7E3"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B863A39" w14:textId="322CE078"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774A5C0" w14:textId="21DDC1A2"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1079923" w14:textId="77250C0D"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B8A73C9" w14:textId="7A8CE018"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988B5F9" w14:textId="54FB5667"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CB9C92A" w14:textId="545E22CB"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7E673F30" w14:textId="47457943" w:rsidR="000A530A" w:rsidRDefault="000A530A">
            <w:pPr>
              <w:pStyle w:val="c27"/>
              <w:numPr>
                <w:ilvl w:val="0"/>
                <w:numId w:val="32"/>
              </w:numPr>
              <w:shd w:val="clear" w:color="auto" w:fill="FFFFFF"/>
              <w:spacing w:before="0" w:beforeAutospacing="0" w:after="0" w:afterAutospacing="0"/>
              <w:ind w:left="731"/>
              <w:jc w:val="both"/>
              <w:rPr>
                <w:rStyle w:val="c15"/>
                <w:color w:val="000000"/>
              </w:rPr>
            </w:pPr>
            <w:r w:rsidRPr="002353BB">
              <w:rPr>
                <w:rStyle w:val="c15"/>
                <w:color w:val="000000"/>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96FE704" w14:textId="55AA1850" w:rsidR="000A530A" w:rsidRPr="002353BB" w:rsidRDefault="000A530A">
            <w:pPr>
              <w:pStyle w:val="c27"/>
              <w:numPr>
                <w:ilvl w:val="0"/>
                <w:numId w:val="32"/>
              </w:numPr>
              <w:shd w:val="clear" w:color="auto" w:fill="FFFFFF"/>
              <w:spacing w:before="0" w:beforeAutospacing="0" w:after="0" w:afterAutospacing="0"/>
              <w:ind w:left="731"/>
              <w:jc w:val="both"/>
              <w:rPr>
                <w:color w:val="000000"/>
              </w:rPr>
            </w:pPr>
            <w:r w:rsidRPr="002353BB">
              <w:rPr>
                <w:rStyle w:val="c15"/>
                <w:color w:val="000000"/>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2353BB" w:rsidRPr="00B44275" w14:paraId="7A8C0912" w14:textId="77777777" w:rsidTr="009631FB">
        <w:tc>
          <w:tcPr>
            <w:tcW w:w="10633" w:type="dxa"/>
            <w:shd w:val="clear" w:color="auto" w:fill="C5E0B3" w:themeFill="accent6" w:themeFillTint="66"/>
          </w:tcPr>
          <w:p w14:paraId="3FE97721" w14:textId="724A4806" w:rsidR="002353BB" w:rsidRDefault="002353BB" w:rsidP="002353BB">
            <w:pPr>
              <w:pStyle w:val="a7"/>
              <w:spacing w:after="0" w:line="240" w:lineRule="auto"/>
              <w:ind w:left="709"/>
              <w:jc w:val="center"/>
              <w:rPr>
                <w:rFonts w:ascii="Times New Roman" w:eastAsia="Times New Roman" w:hAnsi="Times New Roman"/>
                <w:i/>
                <w:iCs/>
                <w:sz w:val="28"/>
                <w:szCs w:val="28"/>
              </w:rPr>
            </w:pPr>
            <w:r w:rsidRPr="00C431D4">
              <w:rPr>
                <w:rFonts w:ascii="Times New Roman" w:eastAsia="Times New Roman" w:hAnsi="Times New Roman"/>
                <w:i/>
                <w:iCs/>
                <w:sz w:val="28"/>
                <w:szCs w:val="28"/>
              </w:rPr>
              <w:lastRenderedPageBreak/>
              <w:t xml:space="preserve">Планируемые результаты </w:t>
            </w:r>
            <w:r>
              <w:rPr>
                <w:rFonts w:ascii="Times New Roman" w:eastAsia="Times New Roman" w:hAnsi="Times New Roman"/>
                <w:i/>
                <w:iCs/>
                <w:sz w:val="28"/>
                <w:szCs w:val="28"/>
              </w:rPr>
              <w:t>на этапе завершения освоения Федеральной программы</w:t>
            </w:r>
            <w:r w:rsidRPr="00C431D4">
              <w:rPr>
                <w:rFonts w:ascii="Times New Roman" w:eastAsia="Times New Roman" w:hAnsi="Times New Roman"/>
                <w:i/>
                <w:iCs/>
                <w:sz w:val="28"/>
                <w:szCs w:val="28"/>
              </w:rPr>
              <w:t xml:space="preserve"> (п.15.</w:t>
            </w:r>
            <w:r>
              <w:rPr>
                <w:rFonts w:ascii="Times New Roman" w:eastAsia="Times New Roman" w:hAnsi="Times New Roman"/>
                <w:i/>
                <w:iCs/>
                <w:sz w:val="28"/>
                <w:szCs w:val="28"/>
              </w:rPr>
              <w:t>4</w:t>
            </w:r>
            <w:r w:rsidRPr="00C431D4">
              <w:rPr>
                <w:rFonts w:ascii="Times New Roman" w:eastAsia="Times New Roman" w:hAnsi="Times New Roman"/>
                <w:i/>
                <w:iCs/>
                <w:sz w:val="28"/>
                <w:szCs w:val="28"/>
              </w:rPr>
              <w:t xml:space="preserve"> ФОП)</w:t>
            </w:r>
          </w:p>
        </w:tc>
      </w:tr>
      <w:tr w:rsidR="002353BB" w:rsidRPr="00B44275" w14:paraId="1114239B" w14:textId="77777777" w:rsidTr="009631FB">
        <w:tc>
          <w:tcPr>
            <w:tcW w:w="10633" w:type="dxa"/>
            <w:shd w:val="clear" w:color="auto" w:fill="BDD6EE" w:themeFill="accent1" w:themeFillTint="66"/>
          </w:tcPr>
          <w:p w14:paraId="64E71B6D" w14:textId="4474100B" w:rsidR="002353BB" w:rsidRDefault="002353BB" w:rsidP="002353BB">
            <w:pPr>
              <w:pStyle w:val="a7"/>
              <w:spacing w:after="0" w:line="240" w:lineRule="auto"/>
              <w:ind w:left="709"/>
              <w:jc w:val="center"/>
              <w:rPr>
                <w:rFonts w:ascii="Times New Roman" w:eastAsia="Times New Roman" w:hAnsi="Times New Roman"/>
                <w:i/>
                <w:iCs/>
                <w:sz w:val="28"/>
                <w:szCs w:val="28"/>
              </w:rPr>
            </w:pPr>
            <w:r>
              <w:rPr>
                <w:rFonts w:ascii="Times New Roman" w:eastAsia="Times New Roman" w:hAnsi="Times New Roman"/>
                <w:i/>
                <w:iCs/>
                <w:sz w:val="28"/>
                <w:szCs w:val="28"/>
              </w:rPr>
              <w:t>К концу дошкольного возраста</w:t>
            </w:r>
          </w:p>
        </w:tc>
      </w:tr>
      <w:tr w:rsidR="002353BB" w:rsidRPr="00B44275" w14:paraId="20858462" w14:textId="77777777" w:rsidTr="009631FB">
        <w:tc>
          <w:tcPr>
            <w:tcW w:w="10633" w:type="dxa"/>
            <w:shd w:val="clear" w:color="auto" w:fill="FFFFFF" w:themeFill="background1"/>
          </w:tcPr>
          <w:p w14:paraId="268C36F4" w14:textId="09E1DDEB"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У ребенка сформированы основные психофизические и нравственно-волевые качества;</w:t>
            </w:r>
          </w:p>
          <w:p w14:paraId="6C24E722" w14:textId="54255A84"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основными движениями и элементами спортивных игр, может контролировать свои движения и управлять ими;</w:t>
            </w:r>
          </w:p>
          <w:p w14:paraId="5EC401E7" w14:textId="4E550D33"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соблюдает элементарные правила здорового образа жизни и личной гигиены;</w:t>
            </w:r>
          </w:p>
          <w:p w14:paraId="2089F32E" w14:textId="0CFE3B84"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742F3A4" w14:textId="442A346D"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элементы творчества в двигательной деятельности;</w:t>
            </w:r>
          </w:p>
          <w:p w14:paraId="0E89C2CF" w14:textId="669F79F4"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нравственно-волевые качества, самоконтроль и может осуществлять анализ своей двигательной деятельности;</w:t>
            </w:r>
          </w:p>
          <w:p w14:paraId="560325B6" w14:textId="563F8FD8"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духовно-нравственные качества и основы патриотизма в ходе занятий физической культурой и ознакомления с достижениями российского спорта;</w:t>
            </w:r>
          </w:p>
          <w:p w14:paraId="51CA9EE4" w14:textId="23555863"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53E809F" w14:textId="1B9FDE5B"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9D92DE7" w14:textId="0FB64588"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BC2BE1A" w14:textId="54DEE4B1"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lastRenderedPageBreak/>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903B45A" w14:textId="73684892"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2E2AB06C" w14:textId="79511929"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стремится сохранять позитивную самооценку;</w:t>
            </w:r>
          </w:p>
          <w:p w14:paraId="36BEDCE7" w14:textId="3A275DBE"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положительное отношение к миру, разным видам труда, другим людям и самому себе;</w:t>
            </w:r>
          </w:p>
          <w:p w14:paraId="532D5033" w14:textId="3F22C876"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У ребенка выражено стремление заниматься социально значимой деятельностью;</w:t>
            </w:r>
          </w:p>
          <w:p w14:paraId="0C6A9CE8" w14:textId="4EB96520"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откликаться на эмоции близких людей, проявлять эмпатию (сочувствие, сопереживание, содействие);</w:t>
            </w:r>
          </w:p>
          <w:p w14:paraId="711224BA" w14:textId="57165A09"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017F977" w14:textId="10E0E619"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2CA3ADA" w14:textId="4A4E751E"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34070E5" w14:textId="4E2609F3"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0A37E7C6" w14:textId="6A9A09EA"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о составе семьи, родственных отношениях и взаимосвязях, семейных традициях; об обществе, его национально-культурных ценностях; о государстве и принадлежности к нему;</w:t>
            </w:r>
          </w:p>
          <w:p w14:paraId="1DC33DAC" w14:textId="1EA70A42"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8E68A8D" w14:textId="1A6BA1DD"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знает о жизни людей в России, имеет некоторые представления о важных исторических событиях Отечества; знает о многообразии стран и народов мира;</w:t>
            </w:r>
          </w:p>
          <w:p w14:paraId="32EE6F1E" w14:textId="5C531DA5"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029AD2A" w14:textId="0A3BF0DA"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9E4E0E0" w14:textId="1B2DC0F0"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знает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C93C931" w14:textId="2DE9A4A3"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C9A4089" w14:textId="1CF39AF7"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lastRenderedPageBreak/>
              <w:t>Ребенок проявляет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4AA722F" w14:textId="06FEA828"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9EB2134" w14:textId="0C2AB1FC"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C65C791" w14:textId="46216A33"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r w:rsidR="00281FB1" w:rsidRPr="00AB3ACA">
              <w:rPr>
                <w:rStyle w:val="c1"/>
                <w:color w:val="000000"/>
              </w:rPr>
              <w:t>;</w:t>
            </w:r>
          </w:p>
          <w:p w14:paraId="67A5F34B" w14:textId="6270F056"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r w:rsidR="00281FB1" w:rsidRPr="00AB3ACA">
              <w:rPr>
                <w:rStyle w:val="c1"/>
                <w:color w:val="000000"/>
              </w:rPr>
              <w:t>;</w:t>
            </w:r>
          </w:p>
          <w:p w14:paraId="64737A8E" w14:textId="4CB53DE9" w:rsidR="002353BB" w:rsidRPr="00AB3ACA" w:rsidRDefault="002353BB">
            <w:pPr>
              <w:pStyle w:val="c0"/>
              <w:numPr>
                <w:ilvl w:val="0"/>
                <w:numId w:val="33"/>
              </w:numPr>
              <w:shd w:val="clear" w:color="auto" w:fill="FFFFFF"/>
              <w:spacing w:before="0" w:beforeAutospacing="0" w:after="0" w:afterAutospacing="0"/>
              <w:rPr>
                <w:rStyle w:val="c1"/>
                <w:rFonts w:ascii="Calibri" w:hAnsi="Calibri" w:cs="Calibri"/>
                <w:color w:val="000000"/>
              </w:rPr>
            </w:pPr>
            <w:r w:rsidRPr="00AB3ACA">
              <w:rPr>
                <w:rStyle w:val="c1"/>
                <w:color w:val="000000"/>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r w:rsidR="00281FB1" w:rsidRPr="00AB3ACA">
              <w:rPr>
                <w:rStyle w:val="c1"/>
                <w:color w:val="000000"/>
              </w:rPr>
              <w:t>;</w:t>
            </w:r>
          </w:p>
          <w:p w14:paraId="7D82DDD7" w14:textId="263EAB69" w:rsidR="002353BB" w:rsidRPr="00281FB1" w:rsidRDefault="002353BB">
            <w:pPr>
              <w:pStyle w:val="c0"/>
              <w:numPr>
                <w:ilvl w:val="0"/>
                <w:numId w:val="33"/>
              </w:numPr>
              <w:shd w:val="clear" w:color="auto" w:fill="FFFFFF"/>
              <w:spacing w:before="0" w:beforeAutospacing="0" w:after="0" w:afterAutospacing="0"/>
              <w:rPr>
                <w:rFonts w:ascii="Calibri" w:hAnsi="Calibri" w:cs="Calibri"/>
                <w:color w:val="000000"/>
                <w:sz w:val="22"/>
                <w:szCs w:val="22"/>
              </w:rPr>
            </w:pPr>
            <w:r w:rsidRPr="00AB3ACA">
              <w:rPr>
                <w:rStyle w:val="c1"/>
                <w:color w:val="00000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2434367F" w14:textId="77777777" w:rsidR="00C431D4" w:rsidRPr="00C431D4" w:rsidRDefault="00C431D4" w:rsidP="002A34A9">
      <w:pPr>
        <w:spacing w:after="0" w:line="240" w:lineRule="auto"/>
        <w:ind w:firstLine="708"/>
        <w:jc w:val="both"/>
        <w:rPr>
          <w:rFonts w:ascii="Times New Roman" w:eastAsia="Times New Roman" w:hAnsi="Times New Roman" w:cs="Times New Roman"/>
          <w:sz w:val="28"/>
          <w:szCs w:val="28"/>
        </w:rPr>
      </w:pPr>
    </w:p>
    <w:p w14:paraId="1BF41F5A" w14:textId="77777777" w:rsidR="002A34A9" w:rsidRDefault="002A34A9" w:rsidP="002A34A9">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u w:val="single"/>
        </w:rPr>
      </w:pPr>
    </w:p>
    <w:p w14:paraId="7F637D5C" w14:textId="77777777" w:rsidR="002A34A9" w:rsidRDefault="002A34A9" w:rsidP="002A34A9">
      <w:pPr>
        <w:pBdr>
          <w:top w:val="nil"/>
          <w:left w:val="nil"/>
          <w:bottom w:val="nil"/>
          <w:right w:val="nil"/>
          <w:between w:val="nil"/>
        </w:pBdr>
        <w:spacing w:after="0" w:line="240" w:lineRule="auto"/>
        <w:jc w:val="center"/>
        <w:rPr>
          <w:rFonts w:ascii="Times New Roman" w:eastAsia="Times New Roman" w:hAnsi="Times New Roman" w:cs="Times New Roman"/>
          <w:b/>
          <w:iCs/>
          <w:color w:val="000000"/>
          <w:sz w:val="28"/>
          <w:szCs w:val="28"/>
        </w:rPr>
      </w:pPr>
      <w:r w:rsidRPr="00281FB1">
        <w:rPr>
          <w:rFonts w:ascii="Times New Roman" w:eastAsia="Times New Roman" w:hAnsi="Times New Roman" w:cs="Times New Roman"/>
          <w:b/>
          <w:iCs/>
          <w:color w:val="000000"/>
          <w:sz w:val="28"/>
          <w:szCs w:val="28"/>
        </w:rPr>
        <w:t>Часть, формируемая участниками образовательных отношений</w:t>
      </w:r>
    </w:p>
    <w:p w14:paraId="45D6106C" w14:textId="6BF05A4B" w:rsidR="00332473" w:rsidRDefault="00332473" w:rsidP="002A34A9">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u w:val="single"/>
        </w:rPr>
      </w:pPr>
    </w:p>
    <w:tbl>
      <w:tblPr>
        <w:tblStyle w:val="afa"/>
        <w:tblW w:w="10615" w:type="dxa"/>
        <w:tblInd w:w="-147" w:type="dxa"/>
        <w:tblLook w:val="04A0" w:firstRow="1" w:lastRow="0" w:firstColumn="1" w:lastColumn="0" w:noHBand="0" w:noVBand="1"/>
      </w:tblPr>
      <w:tblGrid>
        <w:gridCol w:w="3006"/>
        <w:gridCol w:w="1576"/>
        <w:gridCol w:w="6033"/>
      </w:tblGrid>
      <w:tr w:rsidR="00332473" w:rsidRPr="00332473" w14:paraId="5CE16050" w14:textId="77777777" w:rsidTr="009631FB">
        <w:trPr>
          <w:trHeight w:val="816"/>
        </w:trPr>
        <w:tc>
          <w:tcPr>
            <w:tcW w:w="3006" w:type="dxa"/>
            <w:shd w:val="clear" w:color="auto" w:fill="BDD6EE" w:themeFill="accent1" w:themeFillTint="66"/>
          </w:tcPr>
          <w:p w14:paraId="4040CB49" w14:textId="77777777" w:rsidR="00332473" w:rsidRPr="0008135D" w:rsidRDefault="00332473" w:rsidP="00281FB1">
            <w:pPr>
              <w:jc w:val="center"/>
              <w:rPr>
                <w:rFonts w:ascii="Times New Roman" w:hAnsi="Times New Roman"/>
                <w:b/>
                <w:i/>
                <w:sz w:val="24"/>
                <w:szCs w:val="24"/>
              </w:rPr>
            </w:pPr>
            <w:r w:rsidRPr="0008135D">
              <w:rPr>
                <w:rFonts w:ascii="Times New Roman" w:hAnsi="Times New Roman"/>
                <w:b/>
                <w:i/>
                <w:sz w:val="24"/>
                <w:szCs w:val="24"/>
              </w:rPr>
              <w:t>Наименование Программы</w:t>
            </w:r>
          </w:p>
        </w:tc>
        <w:tc>
          <w:tcPr>
            <w:tcW w:w="1576" w:type="dxa"/>
            <w:shd w:val="clear" w:color="auto" w:fill="BDD6EE" w:themeFill="accent1" w:themeFillTint="66"/>
          </w:tcPr>
          <w:p w14:paraId="10C39760" w14:textId="77777777" w:rsidR="00332473" w:rsidRPr="0008135D" w:rsidRDefault="00332473" w:rsidP="00281FB1">
            <w:pPr>
              <w:jc w:val="center"/>
              <w:rPr>
                <w:rFonts w:ascii="Times New Roman" w:hAnsi="Times New Roman"/>
                <w:b/>
                <w:i/>
                <w:sz w:val="24"/>
                <w:szCs w:val="24"/>
              </w:rPr>
            </w:pPr>
            <w:r w:rsidRPr="0008135D">
              <w:rPr>
                <w:rFonts w:ascii="Times New Roman" w:hAnsi="Times New Roman"/>
                <w:b/>
                <w:i/>
                <w:sz w:val="24"/>
                <w:szCs w:val="24"/>
              </w:rPr>
              <w:t>Возраст</w:t>
            </w:r>
          </w:p>
        </w:tc>
        <w:tc>
          <w:tcPr>
            <w:tcW w:w="6033" w:type="dxa"/>
            <w:shd w:val="clear" w:color="auto" w:fill="BDD6EE" w:themeFill="accent1" w:themeFillTint="66"/>
          </w:tcPr>
          <w:p w14:paraId="3A92E7E9" w14:textId="7EC4E554" w:rsidR="00332473" w:rsidRPr="0008135D" w:rsidRDefault="00332473" w:rsidP="00281FB1">
            <w:pPr>
              <w:jc w:val="center"/>
              <w:rPr>
                <w:rFonts w:ascii="Times New Roman" w:hAnsi="Times New Roman"/>
                <w:b/>
                <w:i/>
                <w:sz w:val="24"/>
                <w:szCs w:val="24"/>
              </w:rPr>
            </w:pPr>
            <w:r w:rsidRPr="0008135D">
              <w:rPr>
                <w:rFonts w:ascii="Times New Roman" w:hAnsi="Times New Roman"/>
                <w:b/>
                <w:i/>
                <w:sz w:val="24"/>
                <w:szCs w:val="24"/>
              </w:rPr>
              <w:t>Планируемые результаты</w:t>
            </w:r>
          </w:p>
          <w:p w14:paraId="30D7ABAA" w14:textId="3061E73B" w:rsidR="00332473" w:rsidRPr="0008135D" w:rsidRDefault="00332473" w:rsidP="00281FB1">
            <w:pPr>
              <w:jc w:val="center"/>
              <w:rPr>
                <w:rFonts w:ascii="Times New Roman" w:hAnsi="Times New Roman"/>
                <w:b/>
                <w:i/>
                <w:sz w:val="24"/>
                <w:szCs w:val="24"/>
              </w:rPr>
            </w:pPr>
          </w:p>
        </w:tc>
      </w:tr>
      <w:tr w:rsidR="00227E0D" w:rsidRPr="00332473" w14:paraId="4FD12693" w14:textId="77777777" w:rsidTr="009631FB">
        <w:trPr>
          <w:trHeight w:val="2222"/>
        </w:trPr>
        <w:tc>
          <w:tcPr>
            <w:tcW w:w="3006" w:type="dxa"/>
          </w:tcPr>
          <w:p w14:paraId="398C031A" w14:textId="77777777" w:rsidR="00227E0D" w:rsidRDefault="00227E0D" w:rsidP="00281FB1">
            <w:pPr>
              <w:spacing w:after="0"/>
              <w:jc w:val="center"/>
              <w:rPr>
                <w:rFonts w:ascii="Times New Roman" w:hAnsi="Times New Roman"/>
                <w:i/>
                <w:sz w:val="24"/>
                <w:szCs w:val="24"/>
              </w:rPr>
            </w:pPr>
            <w:r w:rsidRPr="00281FB1">
              <w:rPr>
                <w:rFonts w:ascii="Times New Roman" w:hAnsi="Times New Roman"/>
                <w:i/>
                <w:sz w:val="24"/>
                <w:szCs w:val="24"/>
              </w:rPr>
              <w:t xml:space="preserve">Лыкова И.А. </w:t>
            </w:r>
          </w:p>
          <w:p w14:paraId="375058D2" w14:textId="77777777" w:rsidR="00227E0D" w:rsidRDefault="00227E0D" w:rsidP="00281FB1">
            <w:pPr>
              <w:spacing w:after="0"/>
              <w:jc w:val="center"/>
              <w:rPr>
                <w:rFonts w:ascii="Times New Roman" w:hAnsi="Times New Roman"/>
                <w:i/>
                <w:sz w:val="24"/>
                <w:szCs w:val="24"/>
              </w:rPr>
            </w:pPr>
            <w:r w:rsidRPr="00281FB1">
              <w:rPr>
                <w:rFonts w:ascii="Times New Roman" w:hAnsi="Times New Roman"/>
                <w:i/>
                <w:sz w:val="24"/>
                <w:szCs w:val="24"/>
              </w:rPr>
              <w:t>Программа художественного воспитания, обучения и развития детей 2 – 7 лет</w:t>
            </w:r>
          </w:p>
          <w:p w14:paraId="4D38C8CF" w14:textId="4B5FDA8E" w:rsidR="00227E0D" w:rsidRPr="00281FB1" w:rsidRDefault="00227E0D" w:rsidP="00281FB1">
            <w:pPr>
              <w:spacing w:after="0"/>
              <w:jc w:val="center"/>
              <w:rPr>
                <w:rFonts w:ascii="Times New Roman" w:hAnsi="Times New Roman"/>
                <w:b/>
                <w:bCs/>
                <w:i/>
                <w:sz w:val="24"/>
                <w:szCs w:val="24"/>
                <w:u w:val="single"/>
              </w:rPr>
            </w:pPr>
            <w:r w:rsidRPr="00281FB1">
              <w:rPr>
                <w:rFonts w:ascii="Times New Roman" w:hAnsi="Times New Roman"/>
                <w:b/>
                <w:bCs/>
                <w:i/>
                <w:sz w:val="24"/>
                <w:szCs w:val="24"/>
                <w:u w:val="single"/>
              </w:rPr>
              <w:t xml:space="preserve"> «Цветные ладошки»</w:t>
            </w:r>
          </w:p>
        </w:tc>
        <w:tc>
          <w:tcPr>
            <w:tcW w:w="1576" w:type="dxa"/>
          </w:tcPr>
          <w:p w14:paraId="138D667C" w14:textId="77777777" w:rsidR="00227E0D" w:rsidRDefault="00227E0D" w:rsidP="009A470D">
            <w:pPr>
              <w:jc w:val="both"/>
              <w:rPr>
                <w:rFonts w:ascii="Times New Roman" w:hAnsi="Times New Roman"/>
                <w:i/>
                <w:sz w:val="24"/>
                <w:szCs w:val="24"/>
              </w:rPr>
            </w:pPr>
          </w:p>
          <w:p w14:paraId="167C8EAF" w14:textId="625019A3" w:rsidR="00227E0D" w:rsidRPr="00332473" w:rsidRDefault="00227E0D" w:rsidP="0008135D">
            <w:pPr>
              <w:jc w:val="center"/>
              <w:rPr>
                <w:rFonts w:ascii="Times New Roman" w:hAnsi="Times New Roman"/>
                <w:i/>
                <w:sz w:val="24"/>
                <w:szCs w:val="24"/>
                <w:highlight w:val="cyan"/>
              </w:rPr>
            </w:pPr>
            <w:r w:rsidRPr="00227E0D">
              <w:rPr>
                <w:rFonts w:ascii="Times New Roman" w:hAnsi="Times New Roman"/>
                <w:i/>
                <w:sz w:val="24"/>
                <w:szCs w:val="24"/>
              </w:rPr>
              <w:t xml:space="preserve">К </w:t>
            </w:r>
            <w:r>
              <w:rPr>
                <w:rFonts w:ascii="Times New Roman" w:hAnsi="Times New Roman"/>
                <w:i/>
                <w:sz w:val="24"/>
                <w:szCs w:val="24"/>
              </w:rPr>
              <w:t xml:space="preserve">трем </w:t>
            </w:r>
            <w:r w:rsidRPr="00227E0D">
              <w:rPr>
                <w:rFonts w:ascii="Times New Roman" w:hAnsi="Times New Roman"/>
                <w:i/>
                <w:sz w:val="24"/>
                <w:szCs w:val="24"/>
              </w:rPr>
              <w:t>годам</w:t>
            </w:r>
          </w:p>
        </w:tc>
        <w:tc>
          <w:tcPr>
            <w:tcW w:w="6033" w:type="dxa"/>
            <w:shd w:val="clear" w:color="auto" w:fill="FFFFFF" w:themeFill="background1"/>
          </w:tcPr>
          <w:p w14:paraId="4DA83A88"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Pr>
                <w:rFonts w:ascii="Times New Roman" w:hAnsi="Times New Roman" w:cs="Times New Roman"/>
                <w:sz w:val="24"/>
                <w:szCs w:val="24"/>
              </w:rPr>
              <w:t>Р</w:t>
            </w:r>
            <w:r w:rsidRPr="00AA0015">
              <w:rPr>
                <w:rFonts w:ascii="Times New Roman" w:hAnsi="Times New Roman" w:cs="Times New Roman"/>
                <w:sz w:val="24"/>
                <w:szCs w:val="24"/>
              </w:rPr>
              <w:t xml:space="preserve">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w:t>
            </w:r>
          </w:p>
          <w:p w14:paraId="57453662"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 xml:space="preserve">понимает, что изображение отличается от реальных предметов; </w:t>
            </w:r>
          </w:p>
          <w:p w14:paraId="76A37DF0"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охотно экспериментирует с художественными инструментами (карандаш, фломастер, кисть) и материалами;</w:t>
            </w:r>
          </w:p>
          <w:p w14:paraId="25EB4343"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 xml:space="preserve">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r>
              <w:rPr>
                <w:rFonts w:ascii="Times New Roman" w:hAnsi="Times New Roman" w:cs="Times New Roman"/>
                <w:sz w:val="24"/>
                <w:szCs w:val="24"/>
              </w:rPr>
              <w:t>;</w:t>
            </w:r>
          </w:p>
          <w:p w14:paraId="74453C6F"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 xml:space="preserve"> Может передавать свои представления и впечатления об окружающем мире в разных видах </w:t>
            </w:r>
            <w:r w:rsidRPr="00AA0015">
              <w:rPr>
                <w:rFonts w:ascii="Times New Roman" w:hAnsi="Times New Roman" w:cs="Times New Roman"/>
                <w:sz w:val="24"/>
                <w:szCs w:val="24"/>
              </w:rPr>
              <w:lastRenderedPageBreak/>
              <w:t>изобразительной деятельности (рисовании, лепке, аппликации)</w:t>
            </w:r>
            <w:r>
              <w:rPr>
                <w:rFonts w:ascii="Times New Roman" w:hAnsi="Times New Roman" w:cs="Times New Roman"/>
                <w:sz w:val="24"/>
                <w:szCs w:val="24"/>
              </w:rPr>
              <w:t>;</w:t>
            </w:r>
          </w:p>
          <w:p w14:paraId="043A7E02" w14:textId="77777777"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Создает образы конкретных предметов и явлений окружающего мира;</w:t>
            </w:r>
          </w:p>
          <w:p w14:paraId="152246BB" w14:textId="379BC7FC" w:rsidR="00AA0015"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 xml:space="preserve"> </w:t>
            </w:r>
            <w:r>
              <w:rPr>
                <w:rFonts w:ascii="Times New Roman" w:hAnsi="Times New Roman" w:cs="Times New Roman"/>
                <w:sz w:val="24"/>
                <w:szCs w:val="24"/>
              </w:rPr>
              <w:t>П</w:t>
            </w:r>
            <w:r w:rsidRPr="00AA0015">
              <w:rPr>
                <w:rFonts w:ascii="Times New Roman" w:hAnsi="Times New Roman" w:cs="Times New Roman"/>
                <w:sz w:val="24"/>
                <w:szCs w:val="24"/>
              </w:rPr>
              <w:t>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r>
              <w:rPr>
                <w:rFonts w:ascii="Times New Roman" w:hAnsi="Times New Roman" w:cs="Times New Roman"/>
                <w:sz w:val="24"/>
                <w:szCs w:val="24"/>
              </w:rPr>
              <w:t>;</w:t>
            </w:r>
          </w:p>
          <w:p w14:paraId="437A8F1D" w14:textId="39E1590E" w:rsidR="00227E0D" w:rsidRPr="00AA0015" w:rsidRDefault="00AA0015">
            <w:pPr>
              <w:pStyle w:val="a7"/>
              <w:numPr>
                <w:ilvl w:val="0"/>
                <w:numId w:val="40"/>
              </w:numPr>
              <w:ind w:left="279" w:hanging="284"/>
              <w:jc w:val="both"/>
              <w:rPr>
                <w:rFonts w:ascii="Times New Roman" w:hAnsi="Times New Roman" w:cs="Times New Roman"/>
                <w:i/>
                <w:sz w:val="24"/>
                <w:szCs w:val="24"/>
              </w:rPr>
            </w:pPr>
            <w:r w:rsidRPr="00AA0015">
              <w:rPr>
                <w:rFonts w:ascii="Times New Roman" w:hAnsi="Times New Roman" w:cs="Times New Roman"/>
                <w:sz w:val="24"/>
                <w:szCs w:val="24"/>
              </w:rPr>
              <w:t>С интересом рассматривает и обыгрывает образы (колобок, дорожка, машина, жучок, птичка) и композиции (колобок на дорожке, кукла в кроватке, солнышко в окошке).</w:t>
            </w:r>
          </w:p>
        </w:tc>
      </w:tr>
      <w:tr w:rsidR="003722AA" w:rsidRPr="00332473" w14:paraId="081E8A1A" w14:textId="77777777" w:rsidTr="009631FB">
        <w:trPr>
          <w:trHeight w:val="645"/>
        </w:trPr>
        <w:tc>
          <w:tcPr>
            <w:tcW w:w="3006" w:type="dxa"/>
            <w:vMerge w:val="restart"/>
          </w:tcPr>
          <w:p w14:paraId="3DE7E642" w14:textId="77777777" w:rsidR="003722AA" w:rsidRDefault="003722AA"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lastRenderedPageBreak/>
              <w:t>Лыкова И.А.  Парциальная</w:t>
            </w:r>
          </w:p>
          <w:p w14:paraId="73E7BD72" w14:textId="03BE7DAC" w:rsidR="003722AA" w:rsidRPr="00281FB1" w:rsidRDefault="003722AA"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образовательная программа</w:t>
            </w:r>
          </w:p>
          <w:p w14:paraId="2B3B594C" w14:textId="1C5BC534" w:rsidR="003722AA" w:rsidRDefault="003722AA"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для детей дошкольного возраста</w:t>
            </w:r>
          </w:p>
          <w:p w14:paraId="671E4CE7" w14:textId="6E396743" w:rsidR="003722AA" w:rsidRPr="00281FB1" w:rsidRDefault="003722AA" w:rsidP="00281FB1">
            <w:pPr>
              <w:spacing w:after="0" w:line="240" w:lineRule="auto"/>
              <w:jc w:val="center"/>
              <w:rPr>
                <w:rFonts w:ascii="Times New Roman" w:hAnsi="Times New Roman"/>
                <w:i/>
                <w:iCs/>
                <w:sz w:val="24"/>
                <w:szCs w:val="24"/>
                <w:u w:val="single"/>
                <w:lang w:eastAsia="en-US"/>
              </w:rPr>
            </w:pPr>
            <w:r w:rsidRPr="00281FB1">
              <w:rPr>
                <w:rFonts w:ascii="Times New Roman" w:hAnsi="Times New Roman"/>
                <w:i/>
                <w:iCs/>
                <w:sz w:val="24"/>
                <w:szCs w:val="24"/>
                <w:u w:val="single"/>
                <w:lang w:eastAsia="en-US"/>
              </w:rPr>
              <w:t>«</w:t>
            </w:r>
            <w:r w:rsidRPr="00281FB1">
              <w:rPr>
                <w:rFonts w:ascii="Times New Roman" w:hAnsi="Times New Roman"/>
                <w:b/>
                <w:bCs/>
                <w:i/>
                <w:iCs/>
                <w:sz w:val="24"/>
                <w:szCs w:val="24"/>
                <w:u w:val="single"/>
                <w:lang w:eastAsia="en-US"/>
              </w:rPr>
              <w:t>Мир без опасности»</w:t>
            </w:r>
          </w:p>
        </w:tc>
        <w:tc>
          <w:tcPr>
            <w:tcW w:w="1576" w:type="dxa"/>
          </w:tcPr>
          <w:p w14:paraId="1079309C" w14:textId="499B43AC" w:rsidR="003722AA" w:rsidRPr="00332473" w:rsidRDefault="003722AA" w:rsidP="0008135D">
            <w:pPr>
              <w:pStyle w:val="a7"/>
              <w:widowControl w:val="0"/>
              <w:ind w:left="0"/>
              <w:contextualSpacing/>
              <w:jc w:val="center"/>
              <w:rPr>
                <w:rFonts w:ascii="Times New Roman" w:hAnsi="Times New Roman"/>
                <w:i/>
                <w:sz w:val="24"/>
                <w:szCs w:val="24"/>
              </w:rPr>
            </w:pPr>
            <w:r>
              <w:rPr>
                <w:rFonts w:ascii="Times New Roman" w:hAnsi="Times New Roman"/>
                <w:i/>
                <w:sz w:val="24"/>
                <w:szCs w:val="24"/>
              </w:rPr>
              <w:t>К четырем годам</w:t>
            </w:r>
          </w:p>
        </w:tc>
        <w:tc>
          <w:tcPr>
            <w:tcW w:w="6033" w:type="dxa"/>
          </w:tcPr>
          <w:p w14:paraId="7132F9AA" w14:textId="249C68EA" w:rsidR="003722AA" w:rsidRPr="003722AA" w:rsidRDefault="00AA0015">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Pr>
                <w:rFonts w:ascii="Times New Roman" w:hAnsi="Times New Roman" w:cs="Times New Roman"/>
                <w:sz w:val="24"/>
                <w:szCs w:val="24"/>
              </w:rPr>
              <w:t>И</w:t>
            </w:r>
            <w:r w:rsidR="003722AA" w:rsidRPr="003722AA">
              <w:rPr>
                <w:rFonts w:ascii="Times New Roman" w:hAnsi="Times New Roman" w:cs="Times New Roman"/>
                <w:sz w:val="24"/>
                <w:szCs w:val="24"/>
              </w:rPr>
              <w:t xml:space="preserve">меет элементарные представления о ценности здоровья, о необходимости соблюдения правил гигиены в повседневной жизни и старается следовать им в своей деятельности; </w:t>
            </w:r>
          </w:p>
          <w:p w14:paraId="026312BA" w14:textId="647D27D1" w:rsidR="003722AA" w:rsidRPr="003722AA" w:rsidRDefault="003722AA">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w:t>
            </w:r>
            <w:r w:rsidR="00AA0015">
              <w:rPr>
                <w:rFonts w:ascii="Times New Roman" w:hAnsi="Times New Roman" w:cs="Times New Roman"/>
                <w:sz w:val="24"/>
                <w:szCs w:val="24"/>
              </w:rPr>
              <w:t>П</w:t>
            </w:r>
            <w:r w:rsidRPr="003722AA">
              <w:rPr>
                <w:rFonts w:ascii="Times New Roman" w:hAnsi="Times New Roman" w:cs="Times New Roman"/>
                <w:sz w:val="24"/>
                <w:szCs w:val="24"/>
              </w:rPr>
              <w:t xml:space="preserve">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 </w:t>
            </w:r>
          </w:p>
          <w:p w14:paraId="2B1D3A26" w14:textId="715B0432" w:rsidR="003722AA" w:rsidRPr="003722AA" w:rsidRDefault="00AA0015">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Pr>
                <w:rFonts w:ascii="Times New Roman" w:hAnsi="Times New Roman" w:cs="Times New Roman"/>
                <w:sz w:val="24"/>
                <w:szCs w:val="24"/>
              </w:rPr>
              <w:t>П</w:t>
            </w:r>
            <w:r w:rsidR="003722AA" w:rsidRPr="003722AA">
              <w:rPr>
                <w:rFonts w:ascii="Times New Roman" w:hAnsi="Times New Roman" w:cs="Times New Roman"/>
                <w:sz w:val="24"/>
                <w:szCs w:val="24"/>
              </w:rPr>
              <w:t>ытается самостоятельно раздеваться и одеваться, следит за своим внешним видом, владеет простейшими навыками поведения во время еды;</w:t>
            </w:r>
          </w:p>
          <w:p w14:paraId="0ECA4BF9" w14:textId="7678562D" w:rsidR="003722AA" w:rsidRPr="003722AA" w:rsidRDefault="00AA0015">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Pr>
                <w:rFonts w:ascii="Times New Roman" w:hAnsi="Times New Roman" w:cs="Times New Roman"/>
                <w:sz w:val="24"/>
                <w:szCs w:val="24"/>
              </w:rPr>
              <w:t>П</w:t>
            </w:r>
            <w:r w:rsidR="003722AA" w:rsidRPr="003722AA">
              <w:rPr>
                <w:rFonts w:ascii="Times New Roman" w:hAnsi="Times New Roman" w:cs="Times New Roman"/>
                <w:sz w:val="24"/>
                <w:szCs w:val="24"/>
              </w:rPr>
              <w:t>онимает, как нужно вести себя в опасных ситуациях (держаться за перила лестницы при спуске и подъеме, не просовывать пальцы в дверные проемы и т.п.) и при напоминании выполняет эти правила;</w:t>
            </w:r>
          </w:p>
          <w:p w14:paraId="28A21FC8" w14:textId="3A4E31E1" w:rsidR="003722AA" w:rsidRPr="003722AA" w:rsidRDefault="00AA0015">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Pr>
                <w:rFonts w:ascii="Times New Roman" w:hAnsi="Times New Roman" w:cs="Times New Roman"/>
                <w:sz w:val="24"/>
                <w:szCs w:val="24"/>
              </w:rPr>
              <w:t>С</w:t>
            </w:r>
            <w:r w:rsidR="003722AA" w:rsidRPr="003722AA">
              <w:rPr>
                <w:rFonts w:ascii="Times New Roman" w:hAnsi="Times New Roman" w:cs="Times New Roman"/>
                <w:sz w:val="24"/>
                <w:szCs w:val="24"/>
              </w:rPr>
              <w:t>тарается выполнять общепринятые правила поведения в детском саду, отрицательно реагирует на явное нарушение правил; пытается управлять своим поведением: соотносит свои действия с правилами игры;</w:t>
            </w:r>
          </w:p>
          <w:p w14:paraId="144A795C" w14:textId="64DC676B" w:rsidR="003722AA" w:rsidRPr="003722AA" w:rsidRDefault="00AA0015">
            <w:pPr>
              <w:pStyle w:val="a7"/>
              <w:widowControl w:val="0"/>
              <w:numPr>
                <w:ilvl w:val="0"/>
                <w:numId w:val="36"/>
              </w:numPr>
              <w:spacing w:line="240" w:lineRule="auto"/>
              <w:ind w:left="421" w:hanging="421"/>
              <w:contextualSpacing/>
              <w:jc w:val="both"/>
              <w:rPr>
                <w:rFonts w:ascii="Times New Roman" w:hAnsi="Times New Roman" w:cs="Times New Roman"/>
                <w:i/>
                <w:sz w:val="24"/>
                <w:szCs w:val="24"/>
              </w:rPr>
            </w:pPr>
            <w:r>
              <w:rPr>
                <w:rFonts w:ascii="Times New Roman" w:hAnsi="Times New Roman" w:cs="Times New Roman"/>
                <w:sz w:val="24"/>
                <w:szCs w:val="24"/>
              </w:rPr>
              <w:t>Б</w:t>
            </w:r>
            <w:r w:rsidR="003722AA" w:rsidRPr="003722AA">
              <w:rPr>
                <w:rFonts w:ascii="Times New Roman" w:hAnsi="Times New Roman" w:cs="Times New Roman"/>
                <w:sz w:val="24"/>
                <w:szCs w:val="24"/>
              </w:rPr>
              <w:t>ережно относится к природе (не топчет растения, не ломает ветки, не пытается раздавить жуков, поймать бабочку, а стремится их рассмотреть на небольшом расстоянии, понаблюдать за ними, полюбоваться); проявляет желание заботиться об объектах живой природы (животных, птицах зимой).</w:t>
            </w:r>
          </w:p>
        </w:tc>
      </w:tr>
      <w:tr w:rsidR="003722AA" w:rsidRPr="00332473" w14:paraId="2B5D75D2" w14:textId="77777777" w:rsidTr="009631FB">
        <w:trPr>
          <w:trHeight w:val="645"/>
        </w:trPr>
        <w:tc>
          <w:tcPr>
            <w:tcW w:w="3006" w:type="dxa"/>
            <w:vMerge/>
          </w:tcPr>
          <w:p w14:paraId="0E2754CB" w14:textId="77777777" w:rsidR="003722AA" w:rsidRPr="00281FB1" w:rsidRDefault="003722AA" w:rsidP="00281FB1">
            <w:pPr>
              <w:spacing w:after="0" w:line="240" w:lineRule="auto"/>
              <w:jc w:val="center"/>
              <w:rPr>
                <w:rFonts w:ascii="Times New Roman" w:hAnsi="Times New Roman"/>
                <w:i/>
                <w:iCs/>
                <w:sz w:val="24"/>
                <w:szCs w:val="24"/>
                <w:lang w:eastAsia="en-US"/>
              </w:rPr>
            </w:pPr>
          </w:p>
        </w:tc>
        <w:tc>
          <w:tcPr>
            <w:tcW w:w="1576" w:type="dxa"/>
          </w:tcPr>
          <w:p w14:paraId="15ECAB51" w14:textId="7F46F17F" w:rsidR="003722AA" w:rsidRPr="00332473" w:rsidRDefault="003722AA" w:rsidP="0008135D">
            <w:pPr>
              <w:pStyle w:val="a7"/>
              <w:widowControl w:val="0"/>
              <w:ind w:left="0"/>
              <w:contextualSpacing/>
              <w:jc w:val="center"/>
              <w:rPr>
                <w:rFonts w:ascii="Times New Roman" w:hAnsi="Times New Roman"/>
                <w:i/>
                <w:sz w:val="24"/>
                <w:szCs w:val="24"/>
              </w:rPr>
            </w:pPr>
            <w:r>
              <w:rPr>
                <w:rFonts w:ascii="Times New Roman" w:hAnsi="Times New Roman"/>
                <w:i/>
                <w:sz w:val="24"/>
                <w:szCs w:val="24"/>
              </w:rPr>
              <w:t>К пяти годам</w:t>
            </w:r>
          </w:p>
        </w:tc>
        <w:tc>
          <w:tcPr>
            <w:tcW w:w="6033" w:type="dxa"/>
          </w:tcPr>
          <w:p w14:paraId="78289FAF" w14:textId="48432D2A"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r>
              <w:rPr>
                <w:rFonts w:ascii="Times New Roman" w:hAnsi="Times New Roman"/>
                <w:iCs/>
                <w:sz w:val="24"/>
                <w:szCs w:val="24"/>
              </w:rPr>
              <w:t>;</w:t>
            </w:r>
          </w:p>
          <w:p w14:paraId="7F397611"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При напоминании следует элементарным правилам сохранения своего здоровья и здоровья других детей; понимает, какие предметы и ситуации могут быть </w:t>
            </w:r>
            <w:r w:rsidRPr="003722AA">
              <w:rPr>
                <w:rFonts w:ascii="Times New Roman" w:hAnsi="Times New Roman"/>
                <w:iCs/>
                <w:sz w:val="24"/>
                <w:szCs w:val="24"/>
              </w:rPr>
              <w:lastRenderedPageBreak/>
              <w:t>опасны, и проявляет осторожность в обращении с ними</w:t>
            </w:r>
            <w:r>
              <w:rPr>
                <w:rFonts w:ascii="Times New Roman" w:hAnsi="Times New Roman"/>
                <w:iCs/>
                <w:sz w:val="24"/>
                <w:szCs w:val="24"/>
              </w:rPr>
              <w:t>;</w:t>
            </w:r>
          </w:p>
          <w:p w14:paraId="3AB2CFDC"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Знает, что нужно предупредить взрослого в случае травмы или недомогания; может охарактеризовать свое самочувствие</w:t>
            </w:r>
            <w:r>
              <w:rPr>
                <w:rFonts w:ascii="Times New Roman" w:hAnsi="Times New Roman"/>
                <w:iCs/>
                <w:sz w:val="24"/>
                <w:szCs w:val="24"/>
              </w:rPr>
              <w:t>;</w:t>
            </w:r>
          </w:p>
          <w:p w14:paraId="2CC5D355"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w:t>
            </w:r>
            <w:r>
              <w:rPr>
                <w:rFonts w:ascii="Times New Roman" w:hAnsi="Times New Roman"/>
                <w:iCs/>
                <w:sz w:val="24"/>
                <w:szCs w:val="24"/>
              </w:rPr>
              <w:t>;</w:t>
            </w:r>
          </w:p>
          <w:p w14:paraId="1854E3E4"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w:t>
            </w:r>
            <w:r>
              <w:rPr>
                <w:rFonts w:ascii="Times New Roman" w:hAnsi="Times New Roman"/>
                <w:iCs/>
                <w:sz w:val="24"/>
                <w:szCs w:val="24"/>
              </w:rPr>
              <w:t>;</w:t>
            </w:r>
          </w:p>
          <w:p w14:paraId="37BFE7AF"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Проявляет стремление к обращению со сверстниками, пытается выстраивать взаимодействие (пока с разной степенью успешности)</w:t>
            </w:r>
            <w:r>
              <w:rPr>
                <w:rFonts w:ascii="Times New Roman" w:hAnsi="Times New Roman"/>
                <w:iCs/>
                <w:sz w:val="24"/>
                <w:szCs w:val="24"/>
              </w:rPr>
              <w:t>;</w:t>
            </w:r>
          </w:p>
          <w:p w14:paraId="33487DF2"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Проявляет доброжелательность по отношению к сверстникам и взрослым; адекватно реагирует на радостные и печальные события в ближайшем социуме</w:t>
            </w:r>
            <w:r>
              <w:rPr>
                <w:rFonts w:ascii="Times New Roman" w:hAnsi="Times New Roman"/>
                <w:iCs/>
                <w:sz w:val="24"/>
                <w:szCs w:val="24"/>
              </w:rPr>
              <w:t>;</w:t>
            </w:r>
          </w:p>
          <w:p w14:paraId="7B936F8E"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Старается соотносить свои поступки с общепринятыми правилами, делает замечания сверстнику и взрослому при нарушении правил</w:t>
            </w:r>
            <w:r>
              <w:rPr>
                <w:rFonts w:ascii="Times New Roman" w:hAnsi="Times New Roman"/>
                <w:iCs/>
                <w:sz w:val="24"/>
                <w:szCs w:val="24"/>
              </w:rPr>
              <w:t>;</w:t>
            </w:r>
          </w:p>
          <w:p w14:paraId="44EF42E1"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Умеет устанавливать простейшие причинно-следственные связи</w:t>
            </w:r>
            <w:r>
              <w:rPr>
                <w:rFonts w:ascii="Times New Roman" w:hAnsi="Times New Roman"/>
                <w:iCs/>
                <w:sz w:val="24"/>
                <w:szCs w:val="24"/>
              </w:rPr>
              <w:t>;</w:t>
            </w:r>
          </w:p>
          <w:p w14:paraId="2866DFFB" w14:textId="77777777" w:rsid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Бережно относится к животным и растениям, проявляет желание помочь птицам зимой, покормить животное в уголке природы детского сада, полить растение</w:t>
            </w:r>
            <w:r>
              <w:rPr>
                <w:rFonts w:ascii="Times New Roman" w:hAnsi="Times New Roman"/>
                <w:iCs/>
                <w:sz w:val="24"/>
                <w:szCs w:val="24"/>
              </w:rPr>
              <w:t>;</w:t>
            </w:r>
          </w:p>
          <w:p w14:paraId="3375056A" w14:textId="01D64614" w:rsidR="003722AA" w:rsidRPr="003722AA" w:rsidRDefault="003722AA">
            <w:pPr>
              <w:pStyle w:val="a7"/>
              <w:widowControl w:val="0"/>
              <w:numPr>
                <w:ilvl w:val="0"/>
                <w:numId w:val="37"/>
              </w:numPr>
              <w:ind w:left="279" w:hanging="279"/>
              <w:contextualSpacing/>
              <w:jc w:val="both"/>
              <w:rPr>
                <w:rFonts w:ascii="Times New Roman" w:hAnsi="Times New Roman"/>
                <w:iCs/>
                <w:sz w:val="24"/>
                <w:szCs w:val="24"/>
              </w:rPr>
            </w:pPr>
            <w:r w:rsidRPr="003722AA">
              <w:rPr>
                <w:rFonts w:ascii="Times New Roman" w:hAnsi="Times New Roman"/>
                <w:iCs/>
                <w:sz w:val="24"/>
                <w:szCs w:val="24"/>
              </w:rPr>
              <w:t xml:space="preserve"> Знает некоторые правила поведения в природе, старается не топтать растения; 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w:t>
            </w:r>
          </w:p>
        </w:tc>
      </w:tr>
      <w:tr w:rsidR="003722AA" w:rsidRPr="00332473" w14:paraId="39EB597E" w14:textId="77777777" w:rsidTr="009631FB">
        <w:trPr>
          <w:trHeight w:val="645"/>
        </w:trPr>
        <w:tc>
          <w:tcPr>
            <w:tcW w:w="3006" w:type="dxa"/>
            <w:vMerge/>
          </w:tcPr>
          <w:p w14:paraId="3B7DC99D" w14:textId="77777777" w:rsidR="003722AA" w:rsidRPr="00281FB1" w:rsidRDefault="003722AA" w:rsidP="00281FB1">
            <w:pPr>
              <w:spacing w:after="0" w:line="240" w:lineRule="auto"/>
              <w:jc w:val="center"/>
              <w:rPr>
                <w:rFonts w:ascii="Times New Roman" w:hAnsi="Times New Roman"/>
                <w:i/>
                <w:iCs/>
                <w:sz w:val="24"/>
                <w:szCs w:val="24"/>
                <w:lang w:eastAsia="en-US"/>
              </w:rPr>
            </w:pPr>
          </w:p>
        </w:tc>
        <w:tc>
          <w:tcPr>
            <w:tcW w:w="1576" w:type="dxa"/>
          </w:tcPr>
          <w:p w14:paraId="63AC5B15" w14:textId="1B9D9166" w:rsidR="003722AA" w:rsidRPr="00332473" w:rsidRDefault="003722AA" w:rsidP="0008135D">
            <w:pPr>
              <w:pStyle w:val="a7"/>
              <w:widowControl w:val="0"/>
              <w:ind w:left="0"/>
              <w:contextualSpacing/>
              <w:jc w:val="center"/>
              <w:rPr>
                <w:rFonts w:ascii="Times New Roman" w:hAnsi="Times New Roman"/>
                <w:i/>
                <w:sz w:val="24"/>
                <w:szCs w:val="24"/>
              </w:rPr>
            </w:pPr>
            <w:r>
              <w:rPr>
                <w:rFonts w:ascii="Times New Roman" w:hAnsi="Times New Roman"/>
                <w:i/>
                <w:sz w:val="24"/>
                <w:szCs w:val="24"/>
              </w:rPr>
              <w:t>К шести годам</w:t>
            </w:r>
          </w:p>
        </w:tc>
        <w:tc>
          <w:tcPr>
            <w:tcW w:w="6033" w:type="dxa"/>
          </w:tcPr>
          <w:p w14:paraId="6E3A3721"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14:paraId="0B5D9A09"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w:t>
            </w:r>
            <w:r w:rsidRPr="003722AA">
              <w:rPr>
                <w:rFonts w:ascii="Times New Roman" w:hAnsi="Times New Roman" w:cs="Times New Roman"/>
                <w:sz w:val="24"/>
                <w:szCs w:val="24"/>
              </w:rPr>
              <w:lastRenderedPageBreak/>
              <w:t>начинает понимать ценность жизни и здоровья</w:t>
            </w:r>
            <w:r>
              <w:rPr>
                <w:rFonts w:ascii="Times New Roman" w:hAnsi="Times New Roman" w:cs="Times New Roman"/>
                <w:sz w:val="24"/>
                <w:szCs w:val="24"/>
              </w:rPr>
              <w:t>;</w:t>
            </w:r>
          </w:p>
          <w:p w14:paraId="232C9E30"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представления о том, как связаны гигиена и здоровье человека</w:t>
            </w:r>
            <w:r>
              <w:rPr>
                <w:rFonts w:ascii="Times New Roman" w:hAnsi="Times New Roman" w:cs="Times New Roman"/>
                <w:sz w:val="24"/>
                <w:szCs w:val="24"/>
              </w:rPr>
              <w:t>;</w:t>
            </w:r>
          </w:p>
          <w:p w14:paraId="30027233"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Осторожен, осмотрителен с новыми вещами, знает, что сначала нужно узнать о них, а затем уже начинать пользоваться</w:t>
            </w:r>
            <w:r>
              <w:rPr>
                <w:rFonts w:ascii="Times New Roman" w:hAnsi="Times New Roman" w:cs="Times New Roman"/>
                <w:sz w:val="24"/>
                <w:szCs w:val="24"/>
              </w:rPr>
              <w:t>;</w:t>
            </w:r>
          </w:p>
          <w:p w14:paraId="7B9402E1"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Умеет привлечь внимание взрослого в случае болезни, травмы или недомогания; может охарактеризовать свое самочувствие</w:t>
            </w:r>
            <w:r>
              <w:rPr>
                <w:rFonts w:ascii="Times New Roman" w:hAnsi="Times New Roman" w:cs="Times New Roman"/>
                <w:sz w:val="24"/>
                <w:szCs w:val="24"/>
              </w:rPr>
              <w:t>;</w:t>
            </w:r>
          </w:p>
          <w:p w14:paraId="51A73B4A"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w:t>
            </w:r>
            <w:r>
              <w:rPr>
                <w:rFonts w:ascii="Times New Roman" w:hAnsi="Times New Roman" w:cs="Times New Roman"/>
                <w:sz w:val="24"/>
                <w:szCs w:val="24"/>
              </w:rPr>
              <w:t>;</w:t>
            </w:r>
          </w:p>
          <w:p w14:paraId="6FEF06A4"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w:t>
            </w:r>
            <w:r>
              <w:rPr>
                <w:rFonts w:ascii="Times New Roman" w:hAnsi="Times New Roman" w:cs="Times New Roman"/>
                <w:sz w:val="24"/>
                <w:szCs w:val="24"/>
              </w:rPr>
              <w:t>;</w:t>
            </w:r>
          </w:p>
          <w:p w14:paraId="5FE30E93"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w:t>
            </w:r>
            <w:r>
              <w:rPr>
                <w:rFonts w:ascii="Times New Roman" w:hAnsi="Times New Roman" w:cs="Times New Roman"/>
                <w:sz w:val="24"/>
                <w:szCs w:val="24"/>
              </w:rPr>
              <w:t>;</w:t>
            </w:r>
          </w:p>
          <w:p w14:paraId="5021F79B"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w:t>
            </w:r>
            <w:r>
              <w:rPr>
                <w:rFonts w:ascii="Times New Roman" w:hAnsi="Times New Roman" w:cs="Times New Roman"/>
                <w:sz w:val="24"/>
                <w:szCs w:val="24"/>
              </w:rPr>
              <w:t>;</w:t>
            </w:r>
          </w:p>
          <w:p w14:paraId="7F4DBB73"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w:t>
            </w:r>
          </w:p>
          <w:p w14:paraId="69C3BC3D"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r>
              <w:rPr>
                <w:rFonts w:ascii="Times New Roman" w:hAnsi="Times New Roman" w:cs="Times New Roman"/>
                <w:sz w:val="24"/>
                <w:szCs w:val="24"/>
              </w:rPr>
              <w:t>;</w:t>
            </w:r>
          </w:p>
          <w:p w14:paraId="0D133E90"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w:t>
            </w:r>
            <w:r>
              <w:rPr>
                <w:rFonts w:ascii="Times New Roman" w:hAnsi="Times New Roman" w:cs="Times New Roman"/>
                <w:sz w:val="24"/>
                <w:szCs w:val="24"/>
              </w:rPr>
              <w:t>;</w:t>
            </w:r>
          </w:p>
          <w:p w14:paraId="7F6DDCC5" w14:textId="77777777"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Бережно относится к животным и растениям, проявляет желание участвовать в природоохранной деятельности, во время прогулок на территории детского сада любуется цветами, бабочками, первыми листочками и т.п., умеет слышать звуки природы</w:t>
            </w:r>
            <w:r>
              <w:rPr>
                <w:rFonts w:ascii="Times New Roman" w:hAnsi="Times New Roman" w:cs="Times New Roman"/>
                <w:sz w:val="24"/>
                <w:szCs w:val="24"/>
              </w:rPr>
              <w:t>;</w:t>
            </w:r>
          </w:p>
          <w:p w14:paraId="662F26AB" w14:textId="12CC8990" w:rsidR="003722AA" w:rsidRPr="003722AA" w:rsidRDefault="003722AA">
            <w:pPr>
              <w:pStyle w:val="a7"/>
              <w:widowControl w:val="0"/>
              <w:numPr>
                <w:ilvl w:val="0"/>
                <w:numId w:val="38"/>
              </w:numPr>
              <w:ind w:left="279" w:hanging="284"/>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Применяет на практике некоторые навыки </w:t>
            </w:r>
            <w:r w:rsidRPr="003722AA">
              <w:rPr>
                <w:rFonts w:ascii="Times New Roman" w:hAnsi="Times New Roman" w:cs="Times New Roman"/>
                <w:sz w:val="24"/>
                <w:szCs w:val="24"/>
              </w:rPr>
              <w:lastRenderedPageBreak/>
              <w:t>экологически безопасного поведения и ресурсосбережения, знает о существовании опасных (ядовитых) растений, животных, грибов.</w:t>
            </w:r>
          </w:p>
        </w:tc>
      </w:tr>
      <w:tr w:rsidR="003722AA" w:rsidRPr="00332473" w14:paraId="3DE47B0E" w14:textId="77777777" w:rsidTr="009631FB">
        <w:trPr>
          <w:trHeight w:val="645"/>
        </w:trPr>
        <w:tc>
          <w:tcPr>
            <w:tcW w:w="3006" w:type="dxa"/>
            <w:vMerge/>
          </w:tcPr>
          <w:p w14:paraId="68066815" w14:textId="77777777" w:rsidR="003722AA" w:rsidRPr="00281FB1" w:rsidRDefault="003722AA" w:rsidP="00281FB1">
            <w:pPr>
              <w:spacing w:after="0" w:line="240" w:lineRule="auto"/>
              <w:jc w:val="center"/>
              <w:rPr>
                <w:rFonts w:ascii="Times New Roman" w:hAnsi="Times New Roman"/>
                <w:i/>
                <w:iCs/>
                <w:sz w:val="24"/>
                <w:szCs w:val="24"/>
                <w:lang w:eastAsia="en-US"/>
              </w:rPr>
            </w:pPr>
          </w:p>
        </w:tc>
        <w:tc>
          <w:tcPr>
            <w:tcW w:w="1576" w:type="dxa"/>
          </w:tcPr>
          <w:p w14:paraId="58D3D8A0" w14:textId="0EA7F6F5" w:rsidR="003722AA" w:rsidRDefault="003722AA" w:rsidP="0008135D">
            <w:pPr>
              <w:pStyle w:val="a7"/>
              <w:widowControl w:val="0"/>
              <w:ind w:left="0"/>
              <w:contextualSpacing/>
              <w:jc w:val="center"/>
              <w:rPr>
                <w:rFonts w:ascii="Times New Roman" w:hAnsi="Times New Roman"/>
                <w:i/>
                <w:sz w:val="24"/>
                <w:szCs w:val="24"/>
              </w:rPr>
            </w:pPr>
            <w:r>
              <w:rPr>
                <w:rFonts w:ascii="Times New Roman" w:hAnsi="Times New Roman"/>
                <w:i/>
                <w:sz w:val="24"/>
                <w:szCs w:val="24"/>
              </w:rPr>
              <w:t>К семи годам</w:t>
            </w:r>
          </w:p>
        </w:tc>
        <w:tc>
          <w:tcPr>
            <w:tcW w:w="6033" w:type="dxa"/>
          </w:tcPr>
          <w:p w14:paraId="16B6E82D"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w:t>
            </w:r>
            <w:r w:rsidR="00227E0D">
              <w:rPr>
                <w:rFonts w:ascii="Times New Roman" w:hAnsi="Times New Roman" w:cs="Times New Roman"/>
                <w:sz w:val="24"/>
                <w:szCs w:val="24"/>
              </w:rPr>
              <w:t>;</w:t>
            </w:r>
          </w:p>
          <w:p w14:paraId="5E03EE03"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Способен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r w:rsidR="00227E0D">
              <w:rPr>
                <w:rFonts w:ascii="Times New Roman" w:hAnsi="Times New Roman" w:cs="Times New Roman"/>
                <w:sz w:val="24"/>
                <w:szCs w:val="24"/>
              </w:rPr>
              <w:t>;</w:t>
            </w:r>
          </w:p>
          <w:p w14:paraId="3B1FC7DC"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w:t>
            </w:r>
            <w:r w:rsidR="00227E0D">
              <w:rPr>
                <w:rFonts w:ascii="Times New Roman" w:hAnsi="Times New Roman" w:cs="Times New Roman"/>
                <w:sz w:val="24"/>
                <w:szCs w:val="24"/>
              </w:rPr>
              <w:t>;</w:t>
            </w:r>
          </w:p>
          <w:p w14:paraId="13114C09"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Активно общается со сверстниками и взрослыми; может оценивать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r w:rsidR="00227E0D">
              <w:rPr>
                <w:rFonts w:ascii="Times New Roman" w:hAnsi="Times New Roman" w:cs="Times New Roman"/>
                <w:sz w:val="24"/>
                <w:szCs w:val="24"/>
              </w:rPr>
              <w:t>;</w:t>
            </w:r>
          </w:p>
          <w:p w14:paraId="15F0CD62"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Может осуществлять первичную общую самооценку на основе требований (критериев), предъявляемых взрослым к поведению или к результатам деятельности</w:t>
            </w:r>
            <w:r w:rsidR="00227E0D">
              <w:rPr>
                <w:rFonts w:ascii="Times New Roman" w:hAnsi="Times New Roman" w:cs="Times New Roman"/>
                <w:sz w:val="24"/>
                <w:szCs w:val="24"/>
              </w:rPr>
              <w:t>;</w:t>
            </w:r>
            <w:r w:rsidRPr="003722AA">
              <w:rPr>
                <w:rFonts w:ascii="Times New Roman" w:hAnsi="Times New Roman" w:cs="Times New Roman"/>
                <w:sz w:val="24"/>
                <w:szCs w:val="24"/>
              </w:rPr>
              <w:t xml:space="preserve"> </w:t>
            </w:r>
          </w:p>
          <w:p w14:paraId="2BA37068"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w:t>
            </w:r>
            <w:r w:rsidR="00227E0D">
              <w:rPr>
                <w:rFonts w:ascii="Times New Roman" w:hAnsi="Times New Roman" w:cs="Times New Roman"/>
                <w:sz w:val="24"/>
                <w:szCs w:val="24"/>
              </w:rPr>
              <w:t>;</w:t>
            </w:r>
          </w:p>
          <w:p w14:paraId="31D5BB58"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w:t>
            </w:r>
            <w:r w:rsidR="00227E0D">
              <w:rPr>
                <w:rFonts w:ascii="Times New Roman" w:hAnsi="Times New Roman" w:cs="Times New Roman"/>
                <w:sz w:val="24"/>
                <w:szCs w:val="24"/>
              </w:rPr>
              <w:t>-</w:t>
            </w:r>
            <w:r w:rsidRPr="003722AA">
              <w:rPr>
                <w:rFonts w:ascii="Times New Roman" w:hAnsi="Times New Roman" w:cs="Times New Roman"/>
                <w:sz w:val="24"/>
                <w:szCs w:val="24"/>
              </w:rPr>
              <w:t xml:space="preserve">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w:t>
            </w:r>
            <w:r w:rsidRPr="003722AA">
              <w:rPr>
                <w:rFonts w:ascii="Times New Roman" w:hAnsi="Times New Roman" w:cs="Times New Roman"/>
                <w:sz w:val="24"/>
                <w:szCs w:val="24"/>
              </w:rPr>
              <w:lastRenderedPageBreak/>
              <w:t>раздевается, следит за чистотой одежды и обуви и т.п.); выполняет правила культуры еды</w:t>
            </w:r>
            <w:r w:rsidR="00227E0D">
              <w:rPr>
                <w:rFonts w:ascii="Times New Roman" w:hAnsi="Times New Roman" w:cs="Times New Roman"/>
                <w:sz w:val="24"/>
                <w:szCs w:val="24"/>
              </w:rPr>
              <w:t>;</w:t>
            </w:r>
          </w:p>
          <w:p w14:paraId="464EFA08"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w:t>
            </w:r>
            <w:r w:rsidR="00227E0D">
              <w:rPr>
                <w:rFonts w:ascii="Times New Roman" w:hAnsi="Times New Roman" w:cs="Times New Roman"/>
                <w:sz w:val="24"/>
                <w:szCs w:val="24"/>
              </w:rPr>
              <w:t>;</w:t>
            </w:r>
          </w:p>
          <w:p w14:paraId="1E6B08BE"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Понимает, как нужно вести себя в опасных ситуациях, и при напоминании выполняет эти правила</w:t>
            </w:r>
            <w:r w:rsidR="00227E0D">
              <w:rPr>
                <w:rFonts w:ascii="Times New Roman" w:hAnsi="Times New Roman" w:cs="Times New Roman"/>
                <w:sz w:val="24"/>
                <w:szCs w:val="24"/>
              </w:rPr>
              <w:t>;</w:t>
            </w:r>
          </w:p>
          <w:p w14:paraId="7035CDE2"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14:paraId="4D559F28"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r w:rsidR="00227E0D">
              <w:rPr>
                <w:rFonts w:ascii="Times New Roman" w:hAnsi="Times New Roman" w:cs="Times New Roman"/>
                <w:sz w:val="24"/>
                <w:szCs w:val="24"/>
              </w:rPr>
              <w:t>;</w:t>
            </w:r>
          </w:p>
          <w:p w14:paraId="6DB8266F"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Способен самостоятельно действовать (в различных видах детск5ой деятельности, в повседневной жизни); стремится самостоятельно преодолевать ситуации затруднения разными способами</w:t>
            </w:r>
            <w:r w:rsidR="00227E0D">
              <w:rPr>
                <w:rFonts w:ascii="Times New Roman" w:hAnsi="Times New Roman" w:cs="Times New Roman"/>
                <w:sz w:val="24"/>
                <w:szCs w:val="24"/>
              </w:rPr>
              <w:t>;</w:t>
            </w:r>
          </w:p>
          <w:p w14:paraId="0AD9ED1D" w14:textId="77777777" w:rsidR="00227E0D" w:rsidRPr="00227E0D"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со взрослыми или сверстником в зависимости от ситуации</w:t>
            </w:r>
            <w:r w:rsidR="00227E0D">
              <w:rPr>
                <w:rFonts w:ascii="Times New Roman" w:hAnsi="Times New Roman" w:cs="Times New Roman"/>
                <w:sz w:val="24"/>
                <w:szCs w:val="24"/>
              </w:rPr>
              <w:t>;</w:t>
            </w:r>
          </w:p>
          <w:p w14:paraId="522A5AA6" w14:textId="3748312A" w:rsidR="003722AA" w:rsidRPr="003722AA" w:rsidRDefault="003722AA">
            <w:pPr>
              <w:pStyle w:val="a7"/>
              <w:widowControl w:val="0"/>
              <w:numPr>
                <w:ilvl w:val="0"/>
                <w:numId w:val="39"/>
              </w:numPr>
              <w:ind w:left="279" w:hanging="279"/>
              <w:contextualSpacing/>
              <w:jc w:val="both"/>
              <w:rPr>
                <w:rFonts w:ascii="Times New Roman" w:hAnsi="Times New Roman" w:cs="Times New Roman"/>
                <w:i/>
                <w:sz w:val="24"/>
                <w:szCs w:val="24"/>
              </w:rPr>
            </w:pPr>
            <w:r w:rsidRPr="003722AA">
              <w:rPr>
                <w:rFonts w:ascii="Times New Roman" w:hAnsi="Times New Roman" w:cs="Times New Roman"/>
                <w:sz w:val="24"/>
                <w:szCs w:val="24"/>
              </w:rPr>
              <w:t xml:space="preserve"> 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w:t>
            </w:r>
          </w:p>
        </w:tc>
      </w:tr>
      <w:tr w:rsidR="00281FB1" w:rsidRPr="00332473" w14:paraId="2233EDEA" w14:textId="77777777" w:rsidTr="009631FB">
        <w:trPr>
          <w:trHeight w:val="459"/>
        </w:trPr>
        <w:tc>
          <w:tcPr>
            <w:tcW w:w="3006" w:type="dxa"/>
          </w:tcPr>
          <w:p w14:paraId="4DD60E41" w14:textId="77777777" w:rsid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lastRenderedPageBreak/>
              <w:t xml:space="preserve">Чеменева А. А., Мельникова А.Ф., Волкова В.С. </w:t>
            </w:r>
          </w:p>
          <w:p w14:paraId="733CA566" w14:textId="77777777" w:rsidR="00281FB1" w:rsidRP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Парциальная</w:t>
            </w:r>
          </w:p>
          <w:p w14:paraId="78A222E0" w14:textId="77777777" w:rsidR="00281FB1" w:rsidRP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Программа</w:t>
            </w:r>
          </w:p>
          <w:p w14:paraId="7F20F012" w14:textId="77777777" w:rsidR="00281FB1" w:rsidRP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рекреационного туризма</w:t>
            </w:r>
          </w:p>
          <w:p w14:paraId="2DA6D6C1" w14:textId="77777777" w:rsidR="00281FB1" w:rsidRP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lastRenderedPageBreak/>
              <w:t>для детей старшего</w:t>
            </w:r>
          </w:p>
          <w:p w14:paraId="77587421" w14:textId="74897976" w:rsidR="00281FB1" w:rsidRPr="00281FB1" w:rsidRDefault="00281FB1" w:rsidP="00281FB1">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 xml:space="preserve">дошкольного возраста  </w:t>
            </w:r>
          </w:p>
          <w:p w14:paraId="5896FE67" w14:textId="176BFC7E" w:rsidR="00281FB1" w:rsidRPr="00281FB1" w:rsidRDefault="00281FB1" w:rsidP="00281FB1">
            <w:pPr>
              <w:spacing w:after="0" w:line="240" w:lineRule="auto"/>
              <w:jc w:val="center"/>
              <w:rPr>
                <w:rFonts w:ascii="Times New Roman" w:hAnsi="Times New Roman"/>
                <w:b/>
                <w:bCs/>
                <w:i/>
                <w:iCs/>
                <w:sz w:val="24"/>
                <w:szCs w:val="24"/>
                <w:u w:val="single"/>
                <w:lang w:eastAsia="en-US"/>
              </w:rPr>
            </w:pPr>
            <w:r w:rsidRPr="00281FB1">
              <w:rPr>
                <w:rFonts w:ascii="Times New Roman" w:hAnsi="Times New Roman"/>
                <w:i/>
                <w:iCs/>
                <w:sz w:val="24"/>
                <w:szCs w:val="24"/>
                <w:lang w:eastAsia="en-US"/>
              </w:rPr>
              <w:t xml:space="preserve"> </w:t>
            </w:r>
            <w:r w:rsidRPr="00281FB1">
              <w:rPr>
                <w:rFonts w:ascii="Times New Roman" w:hAnsi="Times New Roman"/>
                <w:b/>
                <w:bCs/>
                <w:i/>
                <w:iCs/>
                <w:sz w:val="24"/>
                <w:szCs w:val="24"/>
                <w:u w:val="single"/>
                <w:lang w:eastAsia="en-US"/>
              </w:rPr>
              <w:t>«Весёлый Рюкзачок»</w:t>
            </w:r>
          </w:p>
        </w:tc>
        <w:tc>
          <w:tcPr>
            <w:tcW w:w="1576" w:type="dxa"/>
          </w:tcPr>
          <w:p w14:paraId="33AA8F1C" w14:textId="3C34A7A6" w:rsidR="00281FB1" w:rsidRPr="005922BE" w:rsidRDefault="0008135D" w:rsidP="0008135D">
            <w:pPr>
              <w:pStyle w:val="a7"/>
              <w:widowControl w:val="0"/>
              <w:ind w:left="0"/>
              <w:contextualSpacing/>
              <w:jc w:val="center"/>
              <w:rPr>
                <w:rFonts w:ascii="Times New Roman" w:hAnsi="Times New Roman" w:cs="Times New Roman"/>
                <w:i/>
                <w:sz w:val="24"/>
                <w:szCs w:val="24"/>
              </w:rPr>
            </w:pPr>
            <w:r>
              <w:rPr>
                <w:rFonts w:ascii="Times New Roman" w:hAnsi="Times New Roman" w:cs="Times New Roman"/>
                <w:sz w:val="24"/>
                <w:szCs w:val="24"/>
              </w:rPr>
              <w:lastRenderedPageBreak/>
              <w:t>Н</w:t>
            </w:r>
            <w:r w:rsidR="005922BE" w:rsidRPr="005922BE">
              <w:rPr>
                <w:rFonts w:ascii="Times New Roman" w:hAnsi="Times New Roman" w:cs="Times New Roman"/>
                <w:sz w:val="24"/>
                <w:szCs w:val="24"/>
              </w:rPr>
              <w:t xml:space="preserve">а этапе завершения программы (к концу дошкольного </w:t>
            </w:r>
            <w:r w:rsidR="005922BE" w:rsidRPr="005922BE">
              <w:rPr>
                <w:rFonts w:ascii="Times New Roman" w:hAnsi="Times New Roman" w:cs="Times New Roman"/>
                <w:sz w:val="24"/>
                <w:szCs w:val="24"/>
              </w:rPr>
              <w:lastRenderedPageBreak/>
              <w:t>возраста)</w:t>
            </w:r>
          </w:p>
        </w:tc>
        <w:tc>
          <w:tcPr>
            <w:tcW w:w="6033" w:type="dxa"/>
          </w:tcPr>
          <w:p w14:paraId="4ED2BFCF" w14:textId="77777777" w:rsidR="005922BE" w:rsidRPr="005922BE" w:rsidRDefault="005922BE" w:rsidP="009A470D">
            <w:pPr>
              <w:pStyle w:val="a7"/>
              <w:widowControl w:val="0"/>
              <w:ind w:left="0"/>
              <w:contextualSpacing/>
              <w:jc w:val="both"/>
              <w:rPr>
                <w:rFonts w:ascii="Times New Roman" w:hAnsi="Times New Roman" w:cs="Times New Roman"/>
                <w:i/>
                <w:iCs/>
                <w:sz w:val="24"/>
                <w:szCs w:val="24"/>
              </w:rPr>
            </w:pPr>
            <w:r w:rsidRPr="005922BE">
              <w:rPr>
                <w:rFonts w:ascii="Times New Roman" w:hAnsi="Times New Roman" w:cs="Times New Roman"/>
                <w:i/>
                <w:iCs/>
                <w:sz w:val="24"/>
                <w:szCs w:val="24"/>
              </w:rPr>
              <w:lastRenderedPageBreak/>
              <w:t xml:space="preserve">Целевыми ориентирами на этапе завершения программы являются: </w:t>
            </w:r>
          </w:p>
          <w:p w14:paraId="33C31DB7" w14:textId="4DD47C7A" w:rsidR="005922BE" w:rsidRPr="005922BE" w:rsidRDefault="005922BE" w:rsidP="005922BE">
            <w:pPr>
              <w:widowControl w:val="0"/>
              <w:shd w:val="clear" w:color="auto" w:fill="BDD6EE" w:themeFill="accent1" w:themeFillTint="66"/>
              <w:contextualSpacing/>
              <w:jc w:val="both"/>
              <w:rPr>
                <w:rFonts w:ascii="Times New Roman" w:hAnsi="Times New Roman"/>
                <w:b/>
                <w:bCs/>
                <w:i/>
                <w:iCs/>
                <w:sz w:val="24"/>
                <w:szCs w:val="24"/>
              </w:rPr>
            </w:pPr>
            <w:r>
              <w:rPr>
                <w:rFonts w:ascii="Times New Roman" w:hAnsi="Times New Roman"/>
                <w:b/>
                <w:bCs/>
                <w:i/>
                <w:iCs/>
                <w:sz w:val="24"/>
                <w:szCs w:val="24"/>
              </w:rPr>
              <w:t xml:space="preserve"> </w:t>
            </w:r>
            <w:r w:rsidRPr="005922BE">
              <w:rPr>
                <w:rFonts w:ascii="Times New Roman" w:hAnsi="Times New Roman"/>
                <w:b/>
                <w:bCs/>
                <w:i/>
                <w:iCs/>
                <w:sz w:val="24"/>
                <w:szCs w:val="24"/>
              </w:rPr>
              <w:t xml:space="preserve">Физическое здоровье: </w:t>
            </w:r>
          </w:p>
          <w:p w14:paraId="4F2B564A" w14:textId="77777777" w:rsidR="005922BE" w:rsidRPr="005922BE" w:rsidRDefault="005922BE">
            <w:pPr>
              <w:pStyle w:val="a7"/>
              <w:widowControl w:val="0"/>
              <w:numPr>
                <w:ilvl w:val="0"/>
                <w:numId w:val="34"/>
              </w:numPr>
              <w:ind w:left="279" w:hanging="284"/>
              <w:contextualSpacing/>
              <w:jc w:val="both"/>
              <w:rPr>
                <w:rFonts w:ascii="Times New Roman" w:hAnsi="Times New Roman" w:cs="Times New Roman"/>
                <w:b/>
                <w:bCs/>
                <w:i/>
                <w:iCs/>
                <w:sz w:val="24"/>
                <w:szCs w:val="24"/>
              </w:rPr>
            </w:pPr>
            <w:r w:rsidRPr="005922BE">
              <w:rPr>
                <w:rFonts w:ascii="Times New Roman" w:hAnsi="Times New Roman" w:cs="Times New Roman"/>
                <w:sz w:val="24"/>
                <w:szCs w:val="24"/>
              </w:rPr>
              <w:t xml:space="preserve">ребёнок приобретает хорошую физическую форму; </w:t>
            </w:r>
            <w:r w:rsidRPr="005922BE">
              <w:rPr>
                <w:rFonts w:ascii="Times New Roman" w:hAnsi="Times New Roman" w:cs="Times New Roman"/>
                <w:sz w:val="24"/>
                <w:szCs w:val="24"/>
              </w:rPr>
              <w:lastRenderedPageBreak/>
              <w:t>повышается индекс здоровья детей в ДОО;</w:t>
            </w:r>
          </w:p>
          <w:p w14:paraId="536F3053" w14:textId="77777777" w:rsidR="005922BE" w:rsidRPr="005922BE" w:rsidRDefault="005922BE" w:rsidP="005922BE">
            <w:pPr>
              <w:widowControl w:val="0"/>
              <w:shd w:val="clear" w:color="auto" w:fill="BDD6EE" w:themeFill="accent1" w:themeFillTint="66"/>
              <w:ind w:left="-5"/>
              <w:contextualSpacing/>
              <w:jc w:val="both"/>
              <w:rPr>
                <w:rFonts w:ascii="Times New Roman" w:hAnsi="Times New Roman"/>
                <w:b/>
                <w:bCs/>
                <w:i/>
                <w:iCs/>
                <w:sz w:val="24"/>
                <w:szCs w:val="24"/>
              </w:rPr>
            </w:pPr>
            <w:r w:rsidRPr="005922BE">
              <w:rPr>
                <w:rFonts w:ascii="Times New Roman" w:hAnsi="Times New Roman"/>
                <w:b/>
                <w:bCs/>
                <w:i/>
                <w:iCs/>
                <w:sz w:val="24"/>
                <w:szCs w:val="24"/>
              </w:rPr>
              <w:t>Психическое здоровье:</w:t>
            </w:r>
            <w:r w:rsidRPr="005922BE">
              <w:rPr>
                <w:rFonts w:ascii="Times New Roman" w:hAnsi="Times New Roman"/>
                <w:sz w:val="24"/>
                <w:szCs w:val="24"/>
              </w:rPr>
              <w:t xml:space="preserve"> </w:t>
            </w:r>
          </w:p>
          <w:p w14:paraId="7048864C" w14:textId="77777777" w:rsidR="005922BE" w:rsidRPr="005922BE" w:rsidRDefault="005922BE">
            <w:pPr>
              <w:pStyle w:val="a7"/>
              <w:widowControl w:val="0"/>
              <w:numPr>
                <w:ilvl w:val="0"/>
                <w:numId w:val="34"/>
              </w:numPr>
              <w:ind w:left="279" w:hanging="284"/>
              <w:contextualSpacing/>
              <w:jc w:val="both"/>
              <w:rPr>
                <w:rFonts w:ascii="Times New Roman" w:hAnsi="Times New Roman" w:cs="Times New Roman"/>
                <w:b/>
                <w:bCs/>
                <w:i/>
                <w:iCs/>
                <w:sz w:val="24"/>
                <w:szCs w:val="24"/>
              </w:rPr>
            </w:pPr>
            <w:r w:rsidRPr="005922BE">
              <w:rPr>
                <w:rFonts w:ascii="Times New Roman" w:hAnsi="Times New Roman" w:cs="Times New Roman"/>
                <w:sz w:val="24"/>
                <w:szCs w:val="24"/>
              </w:rPr>
              <w:t xml:space="preserve">ребёнок не испытывает тревожности по отношению к природе; </w:t>
            </w:r>
          </w:p>
          <w:p w14:paraId="3B04A3C0" w14:textId="77777777" w:rsidR="005922BE" w:rsidRPr="005922BE" w:rsidRDefault="005922BE">
            <w:pPr>
              <w:pStyle w:val="a7"/>
              <w:widowControl w:val="0"/>
              <w:numPr>
                <w:ilvl w:val="0"/>
                <w:numId w:val="34"/>
              </w:numPr>
              <w:ind w:left="279" w:hanging="284"/>
              <w:contextualSpacing/>
              <w:jc w:val="both"/>
              <w:rPr>
                <w:rFonts w:ascii="Times New Roman" w:hAnsi="Times New Roman" w:cs="Times New Roman"/>
                <w:b/>
                <w:bCs/>
                <w:i/>
                <w:iCs/>
                <w:sz w:val="24"/>
                <w:szCs w:val="24"/>
              </w:rPr>
            </w:pPr>
            <w:r w:rsidRPr="005922BE">
              <w:rPr>
                <w:rFonts w:ascii="Times New Roman" w:hAnsi="Times New Roman" w:cs="Times New Roman"/>
                <w:sz w:val="24"/>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14:paraId="63CBA59E" w14:textId="74BBEC25" w:rsidR="005922BE" w:rsidRPr="0008135D" w:rsidRDefault="005922BE">
            <w:pPr>
              <w:pStyle w:val="a7"/>
              <w:widowControl w:val="0"/>
              <w:numPr>
                <w:ilvl w:val="0"/>
                <w:numId w:val="34"/>
              </w:numPr>
              <w:ind w:left="279" w:hanging="284"/>
              <w:contextualSpacing/>
              <w:jc w:val="both"/>
              <w:rPr>
                <w:rFonts w:ascii="Times New Roman" w:hAnsi="Times New Roman" w:cs="Times New Roman"/>
                <w:b/>
                <w:bCs/>
                <w:i/>
                <w:iCs/>
                <w:sz w:val="24"/>
                <w:szCs w:val="24"/>
              </w:rPr>
            </w:pPr>
            <w:r w:rsidRPr="005922BE">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14:paraId="3D55C4EE" w14:textId="1E70ADE3" w:rsidR="005922BE" w:rsidRDefault="005922BE" w:rsidP="005922BE">
            <w:pPr>
              <w:widowControl w:val="0"/>
              <w:shd w:val="clear" w:color="auto" w:fill="BDD6EE" w:themeFill="accent1" w:themeFillTint="66"/>
              <w:contextualSpacing/>
              <w:jc w:val="both"/>
              <w:rPr>
                <w:rFonts w:ascii="Times New Roman" w:hAnsi="Times New Roman"/>
                <w:sz w:val="24"/>
                <w:szCs w:val="24"/>
              </w:rPr>
            </w:pPr>
            <w:r w:rsidRPr="005922BE">
              <w:rPr>
                <w:rFonts w:ascii="Times New Roman" w:hAnsi="Times New Roman"/>
                <w:i/>
                <w:iCs/>
                <w:sz w:val="24"/>
                <w:szCs w:val="24"/>
              </w:rPr>
              <w:t>С</w:t>
            </w:r>
            <w:r w:rsidRPr="005922BE">
              <w:rPr>
                <w:rFonts w:ascii="Times New Roman" w:hAnsi="Times New Roman"/>
                <w:b/>
                <w:bCs/>
                <w:i/>
                <w:iCs/>
                <w:sz w:val="24"/>
                <w:szCs w:val="24"/>
              </w:rPr>
              <w:t>оциальное здоровье:</w:t>
            </w:r>
            <w:r w:rsidRPr="005922BE">
              <w:rPr>
                <w:rFonts w:ascii="Times New Roman" w:hAnsi="Times New Roman"/>
                <w:sz w:val="24"/>
                <w:szCs w:val="24"/>
              </w:rPr>
              <w:t xml:space="preserve"> </w:t>
            </w:r>
          </w:p>
          <w:p w14:paraId="6BB77BE7" w14:textId="77777777" w:rsidR="005922BE" w:rsidRDefault="005922BE">
            <w:pPr>
              <w:pStyle w:val="a7"/>
              <w:widowControl w:val="0"/>
              <w:numPr>
                <w:ilvl w:val="0"/>
                <w:numId w:val="35"/>
              </w:numPr>
              <w:shd w:val="clear" w:color="auto" w:fill="FFFFFF" w:themeFill="background1"/>
              <w:ind w:left="421"/>
              <w:contextualSpacing/>
              <w:jc w:val="both"/>
              <w:rPr>
                <w:rFonts w:ascii="Times New Roman" w:hAnsi="Times New Roman" w:cs="Times New Roman"/>
                <w:sz w:val="24"/>
                <w:szCs w:val="24"/>
              </w:rPr>
            </w:pPr>
            <w:r w:rsidRPr="005922BE">
              <w:rPr>
                <w:rFonts w:ascii="Times New Roman" w:hAnsi="Times New Roman" w:cs="Times New Roman"/>
                <w:sz w:val="24"/>
                <w:szCs w:val="24"/>
              </w:rPr>
              <w:t>ребёнок находится в гармонии с собой и с другими людьми, обретает социальную уверенность;</w:t>
            </w:r>
          </w:p>
          <w:p w14:paraId="4F461B79" w14:textId="77777777" w:rsidR="005922BE" w:rsidRDefault="005922BE">
            <w:pPr>
              <w:pStyle w:val="a7"/>
              <w:widowControl w:val="0"/>
              <w:numPr>
                <w:ilvl w:val="0"/>
                <w:numId w:val="35"/>
              </w:numPr>
              <w:shd w:val="clear" w:color="auto" w:fill="FFFFFF" w:themeFill="background1"/>
              <w:ind w:left="421"/>
              <w:contextualSpacing/>
              <w:jc w:val="both"/>
              <w:rPr>
                <w:rFonts w:ascii="Times New Roman" w:hAnsi="Times New Roman" w:cs="Times New Roman"/>
                <w:sz w:val="24"/>
                <w:szCs w:val="24"/>
              </w:rPr>
            </w:pPr>
            <w:r w:rsidRPr="005922BE">
              <w:rPr>
                <w:rFonts w:ascii="Times New Roman" w:hAnsi="Times New Roman" w:cs="Times New Roman"/>
                <w:sz w:val="24"/>
                <w:szCs w:val="24"/>
              </w:rPr>
              <w:t>овладевает нормативным поведением в разных формах туристской деятельности, подчиняется необходимым в туристическом походе правилам;</w:t>
            </w:r>
          </w:p>
          <w:p w14:paraId="777C21C4" w14:textId="77777777" w:rsidR="005922BE" w:rsidRDefault="005922BE">
            <w:pPr>
              <w:pStyle w:val="a7"/>
              <w:widowControl w:val="0"/>
              <w:numPr>
                <w:ilvl w:val="0"/>
                <w:numId w:val="35"/>
              </w:numPr>
              <w:shd w:val="clear" w:color="auto" w:fill="FFFFFF" w:themeFill="background1"/>
              <w:ind w:left="421"/>
              <w:contextualSpacing/>
              <w:jc w:val="both"/>
              <w:rPr>
                <w:rFonts w:ascii="Times New Roman" w:hAnsi="Times New Roman" w:cs="Times New Roman"/>
                <w:sz w:val="24"/>
                <w:szCs w:val="24"/>
              </w:rPr>
            </w:pPr>
            <w:r w:rsidRPr="005922BE">
              <w:rPr>
                <w:rFonts w:ascii="Times New Roman" w:hAnsi="Times New Roman" w:cs="Times New Roman"/>
                <w:sz w:val="24"/>
                <w:szCs w:val="24"/>
              </w:rPr>
              <w:t xml:space="preserve"> следует социальным нормам поведения во взаимоотношениях со взрослыми и сверстниками, соблюдает правила безопасного поведения; </w:t>
            </w:r>
          </w:p>
          <w:p w14:paraId="29905DE7" w14:textId="77777777" w:rsidR="005922BE" w:rsidRDefault="005922BE">
            <w:pPr>
              <w:pStyle w:val="a7"/>
              <w:widowControl w:val="0"/>
              <w:numPr>
                <w:ilvl w:val="0"/>
                <w:numId w:val="35"/>
              </w:numPr>
              <w:shd w:val="clear" w:color="auto" w:fill="FFFFFF" w:themeFill="background1"/>
              <w:ind w:left="421"/>
              <w:contextualSpacing/>
              <w:jc w:val="both"/>
              <w:rPr>
                <w:rFonts w:ascii="Times New Roman" w:hAnsi="Times New Roman" w:cs="Times New Roman"/>
                <w:sz w:val="24"/>
                <w:szCs w:val="24"/>
              </w:rPr>
            </w:pPr>
            <w:r w:rsidRPr="005922BE">
              <w:rPr>
                <w:rFonts w:ascii="Times New Roman" w:hAnsi="Times New Roman" w:cs="Times New Roman"/>
                <w:sz w:val="24"/>
                <w:szCs w:val="24"/>
              </w:rPr>
              <w:t>применяет знания, полученные в туристической деятельности, в разных культурных практиках;</w:t>
            </w:r>
          </w:p>
          <w:p w14:paraId="3140E8E9" w14:textId="1CDB6BC8" w:rsidR="00281FB1" w:rsidRPr="005922BE" w:rsidRDefault="005922BE">
            <w:pPr>
              <w:pStyle w:val="a7"/>
              <w:widowControl w:val="0"/>
              <w:numPr>
                <w:ilvl w:val="0"/>
                <w:numId w:val="35"/>
              </w:numPr>
              <w:shd w:val="clear" w:color="auto" w:fill="FFFFFF" w:themeFill="background1"/>
              <w:ind w:left="421"/>
              <w:contextualSpacing/>
              <w:jc w:val="both"/>
              <w:rPr>
                <w:rFonts w:ascii="Times New Roman" w:hAnsi="Times New Roman" w:cs="Times New Roman"/>
                <w:sz w:val="24"/>
                <w:szCs w:val="24"/>
              </w:rPr>
            </w:pPr>
            <w:r w:rsidRPr="005922BE">
              <w:rPr>
                <w:rFonts w:ascii="Times New Roman" w:hAnsi="Times New Roman" w:cs="Times New Roman"/>
                <w:sz w:val="24"/>
                <w:szCs w:val="24"/>
              </w:rPr>
              <w:t xml:space="preserve">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r w:rsidR="009631FB" w:rsidRPr="00332473" w14:paraId="14EA70E7" w14:textId="77777777" w:rsidTr="001220DB">
        <w:trPr>
          <w:trHeight w:val="3399"/>
        </w:trPr>
        <w:tc>
          <w:tcPr>
            <w:tcW w:w="3006" w:type="dxa"/>
          </w:tcPr>
          <w:p w14:paraId="5AA801AB" w14:textId="7F256AC4" w:rsidR="009631FB" w:rsidRPr="009631FB" w:rsidRDefault="009631FB" w:rsidP="00281FB1">
            <w:pPr>
              <w:spacing w:after="0" w:line="240" w:lineRule="auto"/>
              <w:jc w:val="center"/>
              <w:rPr>
                <w:rFonts w:ascii="Times New Roman" w:hAnsi="Times New Roman"/>
                <w:i/>
                <w:iCs/>
                <w:sz w:val="24"/>
                <w:szCs w:val="24"/>
                <w:lang w:eastAsia="en-US"/>
              </w:rPr>
            </w:pPr>
            <w:r w:rsidRPr="009631FB">
              <w:rPr>
                <w:rFonts w:ascii="Times New Roman" w:hAnsi="Times New Roman"/>
                <w:i/>
                <w:iCs/>
                <w:sz w:val="22"/>
                <w:szCs w:val="22"/>
              </w:rPr>
              <w:lastRenderedPageBreak/>
              <w:t>Р.Ю. Белоусова А.Н. Егорова Ю.С. Калинкина Парциальная Программа духовно-нравственного воспитания детей 5–7 лет «С чистым Сердцем»</w:t>
            </w:r>
          </w:p>
        </w:tc>
        <w:tc>
          <w:tcPr>
            <w:tcW w:w="1576" w:type="dxa"/>
          </w:tcPr>
          <w:p w14:paraId="7A54E15F" w14:textId="5CE5B5C7" w:rsidR="009631FB" w:rsidRDefault="001220DB" w:rsidP="0008135D">
            <w:pPr>
              <w:pStyle w:val="a7"/>
              <w:widowControl w:val="0"/>
              <w:ind w:left="0"/>
              <w:contextualSpacing/>
              <w:jc w:val="center"/>
              <w:rPr>
                <w:rFonts w:ascii="Times New Roman" w:hAnsi="Times New Roman" w:cs="Times New Roman"/>
                <w:sz w:val="24"/>
                <w:szCs w:val="24"/>
              </w:rPr>
            </w:pPr>
            <w:r>
              <w:rPr>
                <w:rFonts w:ascii="Times New Roman" w:hAnsi="Times New Roman" w:cs="Times New Roman"/>
                <w:sz w:val="24"/>
                <w:szCs w:val="24"/>
              </w:rPr>
              <w:t>Н</w:t>
            </w:r>
            <w:r w:rsidRPr="005922BE">
              <w:rPr>
                <w:rFonts w:ascii="Times New Roman" w:hAnsi="Times New Roman" w:cs="Times New Roman"/>
                <w:sz w:val="24"/>
                <w:szCs w:val="24"/>
              </w:rPr>
              <w:t>а этапе завершения программы (к концу дошкольного возраста)</w:t>
            </w:r>
          </w:p>
        </w:tc>
        <w:tc>
          <w:tcPr>
            <w:tcW w:w="6033" w:type="dxa"/>
          </w:tcPr>
          <w:p w14:paraId="71DED821" w14:textId="2DFDA21B"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Усвоение детьми основных нравственных норм (что хорошо, а что плохо); приобретение добрых привычек и поступков.</w:t>
            </w:r>
          </w:p>
          <w:p w14:paraId="4858DA51" w14:textId="77777777"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Сформированные у детей представления о знаменитых личностях родного края.</w:t>
            </w:r>
          </w:p>
          <w:p w14:paraId="13ABC311" w14:textId="3DA9075C"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Осознание </w:t>
            </w:r>
            <w:r w:rsidR="001220DB" w:rsidRPr="001220DB">
              <w:rPr>
                <w:rFonts w:ascii="Times New Roman" w:hAnsi="Times New Roman" w:cs="Times New Roman"/>
                <w:sz w:val="22"/>
                <w:szCs w:val="22"/>
              </w:rPr>
              <w:t xml:space="preserve">детьми </w:t>
            </w:r>
            <w:r w:rsidR="001220DB">
              <w:rPr>
                <w:rFonts w:ascii="Times New Roman" w:hAnsi="Times New Roman" w:cs="Times New Roman"/>
                <w:sz w:val="22"/>
                <w:szCs w:val="22"/>
              </w:rPr>
              <w:t>и</w:t>
            </w:r>
            <w:r w:rsidR="001220DB" w:rsidRPr="001220DB">
              <w:rPr>
                <w:rFonts w:ascii="Times New Roman" w:hAnsi="Times New Roman" w:cs="Times New Roman"/>
                <w:sz w:val="22"/>
                <w:szCs w:val="22"/>
              </w:rPr>
              <w:t xml:space="preserve"> родителями</w:t>
            </w:r>
            <w:r w:rsidRPr="001220DB">
              <w:rPr>
                <w:rFonts w:ascii="Times New Roman" w:hAnsi="Times New Roman" w:cs="Times New Roman"/>
                <w:sz w:val="22"/>
                <w:szCs w:val="22"/>
              </w:rPr>
              <w:t xml:space="preserve"> своей сопричастности к культурному наследию своего народа; осознание себя жителем своего района, города, гражданином своей страны, патриотом. </w:t>
            </w:r>
          </w:p>
          <w:p w14:paraId="736681C3" w14:textId="77777777"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Проявление </w:t>
            </w:r>
            <w:r w:rsidR="001220DB" w:rsidRPr="001220DB">
              <w:rPr>
                <w:rFonts w:ascii="Times New Roman" w:hAnsi="Times New Roman" w:cs="Times New Roman"/>
                <w:sz w:val="22"/>
                <w:szCs w:val="22"/>
              </w:rPr>
              <w:t>у детей</w:t>
            </w:r>
            <w:r w:rsidRPr="001220DB">
              <w:rPr>
                <w:rFonts w:ascii="Times New Roman" w:hAnsi="Times New Roman" w:cs="Times New Roman"/>
                <w:sz w:val="22"/>
                <w:szCs w:val="22"/>
              </w:rPr>
              <w:t xml:space="preserve">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 </w:t>
            </w:r>
          </w:p>
          <w:p w14:paraId="5383FCA9" w14:textId="61ED39D6"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Сформированные умения размышлять на духовно-нравственные темы на основе изученного материала, высказывать свои суждения </w:t>
            </w:r>
            <w:r w:rsidR="001220DB" w:rsidRPr="001220DB">
              <w:rPr>
                <w:rFonts w:ascii="Times New Roman" w:hAnsi="Times New Roman" w:cs="Times New Roman"/>
                <w:sz w:val="22"/>
                <w:szCs w:val="22"/>
              </w:rPr>
              <w:t>о содержании</w:t>
            </w:r>
            <w:r w:rsidRPr="001220DB">
              <w:rPr>
                <w:rFonts w:ascii="Times New Roman" w:hAnsi="Times New Roman" w:cs="Times New Roman"/>
                <w:sz w:val="22"/>
                <w:szCs w:val="22"/>
              </w:rPr>
              <w:t xml:space="preserve"> полученной </w:t>
            </w:r>
            <w:r w:rsidRPr="001220DB">
              <w:rPr>
                <w:rFonts w:ascii="Times New Roman" w:hAnsi="Times New Roman" w:cs="Times New Roman"/>
                <w:sz w:val="22"/>
                <w:szCs w:val="22"/>
              </w:rPr>
              <w:lastRenderedPageBreak/>
              <w:t xml:space="preserve">информации (книги, иллюстрации, видеоматериалы и др.). </w:t>
            </w:r>
          </w:p>
          <w:p w14:paraId="2DE29841" w14:textId="77777777"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Развитие </w:t>
            </w:r>
            <w:r w:rsidR="001220DB" w:rsidRPr="001220DB">
              <w:rPr>
                <w:rFonts w:ascii="Times New Roman" w:hAnsi="Times New Roman" w:cs="Times New Roman"/>
                <w:sz w:val="22"/>
                <w:szCs w:val="22"/>
              </w:rPr>
              <w:t>у детей</w:t>
            </w:r>
            <w:r w:rsidRPr="001220DB">
              <w:rPr>
                <w:rFonts w:ascii="Times New Roman" w:hAnsi="Times New Roman" w:cs="Times New Roman"/>
                <w:sz w:val="22"/>
                <w:szCs w:val="22"/>
              </w:rPr>
              <w:t xml:space="preserve"> потребности </w:t>
            </w:r>
            <w:r w:rsidR="001220DB" w:rsidRPr="001220DB">
              <w:rPr>
                <w:rFonts w:ascii="Times New Roman" w:hAnsi="Times New Roman" w:cs="Times New Roman"/>
                <w:sz w:val="22"/>
                <w:szCs w:val="22"/>
              </w:rPr>
              <w:t>в познании</w:t>
            </w:r>
            <w:r w:rsidRPr="001220DB">
              <w:rPr>
                <w:rFonts w:ascii="Times New Roman" w:hAnsi="Times New Roman" w:cs="Times New Roman"/>
                <w:sz w:val="22"/>
                <w:szCs w:val="22"/>
              </w:rPr>
              <w:t>, желания видеть и чувствовать красоту в поступках людей разных поколений.</w:t>
            </w:r>
          </w:p>
          <w:p w14:paraId="401B12F4" w14:textId="77777777"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Проявление бережного и гуманного отношения к окружающему миру: растениям, животным, человеку. </w:t>
            </w:r>
          </w:p>
          <w:p w14:paraId="7BF83364" w14:textId="77777777" w:rsid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Сформированное уважительное отношение к людям, их достижениям и поступкам; активное стремление к творческому самовыражению. </w:t>
            </w:r>
          </w:p>
          <w:p w14:paraId="2556FB11" w14:textId="5590CA14" w:rsidR="009631FB" w:rsidRPr="001220DB" w:rsidRDefault="009631FB" w:rsidP="001220DB">
            <w:pPr>
              <w:pStyle w:val="a7"/>
              <w:widowControl w:val="0"/>
              <w:numPr>
                <w:ilvl w:val="0"/>
                <w:numId w:val="83"/>
              </w:numPr>
              <w:ind w:left="418" w:hanging="284"/>
              <w:contextualSpacing/>
              <w:jc w:val="both"/>
              <w:rPr>
                <w:rFonts w:ascii="Times New Roman" w:hAnsi="Times New Roman" w:cs="Times New Roman"/>
                <w:sz w:val="22"/>
                <w:szCs w:val="22"/>
              </w:rPr>
            </w:pPr>
            <w:r w:rsidRPr="001220DB">
              <w:rPr>
                <w:rFonts w:ascii="Times New Roman" w:hAnsi="Times New Roman" w:cs="Times New Roman"/>
                <w:sz w:val="22"/>
                <w:szCs w:val="22"/>
              </w:rPr>
              <w:t xml:space="preserve"> Активное участие детей </w:t>
            </w:r>
            <w:r w:rsidR="001220DB" w:rsidRPr="001220DB">
              <w:rPr>
                <w:rFonts w:ascii="Times New Roman" w:hAnsi="Times New Roman" w:cs="Times New Roman"/>
                <w:sz w:val="22"/>
                <w:szCs w:val="22"/>
              </w:rPr>
              <w:t>и родителей</w:t>
            </w:r>
            <w:r w:rsidRPr="001220DB">
              <w:rPr>
                <w:rFonts w:ascii="Times New Roman" w:hAnsi="Times New Roman" w:cs="Times New Roman"/>
                <w:sz w:val="22"/>
                <w:szCs w:val="22"/>
              </w:rPr>
              <w:t xml:space="preserve"> </w:t>
            </w:r>
            <w:r w:rsidR="001220DB" w:rsidRPr="001220DB">
              <w:rPr>
                <w:rFonts w:ascii="Times New Roman" w:hAnsi="Times New Roman" w:cs="Times New Roman"/>
                <w:sz w:val="22"/>
                <w:szCs w:val="22"/>
              </w:rPr>
              <w:t>в проектной</w:t>
            </w:r>
            <w:r w:rsidRPr="001220DB">
              <w:rPr>
                <w:rFonts w:ascii="Times New Roman" w:hAnsi="Times New Roman" w:cs="Times New Roman"/>
                <w:sz w:val="22"/>
                <w:szCs w:val="22"/>
              </w:rPr>
              <w:t xml:space="preserve"> деятельности, праздниках, мероприятиях и т.д.</w:t>
            </w:r>
          </w:p>
        </w:tc>
      </w:tr>
    </w:tbl>
    <w:p w14:paraId="16A4CC75" w14:textId="77777777" w:rsidR="00332473" w:rsidRPr="00D146BB" w:rsidRDefault="00332473" w:rsidP="001220D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u w:val="single"/>
        </w:rPr>
      </w:pPr>
    </w:p>
    <w:p w14:paraId="4B446325" w14:textId="1FEB6971" w:rsidR="002A34A9" w:rsidRPr="005151E3" w:rsidRDefault="00233027" w:rsidP="00233027">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en-US"/>
        </w:rPr>
        <w:t xml:space="preserve">2.3. </w:t>
      </w:r>
      <w:r w:rsidR="002A34A9" w:rsidRPr="005151E3">
        <w:rPr>
          <w:rFonts w:ascii="Times New Roman" w:eastAsia="Times New Roman" w:hAnsi="Times New Roman" w:cs="Times New Roman"/>
          <w:b/>
          <w:color w:val="000000"/>
          <w:sz w:val="28"/>
          <w:szCs w:val="28"/>
          <w:lang w:eastAsia="en-US"/>
        </w:rPr>
        <w:t>Педагогическая диагностика достижения планируемых результатов.</w:t>
      </w:r>
    </w:p>
    <w:p w14:paraId="199C5697" w14:textId="77777777" w:rsidR="002A34A9" w:rsidRDefault="002A34A9" w:rsidP="002A34A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
    <w:p w14:paraId="388D75DE" w14:textId="64D0A8F9" w:rsidR="0008135D" w:rsidRPr="00D146BB" w:rsidRDefault="002A34A9" w:rsidP="001220DB">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u w:val="single"/>
        </w:rPr>
      </w:pPr>
      <w:r w:rsidRPr="00EF32BF">
        <w:rPr>
          <w:rFonts w:ascii="Times New Roman" w:eastAsia="Times New Roman" w:hAnsi="Times New Roman" w:cs="Times New Roman"/>
          <w:b/>
          <w:color w:val="000000"/>
          <w:sz w:val="28"/>
          <w:szCs w:val="28"/>
          <w:u w:val="single"/>
        </w:rPr>
        <w:t>Обязательная часть</w:t>
      </w:r>
      <w:r>
        <w:rPr>
          <w:rFonts w:ascii="Times New Roman" w:eastAsia="Times New Roman" w:hAnsi="Times New Roman" w:cs="Times New Roman"/>
          <w:b/>
          <w:color w:val="000000"/>
          <w:sz w:val="28"/>
          <w:szCs w:val="28"/>
          <w:u w:val="single"/>
        </w:rPr>
        <w:t xml:space="preserve"> </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ФОП ДО п. 16.</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w:t>
      </w:r>
    </w:p>
    <w:p w14:paraId="668AB9B6" w14:textId="77777777" w:rsidR="002A34A9" w:rsidRDefault="002A34A9"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5151E3">
        <w:rPr>
          <w:rFonts w:ascii="Times New Roman" w:eastAsia="Times New Roman" w:hAnsi="Times New Roman" w:cs="Times New Roman"/>
          <w:color w:val="000000"/>
          <w:sz w:val="28"/>
          <w:szCs w:val="28"/>
        </w:rPr>
        <w:t>В соответствии с п. 16 ФОП ДО, педагогическая диагностика достижений планируемых результатов</w:t>
      </w:r>
      <w:r w:rsidRPr="00EF32BF">
        <w:rPr>
          <w:rFonts w:ascii="Times New Roman" w:eastAsia="Times New Roman" w:hAnsi="Times New Roman" w:cs="Times New Roman"/>
          <w:color w:val="000000"/>
          <w:sz w:val="28"/>
          <w:szCs w:val="28"/>
        </w:rPr>
        <w:t xml:space="preserve">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42FEA57" w14:textId="77777777" w:rsidR="002277FE" w:rsidRP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Педагогическая диагностика достижений планируемых результатов</w:t>
      </w:r>
    </w:p>
    <w:p w14:paraId="6D3E0D27" w14:textId="77777777" w:rsidR="002277FE" w:rsidRPr="002277FE" w:rsidRDefault="002277FE"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направлена на изучение деятельностных умений ребенка, его интересов,</w:t>
      </w:r>
    </w:p>
    <w:p w14:paraId="65D64233" w14:textId="07F75867" w:rsidR="002277FE" w:rsidRPr="002277FE" w:rsidRDefault="002277FE"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предпочтений, склонностей, личностных особенностей, способов взаимодействия со взрослыми и сверстниками. Она позволяет выявлять особенности и динамику</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развития ребенка, составлять на основе полученных данных индивидуальные</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образовательные маршруты освоения образовательной программы, своевременно</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вносить изменения в планирование, содержание и организацию образовательной</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деятельности.</w:t>
      </w:r>
    </w:p>
    <w:p w14:paraId="67B682A1" w14:textId="77777777" w:rsidR="002277FE" w:rsidRP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Цель педагогической диагностики, а также особенности ее проведения</w:t>
      </w:r>
    </w:p>
    <w:p w14:paraId="4D8DA6FE" w14:textId="457AE26F" w:rsidR="002277FE" w:rsidRPr="002277FE" w:rsidRDefault="002277FE"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определяются требованиями ФГОС ДО.</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При реализации Программы может проводиться оценка индивидуального</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развития детей (п. 3.2.3 ФГОС ДО), которая осуществляется педагогом в рамках</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педагогической диагностики.</w:t>
      </w:r>
    </w:p>
    <w:p w14:paraId="4E4C3A36" w14:textId="77777777" w:rsidR="002277FE" w:rsidRP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Специфика педагогической диагностики достижения планируемых</w:t>
      </w:r>
    </w:p>
    <w:p w14:paraId="5D61FE96" w14:textId="77777777" w:rsidR="002277FE" w:rsidRPr="002277FE" w:rsidRDefault="002277FE"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xml:space="preserve">образовательных результатов обусловлена следующими </w:t>
      </w:r>
      <w:r w:rsidRPr="0008135D">
        <w:rPr>
          <w:rFonts w:ascii="Times New Roman" w:eastAsia="Times New Roman" w:hAnsi="Times New Roman" w:cs="Times New Roman"/>
          <w:b/>
          <w:bCs/>
          <w:i/>
          <w:iCs/>
          <w:color w:val="000000"/>
          <w:sz w:val="28"/>
          <w:szCs w:val="28"/>
        </w:rPr>
        <w:t>требованиями ФГОС ДО</w:t>
      </w:r>
      <w:r w:rsidRPr="002277FE">
        <w:rPr>
          <w:rFonts w:ascii="Times New Roman" w:eastAsia="Times New Roman" w:hAnsi="Times New Roman" w:cs="Times New Roman"/>
          <w:color w:val="000000"/>
          <w:sz w:val="28"/>
          <w:szCs w:val="28"/>
        </w:rPr>
        <w:t>:</w:t>
      </w:r>
    </w:p>
    <w:p w14:paraId="61C0C1D8" w14:textId="61A48B97" w:rsidR="002277FE" w:rsidRPr="002277FE" w:rsidRDefault="002277FE">
      <w:pPr>
        <w:pStyle w:val="a7"/>
        <w:numPr>
          <w:ilvl w:val="0"/>
          <w:numId w:val="41"/>
        </w:num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планируемые результаты освоения основной образовательной программы</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ДО заданы как целевые ориентиры ДО и представляют собой социально</w:t>
      </w:r>
      <w:r>
        <w:rPr>
          <w:rFonts w:ascii="Times New Roman" w:eastAsia="Times New Roman" w:hAnsi="Times New Roman" w:cs="Times New Roman"/>
          <w:color w:val="000000"/>
          <w:sz w:val="28"/>
          <w:szCs w:val="28"/>
        </w:rPr>
        <w:t>-</w:t>
      </w:r>
      <w:r w:rsidRPr="002277FE">
        <w:rPr>
          <w:rFonts w:ascii="Times New Roman" w:eastAsia="Times New Roman" w:hAnsi="Times New Roman" w:cs="Times New Roman"/>
          <w:color w:val="000000"/>
          <w:sz w:val="28"/>
          <w:szCs w:val="28"/>
        </w:rPr>
        <w:t>нормативные возрастные характеристики возможных достижений ребенка на</w:t>
      </w:r>
    </w:p>
    <w:p w14:paraId="3AD957B5" w14:textId="77777777"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разных этапах дошкольного детства;</w:t>
      </w:r>
    </w:p>
    <w:p w14:paraId="33CCFDC5" w14:textId="04D88366" w:rsidR="002277FE" w:rsidRPr="000478B7" w:rsidRDefault="002277FE">
      <w:pPr>
        <w:pStyle w:val="a7"/>
        <w:numPr>
          <w:ilvl w:val="0"/>
          <w:numId w:val="41"/>
        </w:num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целевые ориентиры не подлежат непосредственной оценке, в том числе</w:t>
      </w:r>
      <w:r w:rsidR="000478B7">
        <w:rPr>
          <w:rFonts w:ascii="Times New Roman" w:eastAsia="Times New Roman" w:hAnsi="Times New Roman" w:cs="Times New Roman"/>
          <w:color w:val="000000"/>
          <w:sz w:val="28"/>
          <w:szCs w:val="28"/>
        </w:rPr>
        <w:t xml:space="preserve"> </w:t>
      </w:r>
      <w:r w:rsidRPr="000478B7">
        <w:rPr>
          <w:rFonts w:ascii="Times New Roman" w:eastAsia="Times New Roman" w:hAnsi="Times New Roman" w:cs="Times New Roman"/>
          <w:color w:val="000000"/>
          <w:sz w:val="28"/>
          <w:szCs w:val="28"/>
        </w:rPr>
        <w:t xml:space="preserve">и в виде педагогической диагностики (мониторинга), и не являются         </w:t>
      </w:r>
    </w:p>
    <w:p w14:paraId="29C68E4C" w14:textId="77777777"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основанием</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для их формального сравнения с реальными достижениями детей </w:t>
      </w:r>
      <w:r>
        <w:rPr>
          <w:rFonts w:ascii="Times New Roman" w:eastAsia="Times New Roman" w:hAnsi="Times New Roman" w:cs="Times New Roman"/>
          <w:color w:val="000000"/>
          <w:sz w:val="28"/>
          <w:szCs w:val="28"/>
        </w:rPr>
        <w:t xml:space="preserve">  </w:t>
      </w:r>
    </w:p>
    <w:p w14:paraId="5CE1AC0F" w14:textId="77777777"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и основой</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объективной оценки соответствия установленным требованиям </w:t>
      </w:r>
    </w:p>
    <w:p w14:paraId="2E56CAAF" w14:textId="77777777"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образовательной</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деятельности и подготовки детей (п. 4.3 ФГОС ДО; п.16.3 </w:t>
      </w:r>
      <w:r>
        <w:rPr>
          <w:rFonts w:ascii="Times New Roman" w:eastAsia="Times New Roman" w:hAnsi="Times New Roman" w:cs="Times New Roman"/>
          <w:color w:val="000000"/>
          <w:sz w:val="28"/>
          <w:szCs w:val="28"/>
        </w:rPr>
        <w:t xml:space="preserve">   </w:t>
      </w:r>
    </w:p>
    <w:p w14:paraId="0AB05027" w14:textId="49BE8DE8"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lastRenderedPageBreak/>
        <w:t>раздел II ФОП ДО).</w:t>
      </w:r>
    </w:p>
    <w:p w14:paraId="15C7CCA4" w14:textId="1AE661AF" w:rsidR="002277FE" w:rsidRPr="000478B7" w:rsidRDefault="002277FE">
      <w:pPr>
        <w:pStyle w:val="a7"/>
        <w:numPr>
          <w:ilvl w:val="0"/>
          <w:numId w:val="41"/>
        </w:num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освоение Программы не сопровождается проведением промежуточных</w:t>
      </w:r>
      <w:r w:rsidR="000478B7">
        <w:rPr>
          <w:rFonts w:ascii="Times New Roman" w:eastAsia="Times New Roman" w:hAnsi="Times New Roman" w:cs="Times New Roman"/>
          <w:color w:val="000000"/>
          <w:sz w:val="28"/>
          <w:szCs w:val="28"/>
        </w:rPr>
        <w:t xml:space="preserve"> </w:t>
      </w:r>
      <w:r w:rsidRPr="000478B7">
        <w:rPr>
          <w:rFonts w:ascii="Times New Roman" w:eastAsia="Times New Roman" w:hAnsi="Times New Roman" w:cs="Times New Roman"/>
          <w:color w:val="000000"/>
          <w:sz w:val="28"/>
          <w:szCs w:val="28"/>
        </w:rPr>
        <w:t>аттестаций и итоговой аттестации обучающихся (п. 4.3 ФГОС ДО).</w:t>
      </w:r>
    </w:p>
    <w:p w14:paraId="36BB077C" w14:textId="496B3FD5" w:rsidR="002277FE" w:rsidRPr="002277FE" w:rsidRDefault="002277FE" w:rsidP="000478B7">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Данные положения подчеркивают направленность педагогической</w:t>
      </w:r>
      <w:r w:rsidR="000478B7">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диагностики на оценку индивидуального развития детей дошкольного</w:t>
      </w:r>
      <w:r w:rsidR="000478B7">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возраста, на</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основе которой определяется эффективность педагогических</w:t>
      </w:r>
      <w:r w:rsidR="000478B7">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действий и</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осуществляется их дальнейшее планирование.</w:t>
      </w:r>
    </w:p>
    <w:p w14:paraId="62B57061" w14:textId="558C89D8" w:rsidR="002277FE" w:rsidRPr="000478B7" w:rsidRDefault="002277FE" w:rsidP="000478B7">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xml:space="preserve">Результаты педагогической диагностики (мониторинга) </w:t>
      </w:r>
      <w:r w:rsidR="0008135D" w:rsidRPr="002277FE">
        <w:rPr>
          <w:rFonts w:ascii="Times New Roman" w:eastAsia="Times New Roman" w:hAnsi="Times New Roman" w:cs="Times New Roman"/>
          <w:color w:val="000000"/>
          <w:sz w:val="28"/>
          <w:szCs w:val="28"/>
        </w:rPr>
        <w:t xml:space="preserve">могут </w:t>
      </w:r>
      <w:r w:rsidR="0008135D">
        <w:rPr>
          <w:rFonts w:ascii="Times New Roman" w:eastAsia="Times New Roman" w:hAnsi="Times New Roman" w:cs="Times New Roman"/>
          <w:color w:val="000000"/>
          <w:sz w:val="28"/>
          <w:szCs w:val="28"/>
        </w:rPr>
        <w:t>использоваться</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исключительно для решения следующих образовательных </w:t>
      </w:r>
      <w:r w:rsidRPr="000478B7">
        <w:rPr>
          <w:rFonts w:ascii="Times New Roman" w:eastAsia="Times New Roman" w:hAnsi="Times New Roman" w:cs="Times New Roman"/>
          <w:b/>
          <w:bCs/>
          <w:i/>
          <w:iCs/>
          <w:color w:val="000000"/>
          <w:sz w:val="28"/>
          <w:szCs w:val="28"/>
        </w:rPr>
        <w:t>задач:</w:t>
      </w:r>
    </w:p>
    <w:p w14:paraId="65A53697" w14:textId="77777777" w:rsidR="002277FE" w:rsidRP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1) индивидуализации образования (в том числе поддержки ребенка,</w:t>
      </w:r>
    </w:p>
    <w:p w14:paraId="74006462" w14:textId="77777777" w:rsid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xml:space="preserve">построения его образовательной траектории или профессиональной </w:t>
      </w:r>
    </w:p>
    <w:p w14:paraId="51D25BC0" w14:textId="095CB2C3" w:rsidR="002277FE" w:rsidRPr="002277FE" w:rsidRDefault="002277FE"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коррекции</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особенностей его развития);</w:t>
      </w:r>
    </w:p>
    <w:p w14:paraId="6437E637" w14:textId="45886056" w:rsidR="0008135D" w:rsidRDefault="002277FE" w:rsidP="0008135D">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2) оптимизации работы с группой детей.</w:t>
      </w:r>
    </w:p>
    <w:p w14:paraId="2D9E9277" w14:textId="77777777" w:rsidR="0008135D" w:rsidRDefault="0008135D" w:rsidP="0008135D">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p>
    <w:p w14:paraId="1914B2EF" w14:textId="4DA6E738" w:rsidR="002277FE" w:rsidRPr="00310A91" w:rsidRDefault="00310A91"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i/>
          <w:iCs/>
          <w:color w:val="000000"/>
          <w:sz w:val="28"/>
          <w:szCs w:val="28"/>
        </w:rPr>
      </w:pPr>
      <w:r w:rsidRPr="00310A91">
        <w:rPr>
          <w:rFonts w:ascii="Times New Roman" w:eastAsia="Times New Roman" w:hAnsi="Times New Roman" w:cs="Times New Roman"/>
          <w:i/>
          <w:iCs/>
          <w:color w:val="000000"/>
          <w:sz w:val="28"/>
          <w:szCs w:val="28"/>
        </w:rPr>
        <w:t xml:space="preserve"> </w:t>
      </w:r>
      <w:r w:rsidR="002277FE" w:rsidRPr="00310A91">
        <w:rPr>
          <w:rFonts w:ascii="Times New Roman" w:eastAsia="Times New Roman" w:hAnsi="Times New Roman" w:cs="Times New Roman"/>
          <w:i/>
          <w:iCs/>
          <w:color w:val="000000"/>
          <w:sz w:val="28"/>
          <w:szCs w:val="28"/>
        </w:rPr>
        <w:t>Периодичность проведения педагогической диагностики:</w:t>
      </w:r>
    </w:p>
    <w:p w14:paraId="5A641799" w14:textId="2D4DD470" w:rsidR="002277FE" w:rsidRPr="002277FE" w:rsidRDefault="002277FE" w:rsidP="001220DB">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на начальном этапе освоения ребенком образовательной программы в</w:t>
      </w:r>
      <w:r w:rsidR="0008135D">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зависимости</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от времени его поступления в дошкольную группу (стартовая</w:t>
      </w:r>
      <w:r w:rsidR="0008135D">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диагностика);</w:t>
      </w:r>
    </w:p>
    <w:p w14:paraId="2F427D02" w14:textId="0E17A026" w:rsidR="00310A91" w:rsidRDefault="002277FE" w:rsidP="001220DB">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на завершающем этапе освоения программы его возрастной группой</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(заключительная диагностика).</w:t>
      </w:r>
    </w:p>
    <w:p w14:paraId="198859B6" w14:textId="274620B6" w:rsidR="00310A91"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При проведении диагностики на начальном этапе учитывается</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адаптационный период пребывания ребенка в группе. Сравнение результатов</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стартовой и финальной диагностики позволяет выявить индивидуальную</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динамику</w:t>
      </w:r>
      <w:r>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развития ребенка.</w:t>
      </w:r>
    </w:p>
    <w:p w14:paraId="4505845F" w14:textId="6742005E" w:rsidR="00310A91"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Педагогическая диагностика индивидуального развития детей проводится</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педагогом в произвольной форме на основе мало</w:t>
      </w:r>
      <w:r w:rsidR="001220DB">
        <w:rPr>
          <w:rFonts w:ascii="Times New Roman" w:eastAsia="Times New Roman" w:hAnsi="Times New Roman" w:cs="Times New Roman"/>
          <w:color w:val="000000"/>
          <w:sz w:val="28"/>
          <w:szCs w:val="28"/>
        </w:rPr>
        <w:t>-</w:t>
      </w:r>
      <w:r w:rsidRPr="002277FE">
        <w:rPr>
          <w:rFonts w:ascii="Times New Roman" w:eastAsia="Times New Roman" w:hAnsi="Times New Roman" w:cs="Times New Roman"/>
          <w:color w:val="000000"/>
          <w:sz w:val="28"/>
          <w:szCs w:val="28"/>
        </w:rPr>
        <w:t>формализованных диагностических</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методов: наблюдения, свободных бесед с детьми, анализа продуктов детской</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деятельности (рисунков, работ по лепке, аппликации, построек, поделок и тому</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подобное), специальных диагностических ситуаций.</w:t>
      </w:r>
    </w:p>
    <w:p w14:paraId="2C4E7062" w14:textId="166EC5CB"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При необходимости педагог может использовать специальные методики</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диагностики физического, коммуникативного, познавательного, речевого,</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художественно-эстетического развития.</w:t>
      </w:r>
    </w:p>
    <w:p w14:paraId="43BD583D" w14:textId="6AB9BB3D"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xml:space="preserve">Основным методом педагогической диагностики является </w:t>
      </w:r>
      <w:r w:rsidRPr="00310A91">
        <w:rPr>
          <w:rFonts w:ascii="Times New Roman" w:eastAsia="Times New Roman" w:hAnsi="Times New Roman" w:cs="Times New Roman"/>
          <w:i/>
          <w:iCs/>
          <w:color w:val="000000"/>
          <w:sz w:val="28"/>
          <w:szCs w:val="28"/>
        </w:rPr>
        <w:t>наблюдение.</w:t>
      </w:r>
      <w:r w:rsidR="001220DB">
        <w:rPr>
          <w:rFonts w:ascii="Times New Roman" w:eastAsia="Times New Roman" w:hAnsi="Times New Roman" w:cs="Times New Roman"/>
          <w:color w:val="000000"/>
          <w:sz w:val="28"/>
          <w:szCs w:val="28"/>
        </w:rPr>
        <w:t xml:space="preserve"> </w:t>
      </w:r>
      <w:r w:rsidR="00310A91">
        <w:rPr>
          <w:rFonts w:ascii="Times New Roman" w:eastAsia="Times New Roman" w:hAnsi="Times New Roman" w:cs="Times New Roman"/>
          <w:color w:val="000000"/>
          <w:sz w:val="28"/>
          <w:szCs w:val="28"/>
        </w:rPr>
        <w:t>О</w:t>
      </w:r>
      <w:r w:rsidRPr="002277FE">
        <w:rPr>
          <w:rFonts w:ascii="Times New Roman" w:eastAsia="Times New Roman" w:hAnsi="Times New Roman" w:cs="Times New Roman"/>
          <w:color w:val="000000"/>
          <w:sz w:val="28"/>
          <w:szCs w:val="28"/>
        </w:rPr>
        <w:t>риентирами для наблюдения являются возрастные характеристики развития</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ребенка. Они выступают как обобщенные показатели возможных достижений детей</w:t>
      </w:r>
    </w:p>
    <w:p w14:paraId="3DF0DBE8" w14:textId="6FB6D0F1" w:rsidR="002277FE" w:rsidRPr="002277FE" w:rsidRDefault="002277FE" w:rsidP="001220DB">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на разных этапах дошкольного детства в соответствующих образовательных</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областях. Педагог наблюдает за поведением ребенка в деятельности (игровой,</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общении, познавательно-исследовательской, изобразительной, конструировании,</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двигательной), разных ситуациях (в режимных процессах, в группе и на прогулке,</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совместной и самостоятельной деятельности детей и других ситуациях).</w:t>
      </w:r>
    </w:p>
    <w:p w14:paraId="33F7267C" w14:textId="31F36098"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В процессе наблюдения педагог отмечает особенности проявления ребенком</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личностных качеств, деятельностных умений, интересов, предпочтений, фиксирует</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реакции на успехи и неудачи, поведение в конфликтных ситуациях и тому подобное.</w:t>
      </w:r>
    </w:p>
    <w:p w14:paraId="79C3CB2E" w14:textId="57828A2C"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Наблюдая за поведением ребенка, педагог обращает внимание на частоту</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проявления каждого показателя, самостоятельность и инициативность ребенка в</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деятельности. Частота проявления указывает на периодичность и степень</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устойчивости показателя. Самостоятельность выполнения действия позволяет</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определить зону актуального и ближайшего развития ребенка. Инициативность</w:t>
      </w:r>
    </w:p>
    <w:p w14:paraId="01DDF98E" w14:textId="615420F3" w:rsidR="002277FE" w:rsidRPr="002277FE" w:rsidRDefault="002277FE" w:rsidP="00966133">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lastRenderedPageBreak/>
        <w:t>свидетельствует о проявлении субъектности ребенка в деятельности и</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взаимодействии.</w:t>
      </w:r>
    </w:p>
    <w:p w14:paraId="5A3BE489" w14:textId="6873AD4D"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Результаты наблюдения фиксируются в карте развития ребёнка, способ</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и форму их регистрации педагог выбирает самостоятельно.</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Педагог составляет ее самостоятельно, отразив показатели возрастного</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развития ребенка и критерии их оценивания. Фиксация данных наблюдения</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позволяет педагогу выявить и проанализировать динамику в развитии ребенка на</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определенном возрастном этапе, а также скорректировать образовательную</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деятельность с учетом индивидуальных особенностей развития ребенка и его</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потребностей.</w:t>
      </w:r>
    </w:p>
    <w:p w14:paraId="6440D69D" w14:textId="2AC1755C"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Результаты наблюдения дополняются беседами с детьми в свободной форме,</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что позволяет выявить причины поступков, наличие интереса к определенному виду</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деятельности, уточнить знания о предметах и явлениях окружающей</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действительности и другое.</w:t>
      </w:r>
    </w:p>
    <w:p w14:paraId="4D1A13BF" w14:textId="78580CED" w:rsidR="00310A91"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 xml:space="preserve"> Анализ продуктов детской деятельности может осуществляться на основе</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изучения материалов портфолио ребенка (рисунков, работ по аппликации,</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фотографий работ по лепке, построек, поделок и другого). </w:t>
      </w:r>
    </w:p>
    <w:p w14:paraId="59F109E9" w14:textId="6155BCF1" w:rsidR="002277FE" w:rsidRPr="002277FE" w:rsidRDefault="00310A91" w:rsidP="00966133">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Полученные в процессе</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анализа качественные характеристики существенно дополнят результаты</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наблюдения за продуктивной деятельностью детей (изобразительной,</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конструктивной, музыкальной и другой деятельностью).</w:t>
      </w:r>
    </w:p>
    <w:p w14:paraId="2AB1C5CB" w14:textId="5826DBEA" w:rsidR="002277FE" w:rsidRPr="002277FE" w:rsidRDefault="002277FE" w:rsidP="001220D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Педагогическая диагностика завершается анализом полученных данных, на</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основе которых педагог выстраивает взаимодействие с детьми, организует РППС,</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мотивирующую активную творческую деятельность обучающихся, составляет</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индивидуальные образовательные маршруты освоения образовательной</w:t>
      </w:r>
      <w:r w:rsidR="001220DB">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Программы, осознанно и целенаправленно проектирует образовательный процесс.</w:t>
      </w:r>
    </w:p>
    <w:p w14:paraId="300B0FFA" w14:textId="4A9E5191" w:rsidR="002277FE" w:rsidRPr="002277FE" w:rsidRDefault="001220DB"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При необходимости используется психолого - педагогическая диагностика</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развития детей (выявление и изучение индивидуально-психологических</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особенностей детей, причин возникновения трудностей в освоении образовательной</w:t>
      </w:r>
    </w:p>
    <w:p w14:paraId="3DF0F663" w14:textId="77777777" w:rsidR="00310A91" w:rsidRDefault="002277FE"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sidRPr="002277FE">
        <w:rPr>
          <w:rFonts w:ascii="Times New Roman" w:eastAsia="Times New Roman" w:hAnsi="Times New Roman" w:cs="Times New Roman"/>
          <w:color w:val="000000"/>
          <w:sz w:val="28"/>
          <w:szCs w:val="28"/>
        </w:rPr>
        <w:t>программы), которую проводят квалифицированные специалисты: педагоги</w:t>
      </w:r>
      <w:r w:rsidR="00310A91">
        <w:rPr>
          <w:rFonts w:ascii="Times New Roman" w:eastAsia="Times New Roman" w:hAnsi="Times New Roman" w:cs="Times New Roman"/>
          <w:color w:val="000000"/>
          <w:sz w:val="28"/>
          <w:szCs w:val="28"/>
        </w:rPr>
        <w:t>-</w:t>
      </w:r>
      <w:r w:rsidRPr="002277FE">
        <w:rPr>
          <w:rFonts w:ascii="Times New Roman" w:eastAsia="Times New Roman" w:hAnsi="Times New Roman" w:cs="Times New Roman"/>
          <w:color w:val="000000"/>
          <w:sz w:val="28"/>
          <w:szCs w:val="28"/>
        </w:rPr>
        <w:t>психологи. Участие ребенка в психолого – педагогической диагностике допускается</w:t>
      </w:r>
      <w:r w:rsidR="00310A91">
        <w:rPr>
          <w:rFonts w:ascii="Times New Roman" w:eastAsia="Times New Roman" w:hAnsi="Times New Roman" w:cs="Times New Roman"/>
          <w:color w:val="000000"/>
          <w:sz w:val="28"/>
          <w:szCs w:val="28"/>
        </w:rPr>
        <w:t xml:space="preserve"> </w:t>
      </w:r>
      <w:r w:rsidRPr="002277FE">
        <w:rPr>
          <w:rFonts w:ascii="Times New Roman" w:eastAsia="Times New Roman" w:hAnsi="Times New Roman" w:cs="Times New Roman"/>
          <w:color w:val="000000"/>
          <w:sz w:val="28"/>
          <w:szCs w:val="28"/>
        </w:rPr>
        <w:t xml:space="preserve">только с согласия его родителей (законных представителей). </w:t>
      </w:r>
    </w:p>
    <w:p w14:paraId="475FE991" w14:textId="1F2D6691" w:rsidR="002277FE" w:rsidRDefault="00310A91" w:rsidP="00310A9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Результаты</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психологической диагностики могут использоваться для решения задач</w:t>
      </w:r>
      <w:r>
        <w:rPr>
          <w:rFonts w:ascii="Times New Roman" w:eastAsia="Times New Roman" w:hAnsi="Times New Roman" w:cs="Times New Roman"/>
          <w:color w:val="000000"/>
          <w:sz w:val="28"/>
          <w:szCs w:val="28"/>
        </w:rPr>
        <w:t xml:space="preserve"> </w:t>
      </w:r>
      <w:r w:rsidR="002277FE" w:rsidRPr="002277FE">
        <w:rPr>
          <w:rFonts w:ascii="Times New Roman" w:eastAsia="Times New Roman" w:hAnsi="Times New Roman" w:cs="Times New Roman"/>
          <w:color w:val="000000"/>
          <w:sz w:val="28"/>
          <w:szCs w:val="28"/>
        </w:rPr>
        <w:t>психологического сопровождения и оказания адресной психологической помощи.</w:t>
      </w:r>
    </w:p>
    <w:p w14:paraId="675CAD6F" w14:textId="36AC0423" w:rsidR="002A34A9" w:rsidRPr="00EF32BF" w:rsidRDefault="002A34A9"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Педагогическая диагностика детей направлена на определение эффективности педагогических действий и соответствия образовательных условий, созданных в образовательной организации, возможностям и индивидуальным особенностям воспитанников.</w:t>
      </w:r>
    </w:p>
    <w:p w14:paraId="697666D8" w14:textId="77777777" w:rsidR="002A34A9" w:rsidRDefault="002A34A9"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14:paraId="7E545F68" w14:textId="77777777" w:rsidR="00332473" w:rsidRPr="00332473" w:rsidRDefault="00332473"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332473">
        <w:rPr>
          <w:rFonts w:ascii="Times New Roman" w:eastAsia="Times New Roman" w:hAnsi="Times New Roman" w:cs="Times New Roman"/>
          <w:color w:val="000000"/>
          <w:sz w:val="28"/>
          <w:szCs w:val="28"/>
        </w:rPr>
        <w:t xml:space="preserve">Согласно п. 16.10 ФОП ДО в ДОО,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(педагоги-психологи).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w:t>
      </w:r>
      <w:r w:rsidRPr="00332473">
        <w:rPr>
          <w:rFonts w:ascii="Times New Roman" w:eastAsia="Times New Roman" w:hAnsi="Times New Roman" w:cs="Times New Roman"/>
          <w:color w:val="000000"/>
          <w:sz w:val="28"/>
          <w:szCs w:val="28"/>
        </w:rPr>
        <w:lastRenderedPageBreak/>
        <w:t xml:space="preserve">для решения задач психологического сопровождения и оказания адресной психологической помощи (см. п. 2.6 Программы). </w:t>
      </w:r>
    </w:p>
    <w:p w14:paraId="7658D16F" w14:textId="024FE9CA" w:rsidR="002A34A9" w:rsidRPr="00C70F20" w:rsidRDefault="00C70F20" w:rsidP="00310A9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36"/>
          <w:szCs w:val="36"/>
          <w:lang w:eastAsia="en-US"/>
        </w:rPr>
      </w:pPr>
      <w:r w:rsidRPr="00C70F20">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tbl>
      <w:tblPr>
        <w:tblStyle w:val="afa"/>
        <w:tblW w:w="0" w:type="auto"/>
        <w:tblInd w:w="-5" w:type="dxa"/>
        <w:tblLook w:val="04A0" w:firstRow="1" w:lastRow="0" w:firstColumn="1" w:lastColumn="0" w:noHBand="0" w:noVBand="1"/>
      </w:tblPr>
      <w:tblGrid>
        <w:gridCol w:w="4537"/>
        <w:gridCol w:w="5528"/>
      </w:tblGrid>
      <w:tr w:rsidR="002A34A9" w:rsidRPr="0056132F" w14:paraId="652D07A3" w14:textId="77777777" w:rsidTr="0095513C">
        <w:tc>
          <w:tcPr>
            <w:tcW w:w="4537" w:type="dxa"/>
            <w:shd w:val="clear" w:color="auto" w:fill="DEEAF6" w:themeFill="accent1" w:themeFillTint="33"/>
          </w:tcPr>
          <w:p w14:paraId="48677D18" w14:textId="77777777" w:rsidR="002A34A9" w:rsidRPr="0095513C" w:rsidRDefault="002A34A9" w:rsidP="002A34A9">
            <w:pPr>
              <w:jc w:val="center"/>
              <w:rPr>
                <w:rFonts w:ascii="Times New Roman" w:eastAsia="Times New Roman" w:hAnsi="Times New Roman"/>
                <w:b/>
                <w:bCs/>
                <w:color w:val="000000"/>
                <w:sz w:val="24"/>
                <w:szCs w:val="24"/>
                <w:lang w:eastAsia="en-US"/>
              </w:rPr>
            </w:pPr>
            <w:r w:rsidRPr="0095513C">
              <w:rPr>
                <w:rFonts w:ascii="Times New Roman" w:eastAsia="Times New Roman" w:hAnsi="Times New Roman"/>
                <w:b/>
                <w:bCs/>
                <w:color w:val="000000"/>
                <w:sz w:val="24"/>
                <w:szCs w:val="24"/>
                <w:lang w:eastAsia="en-US"/>
              </w:rPr>
              <w:t>Оптимизация</w:t>
            </w:r>
          </w:p>
        </w:tc>
        <w:tc>
          <w:tcPr>
            <w:tcW w:w="5528" w:type="dxa"/>
            <w:shd w:val="clear" w:color="auto" w:fill="DEEAF6" w:themeFill="accent1" w:themeFillTint="33"/>
          </w:tcPr>
          <w:p w14:paraId="4536DF9B" w14:textId="77777777" w:rsidR="002A34A9" w:rsidRPr="0095513C" w:rsidRDefault="002A34A9" w:rsidP="002A34A9">
            <w:pPr>
              <w:jc w:val="center"/>
              <w:rPr>
                <w:rFonts w:ascii="Times New Roman" w:eastAsia="Times New Roman" w:hAnsi="Times New Roman"/>
                <w:b/>
                <w:bCs/>
                <w:color w:val="000000"/>
                <w:sz w:val="24"/>
                <w:szCs w:val="24"/>
                <w:lang w:eastAsia="en-US"/>
              </w:rPr>
            </w:pPr>
            <w:r w:rsidRPr="0095513C">
              <w:rPr>
                <w:rFonts w:ascii="Times New Roman" w:eastAsia="Times New Roman" w:hAnsi="Times New Roman"/>
                <w:b/>
                <w:bCs/>
                <w:color w:val="000000"/>
                <w:sz w:val="24"/>
                <w:szCs w:val="24"/>
                <w:lang w:eastAsia="en-US"/>
              </w:rPr>
              <w:t>Индивидуализация</w:t>
            </w:r>
          </w:p>
        </w:tc>
      </w:tr>
      <w:tr w:rsidR="00C70F20" w:rsidRPr="0056132F" w14:paraId="3BC1855F" w14:textId="77777777" w:rsidTr="0095513C">
        <w:tc>
          <w:tcPr>
            <w:tcW w:w="4537" w:type="dxa"/>
          </w:tcPr>
          <w:p w14:paraId="0B8AD940" w14:textId="77777777" w:rsidR="00C70F20" w:rsidRPr="0095513C" w:rsidRDefault="00C70F20" w:rsidP="002A34A9">
            <w:pPr>
              <w:jc w:val="both"/>
              <w:rPr>
                <w:rFonts w:ascii="Times New Roman" w:eastAsia="Times New Roman" w:hAnsi="Times New Roman"/>
                <w:color w:val="000000"/>
                <w:sz w:val="24"/>
                <w:szCs w:val="24"/>
                <w:lang w:eastAsia="en-US"/>
              </w:rPr>
            </w:pPr>
            <w:r w:rsidRPr="0095513C">
              <w:rPr>
                <w:rFonts w:ascii="Times New Roman" w:eastAsia="Times New Roman" w:hAnsi="Times New Roman"/>
                <w:color w:val="000000"/>
                <w:sz w:val="24"/>
                <w:szCs w:val="24"/>
                <w:lang w:eastAsia="en-US"/>
              </w:rPr>
              <w:t>Корректировка планов работы с детьми</w:t>
            </w:r>
          </w:p>
        </w:tc>
        <w:tc>
          <w:tcPr>
            <w:tcW w:w="5528" w:type="dxa"/>
            <w:vMerge w:val="restart"/>
          </w:tcPr>
          <w:p w14:paraId="68BD2857" w14:textId="6675D406" w:rsidR="00C70F20" w:rsidRPr="0095513C" w:rsidRDefault="00C70F20" w:rsidP="002A34A9">
            <w:pPr>
              <w:jc w:val="both"/>
              <w:rPr>
                <w:rFonts w:ascii="Times New Roman" w:eastAsia="Times New Roman" w:hAnsi="Times New Roman"/>
                <w:color w:val="000000"/>
                <w:sz w:val="24"/>
                <w:szCs w:val="24"/>
                <w:lang w:eastAsia="en-US"/>
              </w:rPr>
            </w:pPr>
            <w:r w:rsidRPr="0095513C">
              <w:rPr>
                <w:rFonts w:ascii="Times New Roman" w:eastAsia="Times New Roman" w:hAnsi="Times New Roman"/>
                <w:color w:val="000000"/>
                <w:sz w:val="24"/>
                <w:szCs w:val="24"/>
                <w:lang w:eastAsia="en-US"/>
              </w:rPr>
              <w:t>Разработка индивидуальных образовательных маршрутов</w:t>
            </w:r>
          </w:p>
        </w:tc>
      </w:tr>
      <w:tr w:rsidR="00C70F20" w:rsidRPr="0056132F" w14:paraId="78FFCAFB" w14:textId="77777777" w:rsidTr="0095513C">
        <w:tc>
          <w:tcPr>
            <w:tcW w:w="4537" w:type="dxa"/>
          </w:tcPr>
          <w:p w14:paraId="0A265958" w14:textId="77777777" w:rsidR="00C70F20" w:rsidRPr="0095513C" w:rsidRDefault="00C70F20" w:rsidP="002A34A9">
            <w:pPr>
              <w:jc w:val="both"/>
              <w:rPr>
                <w:rFonts w:ascii="Times New Roman" w:eastAsia="Times New Roman" w:hAnsi="Times New Roman"/>
                <w:color w:val="000000"/>
                <w:sz w:val="24"/>
                <w:szCs w:val="24"/>
                <w:lang w:eastAsia="en-US"/>
              </w:rPr>
            </w:pPr>
            <w:r w:rsidRPr="0095513C">
              <w:rPr>
                <w:rFonts w:ascii="Times New Roman" w:eastAsia="Times New Roman" w:hAnsi="Times New Roman"/>
                <w:color w:val="000000"/>
                <w:sz w:val="24"/>
                <w:szCs w:val="24"/>
                <w:lang w:eastAsia="en-US"/>
              </w:rPr>
              <w:t>Корректировка РППС</w:t>
            </w:r>
          </w:p>
        </w:tc>
        <w:tc>
          <w:tcPr>
            <w:tcW w:w="5528" w:type="dxa"/>
            <w:vMerge/>
          </w:tcPr>
          <w:p w14:paraId="7C3E318C" w14:textId="729F5B13" w:rsidR="00C70F20" w:rsidRPr="0095513C" w:rsidRDefault="00C70F20" w:rsidP="002A34A9">
            <w:pPr>
              <w:jc w:val="both"/>
              <w:rPr>
                <w:rFonts w:ascii="Times New Roman" w:eastAsia="Times New Roman" w:hAnsi="Times New Roman"/>
                <w:color w:val="000000"/>
                <w:sz w:val="24"/>
                <w:szCs w:val="24"/>
                <w:lang w:eastAsia="en-US"/>
              </w:rPr>
            </w:pPr>
          </w:p>
        </w:tc>
      </w:tr>
      <w:tr w:rsidR="002A34A9" w:rsidRPr="0056132F" w14:paraId="09D88F7A" w14:textId="77777777" w:rsidTr="0095513C">
        <w:tc>
          <w:tcPr>
            <w:tcW w:w="4537" w:type="dxa"/>
          </w:tcPr>
          <w:p w14:paraId="081AFA98" w14:textId="77777777" w:rsidR="002A34A9" w:rsidRPr="0095513C" w:rsidRDefault="002A34A9" w:rsidP="002A34A9">
            <w:pPr>
              <w:jc w:val="both"/>
              <w:rPr>
                <w:rFonts w:ascii="Times New Roman" w:eastAsia="Times New Roman" w:hAnsi="Times New Roman"/>
                <w:color w:val="000000"/>
                <w:sz w:val="24"/>
                <w:szCs w:val="24"/>
                <w:lang w:eastAsia="en-US"/>
              </w:rPr>
            </w:pPr>
            <w:r w:rsidRPr="0095513C">
              <w:rPr>
                <w:rFonts w:ascii="Times New Roman" w:eastAsia="Times New Roman" w:hAnsi="Times New Roman"/>
                <w:color w:val="000000"/>
                <w:sz w:val="24"/>
                <w:szCs w:val="24"/>
                <w:lang w:eastAsia="en-US"/>
              </w:rPr>
              <w:t xml:space="preserve">Корректировка планов сотрудничества с семьёй </w:t>
            </w:r>
          </w:p>
        </w:tc>
        <w:tc>
          <w:tcPr>
            <w:tcW w:w="5528" w:type="dxa"/>
          </w:tcPr>
          <w:p w14:paraId="0E0C52FE" w14:textId="40450E86" w:rsidR="002A34A9" w:rsidRPr="0095513C" w:rsidRDefault="002A34A9" w:rsidP="002A34A9">
            <w:pPr>
              <w:jc w:val="both"/>
              <w:rPr>
                <w:rFonts w:ascii="Times New Roman" w:eastAsia="Times New Roman" w:hAnsi="Times New Roman"/>
                <w:color w:val="000000"/>
                <w:sz w:val="24"/>
                <w:szCs w:val="24"/>
                <w:lang w:eastAsia="en-US"/>
              </w:rPr>
            </w:pPr>
            <w:r w:rsidRPr="0095513C">
              <w:rPr>
                <w:rFonts w:ascii="Times New Roman" w:eastAsia="Times New Roman" w:hAnsi="Times New Roman"/>
                <w:color w:val="000000"/>
                <w:sz w:val="24"/>
                <w:szCs w:val="24"/>
                <w:lang w:eastAsia="en-US"/>
              </w:rPr>
              <w:t>Разработка программы КРР по категориям детей, имеющим О</w:t>
            </w:r>
            <w:r w:rsidR="00C70F20" w:rsidRPr="0095513C">
              <w:rPr>
                <w:rFonts w:ascii="Times New Roman" w:eastAsia="Times New Roman" w:hAnsi="Times New Roman"/>
                <w:color w:val="000000"/>
                <w:sz w:val="24"/>
                <w:szCs w:val="24"/>
                <w:lang w:eastAsia="en-US"/>
              </w:rPr>
              <w:t>ВЗ</w:t>
            </w:r>
          </w:p>
        </w:tc>
      </w:tr>
      <w:tr w:rsidR="000478B7" w:rsidRPr="0056132F" w14:paraId="48DD7F3F" w14:textId="77777777" w:rsidTr="0095513C">
        <w:tc>
          <w:tcPr>
            <w:tcW w:w="10065" w:type="dxa"/>
            <w:gridSpan w:val="2"/>
          </w:tcPr>
          <w:p w14:paraId="38A5BA01" w14:textId="71968B70" w:rsidR="000478B7" w:rsidRPr="0095513C" w:rsidRDefault="000478B7" w:rsidP="000478B7">
            <w:pPr>
              <w:jc w:val="center"/>
              <w:rPr>
                <w:rFonts w:ascii="Times New Roman" w:eastAsia="Times New Roman" w:hAnsi="Times New Roman"/>
                <w:i/>
                <w:iCs/>
                <w:color w:val="000000"/>
                <w:sz w:val="24"/>
                <w:szCs w:val="24"/>
                <w:lang w:eastAsia="en-US"/>
              </w:rPr>
            </w:pPr>
            <w:r w:rsidRPr="0095513C">
              <w:rPr>
                <w:rFonts w:ascii="Times New Roman" w:eastAsia="Times New Roman" w:hAnsi="Times New Roman"/>
                <w:i/>
                <w:iCs/>
                <w:color w:val="000000"/>
                <w:sz w:val="24"/>
                <w:szCs w:val="24"/>
                <w:lang w:eastAsia="en-US"/>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tc>
      </w:tr>
    </w:tbl>
    <w:p w14:paraId="035ED5B3" w14:textId="77777777" w:rsidR="0095513C" w:rsidRDefault="0095513C" w:rsidP="00C9480E">
      <w:pPr>
        <w:spacing w:after="0" w:line="240" w:lineRule="auto"/>
        <w:rPr>
          <w:rFonts w:ascii="Times New Roman" w:eastAsia="Times New Roman" w:hAnsi="Times New Roman" w:cs="Times New Roman"/>
          <w:b/>
          <w:bCs/>
          <w:i/>
          <w:sz w:val="28"/>
          <w:szCs w:val="28"/>
          <w:u w:val="single"/>
        </w:rPr>
      </w:pPr>
    </w:p>
    <w:p w14:paraId="1CA0329B" w14:textId="7BF305FE" w:rsidR="002A34A9" w:rsidRPr="0095513C" w:rsidRDefault="002A34A9" w:rsidP="0095513C">
      <w:pPr>
        <w:spacing w:after="0" w:line="240" w:lineRule="auto"/>
        <w:jc w:val="center"/>
        <w:rPr>
          <w:rFonts w:ascii="Times New Roman" w:eastAsia="Times New Roman" w:hAnsi="Times New Roman" w:cs="Times New Roman"/>
          <w:b/>
          <w:bCs/>
          <w:i/>
          <w:sz w:val="28"/>
          <w:szCs w:val="28"/>
          <w:u w:val="single"/>
        </w:rPr>
      </w:pPr>
      <w:r w:rsidRPr="00C70F20">
        <w:rPr>
          <w:rFonts w:ascii="Times New Roman" w:eastAsia="Times New Roman" w:hAnsi="Times New Roman" w:cs="Times New Roman"/>
          <w:b/>
          <w:bCs/>
          <w:i/>
          <w:sz w:val="28"/>
          <w:szCs w:val="28"/>
          <w:u w:val="single"/>
        </w:rPr>
        <w:t>Часть, формируемая участниками образовательных отношений:</w:t>
      </w:r>
    </w:p>
    <w:tbl>
      <w:tblPr>
        <w:tblStyle w:val="afa"/>
        <w:tblW w:w="0" w:type="auto"/>
        <w:tblInd w:w="-5" w:type="dxa"/>
        <w:tblLook w:val="04A0" w:firstRow="1" w:lastRow="0" w:firstColumn="1" w:lastColumn="0" w:noHBand="0" w:noVBand="1"/>
      </w:tblPr>
      <w:tblGrid>
        <w:gridCol w:w="2259"/>
        <w:gridCol w:w="150"/>
        <w:gridCol w:w="2410"/>
        <w:gridCol w:w="131"/>
        <w:gridCol w:w="2188"/>
        <w:gridCol w:w="91"/>
        <w:gridCol w:w="2836"/>
      </w:tblGrid>
      <w:tr w:rsidR="00C9480E" w14:paraId="163B4D77" w14:textId="77777777" w:rsidTr="0095513C">
        <w:trPr>
          <w:trHeight w:val="413"/>
        </w:trPr>
        <w:tc>
          <w:tcPr>
            <w:tcW w:w="10065" w:type="dxa"/>
            <w:gridSpan w:val="7"/>
            <w:shd w:val="clear" w:color="auto" w:fill="E2EFD9" w:themeFill="accent6" w:themeFillTint="33"/>
          </w:tcPr>
          <w:p w14:paraId="354E41B3" w14:textId="387E0FF9"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8"/>
                <w:szCs w:val="28"/>
              </w:rPr>
            </w:pPr>
            <w:r w:rsidRPr="0095513C">
              <w:rPr>
                <w:rFonts w:ascii="Times New Roman" w:hAnsi="Times New Roman" w:cs="Times New Roman"/>
                <w:i/>
                <w:iCs/>
                <w:sz w:val="24"/>
                <w:szCs w:val="24"/>
              </w:rPr>
              <w:t>Диагностика освоения Программы Лыкова И.А. «ЦВЕТНЫЕ ЛАДОШКИ».</w:t>
            </w:r>
          </w:p>
        </w:tc>
      </w:tr>
      <w:tr w:rsidR="00C9480E" w14:paraId="72F529FE" w14:textId="77777777" w:rsidTr="0008135D">
        <w:trPr>
          <w:trHeight w:val="413"/>
        </w:trPr>
        <w:tc>
          <w:tcPr>
            <w:tcW w:w="2259" w:type="dxa"/>
            <w:vMerge w:val="restart"/>
            <w:shd w:val="clear" w:color="auto" w:fill="FFFFFF" w:themeFill="background1"/>
          </w:tcPr>
          <w:p w14:paraId="13E400B9" w14:textId="77777777" w:rsidR="00C9480E" w:rsidRPr="00C9480E" w:rsidRDefault="00C9480E" w:rsidP="00C9480E">
            <w:pPr>
              <w:spacing w:after="0" w:line="240" w:lineRule="auto"/>
              <w:jc w:val="center"/>
              <w:rPr>
                <w:rFonts w:ascii="Times New Roman" w:eastAsia="Times New Roman" w:hAnsi="Times New Roman"/>
                <w:i/>
                <w:iCs/>
                <w:color w:val="000000"/>
                <w:sz w:val="24"/>
                <w:szCs w:val="24"/>
              </w:rPr>
            </w:pPr>
            <w:r w:rsidRPr="00C9480E">
              <w:rPr>
                <w:rFonts w:ascii="Times New Roman" w:eastAsia="Times New Roman" w:hAnsi="Times New Roman"/>
                <w:i/>
                <w:iCs/>
                <w:color w:val="000000"/>
                <w:sz w:val="24"/>
                <w:szCs w:val="24"/>
              </w:rPr>
              <w:t>Педагогическая диагностика (мониторинг)</w:t>
            </w:r>
          </w:p>
          <w:p w14:paraId="6039BD34" w14:textId="2CFC6770"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4"/>
                <w:szCs w:val="24"/>
              </w:rPr>
            </w:pPr>
            <w:r w:rsidRPr="00C9480E">
              <w:rPr>
                <w:rFonts w:ascii="Times New Roman" w:eastAsia="Times New Roman" w:hAnsi="Times New Roman" w:cs="Times New Roman"/>
                <w:i/>
                <w:iCs/>
                <w:color w:val="000000"/>
                <w:sz w:val="24"/>
                <w:szCs w:val="24"/>
              </w:rPr>
              <w:t>художественно-творческого развития детей 2-3 лет</w:t>
            </w:r>
          </w:p>
        </w:tc>
        <w:tc>
          <w:tcPr>
            <w:tcW w:w="2691" w:type="dxa"/>
            <w:gridSpan w:val="3"/>
            <w:shd w:val="clear" w:color="auto" w:fill="FFFFFF" w:themeFill="background1"/>
          </w:tcPr>
          <w:p w14:paraId="221C4DA8" w14:textId="589EEC6B"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4"/>
                <w:szCs w:val="24"/>
              </w:rPr>
            </w:pPr>
            <w:r w:rsidRPr="00C9480E">
              <w:rPr>
                <w:rFonts w:ascii="Times New Roman" w:eastAsia="Times New Roman" w:hAnsi="Times New Roman" w:cs="Times New Roman"/>
                <w:i/>
                <w:iCs/>
                <w:color w:val="000000"/>
                <w:sz w:val="24"/>
                <w:szCs w:val="24"/>
              </w:rPr>
              <w:t>Форма проведения</w:t>
            </w:r>
          </w:p>
        </w:tc>
        <w:tc>
          <w:tcPr>
            <w:tcW w:w="2188" w:type="dxa"/>
            <w:shd w:val="clear" w:color="auto" w:fill="FFFFFF" w:themeFill="background1"/>
          </w:tcPr>
          <w:p w14:paraId="32DBF0BC" w14:textId="6A19104C"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4"/>
                <w:szCs w:val="24"/>
              </w:rPr>
            </w:pPr>
            <w:r w:rsidRPr="00C9480E">
              <w:rPr>
                <w:rFonts w:ascii="Times New Roman" w:eastAsia="Times New Roman" w:hAnsi="Times New Roman" w:cs="Times New Roman"/>
                <w:i/>
                <w:iCs/>
                <w:color w:val="000000"/>
                <w:sz w:val="24"/>
                <w:szCs w:val="24"/>
              </w:rPr>
              <w:t>Периодичность</w:t>
            </w:r>
          </w:p>
        </w:tc>
        <w:tc>
          <w:tcPr>
            <w:tcW w:w="2927" w:type="dxa"/>
            <w:gridSpan w:val="2"/>
            <w:shd w:val="clear" w:color="auto" w:fill="FFFFFF" w:themeFill="background1"/>
          </w:tcPr>
          <w:p w14:paraId="3AAF39CF" w14:textId="5E9320EE"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4"/>
                <w:szCs w:val="24"/>
              </w:rPr>
            </w:pPr>
            <w:r w:rsidRPr="00C9480E">
              <w:rPr>
                <w:rFonts w:ascii="Times New Roman" w:eastAsia="Times New Roman" w:hAnsi="Times New Roman" w:cs="Times New Roman"/>
                <w:i/>
                <w:iCs/>
                <w:color w:val="000000"/>
                <w:sz w:val="24"/>
                <w:szCs w:val="24"/>
              </w:rPr>
              <w:t>Сроки</w:t>
            </w:r>
          </w:p>
        </w:tc>
      </w:tr>
      <w:tr w:rsidR="00C9480E" w14:paraId="3C6074ED" w14:textId="77777777" w:rsidTr="0008135D">
        <w:trPr>
          <w:trHeight w:val="412"/>
        </w:trPr>
        <w:tc>
          <w:tcPr>
            <w:tcW w:w="2259" w:type="dxa"/>
            <w:vMerge/>
            <w:shd w:val="clear" w:color="auto" w:fill="FFFFFF" w:themeFill="background1"/>
          </w:tcPr>
          <w:p w14:paraId="631F981A" w14:textId="77777777" w:rsidR="00C9480E" w:rsidRPr="00C9480E" w:rsidRDefault="00C9480E" w:rsidP="00C9480E">
            <w:pPr>
              <w:pStyle w:val="a7"/>
              <w:spacing w:after="0" w:line="240" w:lineRule="auto"/>
              <w:ind w:left="0"/>
              <w:jc w:val="center"/>
              <w:rPr>
                <w:rFonts w:ascii="Times New Roman" w:eastAsia="Times New Roman" w:hAnsi="Times New Roman" w:cs="Times New Roman"/>
                <w:i/>
                <w:iCs/>
                <w:color w:val="000000"/>
                <w:sz w:val="24"/>
                <w:szCs w:val="24"/>
              </w:rPr>
            </w:pPr>
          </w:p>
        </w:tc>
        <w:tc>
          <w:tcPr>
            <w:tcW w:w="2691" w:type="dxa"/>
            <w:gridSpan w:val="3"/>
            <w:shd w:val="clear" w:color="auto" w:fill="FFFFFF" w:themeFill="background1"/>
          </w:tcPr>
          <w:p w14:paraId="4E1AFD5A" w14:textId="5A5C0965" w:rsidR="00C9480E" w:rsidRPr="00C9480E" w:rsidRDefault="00C9480E" w:rsidP="00C9480E">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Наблюдение</w:t>
            </w:r>
          </w:p>
        </w:tc>
        <w:tc>
          <w:tcPr>
            <w:tcW w:w="2188" w:type="dxa"/>
            <w:shd w:val="clear" w:color="auto" w:fill="FFFFFF" w:themeFill="background1"/>
          </w:tcPr>
          <w:p w14:paraId="7C7652B6" w14:textId="1FF98FB4" w:rsidR="00C9480E" w:rsidRPr="00C9480E" w:rsidRDefault="00C9480E" w:rsidP="00C9480E">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2 раза в год</w:t>
            </w:r>
          </w:p>
        </w:tc>
        <w:tc>
          <w:tcPr>
            <w:tcW w:w="2927" w:type="dxa"/>
            <w:gridSpan w:val="2"/>
            <w:shd w:val="clear" w:color="auto" w:fill="FFFFFF" w:themeFill="background1"/>
          </w:tcPr>
          <w:p w14:paraId="62501B55" w14:textId="61EF4A34" w:rsidR="00C9480E" w:rsidRPr="00C9480E" w:rsidRDefault="00C9480E" w:rsidP="00C9480E">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Сентябрь, май</w:t>
            </w:r>
          </w:p>
        </w:tc>
      </w:tr>
      <w:tr w:rsidR="00C9480E" w14:paraId="6F8CCAB4" w14:textId="77777777" w:rsidTr="0095513C">
        <w:trPr>
          <w:trHeight w:val="412"/>
        </w:trPr>
        <w:tc>
          <w:tcPr>
            <w:tcW w:w="10065" w:type="dxa"/>
            <w:gridSpan w:val="7"/>
            <w:shd w:val="clear" w:color="auto" w:fill="E2EFD9" w:themeFill="accent6" w:themeFillTint="33"/>
          </w:tcPr>
          <w:p w14:paraId="138EFD01" w14:textId="64F6E382" w:rsidR="00C9480E" w:rsidRPr="0095513C" w:rsidRDefault="00C9480E" w:rsidP="00C9480E">
            <w:pPr>
              <w:pStyle w:val="a7"/>
              <w:spacing w:after="0" w:line="240" w:lineRule="auto"/>
              <w:ind w:left="0"/>
              <w:jc w:val="center"/>
              <w:rPr>
                <w:rFonts w:ascii="Times New Roman" w:eastAsia="Times New Roman" w:hAnsi="Times New Roman" w:cs="Times New Roman"/>
                <w:color w:val="000000"/>
                <w:sz w:val="24"/>
                <w:szCs w:val="24"/>
              </w:rPr>
            </w:pPr>
            <w:r w:rsidRPr="0095513C">
              <w:rPr>
                <w:rFonts w:ascii="Times New Roman" w:hAnsi="Times New Roman" w:cs="Times New Roman"/>
                <w:i/>
                <w:iCs/>
                <w:sz w:val="24"/>
                <w:szCs w:val="24"/>
              </w:rPr>
              <w:t>Диагностика освоения Программы</w:t>
            </w:r>
            <w:r w:rsidRPr="0095513C">
              <w:rPr>
                <w:rFonts w:ascii="Times New Roman" w:eastAsia="Times New Roman" w:hAnsi="Times New Roman" w:cs="Times New Roman"/>
                <w:i/>
                <w:iCs/>
                <w:color w:val="000000"/>
                <w:sz w:val="24"/>
                <w:szCs w:val="24"/>
              </w:rPr>
              <w:t xml:space="preserve"> Лыкова И.А. «МИР БЕЗ ОПАСНОСТИ».</w:t>
            </w:r>
          </w:p>
        </w:tc>
      </w:tr>
      <w:tr w:rsidR="0095513C" w14:paraId="2C32737D" w14:textId="77777777" w:rsidTr="0008135D">
        <w:trPr>
          <w:trHeight w:val="412"/>
        </w:trPr>
        <w:tc>
          <w:tcPr>
            <w:tcW w:w="2409" w:type="dxa"/>
            <w:gridSpan w:val="2"/>
            <w:shd w:val="clear" w:color="auto" w:fill="FFFFFF" w:themeFill="background1"/>
          </w:tcPr>
          <w:p w14:paraId="36C6099E" w14:textId="4F289739" w:rsidR="0095513C" w:rsidRPr="0095513C" w:rsidRDefault="0095513C" w:rsidP="0095513C">
            <w:pPr>
              <w:pStyle w:val="a7"/>
              <w:spacing w:after="0" w:line="240" w:lineRule="auto"/>
              <w:ind w:left="0"/>
              <w:jc w:val="center"/>
              <w:rPr>
                <w:rFonts w:ascii="Times New Roman" w:hAnsi="Times New Roman" w:cs="Times New Roman"/>
                <w:i/>
                <w:iCs/>
                <w:sz w:val="24"/>
                <w:szCs w:val="24"/>
              </w:rPr>
            </w:pPr>
            <w:r w:rsidRPr="0095513C">
              <w:rPr>
                <w:rFonts w:ascii="Times New Roman" w:hAnsi="Times New Roman" w:cs="Times New Roman"/>
                <w:i/>
                <w:iCs/>
                <w:sz w:val="24"/>
                <w:szCs w:val="24"/>
              </w:rPr>
              <w:t>Целевые ориентиры освоения Программы</w:t>
            </w:r>
          </w:p>
        </w:tc>
        <w:tc>
          <w:tcPr>
            <w:tcW w:w="2410" w:type="dxa"/>
            <w:shd w:val="clear" w:color="auto" w:fill="FFFFFF" w:themeFill="background1"/>
          </w:tcPr>
          <w:p w14:paraId="666BD5C0" w14:textId="31761C05" w:rsidR="0095513C" w:rsidRPr="0095513C" w:rsidRDefault="0095513C" w:rsidP="0095513C">
            <w:pPr>
              <w:pStyle w:val="a7"/>
              <w:spacing w:after="0" w:line="240" w:lineRule="auto"/>
              <w:ind w:left="0"/>
              <w:jc w:val="center"/>
              <w:rPr>
                <w:rFonts w:ascii="Times New Roman" w:hAnsi="Times New Roman" w:cs="Times New Roman"/>
                <w:i/>
                <w:iCs/>
                <w:sz w:val="24"/>
                <w:szCs w:val="24"/>
              </w:rPr>
            </w:pPr>
            <w:r w:rsidRPr="00C9480E">
              <w:rPr>
                <w:rFonts w:ascii="Times New Roman" w:eastAsia="Times New Roman" w:hAnsi="Times New Roman" w:cs="Times New Roman"/>
                <w:color w:val="000000"/>
                <w:sz w:val="24"/>
                <w:szCs w:val="24"/>
              </w:rPr>
              <w:t>Наблюдение</w:t>
            </w:r>
          </w:p>
        </w:tc>
        <w:tc>
          <w:tcPr>
            <w:tcW w:w="2410" w:type="dxa"/>
            <w:gridSpan w:val="3"/>
            <w:shd w:val="clear" w:color="auto" w:fill="FFFFFF" w:themeFill="background1"/>
          </w:tcPr>
          <w:p w14:paraId="51F42168" w14:textId="1B1DCB47" w:rsidR="0095513C" w:rsidRPr="00C9480E" w:rsidRDefault="0095513C" w:rsidP="0095513C">
            <w:pPr>
              <w:pStyle w:val="a7"/>
              <w:spacing w:after="0" w:line="240" w:lineRule="auto"/>
              <w:ind w:left="0"/>
              <w:jc w:val="center"/>
              <w:rPr>
                <w:rFonts w:ascii="Times New Roman" w:hAnsi="Times New Roman" w:cs="Times New Roman"/>
                <w:i/>
                <w:iCs/>
                <w:sz w:val="28"/>
                <w:szCs w:val="28"/>
              </w:rPr>
            </w:pPr>
            <w:r w:rsidRPr="00C9480E">
              <w:rPr>
                <w:rFonts w:ascii="Times New Roman" w:eastAsia="Times New Roman" w:hAnsi="Times New Roman" w:cs="Times New Roman"/>
                <w:color w:val="000000"/>
                <w:sz w:val="24"/>
                <w:szCs w:val="24"/>
              </w:rPr>
              <w:t>2 раза в год</w:t>
            </w:r>
          </w:p>
        </w:tc>
        <w:tc>
          <w:tcPr>
            <w:tcW w:w="2836" w:type="dxa"/>
            <w:shd w:val="clear" w:color="auto" w:fill="FFFFFF" w:themeFill="background1"/>
          </w:tcPr>
          <w:p w14:paraId="46D31DFE" w14:textId="610C2601" w:rsidR="0095513C" w:rsidRPr="00C9480E" w:rsidRDefault="0095513C" w:rsidP="0095513C">
            <w:pPr>
              <w:pStyle w:val="a7"/>
              <w:spacing w:after="0" w:line="240" w:lineRule="auto"/>
              <w:ind w:left="0"/>
              <w:jc w:val="center"/>
              <w:rPr>
                <w:rFonts w:ascii="Times New Roman" w:hAnsi="Times New Roman" w:cs="Times New Roman"/>
                <w:i/>
                <w:iCs/>
                <w:sz w:val="28"/>
                <w:szCs w:val="28"/>
              </w:rPr>
            </w:pPr>
            <w:r w:rsidRPr="00C9480E">
              <w:rPr>
                <w:rFonts w:ascii="Times New Roman" w:eastAsia="Times New Roman" w:hAnsi="Times New Roman" w:cs="Times New Roman"/>
                <w:color w:val="000000"/>
                <w:sz w:val="24"/>
                <w:szCs w:val="24"/>
              </w:rPr>
              <w:t>Сентябрь, май</w:t>
            </w:r>
          </w:p>
        </w:tc>
      </w:tr>
      <w:tr w:rsidR="0095513C" w14:paraId="34E69F72" w14:textId="77777777" w:rsidTr="0095513C">
        <w:trPr>
          <w:trHeight w:val="412"/>
        </w:trPr>
        <w:tc>
          <w:tcPr>
            <w:tcW w:w="10065" w:type="dxa"/>
            <w:gridSpan w:val="7"/>
            <w:shd w:val="clear" w:color="auto" w:fill="E2EFD9" w:themeFill="accent6" w:themeFillTint="33"/>
          </w:tcPr>
          <w:p w14:paraId="41ECCFA4" w14:textId="43B84D3D" w:rsidR="0095513C" w:rsidRPr="0095513C" w:rsidRDefault="0095513C" w:rsidP="0095513C">
            <w:pPr>
              <w:spacing w:after="0" w:line="240" w:lineRule="auto"/>
              <w:jc w:val="center"/>
              <w:rPr>
                <w:rFonts w:ascii="Times New Roman" w:hAnsi="Times New Roman"/>
                <w:i/>
                <w:iCs/>
                <w:sz w:val="24"/>
                <w:szCs w:val="24"/>
                <w:lang w:eastAsia="en-US"/>
              </w:rPr>
            </w:pPr>
            <w:r w:rsidRPr="00281FB1">
              <w:rPr>
                <w:rFonts w:ascii="Times New Roman" w:hAnsi="Times New Roman"/>
                <w:i/>
                <w:iCs/>
                <w:sz w:val="24"/>
                <w:szCs w:val="24"/>
                <w:lang w:eastAsia="en-US"/>
              </w:rPr>
              <w:t xml:space="preserve">Чеменева А. А., Мельникова А.Ф., Волкова В.С. </w:t>
            </w:r>
            <w:r w:rsidRPr="00296255">
              <w:rPr>
                <w:rFonts w:ascii="Times New Roman" w:hAnsi="Times New Roman"/>
                <w:i/>
                <w:iCs/>
                <w:sz w:val="24"/>
                <w:szCs w:val="24"/>
                <w:lang w:eastAsia="en-US"/>
              </w:rPr>
              <w:t>«В</w:t>
            </w:r>
            <w:r w:rsidR="00296255">
              <w:rPr>
                <w:rFonts w:ascii="Times New Roman" w:hAnsi="Times New Roman"/>
                <w:i/>
                <w:iCs/>
                <w:sz w:val="24"/>
                <w:szCs w:val="24"/>
                <w:lang w:eastAsia="en-US"/>
              </w:rPr>
              <w:t>ЕСЕЛЫЙ</w:t>
            </w:r>
            <w:r w:rsidRPr="00296255">
              <w:rPr>
                <w:rFonts w:ascii="Times New Roman" w:hAnsi="Times New Roman"/>
                <w:i/>
                <w:iCs/>
                <w:sz w:val="24"/>
                <w:szCs w:val="24"/>
                <w:lang w:eastAsia="en-US"/>
              </w:rPr>
              <w:t xml:space="preserve"> Р</w:t>
            </w:r>
            <w:r w:rsidR="00296255">
              <w:rPr>
                <w:rFonts w:ascii="Times New Roman" w:hAnsi="Times New Roman"/>
                <w:i/>
                <w:iCs/>
                <w:sz w:val="24"/>
                <w:szCs w:val="24"/>
                <w:lang w:eastAsia="en-US"/>
              </w:rPr>
              <w:t>ЮКЗАЧОК</w:t>
            </w:r>
            <w:r w:rsidRPr="00296255">
              <w:rPr>
                <w:rFonts w:ascii="Times New Roman" w:hAnsi="Times New Roman"/>
                <w:i/>
                <w:iCs/>
                <w:sz w:val="24"/>
                <w:szCs w:val="24"/>
                <w:lang w:eastAsia="en-US"/>
              </w:rPr>
              <w:t>»</w:t>
            </w:r>
          </w:p>
        </w:tc>
      </w:tr>
      <w:tr w:rsidR="0095513C" w14:paraId="27A9CEBE" w14:textId="77777777" w:rsidTr="0008135D">
        <w:trPr>
          <w:trHeight w:val="412"/>
        </w:trPr>
        <w:tc>
          <w:tcPr>
            <w:tcW w:w="2409" w:type="dxa"/>
            <w:gridSpan w:val="2"/>
            <w:shd w:val="clear" w:color="auto" w:fill="FFFFFF" w:themeFill="background1"/>
          </w:tcPr>
          <w:p w14:paraId="3B35A648" w14:textId="20FF28C7" w:rsidR="0095513C" w:rsidRPr="0095513C" w:rsidRDefault="0095513C" w:rsidP="0095513C">
            <w:pPr>
              <w:pStyle w:val="a7"/>
              <w:spacing w:after="0" w:line="240" w:lineRule="auto"/>
              <w:ind w:left="0"/>
              <w:jc w:val="center"/>
              <w:rPr>
                <w:rFonts w:ascii="Times New Roman" w:hAnsi="Times New Roman" w:cs="Times New Roman"/>
                <w:i/>
                <w:iCs/>
                <w:sz w:val="24"/>
                <w:szCs w:val="24"/>
              </w:rPr>
            </w:pPr>
            <w:r w:rsidRPr="0095513C">
              <w:rPr>
                <w:rFonts w:ascii="Times New Roman" w:hAnsi="Times New Roman" w:cs="Times New Roman"/>
                <w:i/>
                <w:iCs/>
                <w:sz w:val="24"/>
                <w:szCs w:val="24"/>
              </w:rPr>
              <w:t>Целевые ориентиры освоения Программы</w:t>
            </w:r>
          </w:p>
        </w:tc>
        <w:tc>
          <w:tcPr>
            <w:tcW w:w="2410" w:type="dxa"/>
            <w:shd w:val="clear" w:color="auto" w:fill="FFFFFF" w:themeFill="background1"/>
          </w:tcPr>
          <w:p w14:paraId="1438E0B1" w14:textId="12E13A2D" w:rsidR="0095513C" w:rsidRPr="00C9480E" w:rsidRDefault="0095513C" w:rsidP="0095513C">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Наблюдение</w:t>
            </w:r>
          </w:p>
        </w:tc>
        <w:tc>
          <w:tcPr>
            <w:tcW w:w="2410" w:type="dxa"/>
            <w:gridSpan w:val="3"/>
            <w:shd w:val="clear" w:color="auto" w:fill="FFFFFF" w:themeFill="background1"/>
          </w:tcPr>
          <w:p w14:paraId="6510932E" w14:textId="6581938E" w:rsidR="0095513C" w:rsidRPr="00C9480E" w:rsidRDefault="0095513C" w:rsidP="0095513C">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2 раза в год</w:t>
            </w:r>
          </w:p>
        </w:tc>
        <w:tc>
          <w:tcPr>
            <w:tcW w:w="2836" w:type="dxa"/>
            <w:shd w:val="clear" w:color="auto" w:fill="FFFFFF" w:themeFill="background1"/>
          </w:tcPr>
          <w:p w14:paraId="47EB4458" w14:textId="3706AC2B" w:rsidR="0095513C" w:rsidRPr="00C9480E" w:rsidRDefault="0095513C" w:rsidP="0095513C">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Сентябрь, май</w:t>
            </w:r>
          </w:p>
        </w:tc>
      </w:tr>
      <w:tr w:rsidR="001220DB" w14:paraId="3B571C4F" w14:textId="77777777" w:rsidTr="001220DB">
        <w:trPr>
          <w:trHeight w:val="412"/>
        </w:trPr>
        <w:tc>
          <w:tcPr>
            <w:tcW w:w="10065" w:type="dxa"/>
            <w:gridSpan w:val="7"/>
            <w:shd w:val="clear" w:color="auto" w:fill="E2EFD9" w:themeFill="accent6" w:themeFillTint="33"/>
          </w:tcPr>
          <w:p w14:paraId="314EE940" w14:textId="124586F4" w:rsidR="001220DB" w:rsidRPr="00C9480E" w:rsidRDefault="001220DB" w:rsidP="0095513C">
            <w:pPr>
              <w:pStyle w:val="a7"/>
              <w:spacing w:after="0" w:line="240" w:lineRule="auto"/>
              <w:ind w:left="0"/>
              <w:jc w:val="center"/>
              <w:rPr>
                <w:rFonts w:ascii="Times New Roman" w:eastAsia="Times New Roman" w:hAnsi="Times New Roman" w:cs="Times New Roman"/>
                <w:color w:val="000000"/>
                <w:sz w:val="24"/>
                <w:szCs w:val="24"/>
              </w:rPr>
            </w:pPr>
            <w:r w:rsidRPr="001220DB">
              <w:rPr>
                <w:rFonts w:ascii="Times New Roman" w:hAnsi="Times New Roman" w:cs="Times New Roman"/>
                <w:sz w:val="24"/>
                <w:szCs w:val="24"/>
              </w:rPr>
              <w:t>Р.Ю. Белоусова А.Н. Егорова Ю.С. Калинкина Парциальная Программа духовно-нравственного воспитания детей 5–7 лет «С чистым Сердцем»</w:t>
            </w:r>
          </w:p>
        </w:tc>
      </w:tr>
      <w:tr w:rsidR="001220DB" w14:paraId="3D73B736" w14:textId="77777777" w:rsidTr="0008135D">
        <w:trPr>
          <w:trHeight w:val="412"/>
        </w:trPr>
        <w:tc>
          <w:tcPr>
            <w:tcW w:w="2409" w:type="dxa"/>
            <w:gridSpan w:val="2"/>
            <w:shd w:val="clear" w:color="auto" w:fill="FFFFFF" w:themeFill="background1"/>
          </w:tcPr>
          <w:p w14:paraId="287B26E9" w14:textId="1B486C75" w:rsidR="001220DB" w:rsidRPr="0095513C" w:rsidRDefault="001220DB" w:rsidP="001220DB">
            <w:pPr>
              <w:pStyle w:val="a7"/>
              <w:spacing w:after="0" w:line="240" w:lineRule="auto"/>
              <w:ind w:left="0"/>
              <w:jc w:val="center"/>
              <w:rPr>
                <w:rFonts w:ascii="Times New Roman" w:hAnsi="Times New Roman" w:cs="Times New Roman"/>
                <w:i/>
                <w:iCs/>
                <w:sz w:val="24"/>
                <w:szCs w:val="24"/>
              </w:rPr>
            </w:pPr>
            <w:r w:rsidRPr="00C9480E">
              <w:rPr>
                <w:rFonts w:ascii="Times New Roman" w:eastAsia="Times New Roman" w:hAnsi="Times New Roman"/>
                <w:i/>
                <w:iCs/>
                <w:color w:val="000000"/>
                <w:sz w:val="24"/>
                <w:szCs w:val="24"/>
              </w:rPr>
              <w:t>Педагогическая диагностика</w:t>
            </w:r>
          </w:p>
        </w:tc>
        <w:tc>
          <w:tcPr>
            <w:tcW w:w="2410" w:type="dxa"/>
            <w:shd w:val="clear" w:color="auto" w:fill="FFFFFF" w:themeFill="background1"/>
          </w:tcPr>
          <w:p w14:paraId="17909230" w14:textId="5191DF43" w:rsidR="001220DB" w:rsidRPr="00C9480E" w:rsidRDefault="001220DB" w:rsidP="001220DB">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Наблюдение</w:t>
            </w:r>
          </w:p>
        </w:tc>
        <w:tc>
          <w:tcPr>
            <w:tcW w:w="2410" w:type="dxa"/>
            <w:gridSpan w:val="3"/>
            <w:shd w:val="clear" w:color="auto" w:fill="FFFFFF" w:themeFill="background1"/>
          </w:tcPr>
          <w:p w14:paraId="2044F13D" w14:textId="642EDE7C" w:rsidR="001220DB" w:rsidRPr="00C9480E" w:rsidRDefault="001220DB" w:rsidP="001220DB">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2 раза в год</w:t>
            </w:r>
          </w:p>
        </w:tc>
        <w:tc>
          <w:tcPr>
            <w:tcW w:w="2836" w:type="dxa"/>
            <w:shd w:val="clear" w:color="auto" w:fill="FFFFFF" w:themeFill="background1"/>
          </w:tcPr>
          <w:p w14:paraId="0FE774AC" w14:textId="751A3062" w:rsidR="001220DB" w:rsidRPr="00C9480E" w:rsidRDefault="001220DB" w:rsidP="001220DB">
            <w:pPr>
              <w:pStyle w:val="a7"/>
              <w:spacing w:after="0" w:line="240" w:lineRule="auto"/>
              <w:ind w:left="0"/>
              <w:jc w:val="center"/>
              <w:rPr>
                <w:rFonts w:ascii="Times New Roman" w:eastAsia="Times New Roman" w:hAnsi="Times New Roman" w:cs="Times New Roman"/>
                <w:color w:val="000000"/>
                <w:sz w:val="24"/>
                <w:szCs w:val="24"/>
              </w:rPr>
            </w:pPr>
            <w:r w:rsidRPr="00C9480E">
              <w:rPr>
                <w:rFonts w:ascii="Times New Roman" w:eastAsia="Times New Roman" w:hAnsi="Times New Roman" w:cs="Times New Roman"/>
                <w:color w:val="000000"/>
                <w:sz w:val="24"/>
                <w:szCs w:val="24"/>
              </w:rPr>
              <w:t>Сентябрь, май</w:t>
            </w:r>
          </w:p>
        </w:tc>
      </w:tr>
    </w:tbl>
    <w:p w14:paraId="58535379" w14:textId="77777777" w:rsidR="000478B7" w:rsidRPr="0095513C" w:rsidRDefault="000478B7" w:rsidP="0095513C">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p w14:paraId="7D34F969" w14:textId="7BDD49B4" w:rsidR="002A34A9" w:rsidRPr="00233027" w:rsidRDefault="00233027" w:rsidP="00233027">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2A34A9" w:rsidRPr="00233027">
        <w:rPr>
          <w:rFonts w:ascii="Times New Roman" w:eastAsia="Times New Roman" w:hAnsi="Times New Roman" w:cs="Times New Roman"/>
          <w:b/>
          <w:bCs/>
          <w:color w:val="000000"/>
          <w:sz w:val="28"/>
          <w:szCs w:val="28"/>
        </w:rPr>
        <w:t>СОДЕРЖАТЕЛЬНЫЙ РАЗДЕЛ</w:t>
      </w:r>
    </w:p>
    <w:p w14:paraId="7EB731CE" w14:textId="77777777" w:rsidR="00725FEB" w:rsidRPr="008636E5" w:rsidRDefault="00725FEB" w:rsidP="00725FEB">
      <w:pPr>
        <w:pStyle w:val="a7"/>
        <w:pBdr>
          <w:top w:val="nil"/>
          <w:left w:val="nil"/>
          <w:bottom w:val="nil"/>
          <w:right w:val="nil"/>
          <w:between w:val="nil"/>
        </w:pBdr>
        <w:spacing w:after="0" w:line="240" w:lineRule="auto"/>
        <w:ind w:left="1488"/>
        <w:rPr>
          <w:rFonts w:ascii="Times New Roman" w:eastAsia="Times New Roman" w:hAnsi="Times New Roman" w:cs="Times New Roman"/>
          <w:b/>
          <w:bCs/>
          <w:color w:val="000000"/>
          <w:sz w:val="28"/>
          <w:szCs w:val="28"/>
        </w:rPr>
      </w:pPr>
    </w:p>
    <w:p w14:paraId="436DE743" w14:textId="7C37AC85" w:rsidR="00725FEB" w:rsidRPr="00725FEB" w:rsidRDefault="00233027" w:rsidP="00966133">
      <w:pPr>
        <w:pBdr>
          <w:top w:val="nil"/>
          <w:left w:val="nil"/>
          <w:bottom w:val="nil"/>
          <w:right w:val="nil"/>
          <w:between w:val="nil"/>
        </w:pBdr>
        <w:spacing w:after="0" w:line="240" w:lineRule="auto"/>
        <w:ind w:firstLine="851"/>
        <w:rPr>
          <w:rFonts w:ascii="Times New Roman" w:hAnsi="Times New Roman" w:cs="Times New Roman"/>
          <w:b/>
          <w:bCs/>
          <w:sz w:val="28"/>
          <w:szCs w:val="28"/>
        </w:rPr>
      </w:pPr>
      <w:r>
        <w:rPr>
          <w:rFonts w:ascii="Times New Roman" w:hAnsi="Times New Roman" w:cs="Times New Roman"/>
          <w:b/>
          <w:bCs/>
          <w:sz w:val="28"/>
          <w:szCs w:val="28"/>
        </w:rPr>
        <w:t xml:space="preserve">3.1 </w:t>
      </w:r>
      <w:r w:rsidR="00725FEB" w:rsidRPr="00725FEB">
        <w:rPr>
          <w:rFonts w:ascii="Times New Roman" w:hAnsi="Times New Roman" w:cs="Times New Roman"/>
          <w:b/>
          <w:bCs/>
          <w:sz w:val="28"/>
          <w:szCs w:val="28"/>
        </w:rPr>
        <w:t>Задачи и содержание образования (обучения и воспитания) по</w:t>
      </w:r>
      <w:r w:rsidR="00725FEB">
        <w:rPr>
          <w:rFonts w:ascii="Times New Roman" w:hAnsi="Times New Roman" w:cs="Times New Roman"/>
          <w:b/>
          <w:bCs/>
          <w:sz w:val="28"/>
          <w:szCs w:val="28"/>
        </w:rPr>
        <w:t xml:space="preserve"> </w:t>
      </w:r>
      <w:r w:rsidR="00725FEB" w:rsidRPr="00725FEB">
        <w:rPr>
          <w:rFonts w:ascii="Times New Roman" w:hAnsi="Times New Roman" w:cs="Times New Roman"/>
          <w:b/>
          <w:bCs/>
          <w:sz w:val="28"/>
          <w:szCs w:val="28"/>
        </w:rPr>
        <w:t>образовательным областям</w:t>
      </w:r>
      <w:r w:rsidR="00725FEB">
        <w:rPr>
          <w:rFonts w:ascii="Times New Roman" w:hAnsi="Times New Roman" w:cs="Times New Roman"/>
          <w:b/>
          <w:bCs/>
          <w:sz w:val="28"/>
          <w:szCs w:val="28"/>
        </w:rPr>
        <w:t>.</w:t>
      </w:r>
    </w:p>
    <w:p w14:paraId="624F2347" w14:textId="77777777" w:rsidR="00725FEB" w:rsidRDefault="00725FEB" w:rsidP="00966133">
      <w:pPr>
        <w:pBdr>
          <w:top w:val="nil"/>
          <w:left w:val="nil"/>
          <w:bottom w:val="nil"/>
          <w:right w:val="nil"/>
          <w:between w:val="nil"/>
        </w:pBdr>
        <w:spacing w:after="0" w:line="240" w:lineRule="auto"/>
        <w:ind w:firstLine="851"/>
        <w:jc w:val="both"/>
        <w:rPr>
          <w:rFonts w:ascii="Times New Roman" w:hAnsi="Times New Roman" w:cs="Times New Roman"/>
          <w:sz w:val="28"/>
          <w:szCs w:val="28"/>
        </w:rPr>
      </w:pPr>
      <w:r w:rsidRPr="00725FEB">
        <w:rPr>
          <w:rFonts w:ascii="Times New Roman" w:hAnsi="Times New Roman" w:cs="Times New Roman"/>
          <w:sz w:val="28"/>
          <w:szCs w:val="28"/>
        </w:rPr>
        <w:t>Программа определяет содержательные линии образовательной</w:t>
      </w:r>
      <w:r>
        <w:rPr>
          <w:rFonts w:ascii="Times New Roman" w:hAnsi="Times New Roman" w:cs="Times New Roman"/>
          <w:sz w:val="28"/>
          <w:szCs w:val="28"/>
        </w:rPr>
        <w:t xml:space="preserve"> </w:t>
      </w:r>
      <w:r w:rsidRPr="00725FEB">
        <w:rPr>
          <w:rFonts w:ascii="Times New Roman" w:hAnsi="Times New Roman" w:cs="Times New Roman"/>
          <w:sz w:val="28"/>
          <w:szCs w:val="28"/>
        </w:rPr>
        <w:t xml:space="preserve">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298858C6" w14:textId="77777777" w:rsidR="00725FEB" w:rsidRDefault="00725FEB" w:rsidP="00966133">
      <w:pPr>
        <w:pBdr>
          <w:top w:val="nil"/>
          <w:left w:val="nil"/>
          <w:bottom w:val="nil"/>
          <w:right w:val="nil"/>
          <w:between w:val="nil"/>
        </w:pBdr>
        <w:spacing w:after="0" w:line="240" w:lineRule="auto"/>
        <w:ind w:firstLine="851"/>
        <w:jc w:val="both"/>
        <w:rPr>
          <w:rFonts w:ascii="Times New Roman" w:hAnsi="Times New Roman" w:cs="Times New Roman"/>
          <w:sz w:val="28"/>
          <w:szCs w:val="28"/>
        </w:rPr>
      </w:pPr>
      <w:r w:rsidRPr="00725FEB">
        <w:rPr>
          <w:rFonts w:ascii="Times New Roman" w:hAnsi="Times New Roman" w:cs="Times New Roman"/>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w:t>
      </w:r>
      <w:r w:rsidRPr="00725FEB">
        <w:rPr>
          <w:rFonts w:ascii="Times New Roman" w:hAnsi="Times New Roman" w:cs="Times New Roman"/>
          <w:sz w:val="28"/>
          <w:szCs w:val="28"/>
        </w:rPr>
        <w:lastRenderedPageBreak/>
        <w:t xml:space="preserve">воспитания, направленные на приобщение детей к ценностям российского народа, формирование у них ценностного отношения к окружающему миру. </w:t>
      </w:r>
    </w:p>
    <w:p w14:paraId="74513A8F" w14:textId="110936CF" w:rsidR="002A34A9" w:rsidRPr="00725FEB" w:rsidRDefault="00725FEB" w:rsidP="00966133">
      <w:pPr>
        <w:pBdr>
          <w:top w:val="nil"/>
          <w:left w:val="nil"/>
          <w:bottom w:val="nil"/>
          <w:right w:val="nil"/>
          <w:between w:val="nil"/>
        </w:pBdr>
        <w:spacing w:after="0" w:line="240" w:lineRule="auto"/>
        <w:ind w:firstLine="851"/>
        <w:jc w:val="both"/>
        <w:rPr>
          <w:rFonts w:ascii="Times New Roman" w:eastAsia="Times New Roman" w:hAnsi="Times New Roman" w:cs="Times New Roman"/>
          <w:b/>
          <w:bCs/>
          <w:color w:val="000000"/>
          <w:sz w:val="36"/>
          <w:szCs w:val="36"/>
          <w:lang w:eastAsia="en-US"/>
        </w:rPr>
      </w:pPr>
      <w:r w:rsidRPr="00725FEB">
        <w:rPr>
          <w:rFonts w:ascii="Times New Roman" w:hAnsi="Times New Roman" w:cs="Times New Roman"/>
          <w:sz w:val="28"/>
          <w:szCs w:val="28"/>
        </w:rPr>
        <w:t>Более конкретное и дифференцированное по возрастам описание воспитательных задач приводится в Программе воспитания.</w:t>
      </w:r>
    </w:p>
    <w:p w14:paraId="35A4E8A5" w14:textId="77777777" w:rsidR="00725FEB" w:rsidRDefault="00725FEB" w:rsidP="002A34A9">
      <w:pPr>
        <w:spacing w:after="0" w:line="240" w:lineRule="auto"/>
        <w:rPr>
          <w:rFonts w:ascii="Times New Roman" w:eastAsia="Calibri" w:hAnsi="Times New Roman" w:cs="Times New Roman"/>
          <w:b/>
          <w:bCs/>
          <w:sz w:val="28"/>
          <w:szCs w:val="28"/>
          <w:lang w:eastAsia="en-US"/>
        </w:rPr>
      </w:pPr>
    </w:p>
    <w:p w14:paraId="6B40853F" w14:textId="340F0718" w:rsidR="002A34A9" w:rsidRDefault="00233027" w:rsidP="002A34A9">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lang w:eastAsia="en-US"/>
        </w:rPr>
        <w:t>3</w:t>
      </w:r>
      <w:r w:rsidR="002A34A9" w:rsidRPr="00C272D5">
        <w:rPr>
          <w:rFonts w:ascii="Times New Roman" w:eastAsia="Calibri" w:hAnsi="Times New Roman" w:cs="Times New Roman"/>
          <w:b/>
          <w:bCs/>
          <w:sz w:val="28"/>
          <w:szCs w:val="28"/>
          <w:lang w:eastAsia="en-US"/>
        </w:rPr>
        <w:t>.</w:t>
      </w:r>
      <w:r>
        <w:rPr>
          <w:rFonts w:ascii="Times New Roman" w:eastAsia="Calibri" w:hAnsi="Times New Roman" w:cs="Times New Roman"/>
          <w:b/>
          <w:bCs/>
          <w:sz w:val="28"/>
          <w:szCs w:val="28"/>
          <w:lang w:eastAsia="en-US"/>
        </w:rPr>
        <w:t>2</w:t>
      </w:r>
      <w:r w:rsidR="002A34A9" w:rsidRPr="00C272D5">
        <w:rPr>
          <w:rFonts w:ascii="Times New Roman" w:eastAsia="Calibri" w:hAnsi="Times New Roman" w:cs="Times New Roman"/>
          <w:b/>
          <w:bCs/>
          <w:sz w:val="28"/>
          <w:szCs w:val="28"/>
          <w:lang w:eastAsia="en-US"/>
        </w:rPr>
        <w:t>. Описание образовательной деятельности в соответствии с направлениями развития ребенка (в пяти образовательных областях)</w:t>
      </w:r>
      <w:r w:rsidR="002A34A9" w:rsidRPr="001443AE">
        <w:rPr>
          <w:rFonts w:ascii="Times New Roman" w:eastAsia="Calibri" w:hAnsi="Times New Roman" w:cs="Times New Roman"/>
          <w:b/>
          <w:bCs/>
          <w:sz w:val="28"/>
          <w:szCs w:val="28"/>
        </w:rPr>
        <w:t xml:space="preserve"> </w:t>
      </w:r>
    </w:p>
    <w:p w14:paraId="1BA60A2A" w14:textId="77777777" w:rsidR="002F092C" w:rsidRPr="002F092C" w:rsidRDefault="002F092C" w:rsidP="002F092C">
      <w:pPr>
        <w:spacing w:after="0" w:line="240" w:lineRule="auto"/>
        <w:ind w:firstLine="709"/>
        <w:contextualSpacing/>
        <w:jc w:val="both"/>
        <w:rPr>
          <w:rFonts w:ascii="Times New Roman" w:eastAsia="Calibri" w:hAnsi="Times New Roman" w:cs="Times New Roman"/>
          <w:sz w:val="28"/>
          <w:szCs w:val="28"/>
          <w:lang w:eastAsia="en-US"/>
        </w:rPr>
      </w:pPr>
      <w:r w:rsidRPr="002F092C">
        <w:rPr>
          <w:rFonts w:ascii="Times New Roman" w:eastAsia="Calibri" w:hAnsi="Times New Roman" w:cs="Times New Roman"/>
          <w:sz w:val="28"/>
          <w:szCs w:val="28"/>
          <w:lang w:eastAsia="en-US"/>
        </w:rPr>
        <w:t>Содержание ООП ДО обеспечивает развитие личности, мотивации и</w:t>
      </w:r>
    </w:p>
    <w:p w14:paraId="4BE0B87C" w14:textId="77777777" w:rsidR="002F092C" w:rsidRPr="002F092C" w:rsidRDefault="002F092C" w:rsidP="002F092C">
      <w:pPr>
        <w:spacing w:after="0" w:line="240" w:lineRule="auto"/>
        <w:contextualSpacing/>
        <w:jc w:val="both"/>
        <w:rPr>
          <w:rFonts w:ascii="Times New Roman" w:eastAsia="Calibri" w:hAnsi="Times New Roman" w:cs="Times New Roman"/>
          <w:sz w:val="28"/>
          <w:szCs w:val="28"/>
          <w:lang w:eastAsia="en-US"/>
        </w:rPr>
      </w:pPr>
      <w:r w:rsidRPr="002F092C">
        <w:rPr>
          <w:rFonts w:ascii="Times New Roman" w:eastAsia="Calibri" w:hAnsi="Times New Roman" w:cs="Times New Roman"/>
          <w:sz w:val="28"/>
          <w:szCs w:val="28"/>
          <w:lang w:eastAsia="en-US"/>
        </w:rPr>
        <w:t>способностей детей в различных видах деятельности и охватывает следующие</w:t>
      </w:r>
    </w:p>
    <w:p w14:paraId="071254FA" w14:textId="77777777" w:rsidR="002F092C" w:rsidRPr="002F092C" w:rsidRDefault="002F092C" w:rsidP="002F092C">
      <w:pPr>
        <w:spacing w:after="0" w:line="240" w:lineRule="auto"/>
        <w:contextualSpacing/>
        <w:jc w:val="both"/>
        <w:rPr>
          <w:rFonts w:ascii="Times New Roman" w:eastAsia="Calibri" w:hAnsi="Times New Roman" w:cs="Times New Roman"/>
          <w:sz w:val="28"/>
          <w:szCs w:val="28"/>
          <w:lang w:eastAsia="en-US"/>
        </w:rPr>
      </w:pPr>
      <w:r w:rsidRPr="002F092C">
        <w:rPr>
          <w:rFonts w:ascii="Times New Roman" w:eastAsia="Calibri" w:hAnsi="Times New Roman" w:cs="Times New Roman"/>
          <w:sz w:val="28"/>
          <w:szCs w:val="28"/>
          <w:lang w:eastAsia="en-US"/>
        </w:rPr>
        <w:t>структурные единицы, представляющие определенные образовательные области</w:t>
      </w:r>
    </w:p>
    <w:p w14:paraId="6552ABD2" w14:textId="037774CA" w:rsidR="002F092C" w:rsidRPr="002F092C" w:rsidRDefault="002F092C" w:rsidP="002F092C">
      <w:pPr>
        <w:spacing w:after="0" w:line="240" w:lineRule="auto"/>
        <w:contextualSpacing/>
        <w:jc w:val="both"/>
        <w:rPr>
          <w:rFonts w:ascii="Times New Roman" w:hAnsi="Times New Roman" w:cs="Times New Roman"/>
          <w:sz w:val="28"/>
          <w:szCs w:val="28"/>
        </w:rPr>
      </w:pPr>
      <w:r w:rsidRPr="002F092C">
        <w:rPr>
          <w:rFonts w:ascii="Times New Roman" w:eastAsia="Calibri" w:hAnsi="Times New Roman" w:cs="Times New Roman"/>
          <w:sz w:val="28"/>
          <w:szCs w:val="28"/>
        </w:rPr>
        <w:t>развития и образования детей</w:t>
      </w:r>
      <w:r>
        <w:rPr>
          <w:rFonts w:ascii="Times New Roman" w:hAnsi="Times New Roman" w:cs="Times New Roman"/>
          <w:sz w:val="28"/>
          <w:szCs w:val="28"/>
        </w:rPr>
        <w:t>:</w:t>
      </w:r>
    </w:p>
    <w:p w14:paraId="2F968F8D" w14:textId="4FD717CB" w:rsidR="002F092C" w:rsidRDefault="002F092C">
      <w:pPr>
        <w:pStyle w:val="a7"/>
        <w:numPr>
          <w:ilvl w:val="0"/>
          <w:numId w:val="42"/>
        </w:numPr>
        <w:spacing w:after="0" w:line="240" w:lineRule="auto"/>
        <w:contextualSpacing/>
        <w:jc w:val="both"/>
        <w:rPr>
          <w:rFonts w:ascii="Times New Roman" w:hAnsi="Times New Roman" w:cs="Times New Roman"/>
          <w:sz w:val="28"/>
          <w:szCs w:val="28"/>
        </w:rPr>
      </w:pPr>
      <w:r w:rsidRPr="002F092C">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p>
    <w:p w14:paraId="3E0DDC27" w14:textId="46530BF7" w:rsidR="002F092C" w:rsidRDefault="002F092C">
      <w:pPr>
        <w:pStyle w:val="a7"/>
        <w:numPr>
          <w:ilvl w:val="0"/>
          <w:numId w:val="42"/>
        </w:numPr>
        <w:spacing w:after="0" w:line="240" w:lineRule="auto"/>
        <w:contextualSpacing/>
        <w:jc w:val="both"/>
        <w:rPr>
          <w:rFonts w:ascii="Times New Roman" w:hAnsi="Times New Roman" w:cs="Times New Roman"/>
          <w:sz w:val="28"/>
          <w:szCs w:val="28"/>
        </w:rPr>
      </w:pPr>
      <w:r w:rsidRPr="002F092C">
        <w:rPr>
          <w:rFonts w:ascii="Times New Roman" w:hAnsi="Times New Roman" w:cs="Times New Roman"/>
          <w:sz w:val="28"/>
          <w:szCs w:val="28"/>
        </w:rPr>
        <w:t>Познавательное развитие</w:t>
      </w:r>
      <w:r>
        <w:rPr>
          <w:rFonts w:ascii="Times New Roman" w:hAnsi="Times New Roman" w:cs="Times New Roman"/>
          <w:sz w:val="28"/>
          <w:szCs w:val="28"/>
        </w:rPr>
        <w:t>;</w:t>
      </w:r>
    </w:p>
    <w:p w14:paraId="34C3AC65" w14:textId="33BEF0C2" w:rsidR="002F092C" w:rsidRDefault="002F092C">
      <w:pPr>
        <w:pStyle w:val="a7"/>
        <w:numPr>
          <w:ilvl w:val="0"/>
          <w:numId w:val="42"/>
        </w:numPr>
        <w:spacing w:after="0" w:line="240" w:lineRule="auto"/>
        <w:contextualSpacing/>
        <w:jc w:val="both"/>
        <w:rPr>
          <w:rFonts w:ascii="Times New Roman" w:hAnsi="Times New Roman" w:cs="Times New Roman"/>
          <w:sz w:val="28"/>
          <w:szCs w:val="28"/>
        </w:rPr>
      </w:pPr>
      <w:r w:rsidRPr="002F092C">
        <w:rPr>
          <w:rFonts w:ascii="Times New Roman" w:hAnsi="Times New Roman" w:cs="Times New Roman"/>
          <w:sz w:val="28"/>
          <w:szCs w:val="28"/>
        </w:rPr>
        <w:t>Речевое развитие</w:t>
      </w:r>
      <w:r>
        <w:rPr>
          <w:rFonts w:ascii="Times New Roman" w:hAnsi="Times New Roman" w:cs="Times New Roman"/>
          <w:sz w:val="28"/>
          <w:szCs w:val="28"/>
        </w:rPr>
        <w:t>;</w:t>
      </w:r>
    </w:p>
    <w:p w14:paraId="51B96B91" w14:textId="6C641B0E" w:rsidR="002F092C" w:rsidRDefault="002F092C">
      <w:pPr>
        <w:pStyle w:val="a7"/>
        <w:numPr>
          <w:ilvl w:val="0"/>
          <w:numId w:val="42"/>
        </w:numPr>
        <w:spacing w:after="0" w:line="240" w:lineRule="auto"/>
        <w:contextualSpacing/>
        <w:jc w:val="both"/>
        <w:rPr>
          <w:rFonts w:ascii="Times New Roman" w:hAnsi="Times New Roman" w:cs="Times New Roman"/>
          <w:sz w:val="28"/>
          <w:szCs w:val="28"/>
        </w:rPr>
      </w:pPr>
      <w:r w:rsidRPr="002F092C">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p>
    <w:p w14:paraId="2544A11F" w14:textId="51608173" w:rsidR="002A34A9" w:rsidRDefault="002F092C">
      <w:pPr>
        <w:pStyle w:val="a7"/>
        <w:numPr>
          <w:ilvl w:val="0"/>
          <w:numId w:val="42"/>
        </w:numPr>
        <w:spacing w:after="0" w:line="240" w:lineRule="auto"/>
        <w:contextualSpacing/>
        <w:jc w:val="both"/>
        <w:rPr>
          <w:rFonts w:ascii="Times New Roman" w:hAnsi="Times New Roman" w:cs="Times New Roman"/>
          <w:sz w:val="28"/>
          <w:szCs w:val="28"/>
        </w:rPr>
      </w:pPr>
      <w:r w:rsidRPr="002F092C">
        <w:rPr>
          <w:rFonts w:ascii="Times New Roman" w:hAnsi="Times New Roman" w:cs="Times New Roman"/>
          <w:sz w:val="28"/>
          <w:szCs w:val="28"/>
        </w:rPr>
        <w:t>Физическое развитие.</w:t>
      </w:r>
    </w:p>
    <w:p w14:paraId="3FD8FF2A" w14:textId="77777777" w:rsidR="00895776" w:rsidRPr="00895776" w:rsidRDefault="00895776" w:rsidP="00895776">
      <w:pPr>
        <w:spacing w:after="0" w:line="240" w:lineRule="auto"/>
        <w:ind w:left="360"/>
        <w:contextualSpacing/>
        <w:jc w:val="both"/>
        <w:rPr>
          <w:rFonts w:ascii="Times New Roman" w:hAnsi="Times New Roman" w:cs="Times New Roman"/>
          <w:sz w:val="28"/>
          <w:szCs w:val="28"/>
        </w:rPr>
        <w:sectPr w:rsidR="00895776" w:rsidRPr="00895776" w:rsidSect="00966133">
          <w:pgSz w:w="11906" w:h="16838"/>
          <w:pgMar w:top="720" w:right="849" w:bottom="720" w:left="851" w:header="709" w:footer="709" w:gutter="0"/>
          <w:cols w:space="720"/>
          <w:docGrid w:linePitch="299"/>
        </w:sectPr>
      </w:pPr>
    </w:p>
    <w:p w14:paraId="58F665AD" w14:textId="77777777" w:rsidR="002F092C" w:rsidRPr="00895776" w:rsidRDefault="002F092C" w:rsidP="00895776">
      <w:pPr>
        <w:spacing w:after="0" w:line="240" w:lineRule="auto"/>
        <w:contextualSpacing/>
        <w:jc w:val="both"/>
        <w:rPr>
          <w:rFonts w:ascii="Times New Roman" w:hAnsi="Times New Roman" w:cs="Times New Roman"/>
          <w:sz w:val="28"/>
          <w:szCs w:val="28"/>
        </w:rPr>
      </w:pPr>
    </w:p>
    <w:p w14:paraId="3A33D776" w14:textId="71DDA042" w:rsidR="001370BB" w:rsidRPr="001370BB" w:rsidRDefault="002A34A9" w:rsidP="001370BB">
      <w:pPr>
        <w:spacing w:after="0" w:line="240" w:lineRule="auto"/>
        <w:jc w:val="center"/>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17,18,19,20,21,22 ФОП ДО)</w:t>
      </w:r>
    </w:p>
    <w:tbl>
      <w:tblPr>
        <w:tblStyle w:val="afa"/>
        <w:tblpPr w:leftFromText="180" w:rightFromText="180" w:vertAnchor="text" w:horzAnchor="margin" w:tblpX="-289" w:tblpY="12"/>
        <w:tblW w:w="15913" w:type="dxa"/>
        <w:tblLook w:val="04A0" w:firstRow="1" w:lastRow="0" w:firstColumn="1" w:lastColumn="0" w:noHBand="0" w:noVBand="1"/>
      </w:tblPr>
      <w:tblGrid>
        <w:gridCol w:w="1592"/>
        <w:gridCol w:w="5213"/>
        <w:gridCol w:w="9108"/>
      </w:tblGrid>
      <w:tr w:rsidR="00431EAB" w14:paraId="54BC1299" w14:textId="77777777" w:rsidTr="00061609">
        <w:tc>
          <w:tcPr>
            <w:tcW w:w="1592" w:type="dxa"/>
            <w:shd w:val="clear" w:color="auto" w:fill="E2EFD9" w:themeFill="accent6" w:themeFillTint="33"/>
          </w:tcPr>
          <w:p w14:paraId="3350CF30" w14:textId="77777777" w:rsidR="00431EAB" w:rsidRPr="00061609" w:rsidRDefault="00431EAB" w:rsidP="00431EAB">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213" w:type="dxa"/>
            <w:shd w:val="clear" w:color="auto" w:fill="E2EFD9" w:themeFill="accent6" w:themeFillTint="33"/>
          </w:tcPr>
          <w:p w14:paraId="3E292387" w14:textId="77777777" w:rsidR="00431EAB" w:rsidRPr="00061609" w:rsidRDefault="00431EAB" w:rsidP="00431EAB">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Задачи</w:t>
            </w:r>
          </w:p>
        </w:tc>
        <w:tc>
          <w:tcPr>
            <w:tcW w:w="9108" w:type="dxa"/>
            <w:shd w:val="clear" w:color="auto" w:fill="E2EFD9" w:themeFill="accent6" w:themeFillTint="33"/>
          </w:tcPr>
          <w:p w14:paraId="4B44C9A2" w14:textId="77777777" w:rsidR="00431EAB" w:rsidRPr="00061609" w:rsidRDefault="00431EAB" w:rsidP="00431EAB">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895776" w14:paraId="17ED7323" w14:textId="77777777" w:rsidTr="00061609">
        <w:tc>
          <w:tcPr>
            <w:tcW w:w="15913" w:type="dxa"/>
            <w:gridSpan w:val="3"/>
            <w:shd w:val="clear" w:color="auto" w:fill="DEEAF6" w:themeFill="accent1" w:themeFillTint="33"/>
          </w:tcPr>
          <w:p w14:paraId="4E2260EE" w14:textId="77777777" w:rsidR="00895776" w:rsidRPr="00061609" w:rsidRDefault="00895776" w:rsidP="00431EAB">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Социально-коммуникативное развитие</w:t>
            </w:r>
          </w:p>
        </w:tc>
      </w:tr>
      <w:tr w:rsidR="001370BB" w14:paraId="09DF6CD0" w14:textId="77777777" w:rsidTr="001370BB">
        <w:tc>
          <w:tcPr>
            <w:tcW w:w="15913" w:type="dxa"/>
            <w:gridSpan w:val="3"/>
            <w:shd w:val="clear" w:color="auto" w:fill="auto"/>
          </w:tcPr>
          <w:p w14:paraId="471EE0FC" w14:textId="77777777" w:rsidR="00233027" w:rsidRPr="00233027" w:rsidRDefault="00233027" w:rsidP="001370BB">
            <w:pPr>
              <w:spacing w:after="0" w:line="240" w:lineRule="auto"/>
              <w:ind w:firstLine="306"/>
              <w:jc w:val="both"/>
              <w:rPr>
                <w:rFonts w:ascii="Times New Roman" w:hAnsi="Times New Roman"/>
                <w:sz w:val="24"/>
                <w:szCs w:val="24"/>
              </w:rPr>
            </w:pPr>
            <w:r w:rsidRPr="00233027">
              <w:rPr>
                <w:rFonts w:ascii="Times New Roman" w:hAnsi="Times New Roman"/>
                <w:sz w:val="24"/>
                <w:szCs w:val="24"/>
              </w:rPr>
              <w:t xml:space="preserve">В компонент ДОУ включено использование в работе педагогов с детьми: </w:t>
            </w:r>
          </w:p>
          <w:p w14:paraId="7A83EFD5" w14:textId="77777777" w:rsidR="00233027" w:rsidRPr="00233027" w:rsidRDefault="00233027" w:rsidP="001370BB">
            <w:pPr>
              <w:spacing w:after="0" w:line="240" w:lineRule="auto"/>
              <w:ind w:firstLine="306"/>
              <w:jc w:val="both"/>
              <w:rPr>
                <w:rFonts w:ascii="Times New Roman" w:hAnsi="Times New Roman"/>
                <w:i/>
                <w:iCs/>
                <w:color w:val="5B9BD5" w:themeColor="accent1"/>
                <w:sz w:val="24"/>
                <w:szCs w:val="24"/>
              </w:rPr>
            </w:pPr>
            <w:r w:rsidRPr="00233027">
              <w:rPr>
                <w:rFonts w:ascii="Times New Roman" w:hAnsi="Times New Roman"/>
                <w:i/>
                <w:iCs/>
                <w:color w:val="5B9BD5" w:themeColor="accent1"/>
                <w:sz w:val="24"/>
                <w:szCs w:val="24"/>
              </w:rPr>
              <w:t xml:space="preserve">- ритуал подъёма флага (ДОУ, РФ в связи с событием); </w:t>
            </w:r>
          </w:p>
          <w:p w14:paraId="605C9044" w14:textId="054CC19D" w:rsidR="00233027" w:rsidRPr="00233027" w:rsidRDefault="00233027" w:rsidP="00233027">
            <w:pPr>
              <w:spacing w:after="0" w:line="240" w:lineRule="auto"/>
              <w:ind w:firstLine="306"/>
              <w:jc w:val="both"/>
              <w:rPr>
                <w:rFonts w:ascii="Times New Roman" w:hAnsi="Times New Roman"/>
                <w:i/>
                <w:iCs/>
                <w:color w:val="5B9BD5" w:themeColor="accent1"/>
                <w:sz w:val="24"/>
                <w:szCs w:val="24"/>
              </w:rPr>
            </w:pPr>
            <w:r w:rsidRPr="00233027">
              <w:rPr>
                <w:rFonts w:ascii="Times New Roman" w:hAnsi="Times New Roman"/>
                <w:i/>
                <w:iCs/>
                <w:color w:val="5B9BD5" w:themeColor="accent1"/>
                <w:sz w:val="24"/>
                <w:szCs w:val="24"/>
              </w:rPr>
              <w:t>- хороводные игры в утренний отрезок времени;</w:t>
            </w:r>
          </w:p>
          <w:p w14:paraId="6F9C2E3B" w14:textId="4E46C92A" w:rsidR="00233027" w:rsidRPr="00233027" w:rsidRDefault="00233027" w:rsidP="001370BB">
            <w:pPr>
              <w:spacing w:after="0" w:line="240" w:lineRule="auto"/>
              <w:ind w:firstLine="306"/>
              <w:jc w:val="both"/>
              <w:rPr>
                <w:rFonts w:ascii="Times New Roman" w:eastAsia="Calibri" w:hAnsi="Times New Roman"/>
                <w:i/>
                <w:iCs/>
                <w:color w:val="5B9BD5" w:themeColor="accent1"/>
                <w:sz w:val="32"/>
                <w:szCs w:val="32"/>
                <w:u w:val="single"/>
              </w:rPr>
            </w:pPr>
            <w:r w:rsidRPr="00233027">
              <w:rPr>
                <w:rFonts w:ascii="Times New Roman" w:hAnsi="Times New Roman"/>
                <w:i/>
                <w:iCs/>
                <w:color w:val="5B9BD5" w:themeColor="accent1"/>
                <w:sz w:val="24"/>
                <w:szCs w:val="24"/>
              </w:rPr>
              <w:t xml:space="preserve"> - ежедневные «Разговорные минутки» общения перед завтраком</w:t>
            </w:r>
          </w:p>
          <w:p w14:paraId="5B5E157E" w14:textId="0F028B06" w:rsidR="001370BB" w:rsidRPr="001370BB" w:rsidRDefault="001370BB" w:rsidP="001370BB">
            <w:pPr>
              <w:spacing w:after="0" w:line="240" w:lineRule="auto"/>
              <w:ind w:firstLine="306"/>
              <w:jc w:val="both"/>
              <w:rPr>
                <w:rFonts w:ascii="Times New Roman" w:eastAsia="Calibri" w:hAnsi="Times New Roman"/>
                <w:sz w:val="24"/>
                <w:szCs w:val="24"/>
                <w:u w:val="single"/>
              </w:rPr>
            </w:pPr>
            <w:r w:rsidRPr="001370BB">
              <w:rPr>
                <w:rFonts w:ascii="Times New Roman" w:eastAsia="Calibri" w:hAnsi="Times New Roman"/>
                <w:sz w:val="24"/>
                <w:szCs w:val="24"/>
                <w:u w:val="single"/>
              </w:rPr>
              <w:t xml:space="preserve">Образовательная область «Социально-коммуникативное развитие» </w:t>
            </w:r>
            <w:r w:rsidRPr="001370BB">
              <w:rPr>
                <w:rFonts w:ascii="Times New Roman" w:eastAsia="Calibri" w:hAnsi="Times New Roman"/>
                <w:sz w:val="24"/>
                <w:szCs w:val="24"/>
              </w:rPr>
              <w:t>направлена на:</w:t>
            </w:r>
          </w:p>
          <w:p w14:paraId="436B69E0" w14:textId="77777777"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усвоение и присвоение норм, правил поведения и морально-нравственных ценностей, принятых в российском обществе;</w:t>
            </w:r>
          </w:p>
          <w:p w14:paraId="0AC98DD2" w14:textId="77777777"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развитие общения ребёнка со взрослыми и сверстниками, формирование готовности к совместной деятельности и сотрудничеству;</w:t>
            </w:r>
          </w:p>
          <w:p w14:paraId="3751A4B2" w14:textId="77777777" w:rsid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формирование у ребенка основ гражданственности и патриотизма, уважительного отношения и чувства принадлежности к своей семье, сообществу</w:t>
            </w:r>
            <w:r>
              <w:rPr>
                <w:rFonts w:ascii="Times New Roman" w:eastAsia="Calibri" w:hAnsi="Times New Roman"/>
                <w:sz w:val="24"/>
                <w:szCs w:val="24"/>
              </w:rPr>
              <w:t xml:space="preserve">   </w:t>
            </w:r>
          </w:p>
          <w:p w14:paraId="715263CA" w14:textId="6D6E30C3"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детей и взрослых в Организации, региону проживания и стране в целом;</w:t>
            </w:r>
          </w:p>
          <w:p w14:paraId="00CB268F" w14:textId="77777777"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развитие эмоциональной отзывчивости и сопереживания, социального и эмоционального интеллекта, воспитание гуманных чувств и отношений;</w:t>
            </w:r>
          </w:p>
          <w:p w14:paraId="0C92FE44" w14:textId="77777777"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развитие самостоятельности и инициативности, планирования и регуляции ребенком собственных действий;</w:t>
            </w:r>
          </w:p>
          <w:p w14:paraId="7E3120A9" w14:textId="77777777" w:rsidR="001370BB" w:rsidRPr="001370BB"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формирование позитивных установок к различным видам труда и творчества;</w:t>
            </w:r>
          </w:p>
          <w:p w14:paraId="3B1AB004" w14:textId="06078F80" w:rsidR="001370BB" w:rsidRPr="00061609" w:rsidRDefault="001370BB" w:rsidP="001370BB">
            <w:pPr>
              <w:spacing w:after="0" w:line="240" w:lineRule="auto"/>
              <w:ind w:firstLine="306"/>
              <w:jc w:val="both"/>
              <w:rPr>
                <w:rFonts w:ascii="Times New Roman" w:eastAsia="Calibri" w:hAnsi="Times New Roman"/>
                <w:sz w:val="24"/>
                <w:szCs w:val="24"/>
              </w:rPr>
            </w:pPr>
            <w:r w:rsidRPr="001370BB">
              <w:rPr>
                <w:rFonts w:ascii="Times New Roman" w:eastAsia="Calibri" w:hAnsi="Times New Roman"/>
                <w:sz w:val="24"/>
                <w:szCs w:val="24"/>
              </w:rPr>
              <w:t>- формирование основ социальной навигации и безопасного поведения в быту и природе, социуме и медиа пространстве (цифровой среде).</w:t>
            </w:r>
          </w:p>
        </w:tc>
      </w:tr>
      <w:tr w:rsidR="00895776" w14:paraId="2D8772B0" w14:textId="77777777" w:rsidTr="00061609">
        <w:tc>
          <w:tcPr>
            <w:tcW w:w="15913" w:type="dxa"/>
            <w:gridSpan w:val="3"/>
          </w:tcPr>
          <w:p w14:paraId="1A70FA8C"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7B48873A"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воспитание уважения к своей семье, своему населенному пункту, родному краю, своей стране;</w:t>
            </w:r>
          </w:p>
          <w:p w14:paraId="690347B8" w14:textId="77777777" w:rsidR="001370B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w:t>
            </w:r>
          </w:p>
          <w:p w14:paraId="2878A905" w14:textId="5228243E"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вне зависимости от их этнической и национальной принадлежности;</w:t>
            </w:r>
          </w:p>
          <w:p w14:paraId="37F8DC7D"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12F7FAD"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56BE427A" w14:textId="77777777" w:rsidR="001370B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w:t>
            </w:r>
          </w:p>
          <w:p w14:paraId="7641E8A2" w14:textId="3DE35EF2"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активной личностной позиции;</w:t>
            </w:r>
          </w:p>
          <w:p w14:paraId="5986986B"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688F3444" w14:textId="77777777" w:rsidR="001370B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w:t>
            </w:r>
          </w:p>
          <w:p w14:paraId="1B922D98" w14:textId="5C0936FB"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задачи;</w:t>
            </w:r>
          </w:p>
          <w:p w14:paraId="51EBE933" w14:textId="77777777" w:rsidR="00431EAB" w:rsidRPr="00431EAB" w:rsidRDefault="00431EAB" w:rsidP="00431EAB">
            <w:pPr>
              <w:spacing w:after="0" w:line="240" w:lineRule="auto"/>
              <w:ind w:firstLine="306"/>
              <w:jc w:val="both"/>
              <w:rPr>
                <w:rFonts w:ascii="Times New Roman" w:eastAsia="Calibri" w:hAnsi="Times New Roman"/>
                <w:sz w:val="24"/>
                <w:szCs w:val="24"/>
              </w:rPr>
            </w:pPr>
            <w:r w:rsidRPr="00431EAB">
              <w:rPr>
                <w:rFonts w:ascii="Times New Roman" w:eastAsia="Calibri" w:hAnsi="Times New Roman"/>
                <w:sz w:val="24"/>
                <w:szCs w:val="24"/>
              </w:rPr>
              <w:t>- формирование способности бережно и уважительно относиться к результатам своего труда и труда других людей.</w:t>
            </w:r>
          </w:p>
          <w:p w14:paraId="451ABB12" w14:textId="3E022B6A" w:rsidR="00895776" w:rsidRPr="00061609" w:rsidRDefault="00061609" w:rsidP="00061609">
            <w:pPr>
              <w:shd w:val="clear" w:color="auto" w:fill="FFFFFF" w:themeFill="background1"/>
              <w:spacing w:after="0" w:line="240" w:lineRule="auto"/>
              <w:rPr>
                <w:rFonts w:ascii="Times New Roman" w:eastAsia="Calibri" w:hAnsi="Times New Roman"/>
                <w:b/>
                <w:bCs/>
                <w:i/>
                <w:iCs/>
                <w:sz w:val="28"/>
                <w:szCs w:val="28"/>
                <w:u w:val="single"/>
              </w:rPr>
            </w:pPr>
            <w:r w:rsidRPr="00061609">
              <w:rPr>
                <w:rFonts w:ascii="Times New Roman" w:eastAsia="Calibri" w:hAnsi="Times New Roman"/>
                <w:b/>
                <w:bCs/>
                <w:i/>
                <w:iCs/>
                <w:sz w:val="24"/>
                <w:szCs w:val="24"/>
              </w:rPr>
              <w:t>(п.18.8 ФОП)</w:t>
            </w:r>
          </w:p>
        </w:tc>
      </w:tr>
      <w:tr w:rsidR="00431EAB" w:rsidRPr="00966133" w14:paraId="30FC18A9" w14:textId="77777777" w:rsidTr="00061609">
        <w:tc>
          <w:tcPr>
            <w:tcW w:w="1592" w:type="dxa"/>
          </w:tcPr>
          <w:p w14:paraId="32A563A2" w14:textId="77777777" w:rsidR="00431EAB" w:rsidRDefault="00431EAB" w:rsidP="00431EAB">
            <w:pPr>
              <w:spacing w:after="0" w:line="240" w:lineRule="auto"/>
              <w:jc w:val="center"/>
              <w:rPr>
                <w:rFonts w:ascii="Times New Roman" w:eastAsia="Calibri" w:hAnsi="Times New Roman"/>
                <w:b/>
                <w:bCs/>
                <w:i/>
                <w:iCs/>
                <w:sz w:val="24"/>
                <w:szCs w:val="24"/>
              </w:rPr>
            </w:pPr>
            <w:r w:rsidRPr="00966133">
              <w:rPr>
                <w:rFonts w:ascii="Times New Roman" w:eastAsia="Calibri" w:hAnsi="Times New Roman"/>
                <w:b/>
                <w:bCs/>
                <w:i/>
                <w:iCs/>
                <w:sz w:val="24"/>
                <w:szCs w:val="24"/>
              </w:rPr>
              <w:t>от 1 до 2 лет</w:t>
            </w:r>
          </w:p>
          <w:p w14:paraId="404798EA" w14:textId="704BADEF" w:rsidR="00431EAB" w:rsidRPr="00061609" w:rsidRDefault="00431EAB" w:rsidP="00431EAB">
            <w:pPr>
              <w:spacing w:after="0" w:line="240" w:lineRule="auto"/>
              <w:jc w:val="center"/>
              <w:rPr>
                <w:rFonts w:ascii="Times New Roman" w:eastAsia="Calibri" w:hAnsi="Times New Roman"/>
                <w:b/>
                <w:bCs/>
                <w:i/>
                <w:iCs/>
                <w:sz w:val="24"/>
                <w:szCs w:val="24"/>
              </w:rPr>
            </w:pPr>
            <w:r w:rsidRPr="00061609">
              <w:rPr>
                <w:rFonts w:ascii="Times New Roman" w:eastAsia="Calibri" w:hAnsi="Times New Roman"/>
                <w:b/>
                <w:bCs/>
                <w:i/>
                <w:iCs/>
                <w:sz w:val="22"/>
                <w:szCs w:val="22"/>
              </w:rPr>
              <w:t>(П.18.2 ФОП)</w:t>
            </w:r>
          </w:p>
        </w:tc>
        <w:tc>
          <w:tcPr>
            <w:tcW w:w="5213" w:type="dxa"/>
          </w:tcPr>
          <w:p w14:paraId="6CF33E5A" w14:textId="07BFC777" w:rsidR="00431EAB" w:rsidRDefault="00431EAB">
            <w:pPr>
              <w:pStyle w:val="a7"/>
              <w:numPr>
                <w:ilvl w:val="0"/>
                <w:numId w:val="43"/>
              </w:numPr>
              <w:spacing w:after="0" w:line="240" w:lineRule="auto"/>
              <w:ind w:left="134" w:hanging="142"/>
              <w:jc w:val="both"/>
              <w:rPr>
                <w:rFonts w:ascii="Times New Roman" w:hAnsi="Times New Roman" w:cs="Times New Roman"/>
                <w:sz w:val="24"/>
                <w:szCs w:val="24"/>
              </w:rPr>
            </w:pPr>
            <w:r w:rsidRPr="00966133">
              <w:rPr>
                <w:rFonts w:ascii="Times New Roman" w:hAnsi="Times New Roman" w:cs="Times New Roman"/>
                <w:sz w:val="24"/>
                <w:szCs w:val="24"/>
              </w:rPr>
              <w:t>создавать условия для благоприятной адаптации ребёнка к ДОО;</w:t>
            </w:r>
          </w:p>
          <w:p w14:paraId="4026AF46" w14:textId="1358B1F6" w:rsidR="00431EAB" w:rsidRDefault="00431EAB">
            <w:pPr>
              <w:pStyle w:val="a7"/>
              <w:numPr>
                <w:ilvl w:val="0"/>
                <w:numId w:val="43"/>
              </w:numPr>
              <w:spacing w:after="0" w:line="240" w:lineRule="auto"/>
              <w:ind w:left="134" w:hanging="142"/>
              <w:jc w:val="both"/>
              <w:rPr>
                <w:rFonts w:ascii="Times New Roman" w:hAnsi="Times New Roman" w:cs="Times New Roman"/>
                <w:sz w:val="24"/>
                <w:szCs w:val="24"/>
              </w:rPr>
            </w:pPr>
            <w:r w:rsidRPr="00966133">
              <w:rPr>
                <w:rFonts w:ascii="Times New Roman" w:hAnsi="Times New Roman" w:cs="Times New Roman"/>
                <w:sz w:val="24"/>
                <w:szCs w:val="24"/>
              </w:rPr>
              <w:lastRenderedPageBreak/>
              <w:t>поддерживать пока еще непродолжительные</w:t>
            </w:r>
            <w:r>
              <w:rPr>
                <w:rFonts w:ascii="Times New Roman" w:hAnsi="Times New Roman" w:cs="Times New Roman"/>
                <w:sz w:val="24"/>
                <w:szCs w:val="24"/>
              </w:rPr>
              <w:t xml:space="preserve"> </w:t>
            </w:r>
            <w:r w:rsidRPr="00966133">
              <w:rPr>
                <w:rFonts w:ascii="Times New Roman" w:hAnsi="Times New Roman" w:cs="Times New Roman"/>
                <w:sz w:val="24"/>
                <w:szCs w:val="24"/>
              </w:rPr>
              <w:t>контакты со сверстниками, интерес к сверстнику;</w:t>
            </w:r>
          </w:p>
          <w:p w14:paraId="664ADF0A" w14:textId="00F11B9F" w:rsidR="00431EAB" w:rsidRDefault="00431EAB">
            <w:pPr>
              <w:pStyle w:val="a7"/>
              <w:numPr>
                <w:ilvl w:val="0"/>
                <w:numId w:val="43"/>
              </w:numPr>
              <w:spacing w:after="0" w:line="240" w:lineRule="auto"/>
              <w:ind w:left="134" w:hanging="142"/>
              <w:jc w:val="both"/>
              <w:rPr>
                <w:rFonts w:ascii="Times New Roman" w:hAnsi="Times New Roman" w:cs="Times New Roman"/>
                <w:sz w:val="24"/>
                <w:szCs w:val="24"/>
              </w:rPr>
            </w:pPr>
            <w:r w:rsidRPr="00966133">
              <w:rPr>
                <w:rFonts w:ascii="Times New Roman" w:hAnsi="Times New Roman" w:cs="Times New Roman"/>
                <w:sz w:val="24"/>
                <w:szCs w:val="24"/>
              </w:rPr>
              <w:t>формировать элементарные представления: о себе, близких людях, ближайшем предметном окружении;</w:t>
            </w:r>
          </w:p>
          <w:p w14:paraId="15C20DB8" w14:textId="07489F1E" w:rsidR="00431EAB" w:rsidRPr="00966133" w:rsidRDefault="00431EAB">
            <w:pPr>
              <w:pStyle w:val="a7"/>
              <w:numPr>
                <w:ilvl w:val="0"/>
                <w:numId w:val="43"/>
              </w:numPr>
              <w:spacing w:after="0" w:line="240" w:lineRule="auto"/>
              <w:ind w:left="134" w:hanging="142"/>
              <w:jc w:val="both"/>
              <w:rPr>
                <w:rFonts w:ascii="Times New Roman" w:hAnsi="Times New Roman" w:cs="Times New Roman"/>
                <w:sz w:val="24"/>
                <w:szCs w:val="24"/>
              </w:rPr>
            </w:pPr>
            <w:r w:rsidRPr="00966133">
              <w:rPr>
                <w:rFonts w:ascii="Times New Roman" w:hAnsi="Times New Roman" w:cs="Times New Roman"/>
                <w:sz w:val="24"/>
                <w:szCs w:val="24"/>
              </w:rPr>
              <w:t>создавать условия для получения опыта применения правил социального взаимодействия.</w:t>
            </w:r>
          </w:p>
        </w:tc>
        <w:tc>
          <w:tcPr>
            <w:tcW w:w="9108" w:type="dxa"/>
          </w:tcPr>
          <w:p w14:paraId="03359CB6"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lastRenderedPageBreak/>
              <w:t>Для благоприятной адаптации к ДОО педагог обеспечивает эмоциональный</w:t>
            </w:r>
          </w:p>
          <w:p w14:paraId="3AC9B63A"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комфорт детей в группе; побуждает детей к действиям с предметами и игрушками,</w:t>
            </w:r>
          </w:p>
          <w:p w14:paraId="6760AD2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поддерживает потребность в доброжелательном внимании, заботе, положительных</w:t>
            </w:r>
          </w:p>
          <w:p w14:paraId="02E0B3F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отзывах и похвалы со стороны взрослых. Использует разнообразные телесные</w:t>
            </w:r>
          </w:p>
          <w:p w14:paraId="01643CE2"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lastRenderedPageBreak/>
              <w:t>контакты (прикосновения), жесты, мимику.</w:t>
            </w:r>
          </w:p>
          <w:p w14:paraId="7D80682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поощряет проявление ребёнком инициативы в общении со</w:t>
            </w:r>
          </w:p>
          <w:p w14:paraId="42282D33"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взрослыми и сверстниками; хвалит ребёнка, вызывая радость, поддерживает</w:t>
            </w:r>
          </w:p>
          <w:p w14:paraId="1A5ADB91"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активность ребёнка, улучшая его отношение к взрослому, усиливая доверие к нему.</w:t>
            </w:r>
          </w:p>
          <w:p w14:paraId="2AA5FB9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включает детей в игровые ситуации, вспоминая любимые сказки,</w:t>
            </w:r>
          </w:p>
          <w:p w14:paraId="3CB1358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стихотворения и тому подобное, поощряет проявление у ребёнка интереса к себе,</w:t>
            </w:r>
          </w:p>
          <w:p w14:paraId="75606BCA"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желание участвовать в совместной деятельности, игре, развлечении.</w:t>
            </w:r>
          </w:p>
          <w:p w14:paraId="0F14111B"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в беседе и различных формах совместной деятельности формирует</w:t>
            </w:r>
          </w:p>
          <w:p w14:paraId="0FE101D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элементарные представления ребёнка о себе, своем имени, внешнем виде, половой</w:t>
            </w:r>
          </w:p>
          <w:p w14:paraId="461158F2"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принадлежности (мальчик, девочка) по внешним признакам (одежда, прическа); о</w:t>
            </w:r>
          </w:p>
          <w:p w14:paraId="228E17B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близких людях; о ближайшем предметном окружении.</w:t>
            </w:r>
          </w:p>
          <w:p w14:paraId="40301B6C"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создает условия для получения ребёнком первичного опыта</w:t>
            </w:r>
          </w:p>
          <w:p w14:paraId="1098DF92"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социального взаимодействия (что можно делать, чего делать нельзя; здороваться,</w:t>
            </w:r>
          </w:p>
          <w:p w14:paraId="509514F9" w14:textId="2713940A"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отвечать на приветствие взрослого, благодарить; выполнять просьбу педагога).</w:t>
            </w:r>
          </w:p>
        </w:tc>
      </w:tr>
      <w:tr w:rsidR="00431EAB" w:rsidRPr="00966133" w14:paraId="5881B2F2" w14:textId="77777777" w:rsidTr="00061609">
        <w:tc>
          <w:tcPr>
            <w:tcW w:w="1592" w:type="dxa"/>
          </w:tcPr>
          <w:p w14:paraId="45F160B9" w14:textId="77777777" w:rsidR="00431EAB" w:rsidRDefault="00431EAB" w:rsidP="00431EA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От 2 до 3 лет</w:t>
            </w:r>
          </w:p>
          <w:p w14:paraId="5A5EDC22" w14:textId="1E1DEE61" w:rsidR="00431EAB" w:rsidRPr="00966133" w:rsidRDefault="00431EAB" w:rsidP="00431EA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18.3 ФОП)</w:t>
            </w:r>
          </w:p>
        </w:tc>
        <w:tc>
          <w:tcPr>
            <w:tcW w:w="5213" w:type="dxa"/>
          </w:tcPr>
          <w:p w14:paraId="0876D7CC" w14:textId="77777777" w:rsidR="00431EAB" w:rsidRDefault="00431EAB">
            <w:pPr>
              <w:pStyle w:val="a7"/>
              <w:numPr>
                <w:ilvl w:val="0"/>
                <w:numId w:val="43"/>
              </w:numPr>
              <w:spacing w:after="0" w:line="240" w:lineRule="auto"/>
              <w:ind w:left="276" w:hanging="284"/>
              <w:jc w:val="both"/>
              <w:rPr>
                <w:rFonts w:ascii="Times New Roman" w:hAnsi="Times New Roman" w:cs="Times New Roman"/>
                <w:sz w:val="24"/>
                <w:szCs w:val="24"/>
              </w:rPr>
            </w:pPr>
            <w:r w:rsidRPr="002B4337">
              <w:rPr>
                <w:rFonts w:ascii="Times New Roman" w:hAnsi="Times New Roman" w:cs="Times New Roman"/>
                <w:sz w:val="24"/>
                <w:szCs w:val="24"/>
              </w:rPr>
              <w:t>поддерживать эмоционально-положительное состояние детей в период адаптации к ДОО;</w:t>
            </w:r>
          </w:p>
          <w:p w14:paraId="524159FE" w14:textId="77777777" w:rsidR="00431EAB" w:rsidRDefault="00431EAB">
            <w:pPr>
              <w:pStyle w:val="a7"/>
              <w:numPr>
                <w:ilvl w:val="0"/>
                <w:numId w:val="43"/>
              </w:numPr>
              <w:spacing w:after="0" w:line="240" w:lineRule="auto"/>
              <w:ind w:left="276" w:hanging="284"/>
              <w:jc w:val="both"/>
              <w:rPr>
                <w:rFonts w:ascii="Times New Roman" w:hAnsi="Times New Roman" w:cs="Times New Roman"/>
                <w:sz w:val="24"/>
                <w:szCs w:val="24"/>
              </w:rPr>
            </w:pPr>
            <w:r w:rsidRPr="002B4337">
              <w:rPr>
                <w:rFonts w:ascii="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14:paraId="064FBCB1" w14:textId="360C0AB7" w:rsidR="00431EAB" w:rsidRDefault="00431EAB">
            <w:pPr>
              <w:pStyle w:val="a7"/>
              <w:numPr>
                <w:ilvl w:val="0"/>
                <w:numId w:val="43"/>
              </w:numPr>
              <w:spacing w:after="0" w:line="240" w:lineRule="auto"/>
              <w:ind w:left="276" w:hanging="284"/>
              <w:jc w:val="both"/>
              <w:rPr>
                <w:rFonts w:ascii="Times New Roman" w:hAnsi="Times New Roman" w:cs="Times New Roman"/>
                <w:sz w:val="24"/>
                <w:szCs w:val="24"/>
              </w:rPr>
            </w:pPr>
            <w:r w:rsidRPr="002B4337">
              <w:rPr>
                <w:rFonts w:ascii="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3C067AB0" w14:textId="77777777" w:rsidR="00431EAB" w:rsidRDefault="00431EAB">
            <w:pPr>
              <w:pStyle w:val="a7"/>
              <w:numPr>
                <w:ilvl w:val="0"/>
                <w:numId w:val="43"/>
              </w:numPr>
              <w:spacing w:after="0" w:line="240" w:lineRule="auto"/>
              <w:ind w:left="276" w:hanging="284"/>
              <w:jc w:val="both"/>
              <w:rPr>
                <w:rFonts w:ascii="Times New Roman" w:hAnsi="Times New Roman" w:cs="Times New Roman"/>
                <w:sz w:val="24"/>
                <w:szCs w:val="24"/>
              </w:rPr>
            </w:pPr>
            <w:r w:rsidRPr="002B4337">
              <w:rPr>
                <w:rFonts w:ascii="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F9D881A" w14:textId="77777777" w:rsidR="00431EAB" w:rsidRPr="002B4337" w:rsidRDefault="00431EAB">
            <w:pPr>
              <w:pStyle w:val="a7"/>
              <w:numPr>
                <w:ilvl w:val="0"/>
                <w:numId w:val="43"/>
              </w:numPr>
              <w:spacing w:after="0" w:line="240" w:lineRule="auto"/>
              <w:ind w:left="276" w:hanging="284"/>
              <w:jc w:val="both"/>
              <w:rPr>
                <w:rFonts w:ascii="Times New Roman" w:hAnsi="Times New Roman" w:cs="Times New Roman"/>
                <w:sz w:val="24"/>
                <w:szCs w:val="24"/>
              </w:rPr>
            </w:pPr>
            <w:r w:rsidRPr="002B4337">
              <w:rPr>
                <w:rFonts w:ascii="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042FF8F2" w14:textId="77777777" w:rsidR="00431EAB" w:rsidRPr="00966133" w:rsidRDefault="00431EAB" w:rsidP="00431EAB">
            <w:pPr>
              <w:pStyle w:val="a7"/>
              <w:spacing w:after="0" w:line="240" w:lineRule="auto"/>
              <w:ind w:left="134"/>
              <w:jc w:val="both"/>
              <w:rPr>
                <w:rFonts w:ascii="Times New Roman" w:hAnsi="Times New Roman" w:cs="Times New Roman"/>
                <w:sz w:val="24"/>
                <w:szCs w:val="24"/>
              </w:rPr>
            </w:pPr>
          </w:p>
        </w:tc>
        <w:tc>
          <w:tcPr>
            <w:tcW w:w="9108" w:type="dxa"/>
          </w:tcPr>
          <w:p w14:paraId="658C503A"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поддерживает желание детей познакомиться со сверстником, узнать</w:t>
            </w:r>
          </w:p>
          <w:p w14:paraId="52EEB32F"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его имя, используя приемы поощрения и одобрения. Оказывает помощь детям в</w:t>
            </w:r>
          </w:p>
          <w:p w14:paraId="2A5D046B"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определении особенностей внешнего вида мальчиков и девочек, их одежды,</w:t>
            </w:r>
          </w:p>
          <w:p w14:paraId="4D7F376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причесок, предпочитаемых игрушек, задает детям вопросы уточняющего или</w:t>
            </w:r>
          </w:p>
          <w:p w14:paraId="247CCBD9"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проблемного характера, объясняет отличительные признаки взрослых и детей,</w:t>
            </w:r>
          </w:p>
          <w:p w14:paraId="62A51979"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2CF2865"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знакомит детей с основными эмоциями и чувствами человека,</w:t>
            </w:r>
          </w:p>
          <w:p w14:paraId="104DAB0C"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обозначает их словом, демонстрирует их проявление мимикой, жестами,</w:t>
            </w:r>
          </w:p>
          <w:p w14:paraId="0EA7A4AF"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интонацией голоса. Предлагает детям повторить слова, обозначающие</w:t>
            </w:r>
          </w:p>
          <w:p w14:paraId="50657F53"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эмоциональное состояние человека, предлагает детям задания, помогающие</w:t>
            </w:r>
          </w:p>
          <w:p w14:paraId="60D2845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закрепить представление об эмоциях, в том числе их узнавание на картинках.</w:t>
            </w:r>
          </w:p>
          <w:p w14:paraId="072CF599"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рассматривает вместе с детьми картинки с изображением семьи:</w:t>
            </w:r>
          </w:p>
          <w:p w14:paraId="62D6B430"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детей, родителей (законных представителей). Поощряет стремление детей узнавать</w:t>
            </w:r>
          </w:p>
          <w:p w14:paraId="61CB8BD3"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членов семьи, называть их, рассказывает детям о том, как члены семьи могут</w:t>
            </w:r>
          </w:p>
          <w:p w14:paraId="58BFF731"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заботиться друг о друге.</w:t>
            </w:r>
          </w:p>
          <w:p w14:paraId="577AEEF6"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поддерживает желание детей познавать пространство своей группы,</w:t>
            </w:r>
          </w:p>
          <w:p w14:paraId="222E3D3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узнавать вход в группу, её расположение на этаже, педагогов, которые работают с</w:t>
            </w:r>
          </w:p>
          <w:p w14:paraId="62F04040"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детьми. Рассматривает с детьми пространство группы, назначение каждого</w:t>
            </w:r>
          </w:p>
          <w:p w14:paraId="35DDB117"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помещения, его наполнение, помогает детям ориентироваться в пространстве</w:t>
            </w:r>
          </w:p>
          <w:p w14:paraId="14DF9108"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группы.</w:t>
            </w:r>
          </w:p>
          <w:p w14:paraId="5FCB92EE"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поддерживает стремление детей выполнять элементарные правила</w:t>
            </w:r>
          </w:p>
          <w:p w14:paraId="1FD0A90D"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lastRenderedPageBreak/>
              <w:t>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w:t>
            </w:r>
          </w:p>
          <w:p w14:paraId="22F2237A"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сверстниками, поощряет инициативу и самостоятельность ребёнка при</w:t>
            </w:r>
          </w:p>
          <w:p w14:paraId="3E47CB4C"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использовании «вежливых слов».</w:t>
            </w:r>
          </w:p>
          <w:p w14:paraId="634F037D"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использует приемы общения, позволяющие детям проявлять</w:t>
            </w:r>
          </w:p>
          <w:p w14:paraId="6945CD4A"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внимание к его словам и указаниям, поддерживает желание ребёнка выполнять</w:t>
            </w:r>
          </w:p>
          <w:p w14:paraId="35E18BE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указания взрослого, действовать по его примеру и показу.</w:t>
            </w:r>
          </w:p>
          <w:p w14:paraId="28C074E8"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организует детей на участие в подвижных, музыкальных, сюжетных</w:t>
            </w:r>
          </w:p>
          <w:p w14:paraId="7A51C24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 хороводных играх, поощряет их активность и инициативность в ходе участия в</w:t>
            </w:r>
          </w:p>
          <w:p w14:paraId="2D96B0AD"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играх.</w:t>
            </w:r>
          </w:p>
          <w:p w14:paraId="0904AE00"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формирует представление детей о простых предметах своей одежды,</w:t>
            </w:r>
          </w:p>
          <w:p w14:paraId="1393DE9D"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обозначает словами каждый предмет одежды, рассказывает детям о назначении</w:t>
            </w:r>
          </w:p>
          <w:p w14:paraId="2ACFF1BF"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предметов одежды, способах их использования (надевание колготок, футболок и</w:t>
            </w:r>
          </w:p>
          <w:p w14:paraId="0679F585"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тому подобное).</w:t>
            </w:r>
          </w:p>
          <w:p w14:paraId="3F6E014E"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p>
        </w:tc>
      </w:tr>
      <w:tr w:rsidR="00431EAB" w:rsidRPr="00966133" w14:paraId="73F0FAD3" w14:textId="77777777" w:rsidTr="00061609">
        <w:trPr>
          <w:trHeight w:val="83"/>
        </w:trPr>
        <w:tc>
          <w:tcPr>
            <w:tcW w:w="1592" w:type="dxa"/>
            <w:vMerge w:val="restart"/>
          </w:tcPr>
          <w:p w14:paraId="348202D1" w14:textId="77777777" w:rsidR="00431EAB" w:rsidRPr="00282815" w:rsidRDefault="00431EAB" w:rsidP="00431EAB">
            <w:pPr>
              <w:spacing w:after="0" w:line="240" w:lineRule="auto"/>
              <w:jc w:val="center"/>
              <w:rPr>
                <w:rFonts w:ascii="Times New Roman" w:eastAsia="Calibri" w:hAnsi="Times New Roman"/>
                <w:b/>
                <w:bCs/>
                <w:i/>
                <w:iCs/>
                <w:sz w:val="22"/>
                <w:szCs w:val="22"/>
              </w:rPr>
            </w:pPr>
            <w:r w:rsidRPr="00282815">
              <w:rPr>
                <w:rFonts w:ascii="Times New Roman" w:eastAsia="Calibri" w:hAnsi="Times New Roman"/>
                <w:b/>
                <w:bCs/>
                <w:i/>
                <w:iCs/>
                <w:sz w:val="22"/>
                <w:szCs w:val="22"/>
              </w:rPr>
              <w:lastRenderedPageBreak/>
              <w:t>От 3 до 4 лет</w:t>
            </w:r>
          </w:p>
          <w:p w14:paraId="04CF6FB8" w14:textId="21B54EA3" w:rsidR="00431EAB" w:rsidRDefault="00431EAB" w:rsidP="00431EAB">
            <w:pPr>
              <w:spacing w:after="0" w:line="240" w:lineRule="auto"/>
              <w:jc w:val="center"/>
              <w:rPr>
                <w:rFonts w:ascii="Times New Roman" w:eastAsia="Calibri" w:hAnsi="Times New Roman"/>
                <w:b/>
                <w:bCs/>
                <w:i/>
                <w:iCs/>
                <w:sz w:val="24"/>
                <w:szCs w:val="24"/>
              </w:rPr>
            </w:pPr>
            <w:r w:rsidRPr="00282815">
              <w:rPr>
                <w:rFonts w:ascii="Times New Roman" w:eastAsia="Calibri" w:hAnsi="Times New Roman"/>
                <w:b/>
                <w:bCs/>
                <w:i/>
                <w:iCs/>
                <w:sz w:val="22"/>
                <w:szCs w:val="22"/>
              </w:rPr>
              <w:t>(п 18.4 ФОП)</w:t>
            </w:r>
          </w:p>
        </w:tc>
        <w:tc>
          <w:tcPr>
            <w:tcW w:w="14321" w:type="dxa"/>
            <w:gridSpan w:val="2"/>
          </w:tcPr>
          <w:p w14:paraId="30DB65DC" w14:textId="1DC9BF98"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сфере социальных </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отношений:</w:t>
            </w:r>
          </w:p>
        </w:tc>
      </w:tr>
      <w:tr w:rsidR="00431EAB" w:rsidRPr="00966133" w14:paraId="3A741905" w14:textId="77777777" w:rsidTr="00061609">
        <w:trPr>
          <w:trHeight w:val="70"/>
        </w:trPr>
        <w:tc>
          <w:tcPr>
            <w:tcW w:w="1592" w:type="dxa"/>
            <w:vMerge/>
          </w:tcPr>
          <w:p w14:paraId="3292FE55"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72656B79" w14:textId="79F57548" w:rsidR="00431EAB" w:rsidRDefault="00431EAB">
            <w:pPr>
              <w:pStyle w:val="a7"/>
              <w:numPr>
                <w:ilvl w:val="0"/>
                <w:numId w:val="44"/>
              </w:numPr>
              <w:spacing w:after="0" w:line="240" w:lineRule="auto"/>
              <w:ind w:left="134" w:hanging="142"/>
              <w:jc w:val="both"/>
              <w:rPr>
                <w:rFonts w:ascii="Times New Roman" w:hAnsi="Times New Roman" w:cs="Times New Roman"/>
                <w:sz w:val="24"/>
                <w:szCs w:val="24"/>
              </w:rPr>
            </w:pPr>
            <w:r w:rsidRPr="002B4337">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7D9079B" w14:textId="4A7C21CA" w:rsidR="00431EAB" w:rsidRDefault="00431EAB">
            <w:pPr>
              <w:pStyle w:val="a7"/>
              <w:numPr>
                <w:ilvl w:val="0"/>
                <w:numId w:val="44"/>
              </w:numPr>
              <w:spacing w:after="0" w:line="240" w:lineRule="auto"/>
              <w:ind w:left="134" w:hanging="142"/>
              <w:jc w:val="both"/>
              <w:rPr>
                <w:rFonts w:ascii="Times New Roman" w:hAnsi="Times New Roman" w:cs="Times New Roman"/>
                <w:sz w:val="24"/>
                <w:szCs w:val="24"/>
              </w:rPr>
            </w:pPr>
            <w:r w:rsidRPr="002B4337">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1C058886" w14:textId="305DFB8A" w:rsidR="00431EAB" w:rsidRDefault="00431EAB">
            <w:pPr>
              <w:pStyle w:val="a7"/>
              <w:numPr>
                <w:ilvl w:val="0"/>
                <w:numId w:val="44"/>
              </w:numPr>
              <w:spacing w:after="0" w:line="240" w:lineRule="auto"/>
              <w:ind w:left="134" w:hanging="142"/>
              <w:jc w:val="both"/>
              <w:rPr>
                <w:rFonts w:ascii="Times New Roman" w:hAnsi="Times New Roman" w:cs="Times New Roman"/>
                <w:sz w:val="24"/>
                <w:szCs w:val="24"/>
              </w:rPr>
            </w:pPr>
            <w:r w:rsidRPr="002B4337">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B532D89" w14:textId="03D19206" w:rsidR="00431EAB" w:rsidRDefault="00431EAB">
            <w:pPr>
              <w:pStyle w:val="a7"/>
              <w:numPr>
                <w:ilvl w:val="0"/>
                <w:numId w:val="44"/>
              </w:numPr>
              <w:spacing w:after="0" w:line="240" w:lineRule="auto"/>
              <w:ind w:left="134" w:hanging="142"/>
              <w:jc w:val="both"/>
              <w:rPr>
                <w:rFonts w:ascii="Times New Roman" w:hAnsi="Times New Roman" w:cs="Times New Roman"/>
                <w:sz w:val="24"/>
                <w:szCs w:val="24"/>
              </w:rPr>
            </w:pPr>
            <w:r w:rsidRPr="002B4337">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14:paraId="4C33D5F9" w14:textId="4D78C1A5" w:rsidR="00431EAB" w:rsidRPr="002B4337" w:rsidRDefault="00431EAB">
            <w:pPr>
              <w:pStyle w:val="a7"/>
              <w:numPr>
                <w:ilvl w:val="0"/>
                <w:numId w:val="44"/>
              </w:numPr>
              <w:spacing w:after="0" w:line="240" w:lineRule="auto"/>
              <w:ind w:left="134" w:hanging="142"/>
              <w:jc w:val="both"/>
              <w:rPr>
                <w:rFonts w:ascii="Times New Roman" w:hAnsi="Times New Roman" w:cs="Times New Roman"/>
                <w:sz w:val="24"/>
                <w:szCs w:val="24"/>
              </w:rPr>
            </w:pPr>
            <w:r w:rsidRPr="002B4337">
              <w:rPr>
                <w:rFonts w:ascii="Times New Roman" w:hAnsi="Times New Roman" w:cs="Times New Roman"/>
                <w:sz w:val="24"/>
                <w:szCs w:val="24"/>
              </w:rPr>
              <w:t>приучать детей к выполнению элементарных правил культуры поведения в ДОО</w:t>
            </w:r>
          </w:p>
        </w:tc>
        <w:tc>
          <w:tcPr>
            <w:tcW w:w="9108" w:type="dxa"/>
          </w:tcPr>
          <w:p w14:paraId="0E4070E9" w14:textId="04CE7BC3"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39B94D6" w14:textId="3438715D"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w:t>
            </w:r>
          </w:p>
          <w:p w14:paraId="18B7C75C"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1BAF6E4"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ACC06D5" w14:textId="47076503"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Педагог создает в группе положительный эмоциональный фон для</w:t>
            </w:r>
          </w:p>
          <w:p w14:paraId="402EDFE3"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объединения детей, проводит игры и упражнения в кругу, где дети видят и слышат</w:t>
            </w:r>
          </w:p>
          <w:p w14:paraId="560CA164"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друг друга. </w:t>
            </w:r>
          </w:p>
          <w:p w14:paraId="01DE8546" w14:textId="5D3B4276"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lastRenderedPageBreak/>
              <w:t>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94A2E2"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r w:rsidRPr="00CD3E19">
              <w:rPr>
                <w:rFonts w:ascii="Times New Roman" w:eastAsia="Calibri" w:hAnsi="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w:t>
            </w:r>
          </w:p>
          <w:p w14:paraId="7BA49C27" w14:textId="30DAF278"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при самостоятельном выполнении детьми правил поведения.</w:t>
            </w:r>
          </w:p>
        </w:tc>
      </w:tr>
      <w:tr w:rsidR="00431EAB" w:rsidRPr="00966133" w14:paraId="2FA45C67" w14:textId="77777777" w:rsidTr="00061609">
        <w:trPr>
          <w:trHeight w:val="298"/>
        </w:trPr>
        <w:tc>
          <w:tcPr>
            <w:tcW w:w="1592" w:type="dxa"/>
            <w:vMerge/>
          </w:tcPr>
          <w:p w14:paraId="09F2051C"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2831E4AC" w14:textId="01E71F6B"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области </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формирования </w:t>
            </w: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 </w:t>
            </w:r>
            <w:r w:rsidRPr="00CD3E19">
              <w:rPr>
                <w:rFonts w:ascii="Times New Roman" w:eastAsia="Times New Roman" w:hAnsi="Times New Roman"/>
                <w:i/>
                <w:iCs/>
                <w:color w:val="000000" w:themeColor="text1"/>
                <w:w w:val="10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гражданственности </w:t>
            </w: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патриотизма:</w:t>
            </w:r>
          </w:p>
        </w:tc>
      </w:tr>
      <w:tr w:rsidR="00431EAB" w:rsidRPr="00966133" w14:paraId="66B4F6FB" w14:textId="77777777" w:rsidTr="00061609">
        <w:trPr>
          <w:trHeight w:val="562"/>
        </w:trPr>
        <w:tc>
          <w:tcPr>
            <w:tcW w:w="1592" w:type="dxa"/>
            <w:vMerge/>
          </w:tcPr>
          <w:p w14:paraId="52546A16"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0B76BE17" w14:textId="2A3794D1" w:rsidR="00431EAB" w:rsidRPr="002B4337" w:rsidRDefault="00431EAB">
            <w:pPr>
              <w:pStyle w:val="a7"/>
              <w:numPr>
                <w:ilvl w:val="0"/>
                <w:numId w:val="45"/>
              </w:numPr>
              <w:spacing w:before="78" w:after="0" w:line="240" w:lineRule="auto"/>
              <w:ind w:left="134" w:right="-20" w:hanging="134"/>
              <w:jc w:val="both"/>
              <w:rPr>
                <w:rFonts w:ascii="Times New Roman" w:eastAsia="Times New Roman" w:hAnsi="Times New Roman" w:cs="Times New Roman"/>
                <w:sz w:val="24"/>
                <w:szCs w:val="24"/>
              </w:rPr>
            </w:pPr>
            <w:r w:rsidRPr="002B4337">
              <w:rPr>
                <w:rFonts w:ascii="Times New Roman" w:eastAsia="Times New Roman" w:hAnsi="Times New Roman" w:cs="Times New Roman"/>
                <w:position w:val="-1"/>
                <w:sz w:val="24"/>
                <w:szCs w:val="24"/>
              </w:rPr>
              <w:t xml:space="preserve">обогащать </w:t>
            </w:r>
            <w:r w:rsidRPr="002B4337">
              <w:rPr>
                <w:rFonts w:ascii="Times New Roman" w:eastAsia="Times New Roman" w:hAnsi="Times New Roman" w:cs="Times New Roman"/>
                <w:spacing w:val="5"/>
                <w:position w:val="-1"/>
                <w:sz w:val="24"/>
                <w:szCs w:val="24"/>
              </w:rPr>
              <w:t>представления</w:t>
            </w:r>
            <w:r w:rsidRPr="002B4337">
              <w:rPr>
                <w:rFonts w:ascii="Times New Roman" w:eastAsia="Times New Roman" w:hAnsi="Times New Roman" w:cs="Times New Roman"/>
                <w:position w:val="-1"/>
                <w:sz w:val="24"/>
                <w:szCs w:val="24"/>
              </w:rPr>
              <w:t xml:space="preserve"> </w:t>
            </w:r>
            <w:r w:rsidRPr="002B4337">
              <w:rPr>
                <w:rFonts w:ascii="Times New Roman" w:eastAsia="Times New Roman" w:hAnsi="Times New Roman" w:cs="Times New Roman"/>
                <w:spacing w:val="11"/>
                <w:position w:val="-1"/>
                <w:sz w:val="24"/>
                <w:szCs w:val="24"/>
              </w:rPr>
              <w:t>детей</w:t>
            </w:r>
            <w:r w:rsidRPr="002B4337">
              <w:rPr>
                <w:rFonts w:ascii="Times New Roman" w:eastAsia="Times New Roman" w:hAnsi="Times New Roman" w:cs="Times New Roman"/>
                <w:spacing w:val="36"/>
                <w:position w:val="-1"/>
                <w:sz w:val="24"/>
                <w:szCs w:val="24"/>
              </w:rPr>
              <w:t xml:space="preserve"> </w:t>
            </w:r>
            <w:r w:rsidRPr="002B4337">
              <w:rPr>
                <w:rFonts w:ascii="Times New Roman" w:eastAsia="Times New Roman" w:hAnsi="Times New Roman" w:cs="Times New Roman"/>
                <w:position w:val="-1"/>
                <w:sz w:val="24"/>
                <w:szCs w:val="24"/>
              </w:rPr>
              <w:t>о</w:t>
            </w:r>
            <w:r w:rsidRPr="002B4337">
              <w:rPr>
                <w:rFonts w:ascii="Times New Roman" w:eastAsia="Times New Roman" w:hAnsi="Times New Roman" w:cs="Times New Roman"/>
                <w:spacing w:val="22"/>
                <w:position w:val="-1"/>
                <w:sz w:val="24"/>
                <w:szCs w:val="24"/>
              </w:rPr>
              <w:t xml:space="preserve"> </w:t>
            </w:r>
            <w:r w:rsidRPr="002B4337">
              <w:rPr>
                <w:rFonts w:ascii="Times New Roman" w:eastAsia="Times New Roman" w:hAnsi="Times New Roman" w:cs="Times New Roman"/>
                <w:position w:val="-1"/>
                <w:sz w:val="24"/>
                <w:szCs w:val="24"/>
              </w:rPr>
              <w:t>малой</w:t>
            </w:r>
            <w:r w:rsidRPr="002B4337">
              <w:rPr>
                <w:rFonts w:ascii="Times New Roman" w:eastAsia="Times New Roman" w:hAnsi="Times New Roman" w:cs="Times New Roman"/>
                <w:spacing w:val="53"/>
                <w:position w:val="-1"/>
                <w:sz w:val="24"/>
                <w:szCs w:val="24"/>
              </w:rPr>
              <w:t xml:space="preserve"> </w:t>
            </w:r>
            <w:r w:rsidRPr="002B4337">
              <w:rPr>
                <w:rFonts w:ascii="Times New Roman" w:eastAsia="Times New Roman" w:hAnsi="Times New Roman" w:cs="Times New Roman"/>
                <w:position w:val="-1"/>
                <w:sz w:val="24"/>
                <w:szCs w:val="24"/>
              </w:rPr>
              <w:t>родине</w:t>
            </w:r>
            <w:r w:rsidRPr="002B4337">
              <w:rPr>
                <w:rFonts w:ascii="Times New Roman" w:eastAsia="Times New Roman" w:hAnsi="Times New Roman" w:cs="Times New Roman"/>
                <w:spacing w:val="49"/>
                <w:position w:val="-1"/>
                <w:sz w:val="24"/>
                <w:szCs w:val="24"/>
              </w:rPr>
              <w:t xml:space="preserve"> </w:t>
            </w:r>
            <w:r w:rsidRPr="002B4337">
              <w:rPr>
                <w:rFonts w:ascii="Times New Roman" w:eastAsia="Times New Roman" w:hAnsi="Times New Roman" w:cs="Times New Roman"/>
                <w:position w:val="-1"/>
                <w:sz w:val="24"/>
                <w:szCs w:val="24"/>
              </w:rPr>
              <w:t>и</w:t>
            </w:r>
            <w:r w:rsidRPr="002B4337">
              <w:rPr>
                <w:rFonts w:ascii="Times New Roman" w:eastAsia="Times New Roman" w:hAnsi="Times New Roman" w:cs="Times New Roman"/>
                <w:spacing w:val="19"/>
                <w:position w:val="-1"/>
                <w:sz w:val="24"/>
                <w:szCs w:val="24"/>
              </w:rPr>
              <w:t xml:space="preserve"> </w:t>
            </w:r>
            <w:r w:rsidRPr="002B4337">
              <w:rPr>
                <w:rFonts w:ascii="Times New Roman" w:eastAsia="Times New Roman" w:hAnsi="Times New Roman" w:cs="Times New Roman"/>
                <w:w w:val="105"/>
                <w:position w:val="-1"/>
                <w:sz w:val="24"/>
                <w:szCs w:val="24"/>
              </w:rPr>
              <w:t>поддерживать</w:t>
            </w:r>
            <w:r w:rsidRPr="002B4337">
              <w:rPr>
                <w:rFonts w:ascii="Times New Roman" w:eastAsia="Times New Roman" w:hAnsi="Times New Roman" w:cs="Times New Roman"/>
                <w:spacing w:val="9"/>
                <w:w w:val="105"/>
                <w:position w:val="-1"/>
                <w:sz w:val="24"/>
                <w:szCs w:val="24"/>
              </w:rPr>
              <w:t xml:space="preserve"> </w:t>
            </w:r>
            <w:r w:rsidRPr="002B4337">
              <w:rPr>
                <w:rFonts w:ascii="Times New Roman" w:eastAsia="Times New Roman" w:hAnsi="Times New Roman" w:cs="Times New Roman"/>
                <w:position w:val="-1"/>
                <w:sz w:val="24"/>
                <w:szCs w:val="24"/>
              </w:rPr>
              <w:t>их</w:t>
            </w:r>
            <w:r w:rsidRPr="002B4337">
              <w:rPr>
                <w:rFonts w:ascii="Times New Roman" w:eastAsia="Times New Roman" w:hAnsi="Times New Roman" w:cs="Times New Roman"/>
                <w:spacing w:val="22"/>
                <w:position w:val="-1"/>
                <w:sz w:val="24"/>
                <w:szCs w:val="24"/>
              </w:rPr>
              <w:t xml:space="preserve"> </w:t>
            </w:r>
            <w:r w:rsidRPr="002B4337">
              <w:rPr>
                <w:rFonts w:ascii="Times New Roman" w:eastAsia="Times New Roman" w:hAnsi="Times New Roman" w:cs="Times New Roman"/>
                <w:w w:val="105"/>
                <w:position w:val="-1"/>
                <w:sz w:val="24"/>
                <w:szCs w:val="24"/>
              </w:rPr>
              <w:t xml:space="preserve">отражения </w:t>
            </w:r>
            <w:r w:rsidRPr="002B4337">
              <w:rPr>
                <w:rFonts w:ascii="Times New Roman" w:eastAsia="Times New Roman" w:hAnsi="Times New Roman" w:cs="Times New Roman"/>
                <w:sz w:val="24"/>
                <w:szCs w:val="24"/>
              </w:rPr>
              <w:t>в</w:t>
            </w:r>
            <w:r w:rsidRPr="002B4337">
              <w:rPr>
                <w:rFonts w:ascii="Times New Roman" w:eastAsia="Times New Roman" w:hAnsi="Times New Roman" w:cs="Times New Roman"/>
                <w:spacing w:val="9"/>
                <w:sz w:val="24"/>
                <w:szCs w:val="24"/>
              </w:rPr>
              <w:t xml:space="preserve"> </w:t>
            </w:r>
            <w:r w:rsidRPr="002B4337">
              <w:rPr>
                <w:rFonts w:ascii="Times New Roman" w:eastAsia="Times New Roman" w:hAnsi="Times New Roman" w:cs="Times New Roman"/>
                <w:sz w:val="24"/>
                <w:szCs w:val="24"/>
              </w:rPr>
              <w:t xml:space="preserve">различных </w:t>
            </w:r>
            <w:r w:rsidRPr="002B4337">
              <w:rPr>
                <w:rFonts w:ascii="Times New Roman" w:eastAsia="Times New Roman" w:hAnsi="Times New Roman" w:cs="Times New Roman"/>
                <w:spacing w:val="8"/>
                <w:sz w:val="24"/>
                <w:szCs w:val="24"/>
              </w:rPr>
              <w:t>видах</w:t>
            </w:r>
            <w:r w:rsidRPr="002B4337">
              <w:rPr>
                <w:rFonts w:ascii="Times New Roman" w:eastAsia="Times New Roman" w:hAnsi="Times New Roman" w:cs="Times New Roman"/>
                <w:spacing w:val="34"/>
                <w:sz w:val="24"/>
                <w:szCs w:val="24"/>
              </w:rPr>
              <w:t xml:space="preserve"> </w:t>
            </w:r>
            <w:r w:rsidRPr="002B4337">
              <w:rPr>
                <w:rFonts w:ascii="Times New Roman" w:eastAsia="Times New Roman" w:hAnsi="Times New Roman" w:cs="Times New Roman"/>
                <w:w w:val="104"/>
                <w:sz w:val="24"/>
                <w:szCs w:val="24"/>
              </w:rPr>
              <w:t>деятельности</w:t>
            </w:r>
            <w:r>
              <w:rPr>
                <w:rFonts w:ascii="Times New Roman" w:eastAsia="Times New Roman" w:hAnsi="Times New Roman" w:cs="Times New Roman"/>
                <w:w w:val="104"/>
                <w:sz w:val="24"/>
                <w:szCs w:val="24"/>
              </w:rPr>
              <w:t>.</w:t>
            </w:r>
          </w:p>
        </w:tc>
        <w:tc>
          <w:tcPr>
            <w:tcW w:w="9108" w:type="dxa"/>
          </w:tcPr>
          <w:p w14:paraId="3131DE6E"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14:paraId="656721A4" w14:textId="31E2A0A3"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431EAB" w:rsidRPr="00966133" w14:paraId="24A99EDD" w14:textId="77777777" w:rsidTr="00061609">
        <w:trPr>
          <w:trHeight w:val="278"/>
        </w:trPr>
        <w:tc>
          <w:tcPr>
            <w:tcW w:w="1592" w:type="dxa"/>
            <w:vMerge/>
          </w:tcPr>
          <w:p w14:paraId="4B715608"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1A7D30EB" w14:textId="3095D45C"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сфере трудового </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воспитания:</w:t>
            </w:r>
          </w:p>
        </w:tc>
      </w:tr>
      <w:tr w:rsidR="00431EAB" w:rsidRPr="00966133" w14:paraId="2E7182CF" w14:textId="77777777" w:rsidTr="00061609">
        <w:trPr>
          <w:trHeight w:val="277"/>
        </w:trPr>
        <w:tc>
          <w:tcPr>
            <w:tcW w:w="1592" w:type="dxa"/>
            <w:vMerge/>
          </w:tcPr>
          <w:p w14:paraId="35D53B9D"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5389C51A" w14:textId="77777777" w:rsidR="00431EAB" w:rsidRDefault="00431EAB">
            <w:pPr>
              <w:pStyle w:val="a7"/>
              <w:numPr>
                <w:ilvl w:val="0"/>
                <w:numId w:val="45"/>
              </w:numPr>
              <w:spacing w:before="78" w:after="0" w:line="240" w:lineRule="auto"/>
              <w:ind w:left="134" w:right="-20" w:hanging="142"/>
              <w:jc w:val="both"/>
              <w:rPr>
                <w:rFonts w:ascii="Times New Roman" w:eastAsia="Times New Roman" w:hAnsi="Times New Roman" w:cs="Times New Roman"/>
                <w:position w:val="-1"/>
                <w:sz w:val="24"/>
                <w:szCs w:val="24"/>
              </w:rPr>
            </w:pPr>
            <w:r w:rsidRPr="00591DA8">
              <w:rPr>
                <w:rFonts w:ascii="Times New Roman" w:eastAsia="Times New Roman" w:hAnsi="Times New Roman" w:cs="Times New Roman"/>
                <w:position w:val="-1"/>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675B5CA5" w14:textId="77777777" w:rsidR="00431EAB" w:rsidRDefault="00431EAB">
            <w:pPr>
              <w:pStyle w:val="a7"/>
              <w:numPr>
                <w:ilvl w:val="0"/>
                <w:numId w:val="45"/>
              </w:numPr>
              <w:spacing w:before="78" w:after="0" w:line="240" w:lineRule="auto"/>
              <w:ind w:left="134" w:right="-20" w:hanging="142"/>
              <w:jc w:val="both"/>
              <w:rPr>
                <w:rFonts w:ascii="Times New Roman" w:eastAsia="Times New Roman" w:hAnsi="Times New Roman" w:cs="Times New Roman"/>
                <w:position w:val="-1"/>
                <w:sz w:val="24"/>
                <w:szCs w:val="24"/>
              </w:rPr>
            </w:pPr>
            <w:r w:rsidRPr="00591DA8">
              <w:rPr>
                <w:rFonts w:ascii="Times New Roman" w:eastAsia="Times New Roman" w:hAnsi="Times New Roman" w:cs="Times New Roman"/>
                <w:position w:val="-1"/>
                <w:sz w:val="24"/>
                <w:szCs w:val="24"/>
              </w:rPr>
              <w:t>воспитывать бережное отношение к предметам и игрушкам как результатам труда взрослых;</w:t>
            </w:r>
          </w:p>
          <w:p w14:paraId="505CBB1E" w14:textId="417036D6" w:rsidR="00431EAB" w:rsidRPr="00591DA8" w:rsidRDefault="00431EAB">
            <w:pPr>
              <w:pStyle w:val="a7"/>
              <w:numPr>
                <w:ilvl w:val="0"/>
                <w:numId w:val="45"/>
              </w:numPr>
              <w:spacing w:before="78" w:after="0" w:line="240" w:lineRule="auto"/>
              <w:ind w:left="134" w:right="-20" w:hanging="142"/>
              <w:jc w:val="both"/>
              <w:rPr>
                <w:rFonts w:ascii="Times New Roman" w:eastAsia="Times New Roman" w:hAnsi="Times New Roman" w:cs="Times New Roman"/>
                <w:position w:val="-1"/>
                <w:sz w:val="24"/>
                <w:szCs w:val="24"/>
              </w:rPr>
            </w:pPr>
            <w:r w:rsidRPr="00591DA8">
              <w:rPr>
                <w:rFonts w:ascii="Times New Roman" w:eastAsia="Times New Roman" w:hAnsi="Times New Roman" w:cs="Times New Roman"/>
                <w:position w:val="-1"/>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r>
              <w:rPr>
                <w:rFonts w:ascii="Times New Roman" w:eastAsia="Times New Roman" w:hAnsi="Times New Roman" w:cs="Times New Roman"/>
                <w:position w:val="-1"/>
                <w:sz w:val="24"/>
                <w:szCs w:val="24"/>
              </w:rPr>
              <w:t>.</w:t>
            </w:r>
          </w:p>
        </w:tc>
        <w:tc>
          <w:tcPr>
            <w:tcW w:w="9108" w:type="dxa"/>
          </w:tcPr>
          <w:p w14:paraId="15AC2D41" w14:textId="40190C3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формирует первоначальные представления о том, что предметы</w:t>
            </w:r>
          </w:p>
          <w:p w14:paraId="0950C838"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делаются людьми, например, демонстрирует процессы изготовления атрибутов для</w:t>
            </w:r>
          </w:p>
          <w:p w14:paraId="7B1DC942"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игр. В процессе взаимодействия с детьми выделяет особенности строения предметов</w:t>
            </w:r>
          </w:p>
          <w:p w14:paraId="5E85E5C7"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 знакомит с назначением их частей (например: ручка на входной двери нужна для того, чтобы удобнее было открыть дверь и прочее).</w:t>
            </w:r>
          </w:p>
          <w:p w14:paraId="5017B794" w14:textId="2878261A"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D438441" w14:textId="5E37E73A"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формирует первоначальные представления о хозяйственно-бытовом</w:t>
            </w:r>
          </w:p>
          <w:p w14:paraId="723567C9"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труде взрослых дома и в группе ДОО, поощряет желание детей соблюдать порядок</w:t>
            </w:r>
          </w:p>
          <w:p w14:paraId="05DB7060"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при раздевании на дневной сон (аккуратное складывание одежды), уборке рабочего</w:t>
            </w:r>
          </w:p>
          <w:p w14:paraId="7B233489" w14:textId="0EAB7666"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lastRenderedPageBreak/>
              <w:t>места после продуктивных видов деятельности (лепки, рисования, аппликации) и этому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10A37857" w14:textId="0C30C813"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поддерживает стремления ребёнка самостоятельно выполнять</w:t>
            </w:r>
          </w:p>
          <w:p w14:paraId="6A4C4BCA"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отдельные действия самообслуживания: одевание на прогулку, умывание после сна</w:t>
            </w:r>
          </w:p>
          <w:p w14:paraId="0C046857"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или перед приемом пищи, элементарный уход за собой (расчесывание волос,</w:t>
            </w:r>
          </w:p>
          <w:p w14:paraId="43F8DFFF" w14:textId="77777777"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поддержание опрятности одежды, пользование носовым платком и тому подобное).</w:t>
            </w:r>
          </w:p>
          <w:p w14:paraId="0F7B73DF" w14:textId="179F9F5C"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E18E617" w14:textId="6B5AC7FD"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 xml:space="preserve">       Педагог организует специальные игры и упражнения для развития мелкой</w:t>
            </w:r>
          </w:p>
          <w:p w14:paraId="108359E0" w14:textId="6C3FBD0C" w:rsidR="00431EAB" w:rsidRPr="00CD3E19" w:rsidRDefault="00431EAB" w:rsidP="00431EAB">
            <w:pPr>
              <w:spacing w:after="0" w:line="240" w:lineRule="atLeast"/>
              <w:contextualSpacing/>
              <w:jc w:val="both"/>
              <w:rPr>
                <w:rFonts w:ascii="Times New Roman" w:eastAsia="Calibri" w:hAnsi="Times New Roman"/>
                <w:sz w:val="24"/>
                <w:szCs w:val="24"/>
              </w:rPr>
            </w:pPr>
            <w:r w:rsidRPr="00CD3E19">
              <w:rPr>
                <w:rFonts w:ascii="Times New Roman" w:eastAsia="Calibri" w:hAnsi="Times New Roman"/>
                <w:sz w:val="24"/>
                <w:szCs w:val="24"/>
              </w:rPr>
              <w:t>моторики рук детей с целью повышения качества выполнения действий по самообслуживанию.</w:t>
            </w:r>
          </w:p>
        </w:tc>
      </w:tr>
      <w:tr w:rsidR="00431EAB" w:rsidRPr="00966133" w14:paraId="6794B9CF" w14:textId="77777777" w:rsidTr="00061609">
        <w:trPr>
          <w:trHeight w:val="180"/>
        </w:trPr>
        <w:tc>
          <w:tcPr>
            <w:tcW w:w="1592" w:type="dxa"/>
            <w:vMerge/>
          </w:tcPr>
          <w:p w14:paraId="0207B1A6"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5F93D341" w14:textId="28688348"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области </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формирования </w:t>
            </w:r>
            <w:r w:rsidRPr="00CD3E19">
              <w:rPr>
                <w:rFonts w:ascii="Times New Roman" w:eastAsia="Times New Roman" w:hAnsi="Times New Roman"/>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 безопасного поведения</w:t>
            </w: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31EAB" w:rsidRPr="00966133" w14:paraId="3C3EC8A3" w14:textId="77777777" w:rsidTr="00061609">
        <w:trPr>
          <w:trHeight w:val="180"/>
        </w:trPr>
        <w:tc>
          <w:tcPr>
            <w:tcW w:w="1592" w:type="dxa"/>
            <w:vMerge/>
          </w:tcPr>
          <w:p w14:paraId="72644185"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6B5AF166" w14:textId="77777777" w:rsidR="00431EAB" w:rsidRDefault="00431EAB">
            <w:pPr>
              <w:pStyle w:val="a7"/>
              <w:numPr>
                <w:ilvl w:val="0"/>
                <w:numId w:val="45"/>
              </w:numPr>
              <w:spacing w:before="78" w:after="0" w:line="240" w:lineRule="auto"/>
              <w:ind w:left="276" w:right="-20" w:hanging="276"/>
              <w:jc w:val="both"/>
              <w:rPr>
                <w:rFonts w:ascii="Times New Roman" w:eastAsia="Times New Roman" w:hAnsi="Times New Roman" w:cs="Times New Roman"/>
                <w:position w:val="-1"/>
                <w:sz w:val="24"/>
                <w:szCs w:val="24"/>
              </w:rPr>
            </w:pPr>
            <w:r w:rsidRPr="00591DA8">
              <w:rPr>
                <w:rFonts w:ascii="Times New Roman" w:eastAsia="Times New Roman" w:hAnsi="Times New Roman" w:cs="Times New Roman"/>
                <w:position w:val="-1"/>
                <w:sz w:val="24"/>
                <w:szCs w:val="24"/>
              </w:rPr>
              <w:t>развивать интерес к правилам безопасного поведения;</w:t>
            </w:r>
          </w:p>
          <w:p w14:paraId="0B327472" w14:textId="0BBC726F" w:rsidR="00431EAB" w:rsidRPr="00591DA8" w:rsidRDefault="00431EAB">
            <w:pPr>
              <w:pStyle w:val="a7"/>
              <w:numPr>
                <w:ilvl w:val="0"/>
                <w:numId w:val="45"/>
              </w:numPr>
              <w:spacing w:before="78" w:after="0" w:line="240" w:lineRule="auto"/>
              <w:ind w:left="276" w:right="-20" w:hanging="276"/>
              <w:jc w:val="both"/>
              <w:rPr>
                <w:rFonts w:ascii="Times New Roman" w:eastAsia="Times New Roman" w:hAnsi="Times New Roman" w:cs="Times New Roman"/>
                <w:position w:val="-1"/>
                <w:sz w:val="24"/>
                <w:szCs w:val="24"/>
              </w:rPr>
            </w:pPr>
            <w:r w:rsidRPr="00591DA8">
              <w:rPr>
                <w:rFonts w:ascii="Times New Roman" w:eastAsia="Times New Roman" w:hAnsi="Times New Roman" w:cs="Times New Roman"/>
                <w:position w:val="-1"/>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9108" w:type="dxa"/>
          </w:tcPr>
          <w:p w14:paraId="0437F7F0" w14:textId="04772F35"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поддерживает интерес детей к бытовым предметам, объясняет их</w:t>
            </w:r>
          </w:p>
          <w:p w14:paraId="722F6390"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назначение и правила использования, доброжелательно и корректно обращает</w:t>
            </w:r>
          </w:p>
          <w:p w14:paraId="173C4C91" w14:textId="5DB3C350"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внимание, что несоблюдение правил использования бытовых предметов позволяет создать ситуации, небезопасные для здоровья.</w:t>
            </w:r>
          </w:p>
          <w:p w14:paraId="7F5201FB" w14:textId="4EE8A00C"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использует игровые ситуации, создавая условия для демонстрации и</w:t>
            </w:r>
          </w:p>
          <w:p w14:paraId="355FA022" w14:textId="3055A265"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08F0036" w14:textId="23F4A351"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обсуждает с детьми правила безопасного поведения в группе,</w:t>
            </w:r>
          </w:p>
          <w:p w14:paraId="3C23BC97" w14:textId="31708CC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рассказывает, почему игрушки нужно убирать на свои места, демонстрирует детям, как безопасно вести себя за столом, во время одевания на прогулку, вовремя</w:t>
            </w:r>
          </w:p>
          <w:p w14:paraId="4206ADF8"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совместных игр.</w:t>
            </w:r>
          </w:p>
          <w:p w14:paraId="154CD704" w14:textId="182A7FAB"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рассказывает детям о том, как себя вести на площадке ДОО, игровой</w:t>
            </w:r>
          </w:p>
          <w:p w14:paraId="3960E89D"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
          <w:p w14:paraId="15B88441" w14:textId="6E8D610C"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Обсуждает вместе с детьми их</w:t>
            </w:r>
          </w:p>
          <w:p w14:paraId="62B660AB"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действия, дает возможность ребёнку рассказать о своем опыте, как себя вести</w:t>
            </w:r>
          </w:p>
          <w:p w14:paraId="749A7F61" w14:textId="2E8569C4"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безопасно: рядом с бездомными животными (не нужно подходить близко, пугать животных), рядом с незнакомыми растениями (без разрешения взрослых не</w:t>
            </w:r>
          </w:p>
          <w:p w14:paraId="693774C7" w14:textId="1AAC7755"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F87E3B1"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поддерживает интерес детей к вопросам безопасного поведения,</w:t>
            </w:r>
          </w:p>
          <w:p w14:paraId="6B36B844" w14:textId="77777777"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поощряет вопросы детей дошкольного возраста, с готовностью на них отвечает,</w:t>
            </w:r>
          </w:p>
          <w:p w14:paraId="3F42A156" w14:textId="0D090795" w:rsidR="00431EAB" w:rsidRPr="00CD3E19" w:rsidRDefault="00431EAB" w:rsidP="00431EAB">
            <w:pPr>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привлекая к обсуждению всех детей. Использует приемы упражнения, напоминания, личного примера для закрепления формируемых представлений.</w:t>
            </w:r>
          </w:p>
          <w:p w14:paraId="29A9E6E6" w14:textId="77777777" w:rsidR="00431EAB" w:rsidRPr="00CD3E19" w:rsidRDefault="00431EAB" w:rsidP="00431EAB">
            <w:pPr>
              <w:spacing w:after="0" w:line="240" w:lineRule="atLeast"/>
              <w:ind w:firstLine="709"/>
              <w:contextualSpacing/>
              <w:jc w:val="both"/>
              <w:rPr>
                <w:rFonts w:ascii="Times New Roman" w:eastAsia="Calibri" w:hAnsi="Times New Roman"/>
                <w:sz w:val="24"/>
                <w:szCs w:val="24"/>
              </w:rPr>
            </w:pPr>
          </w:p>
        </w:tc>
      </w:tr>
      <w:tr w:rsidR="00431EAB" w:rsidRPr="00966133" w14:paraId="078E79DE" w14:textId="77777777" w:rsidTr="00061609">
        <w:trPr>
          <w:trHeight w:val="310"/>
        </w:trPr>
        <w:tc>
          <w:tcPr>
            <w:tcW w:w="1592" w:type="dxa"/>
            <w:vMerge w:val="restart"/>
          </w:tcPr>
          <w:p w14:paraId="15A4A0B5" w14:textId="77777777" w:rsidR="00431EAB" w:rsidRPr="00282815" w:rsidRDefault="00431EAB" w:rsidP="00431EAB">
            <w:pPr>
              <w:spacing w:after="0" w:line="240" w:lineRule="auto"/>
              <w:jc w:val="center"/>
              <w:rPr>
                <w:rFonts w:ascii="Times New Roman" w:eastAsia="Calibri" w:hAnsi="Times New Roman"/>
                <w:b/>
                <w:bCs/>
                <w:i/>
                <w:iCs/>
                <w:sz w:val="22"/>
                <w:szCs w:val="22"/>
              </w:rPr>
            </w:pPr>
            <w:r w:rsidRPr="00282815">
              <w:rPr>
                <w:rFonts w:ascii="Times New Roman" w:eastAsia="Calibri" w:hAnsi="Times New Roman"/>
                <w:b/>
                <w:bCs/>
                <w:i/>
                <w:iCs/>
                <w:sz w:val="22"/>
                <w:szCs w:val="22"/>
              </w:rPr>
              <w:lastRenderedPageBreak/>
              <w:t>от 4 до 5 лет</w:t>
            </w:r>
          </w:p>
          <w:p w14:paraId="0EAACECE" w14:textId="64577C47" w:rsidR="00431EAB" w:rsidRDefault="00431EAB" w:rsidP="00431EAB">
            <w:pPr>
              <w:spacing w:after="0" w:line="240" w:lineRule="auto"/>
              <w:jc w:val="center"/>
              <w:rPr>
                <w:rFonts w:ascii="Times New Roman" w:eastAsia="Calibri" w:hAnsi="Times New Roman"/>
                <w:b/>
                <w:bCs/>
                <w:i/>
                <w:iCs/>
                <w:sz w:val="24"/>
                <w:szCs w:val="24"/>
              </w:rPr>
            </w:pPr>
            <w:r w:rsidRPr="00282815">
              <w:rPr>
                <w:rFonts w:ascii="Times New Roman" w:eastAsia="Calibri" w:hAnsi="Times New Roman"/>
                <w:b/>
                <w:bCs/>
                <w:i/>
                <w:iCs/>
                <w:sz w:val="22"/>
                <w:szCs w:val="22"/>
              </w:rPr>
              <w:t>(п 18.5 ФОП</w:t>
            </w:r>
            <w:r w:rsidRPr="00282815">
              <w:rPr>
                <w:rFonts w:ascii="Times New Roman" w:eastAsia="Calibri" w:hAnsi="Times New Roman"/>
                <w:i/>
                <w:iCs/>
                <w:sz w:val="24"/>
                <w:szCs w:val="24"/>
              </w:rPr>
              <w:t>)</w:t>
            </w:r>
          </w:p>
        </w:tc>
        <w:tc>
          <w:tcPr>
            <w:tcW w:w="14321" w:type="dxa"/>
            <w:gridSpan w:val="2"/>
          </w:tcPr>
          <w:p w14:paraId="43D2DF54" w14:textId="1F4CE8B8"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социальных отношений</w:t>
            </w:r>
          </w:p>
        </w:tc>
      </w:tr>
      <w:tr w:rsidR="00431EAB" w:rsidRPr="00966133" w14:paraId="3409D86A" w14:textId="77777777" w:rsidTr="00061609">
        <w:trPr>
          <w:trHeight w:val="555"/>
        </w:trPr>
        <w:tc>
          <w:tcPr>
            <w:tcW w:w="1592" w:type="dxa"/>
            <w:vMerge/>
          </w:tcPr>
          <w:p w14:paraId="5D4EE1F5"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25673B30" w14:textId="30B7AADA" w:rsidR="00431EAB"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 xml:space="preserve">формировать положительную самооценку, уверенность в своих силах, стремление к самостоятельности; </w:t>
            </w:r>
          </w:p>
          <w:p w14:paraId="01EBE682" w14:textId="041CD1EA" w:rsidR="00431EAB"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3B6E21B" w14:textId="4A02996B" w:rsidR="00431EAB"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людям;</w:t>
            </w:r>
          </w:p>
          <w:p w14:paraId="2A0D0B7D" w14:textId="302E1F72" w:rsidR="00431EAB"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воспитывать доброжелательное отношение ко взрослым и детям;</w:t>
            </w:r>
          </w:p>
          <w:p w14:paraId="0BE2D4E4" w14:textId="6AB8D068" w:rsidR="00431EAB"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воспитывать культуру общения со взрослыми и сверстниками, желание</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выполнять правила поведения, быть вежливыми в общении со взрослыми и</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сверстниками;</w:t>
            </w:r>
          </w:p>
          <w:p w14:paraId="363F6E36" w14:textId="3FCE32C2" w:rsidR="00431EAB" w:rsidRPr="007E4C65" w:rsidRDefault="00431EAB">
            <w:pPr>
              <w:pStyle w:val="a7"/>
              <w:numPr>
                <w:ilvl w:val="0"/>
                <w:numId w:val="46"/>
              </w:numPr>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развивать стремление к совместным играм, взаимодействию в паре или</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небольшой подгруппе, к взаимодействию в практической деятельности;</w:t>
            </w:r>
          </w:p>
        </w:tc>
        <w:tc>
          <w:tcPr>
            <w:tcW w:w="9108" w:type="dxa"/>
          </w:tcPr>
          <w:p w14:paraId="1BFA734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обогащает представления детей об их развитии, проговаривает и</w:t>
            </w:r>
          </w:p>
          <w:p w14:paraId="7224E88B"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фиксирует внимание на разнообразных возрастных изменениях (когда я был</w:t>
            </w:r>
          </w:p>
          <w:p w14:paraId="0CFA0B78"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6F96AE84" w14:textId="71E9A924"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Формирует положительную самооценку, уверенность в своих силах, отмечает</w:t>
            </w:r>
          </w:p>
          <w:p w14:paraId="02B1F97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0BC932C" w14:textId="3204D19A"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w:t>
            </w:r>
          </w:p>
          <w:p w14:paraId="7D66CC9A"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BC423E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5EA1F8A8"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Обеспечивает включенность детей в детское сообщество, умение</w:t>
            </w:r>
          </w:p>
          <w:p w14:paraId="06CD379A"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согласовывать взаимоотношения со сверстниками. Побуждает детей наблюдать за</w:t>
            </w:r>
          </w:p>
          <w:p w14:paraId="09DAB802"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поведением сверстников, развивает чувствительность к поступкам сверстников,</w:t>
            </w:r>
          </w:p>
          <w:p w14:paraId="26D1ECE2"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интерес к их действиям. Способствует освоению детьми вербальных и</w:t>
            </w:r>
          </w:p>
          <w:p w14:paraId="5E7970DE"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w:t>
            </w:r>
          </w:p>
          <w:p w14:paraId="73EBDB86"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A518C9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Создает условия для развития детско-взрослого сообщества. Способствует</w:t>
            </w:r>
          </w:p>
          <w:p w14:paraId="658AEEFE"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DFF6F53"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Развивает позитивное отношение к ДОО: знакомит с педагогическими и</w:t>
            </w:r>
          </w:p>
          <w:p w14:paraId="6B5E8FF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иными работниками ДОО, с доступными для восприятия детьми правилами</w:t>
            </w:r>
          </w:p>
          <w:p w14:paraId="25C56473"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жизнедеятельности в ДОО; её традициями; воспитывает бережное отношение к</w:t>
            </w:r>
          </w:p>
          <w:p w14:paraId="20AB5D5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пространству и оборудованию ДОО. </w:t>
            </w:r>
          </w:p>
          <w:p w14:paraId="3A73F146" w14:textId="7DE9CD4B"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431EAB" w:rsidRPr="00966133" w14:paraId="4A9BBBE9" w14:textId="77777777" w:rsidTr="00061609">
        <w:trPr>
          <w:trHeight w:val="278"/>
        </w:trPr>
        <w:tc>
          <w:tcPr>
            <w:tcW w:w="1592" w:type="dxa"/>
            <w:vMerge w:val="restart"/>
          </w:tcPr>
          <w:p w14:paraId="77CCCB93"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60165F8A" w14:textId="2B28C93E" w:rsidR="00431EAB" w:rsidRPr="00CD3E19" w:rsidRDefault="00431EAB" w:rsidP="00431EAB">
            <w:pPr>
              <w:spacing w:before="68" w:after="0" w:line="240" w:lineRule="atLeast"/>
              <w:ind w:right="122"/>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основ гражданственности и патриотизма:</w:t>
            </w:r>
          </w:p>
        </w:tc>
      </w:tr>
      <w:tr w:rsidR="00431EAB" w:rsidRPr="00966133" w14:paraId="4E4DB0C4" w14:textId="77777777" w:rsidTr="00061609">
        <w:trPr>
          <w:trHeight w:val="277"/>
        </w:trPr>
        <w:tc>
          <w:tcPr>
            <w:tcW w:w="1592" w:type="dxa"/>
            <w:vMerge/>
          </w:tcPr>
          <w:p w14:paraId="704CDA98"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1CB761F3" w14:textId="6CADF853" w:rsidR="00431EAB" w:rsidRDefault="00431EAB">
            <w:pPr>
              <w:pStyle w:val="a7"/>
              <w:numPr>
                <w:ilvl w:val="0"/>
                <w:numId w:val="47"/>
              </w:numPr>
              <w:spacing w:after="0" w:line="292" w:lineRule="auto"/>
              <w:ind w:left="276" w:right="122" w:hanging="276"/>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воспитывать уважительное отношение к Родине, символам страны,</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памятным датам;</w:t>
            </w:r>
          </w:p>
          <w:p w14:paraId="1526816F" w14:textId="180CBFEA" w:rsidR="00431EAB" w:rsidRDefault="00431EAB">
            <w:pPr>
              <w:pStyle w:val="a7"/>
              <w:numPr>
                <w:ilvl w:val="0"/>
                <w:numId w:val="47"/>
              </w:numPr>
              <w:spacing w:after="0" w:line="292" w:lineRule="auto"/>
              <w:ind w:left="276" w:right="122" w:hanging="276"/>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воспитывать гордость за достижения страны в области спорта, науки,</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искусства и других областях;</w:t>
            </w:r>
          </w:p>
          <w:p w14:paraId="4F6AFDEB" w14:textId="5F018964" w:rsidR="00431EAB" w:rsidRPr="007E4C65" w:rsidRDefault="00431EAB">
            <w:pPr>
              <w:pStyle w:val="a7"/>
              <w:numPr>
                <w:ilvl w:val="0"/>
                <w:numId w:val="47"/>
              </w:numPr>
              <w:spacing w:after="0" w:line="292" w:lineRule="auto"/>
              <w:ind w:left="276" w:right="122" w:hanging="276"/>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развивать интерес детей к основным достопримечательностями населенного пункта, в котором они живут.</w:t>
            </w:r>
          </w:p>
        </w:tc>
        <w:tc>
          <w:tcPr>
            <w:tcW w:w="9108" w:type="dxa"/>
          </w:tcPr>
          <w:p w14:paraId="4D7696D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98492B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Обогащает представления детей о государственных праздниках: День</w:t>
            </w:r>
          </w:p>
          <w:p w14:paraId="4DFC3DB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защитника Отечества, День Победы. Знакомит детей с содержанием праздника, с</w:t>
            </w:r>
          </w:p>
          <w:p w14:paraId="60D8257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памятными местами в населенном пункте, котором живет, посвященными</w:t>
            </w:r>
          </w:p>
          <w:p w14:paraId="5F212DFA"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празднику.</w:t>
            </w:r>
          </w:p>
          <w:p w14:paraId="16EDA611"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обогащает представления детей о малой родине: знакомит с</w:t>
            </w:r>
          </w:p>
          <w:p w14:paraId="0193ACD1" w14:textId="4E5A941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w:t>
            </w:r>
          </w:p>
          <w:p w14:paraId="19598A2C"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B166EF6"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Поддерживает интерес к народной культуре страны (традициям, устному</w:t>
            </w:r>
          </w:p>
          <w:p w14:paraId="569BEE38" w14:textId="03F00D5A"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народному творчеству, народной музыке, танцам, играм, игрушкам).</w:t>
            </w:r>
          </w:p>
        </w:tc>
      </w:tr>
      <w:tr w:rsidR="00431EAB" w:rsidRPr="00966133" w14:paraId="3E28ACE3" w14:textId="77777777" w:rsidTr="00061609">
        <w:trPr>
          <w:trHeight w:val="203"/>
        </w:trPr>
        <w:tc>
          <w:tcPr>
            <w:tcW w:w="1592" w:type="dxa"/>
            <w:vMerge w:val="restart"/>
          </w:tcPr>
          <w:p w14:paraId="43E4D3AC"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5F9429D9" w14:textId="38EF80C2" w:rsidR="00431EAB" w:rsidRPr="00CD3E19" w:rsidRDefault="00431EAB" w:rsidP="00431EAB">
            <w:pPr>
              <w:spacing w:after="0" w:line="240" w:lineRule="atLeast"/>
              <w:ind w:firstLine="709"/>
              <w:contextualSpacing/>
              <w:jc w:val="center"/>
              <w:rPr>
                <w:rFonts w:ascii="Times New Roman" w:eastAsia="Calibri" w:hAnsi="Times New Roman"/>
                <w:sz w:val="24"/>
                <w:szCs w:val="24"/>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трудового воспитания:</w:t>
            </w:r>
          </w:p>
        </w:tc>
      </w:tr>
      <w:tr w:rsidR="00431EAB" w:rsidRPr="00966133" w14:paraId="60487302" w14:textId="77777777" w:rsidTr="00061609">
        <w:trPr>
          <w:trHeight w:val="202"/>
        </w:trPr>
        <w:tc>
          <w:tcPr>
            <w:tcW w:w="1592" w:type="dxa"/>
            <w:vMerge/>
          </w:tcPr>
          <w:p w14:paraId="67D24CF9" w14:textId="77777777" w:rsidR="00431EAB" w:rsidRDefault="00431EAB" w:rsidP="00431EAB">
            <w:pPr>
              <w:spacing w:after="0" w:line="240" w:lineRule="auto"/>
              <w:jc w:val="center"/>
              <w:rPr>
                <w:rFonts w:ascii="Times New Roman" w:eastAsia="Calibri" w:hAnsi="Times New Roman"/>
                <w:b/>
                <w:bCs/>
                <w:i/>
                <w:iCs/>
                <w:sz w:val="24"/>
                <w:szCs w:val="24"/>
              </w:rPr>
            </w:pPr>
          </w:p>
        </w:tc>
        <w:tc>
          <w:tcPr>
            <w:tcW w:w="5213" w:type="dxa"/>
          </w:tcPr>
          <w:p w14:paraId="6CE9B8A2" w14:textId="277309A6" w:rsidR="00431EAB" w:rsidRDefault="00431EAB">
            <w:pPr>
              <w:pStyle w:val="a7"/>
              <w:numPr>
                <w:ilvl w:val="0"/>
                <w:numId w:val="48"/>
              </w:numPr>
              <w:tabs>
                <w:tab w:val="left" w:pos="511"/>
              </w:tabs>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формировать представления об отдельных профессиях взрослых на основах ознакомления с конкретными видами труда;</w:t>
            </w:r>
          </w:p>
          <w:p w14:paraId="5D5D21AD" w14:textId="526FB389" w:rsidR="00431EAB" w:rsidRDefault="00431EAB">
            <w:pPr>
              <w:pStyle w:val="a7"/>
              <w:numPr>
                <w:ilvl w:val="0"/>
                <w:numId w:val="48"/>
              </w:numPr>
              <w:tabs>
                <w:tab w:val="left" w:pos="511"/>
              </w:tabs>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воспитывать уважение и благодарность взрослым за их труд, заботу о детях;</w:t>
            </w:r>
          </w:p>
          <w:p w14:paraId="57A40EEA" w14:textId="77777777" w:rsidR="00431EAB" w:rsidRDefault="00431EAB">
            <w:pPr>
              <w:pStyle w:val="a7"/>
              <w:numPr>
                <w:ilvl w:val="0"/>
                <w:numId w:val="48"/>
              </w:numPr>
              <w:tabs>
                <w:tab w:val="left" w:pos="511"/>
              </w:tabs>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вовлекать в простейшие процессы хозяйственно-бытового труда;</w:t>
            </w:r>
          </w:p>
          <w:p w14:paraId="09DFCF24" w14:textId="39D668EB" w:rsidR="00431EAB" w:rsidRPr="007E4C65" w:rsidRDefault="00431EAB">
            <w:pPr>
              <w:pStyle w:val="a7"/>
              <w:numPr>
                <w:ilvl w:val="0"/>
                <w:numId w:val="48"/>
              </w:numPr>
              <w:tabs>
                <w:tab w:val="left" w:pos="511"/>
              </w:tabs>
              <w:spacing w:before="68" w:after="0" w:line="240" w:lineRule="auto"/>
              <w:ind w:left="134" w:right="122" w:hanging="161"/>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 xml:space="preserve"> развивать</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самостоятельность и уверенность в самообслуживании, желании включаться в</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повседневные трудовые дела в ДОО и семье;</w:t>
            </w:r>
          </w:p>
        </w:tc>
        <w:tc>
          <w:tcPr>
            <w:tcW w:w="9108" w:type="dxa"/>
          </w:tcPr>
          <w:p w14:paraId="7B5D5CF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Педагог знакомит детей с содержанием и структурой процессов</w:t>
            </w:r>
          </w:p>
          <w:p w14:paraId="47C36EB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хозяйственно- бытового труда взрослых, обогащает их представления, организуя</w:t>
            </w:r>
          </w:p>
          <w:p w14:paraId="2F7AD19F"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специальные образовательные ситуации с моделированием конкретных трудовых</w:t>
            </w:r>
          </w:p>
          <w:p w14:paraId="15C89FA0"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CA06EF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поддерживает инициативу детей узнать и рассказать о трудовой</w:t>
            </w:r>
          </w:p>
          <w:p w14:paraId="41CD5876"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деятельности взрослых, поощряет коммуникативную активность ребёнка,</w:t>
            </w:r>
          </w:p>
          <w:p w14:paraId="7DC78E31"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связанную с желанием рассказать о профессии мамы или папы, описать их трудовые действия, рассказать о результатах их труда.</w:t>
            </w:r>
          </w:p>
          <w:p w14:paraId="6BA6DA2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расширяет представление детей о предметах как результате труда</w:t>
            </w:r>
          </w:p>
          <w:p w14:paraId="7B0BB07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взрослых, о многообразии предметного мира материалов (металл, стекло, бумага,</w:t>
            </w:r>
          </w:p>
          <w:p w14:paraId="0A7D4B7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картон, кожа и тому подобное), знакомит детей с ключевыми характеристиками</w:t>
            </w:r>
          </w:p>
          <w:p w14:paraId="03C4579E"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материалов, организуя экспериментирование способствует обогащению</w:t>
            </w:r>
          </w:p>
          <w:p w14:paraId="1E61FDE6"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представлений детей об отличительных признаках материалов для создания</w:t>
            </w:r>
          </w:p>
          <w:p w14:paraId="30562E8E"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продуктов труда (прочный (ломкий) материал, промокаемый (водоотталкивающий) материал, мягкий (твердый) материал и тому подобное).</w:t>
            </w:r>
          </w:p>
          <w:p w14:paraId="7544DACB"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рассказывает детям о бытовой технике, помогающей взрослым</w:t>
            </w:r>
          </w:p>
          <w:p w14:paraId="6D8A9C73"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организовать бытовой труд дома: стиральная и посудомоечная машины, пылесос,</w:t>
            </w:r>
          </w:p>
          <w:p w14:paraId="79A0C79C"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81691CD"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создает условия для позитивного включения детей в процессы</w:t>
            </w:r>
          </w:p>
          <w:p w14:paraId="04E42F22"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самообслуживания в режимных моментах группы, поощряет желание детей</w:t>
            </w:r>
          </w:p>
          <w:p w14:paraId="40F0CDAB"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проявлять самостоятельность и инициативность, используя приемы поощрения и</w:t>
            </w:r>
          </w:p>
          <w:p w14:paraId="710EFA4D"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одобрения правильных действий детей, результатов процесса самообслуживания.</w:t>
            </w:r>
          </w:p>
          <w:p w14:paraId="66A54C5D"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Одобряет действия детей, направленные на оказание взаимопомощи (помочь</w:t>
            </w:r>
          </w:p>
          <w:p w14:paraId="6E6F774E"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доделать поделку, помочь одеться, помочь убрать со стола и тому подобное).</w:t>
            </w:r>
          </w:p>
          <w:p w14:paraId="4540DE47"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 процессе самообслуживания обращает внимание детей на необходимость</w:t>
            </w:r>
          </w:p>
          <w:p w14:paraId="649C15D8"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бережного отношения к вещам: аккуратное складывание одежды, возвращение</w:t>
            </w:r>
          </w:p>
          <w:p w14:paraId="52FEE752"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игрушек на место после игры и тому подобное. В процессе самообслуживания</w:t>
            </w:r>
          </w:p>
          <w:p w14:paraId="17FD0531"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педагог напоминает детям о важности соблюдения очередности действий в</w:t>
            </w:r>
          </w:p>
          <w:p w14:paraId="60BCD874"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трудовом процессе для достижения качественного результата, демонстрирует детям приемы самоконтроля для оценки результата, поощряет действия детей,</w:t>
            </w:r>
          </w:p>
          <w:p w14:paraId="47C8C80F"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направленные на применение способов самоконтроля в процессе выполнения</w:t>
            </w:r>
          </w:p>
          <w:p w14:paraId="6A1A5405" w14:textId="004606A6"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действий.</w:t>
            </w:r>
          </w:p>
        </w:tc>
      </w:tr>
      <w:tr w:rsidR="00431EAB" w:rsidRPr="00966133" w14:paraId="13FC48B8" w14:textId="77777777" w:rsidTr="00061609">
        <w:trPr>
          <w:trHeight w:val="203"/>
        </w:trPr>
        <w:tc>
          <w:tcPr>
            <w:tcW w:w="1592" w:type="dxa"/>
            <w:vMerge w:val="restart"/>
          </w:tcPr>
          <w:p w14:paraId="7549A890" w14:textId="77777777" w:rsidR="00431EAB" w:rsidRDefault="00431EAB" w:rsidP="00431EAB">
            <w:pPr>
              <w:spacing w:after="0" w:line="240" w:lineRule="auto"/>
              <w:jc w:val="center"/>
              <w:rPr>
                <w:rFonts w:ascii="Times New Roman" w:eastAsia="Calibri" w:hAnsi="Times New Roman"/>
                <w:b/>
                <w:bCs/>
                <w:i/>
                <w:iCs/>
                <w:sz w:val="24"/>
                <w:szCs w:val="24"/>
              </w:rPr>
            </w:pPr>
          </w:p>
        </w:tc>
        <w:tc>
          <w:tcPr>
            <w:tcW w:w="14321" w:type="dxa"/>
            <w:gridSpan w:val="2"/>
          </w:tcPr>
          <w:p w14:paraId="67E44CF1" w14:textId="0277594C" w:rsidR="00431EAB" w:rsidRPr="00CD3E19" w:rsidRDefault="00431EAB" w:rsidP="00431EAB">
            <w:pPr>
              <w:spacing w:before="68" w:after="0" w:line="240" w:lineRule="atLeast"/>
              <w:ind w:right="122"/>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основ безопасного поведения:</w:t>
            </w:r>
          </w:p>
        </w:tc>
      </w:tr>
      <w:tr w:rsidR="00431EAB" w:rsidRPr="007E4C65" w14:paraId="797E89F4" w14:textId="77777777" w:rsidTr="00061609">
        <w:trPr>
          <w:trHeight w:val="202"/>
        </w:trPr>
        <w:tc>
          <w:tcPr>
            <w:tcW w:w="1592" w:type="dxa"/>
            <w:vMerge/>
          </w:tcPr>
          <w:p w14:paraId="7971FBC2" w14:textId="77777777" w:rsidR="00431EAB" w:rsidRPr="007E4C65" w:rsidRDefault="00431EAB" w:rsidP="00431EAB">
            <w:pPr>
              <w:spacing w:after="0" w:line="240" w:lineRule="auto"/>
              <w:jc w:val="center"/>
              <w:rPr>
                <w:rFonts w:ascii="Times New Roman" w:eastAsia="Calibri" w:hAnsi="Times New Roman"/>
                <w:b/>
                <w:bCs/>
                <w:i/>
                <w:iCs/>
                <w:sz w:val="22"/>
                <w:szCs w:val="22"/>
              </w:rPr>
            </w:pPr>
          </w:p>
        </w:tc>
        <w:tc>
          <w:tcPr>
            <w:tcW w:w="5213" w:type="dxa"/>
          </w:tcPr>
          <w:p w14:paraId="78A267A5" w14:textId="096F156A" w:rsidR="00431EAB" w:rsidRDefault="00431EAB">
            <w:pPr>
              <w:pStyle w:val="a7"/>
              <w:numPr>
                <w:ilvl w:val="0"/>
                <w:numId w:val="49"/>
              </w:numPr>
              <w:spacing w:after="0" w:line="292" w:lineRule="auto"/>
              <w:ind w:left="134" w:right="122" w:hanging="142"/>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567F2CDE" w14:textId="0BEF5BD3" w:rsidR="00431EAB" w:rsidRDefault="00431EAB">
            <w:pPr>
              <w:pStyle w:val="a7"/>
              <w:numPr>
                <w:ilvl w:val="0"/>
                <w:numId w:val="49"/>
              </w:numPr>
              <w:spacing w:after="0" w:line="292" w:lineRule="auto"/>
              <w:ind w:left="134" w:right="122" w:hanging="142"/>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знакомить детей с простейшими способами безопасного поведения в опасных ситуациях;</w:t>
            </w:r>
          </w:p>
          <w:p w14:paraId="76228E23" w14:textId="0F25A139" w:rsidR="00431EAB" w:rsidRDefault="00431EAB">
            <w:pPr>
              <w:pStyle w:val="a7"/>
              <w:numPr>
                <w:ilvl w:val="0"/>
                <w:numId w:val="49"/>
              </w:numPr>
              <w:spacing w:after="0" w:line="292" w:lineRule="auto"/>
              <w:ind w:left="134" w:right="122" w:hanging="142"/>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eastAsia="Times New Roman" w:hAnsi="Times New Roman" w:cs="Times New Roman"/>
                <w:w w:val="105"/>
                <w:sz w:val="24"/>
                <w:szCs w:val="24"/>
              </w:rPr>
              <w:t>;</w:t>
            </w:r>
          </w:p>
          <w:p w14:paraId="24D42C2D" w14:textId="331E47B5" w:rsidR="00431EAB" w:rsidRPr="007F620E" w:rsidRDefault="00431EAB">
            <w:pPr>
              <w:pStyle w:val="a7"/>
              <w:numPr>
                <w:ilvl w:val="0"/>
                <w:numId w:val="49"/>
              </w:numPr>
              <w:spacing w:after="0" w:line="292" w:lineRule="auto"/>
              <w:ind w:left="134" w:right="122" w:hanging="142"/>
              <w:jc w:val="both"/>
              <w:rPr>
                <w:rFonts w:ascii="Times New Roman" w:eastAsia="Times New Roman" w:hAnsi="Times New Roman" w:cs="Times New Roman"/>
                <w:w w:val="105"/>
                <w:sz w:val="24"/>
                <w:szCs w:val="24"/>
              </w:rPr>
            </w:pPr>
            <w:r w:rsidRPr="007E4C65">
              <w:rPr>
                <w:rFonts w:ascii="Times New Roman" w:eastAsia="Times New Roman" w:hAnsi="Times New Roman" w:cs="Times New Roman"/>
                <w:w w:val="105"/>
                <w:sz w:val="24"/>
                <w:szCs w:val="24"/>
              </w:rPr>
              <w:t>формировать представления о правилах безопасного использования</w:t>
            </w:r>
            <w:r>
              <w:rPr>
                <w:rFonts w:ascii="Times New Roman" w:eastAsia="Times New Roman" w:hAnsi="Times New Roman" w:cs="Times New Roman"/>
                <w:w w:val="105"/>
                <w:sz w:val="24"/>
                <w:szCs w:val="24"/>
              </w:rPr>
              <w:t xml:space="preserve"> </w:t>
            </w:r>
            <w:r w:rsidRPr="007E4C65">
              <w:rPr>
                <w:rFonts w:ascii="Times New Roman" w:eastAsia="Times New Roman" w:hAnsi="Times New Roman" w:cs="Times New Roman"/>
                <w:w w:val="105"/>
                <w:sz w:val="24"/>
                <w:szCs w:val="24"/>
              </w:rPr>
              <w:t xml:space="preserve">электронных </w:t>
            </w:r>
            <w:r w:rsidRPr="007E4C65">
              <w:rPr>
                <w:rFonts w:ascii="Times New Roman" w:eastAsia="Times New Roman" w:hAnsi="Times New Roman" w:cs="Times New Roman"/>
                <w:w w:val="105"/>
                <w:sz w:val="24"/>
                <w:szCs w:val="24"/>
              </w:rPr>
              <w:lastRenderedPageBreak/>
              <w:t xml:space="preserve">гаджетов, в том числе мобильных устройств, планшетов и прочее, исключая практическое использование электронных средств обучения. </w:t>
            </w:r>
          </w:p>
        </w:tc>
        <w:tc>
          <w:tcPr>
            <w:tcW w:w="9108" w:type="dxa"/>
          </w:tcPr>
          <w:p w14:paraId="79D4B74A"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 xml:space="preserve">       Педагог способствует обогащению представлений детей об основных</w:t>
            </w:r>
          </w:p>
          <w:p w14:paraId="708897ED"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правилах безопасного поведения в быту, в природе, на улице, в реальном общении</w:t>
            </w:r>
          </w:p>
          <w:p w14:paraId="43395DA7"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 незнакомыми людьми и в телефонных разговорах с ними.</w:t>
            </w:r>
          </w:p>
          <w:p w14:paraId="0ACAA191"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Создает условия для расширения и углубления интереса детей к бытовым</w:t>
            </w:r>
          </w:p>
          <w:p w14:paraId="1AA4FF9C"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46EEC589" w14:textId="5FB81711"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w:t>
            </w:r>
          </w:p>
          <w:p w14:paraId="511CE5A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пользоваться, брать без разрешения или играть острыми, колющими, режущими</w:t>
            </w:r>
          </w:p>
          <w:p w14:paraId="5CA2D2B7"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предметами, то можно порезаться или уколоться, лучше предупредить взрослого и пользоваться только под его присмотром.</w:t>
            </w:r>
          </w:p>
          <w:p w14:paraId="6D7AA645"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Создает игровые ситуации, в которых ребёнок может закрепить опыт</w:t>
            </w:r>
          </w:p>
          <w:p w14:paraId="1549A592"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безопасного поведения в быту, на улице, в природе, в общении с незнакомыми</w:t>
            </w:r>
          </w:p>
          <w:p w14:paraId="4561994C" w14:textId="77777777"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людьми. Обсуждают с детьми правила безопасного поведения в чрезвычайных</w:t>
            </w:r>
          </w:p>
          <w:p w14:paraId="7AAF86FF" w14:textId="4BAFF114" w:rsidR="00431EAB" w:rsidRPr="00CD3E19" w:rsidRDefault="00431EAB" w:rsidP="00431EAB">
            <w:pPr>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ситуациях: как позвать взрослого на помощь, как вызвать помощь по мобильному устройству и тому подобное.</w:t>
            </w:r>
          </w:p>
        </w:tc>
      </w:tr>
      <w:tr w:rsidR="00431EAB" w:rsidRPr="007E4C65" w14:paraId="1F9409CF" w14:textId="77777777" w:rsidTr="00061609">
        <w:trPr>
          <w:trHeight w:val="272"/>
        </w:trPr>
        <w:tc>
          <w:tcPr>
            <w:tcW w:w="1592" w:type="dxa"/>
            <w:vMerge w:val="restart"/>
          </w:tcPr>
          <w:p w14:paraId="1E904339" w14:textId="77777777" w:rsidR="00431EAB" w:rsidRPr="00282815" w:rsidRDefault="00431EAB" w:rsidP="00431EAB">
            <w:pPr>
              <w:spacing w:after="0" w:line="240" w:lineRule="auto"/>
              <w:jc w:val="center"/>
              <w:rPr>
                <w:rFonts w:ascii="Times New Roman" w:eastAsia="Calibri" w:hAnsi="Times New Roman"/>
                <w:b/>
                <w:bCs/>
                <w:i/>
                <w:iCs/>
                <w:sz w:val="22"/>
                <w:szCs w:val="22"/>
              </w:rPr>
            </w:pPr>
            <w:r w:rsidRPr="00282815">
              <w:rPr>
                <w:rFonts w:ascii="Times New Roman" w:eastAsia="Calibri" w:hAnsi="Times New Roman"/>
                <w:b/>
                <w:bCs/>
                <w:i/>
                <w:iCs/>
                <w:sz w:val="22"/>
                <w:szCs w:val="22"/>
              </w:rPr>
              <w:lastRenderedPageBreak/>
              <w:t>От 5 до 6 лет</w:t>
            </w:r>
          </w:p>
          <w:p w14:paraId="040784D9" w14:textId="5083B1A7" w:rsidR="00431EAB" w:rsidRPr="00282815" w:rsidRDefault="00431EAB" w:rsidP="00431EAB">
            <w:pPr>
              <w:spacing w:after="0" w:line="240" w:lineRule="auto"/>
              <w:jc w:val="center"/>
              <w:rPr>
                <w:rFonts w:ascii="Times New Roman" w:eastAsia="Calibri" w:hAnsi="Times New Roman"/>
                <w:b/>
                <w:bCs/>
                <w:i/>
                <w:iCs/>
                <w:sz w:val="22"/>
                <w:szCs w:val="22"/>
              </w:rPr>
            </w:pPr>
            <w:r w:rsidRPr="00282815">
              <w:rPr>
                <w:rFonts w:ascii="Times New Roman" w:eastAsia="Calibri" w:hAnsi="Times New Roman"/>
                <w:b/>
                <w:bCs/>
                <w:i/>
                <w:iCs/>
                <w:sz w:val="22"/>
                <w:szCs w:val="22"/>
              </w:rPr>
              <w:t>(П.18.6 ФОП)</w:t>
            </w:r>
          </w:p>
        </w:tc>
        <w:tc>
          <w:tcPr>
            <w:tcW w:w="14321" w:type="dxa"/>
            <w:gridSpan w:val="2"/>
          </w:tcPr>
          <w:p w14:paraId="6102FD75" w14:textId="596E5533" w:rsidR="00431EAB" w:rsidRPr="00CD3E19" w:rsidRDefault="00431EAB" w:rsidP="00431EAB">
            <w:pPr>
              <w:shd w:val="clear" w:color="auto" w:fill="FFFFFF" w:themeFill="background1"/>
              <w:spacing w:before="68" w:after="0" w:line="240" w:lineRule="atLeast"/>
              <w:ind w:right="125"/>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социальных отношений</w:t>
            </w:r>
          </w:p>
        </w:tc>
      </w:tr>
      <w:tr w:rsidR="00431EAB" w:rsidRPr="007E4C65" w14:paraId="34C90999" w14:textId="77777777" w:rsidTr="00061609">
        <w:trPr>
          <w:trHeight w:val="255"/>
        </w:trPr>
        <w:tc>
          <w:tcPr>
            <w:tcW w:w="1592" w:type="dxa"/>
            <w:vMerge/>
          </w:tcPr>
          <w:p w14:paraId="2C48E8E8" w14:textId="77777777" w:rsidR="00431EAB" w:rsidRPr="00282815" w:rsidRDefault="00431EAB" w:rsidP="00431EAB">
            <w:pPr>
              <w:spacing w:after="0" w:line="240" w:lineRule="auto"/>
              <w:jc w:val="center"/>
              <w:rPr>
                <w:rFonts w:ascii="Times New Roman" w:eastAsia="Calibri" w:hAnsi="Times New Roman"/>
                <w:b/>
                <w:bCs/>
                <w:i/>
                <w:iCs/>
              </w:rPr>
            </w:pPr>
          </w:p>
        </w:tc>
        <w:tc>
          <w:tcPr>
            <w:tcW w:w="5213" w:type="dxa"/>
          </w:tcPr>
          <w:p w14:paraId="46863146" w14:textId="77777777" w:rsidR="00431EAB" w:rsidRDefault="00431EAB">
            <w:pPr>
              <w:pStyle w:val="a7"/>
              <w:numPr>
                <w:ilvl w:val="0"/>
                <w:numId w:val="50"/>
              </w:numPr>
              <w:shd w:val="clear" w:color="auto" w:fill="FFFFFF" w:themeFill="background1"/>
              <w:spacing w:before="68" w:after="0" w:line="293"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обогащать представления детей о формах поведения и действиях в различных ситуациях в семье и ДОО;</w:t>
            </w:r>
          </w:p>
          <w:p w14:paraId="6A99E918" w14:textId="2A645FC0" w:rsidR="00431EAB" w:rsidRDefault="00431EAB">
            <w:pPr>
              <w:pStyle w:val="a7"/>
              <w:numPr>
                <w:ilvl w:val="0"/>
                <w:numId w:val="50"/>
              </w:numPr>
              <w:shd w:val="clear" w:color="auto" w:fill="FFFFFF" w:themeFill="background1"/>
              <w:spacing w:before="68" w:after="0" w:line="293"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86839F3" w14:textId="77777777" w:rsidR="00431EAB" w:rsidRDefault="00431EAB">
            <w:pPr>
              <w:pStyle w:val="a7"/>
              <w:numPr>
                <w:ilvl w:val="0"/>
                <w:numId w:val="50"/>
              </w:numPr>
              <w:shd w:val="clear" w:color="auto" w:fill="FFFFFF" w:themeFill="background1"/>
              <w:spacing w:before="68" w:after="0" w:line="293"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BF8822C" w14:textId="1AEF35C8" w:rsidR="00431EAB" w:rsidRDefault="00431EAB">
            <w:pPr>
              <w:pStyle w:val="a7"/>
              <w:numPr>
                <w:ilvl w:val="0"/>
                <w:numId w:val="50"/>
              </w:numPr>
              <w:shd w:val="clear" w:color="auto" w:fill="FFFFFF" w:themeFill="background1"/>
              <w:spacing w:before="68" w:after="0" w:line="293" w:lineRule="auto"/>
              <w:ind w:left="134" w:right="125" w:hanging="142"/>
              <w:jc w:val="both"/>
              <w:rPr>
                <w:rFonts w:ascii="Times New Roman" w:eastAsia="Times New Roman" w:hAnsi="Times New Roman" w:cs="Times New Roman"/>
                <w:w w:val="105"/>
                <w:sz w:val="24"/>
                <w:szCs w:val="24"/>
              </w:rPr>
            </w:pPr>
            <w:r>
              <w:rPr>
                <w:rFonts w:ascii="Times New Roman" w:eastAsia="Times New Roman" w:hAnsi="Times New Roman" w:cs="Times New Roman"/>
                <w:w w:val="105"/>
                <w:sz w:val="24"/>
                <w:szCs w:val="24"/>
              </w:rPr>
              <w:t>о</w:t>
            </w:r>
            <w:r w:rsidRPr="00282815">
              <w:rPr>
                <w:rFonts w:ascii="Times New Roman" w:eastAsia="Times New Roman" w:hAnsi="Times New Roman" w:cs="Times New Roman"/>
                <w:w w:val="105"/>
                <w:sz w:val="24"/>
                <w:szCs w:val="24"/>
              </w:rPr>
              <w:t>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7A69CAF" w14:textId="77777777" w:rsidR="00431EAB" w:rsidRPr="00282815" w:rsidRDefault="00431EAB">
            <w:pPr>
              <w:pStyle w:val="a7"/>
              <w:numPr>
                <w:ilvl w:val="0"/>
                <w:numId w:val="50"/>
              </w:numPr>
              <w:shd w:val="clear" w:color="auto" w:fill="FFFFFF" w:themeFill="background1"/>
              <w:spacing w:before="68" w:after="0" w:line="293"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расширять представления о правилах поведения в общественных местах; об</w:t>
            </w:r>
          </w:p>
          <w:p w14:paraId="041BC561" w14:textId="39A5D7C6" w:rsidR="00431EAB" w:rsidRPr="00282815" w:rsidRDefault="00431EAB" w:rsidP="00431EAB">
            <w:pPr>
              <w:shd w:val="clear" w:color="auto" w:fill="FFFFFF" w:themeFill="background1"/>
              <w:spacing w:before="68" w:after="0" w:line="293" w:lineRule="auto"/>
              <w:ind w:right="125"/>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282815">
              <w:rPr>
                <w:rFonts w:ascii="Times New Roman" w:eastAsia="Times New Roman" w:hAnsi="Times New Roman"/>
                <w:w w:val="105"/>
                <w:sz w:val="24"/>
                <w:szCs w:val="24"/>
              </w:rPr>
              <w:t>обязанностях в группе</w:t>
            </w:r>
            <w:r>
              <w:rPr>
                <w:rFonts w:ascii="Times New Roman" w:eastAsia="Times New Roman" w:hAnsi="Times New Roman"/>
                <w:w w:val="105"/>
                <w:sz w:val="24"/>
                <w:szCs w:val="24"/>
              </w:rPr>
              <w:t>.</w:t>
            </w:r>
          </w:p>
        </w:tc>
        <w:tc>
          <w:tcPr>
            <w:tcW w:w="9108" w:type="dxa"/>
          </w:tcPr>
          <w:p w14:paraId="00174AA7" w14:textId="1C3C3CB1"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предоставляет детям возможность рассказать о себе, выразить</w:t>
            </w:r>
          </w:p>
          <w:p w14:paraId="1897A67D"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CDAB745"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знакомит детей с основными эмоциями и чувствами, их выражением</w:t>
            </w:r>
          </w:p>
          <w:p w14:paraId="3DB5997E"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 мимике, пантомимике, действиях, интонации речи. Анализирует с детьми</w:t>
            </w:r>
          </w:p>
          <w:p w14:paraId="7ACE4CBB"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причины и события, способствующие возникновению эмоций, рассматривает</w:t>
            </w:r>
          </w:p>
          <w:p w14:paraId="5762A761"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EBC2168"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Обогащает представления о семье, семейных и родственных отношениях:</w:t>
            </w:r>
          </w:p>
          <w:p w14:paraId="125A8593"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члены семьи, ближайшие родственники по линии матери и отца. Способствует</w:t>
            </w:r>
          </w:p>
          <w:p w14:paraId="35C3165E"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83DF64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p w14:paraId="1C1EE63B"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Способствует овладению детьми умений совместной деятельности:</w:t>
            </w:r>
          </w:p>
          <w:p w14:paraId="68731B61"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принимать общую цель, договариваться о способах деятельности и материалах, в</w:t>
            </w:r>
          </w:p>
          <w:p w14:paraId="22EE500D"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 xml:space="preserve">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p>
          <w:p w14:paraId="2B81C735"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CC416D8"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в совместной деятельности с детьми поощряет обсуждение и</w:t>
            </w:r>
          </w:p>
          <w:p w14:paraId="79AD2718"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установление правил взаимодействия в группе, способствует пониманию детьми</w:t>
            </w:r>
          </w:p>
          <w:p w14:paraId="02C1C0A1"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последствий несоблюдения принятых правил.</w:t>
            </w:r>
          </w:p>
          <w:p w14:paraId="5E078C2C"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29949DA"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Развивает позитивное отношение к ДОО: поддерживает желание детей</w:t>
            </w:r>
          </w:p>
          <w:p w14:paraId="2DB3272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соблюдать порядок и чистоту в группе, преобразовывать пространство в</w:t>
            </w:r>
          </w:p>
          <w:p w14:paraId="4CF2FAA2"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зависимости от предстоящих событий (праздники, мероприятия), воспитывает</w:t>
            </w:r>
          </w:p>
          <w:p w14:paraId="2085FA69"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бережное отношение к пространству и оборудованию ДОО. Включает детей в</w:t>
            </w:r>
          </w:p>
          <w:p w14:paraId="4EE454A7"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подготовку мероприятий для родителей (законных представителей), пожилых</w:t>
            </w:r>
          </w:p>
          <w:p w14:paraId="28906196"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людей, младших детей в ДОО. Поддерживает чувство гордости детей,</w:t>
            </w:r>
          </w:p>
          <w:p w14:paraId="386FDD73" w14:textId="4DF10B3F"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удовлетворение от проведенных мероприятий.</w:t>
            </w:r>
          </w:p>
        </w:tc>
      </w:tr>
      <w:tr w:rsidR="00431EAB" w:rsidRPr="007E4C65" w14:paraId="00241DEB" w14:textId="77777777" w:rsidTr="00061609">
        <w:trPr>
          <w:trHeight w:val="203"/>
        </w:trPr>
        <w:tc>
          <w:tcPr>
            <w:tcW w:w="1592" w:type="dxa"/>
            <w:vMerge/>
          </w:tcPr>
          <w:p w14:paraId="17CBDF79" w14:textId="77777777" w:rsidR="00431EAB" w:rsidRPr="00282815" w:rsidRDefault="00431EAB" w:rsidP="00431EAB">
            <w:pPr>
              <w:spacing w:after="0" w:line="240" w:lineRule="auto"/>
              <w:jc w:val="center"/>
              <w:rPr>
                <w:rFonts w:ascii="Times New Roman" w:eastAsia="Calibri" w:hAnsi="Times New Roman"/>
                <w:b/>
                <w:bCs/>
                <w:i/>
                <w:iCs/>
              </w:rPr>
            </w:pPr>
          </w:p>
        </w:tc>
        <w:tc>
          <w:tcPr>
            <w:tcW w:w="14321" w:type="dxa"/>
            <w:gridSpan w:val="2"/>
          </w:tcPr>
          <w:p w14:paraId="1E085BF6" w14:textId="02899363" w:rsidR="00431EAB" w:rsidRPr="00CD3E19" w:rsidRDefault="00431EAB" w:rsidP="00431EAB">
            <w:pPr>
              <w:shd w:val="clear" w:color="auto" w:fill="FFFFFF" w:themeFill="background1"/>
              <w:spacing w:before="68" w:after="0" w:line="240" w:lineRule="atLeast"/>
              <w:ind w:right="125"/>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основ гражданственности и патриотизма:</w:t>
            </w:r>
          </w:p>
        </w:tc>
      </w:tr>
      <w:tr w:rsidR="00431EAB" w:rsidRPr="007E4C65" w14:paraId="6500666D" w14:textId="77777777" w:rsidTr="00061609">
        <w:trPr>
          <w:trHeight w:val="202"/>
        </w:trPr>
        <w:tc>
          <w:tcPr>
            <w:tcW w:w="1592" w:type="dxa"/>
            <w:vMerge/>
          </w:tcPr>
          <w:p w14:paraId="214EC2C6" w14:textId="77777777" w:rsidR="00431EAB" w:rsidRPr="00282815" w:rsidRDefault="00431EAB" w:rsidP="00431EAB">
            <w:pPr>
              <w:spacing w:after="0" w:line="240" w:lineRule="auto"/>
              <w:jc w:val="center"/>
              <w:rPr>
                <w:rFonts w:ascii="Times New Roman" w:eastAsia="Calibri" w:hAnsi="Times New Roman"/>
                <w:b/>
                <w:bCs/>
                <w:i/>
                <w:iCs/>
              </w:rPr>
            </w:pPr>
          </w:p>
        </w:tc>
        <w:tc>
          <w:tcPr>
            <w:tcW w:w="5213" w:type="dxa"/>
          </w:tcPr>
          <w:p w14:paraId="1CFB7B24" w14:textId="4E378186" w:rsidR="00431EAB" w:rsidRDefault="00431EAB">
            <w:pPr>
              <w:pStyle w:val="a7"/>
              <w:numPr>
                <w:ilvl w:val="0"/>
                <w:numId w:val="51"/>
              </w:numPr>
              <w:shd w:val="clear" w:color="auto" w:fill="FFFFFF" w:themeFill="background1"/>
              <w:spacing w:before="68" w:after="0" w:line="240"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76AFCFF1" w14:textId="77777777" w:rsidR="00431EAB" w:rsidRPr="00282815" w:rsidRDefault="00431EAB">
            <w:pPr>
              <w:pStyle w:val="a7"/>
              <w:numPr>
                <w:ilvl w:val="0"/>
                <w:numId w:val="51"/>
              </w:numPr>
              <w:shd w:val="clear" w:color="auto" w:fill="FFFFFF" w:themeFill="background1"/>
              <w:spacing w:before="68" w:after="0" w:line="240" w:lineRule="auto"/>
              <w:ind w:left="134" w:right="125" w:hanging="142"/>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знакомить детей с содержанием государственных праздников и традициями</w:t>
            </w:r>
          </w:p>
          <w:p w14:paraId="6475F23E" w14:textId="1BDB22AC" w:rsidR="00431EAB" w:rsidRPr="00282815" w:rsidRDefault="00431EAB" w:rsidP="00431EAB">
            <w:pPr>
              <w:shd w:val="clear" w:color="auto" w:fill="FFFFFF" w:themeFill="background1"/>
              <w:spacing w:before="68" w:after="0" w:line="240" w:lineRule="auto"/>
              <w:ind w:right="125"/>
              <w:jc w:val="both"/>
              <w:rPr>
                <w:rFonts w:ascii="Times New Roman" w:eastAsia="Times New Roman" w:hAnsi="Times New Roman"/>
                <w:w w:val="105"/>
                <w:sz w:val="24"/>
                <w:szCs w:val="24"/>
              </w:rPr>
            </w:pPr>
            <w:r w:rsidRPr="00282815">
              <w:rPr>
                <w:rFonts w:ascii="Times New Roman" w:eastAsia="Times New Roman" w:hAnsi="Times New Roman"/>
                <w:w w:val="105"/>
                <w:sz w:val="24"/>
                <w:szCs w:val="24"/>
              </w:rPr>
              <w:t>празднования, развивать патриотические чувства, уважение и гордость за поступки героев Отечества, достижения страны;</w:t>
            </w:r>
          </w:p>
          <w:p w14:paraId="6592E997" w14:textId="0B4B1D62" w:rsidR="00431EAB" w:rsidRPr="00282815" w:rsidRDefault="00431EAB">
            <w:pPr>
              <w:pStyle w:val="a7"/>
              <w:numPr>
                <w:ilvl w:val="0"/>
                <w:numId w:val="52"/>
              </w:numPr>
              <w:shd w:val="clear" w:color="auto" w:fill="FFFFFF" w:themeFill="background1"/>
              <w:spacing w:before="68" w:after="0" w:line="240" w:lineRule="auto"/>
              <w:ind w:left="134" w:right="122" w:hanging="134"/>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r>
              <w:rPr>
                <w:rFonts w:ascii="Times New Roman" w:eastAsia="Times New Roman" w:hAnsi="Times New Roman" w:cs="Times New Roman"/>
                <w:w w:val="105"/>
                <w:sz w:val="24"/>
                <w:szCs w:val="24"/>
              </w:rPr>
              <w:t>.</w:t>
            </w:r>
          </w:p>
        </w:tc>
        <w:tc>
          <w:tcPr>
            <w:tcW w:w="9108" w:type="dxa"/>
          </w:tcPr>
          <w:p w14:paraId="590F08AA" w14:textId="087C08D3"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воспитывает уважительное отношение к нашей Родине - России.</w:t>
            </w:r>
          </w:p>
          <w:p w14:paraId="30CC3D06" w14:textId="6F3E7B71"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14:paraId="264DCBCC" w14:textId="58927304"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19028EE"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w:t>
            </w:r>
          </w:p>
          <w:p w14:paraId="627EE170"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 xml:space="preserve">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89B819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обогащает представления детей о малой родине: поддерживает</w:t>
            </w:r>
          </w:p>
          <w:p w14:paraId="40C874D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любознательность по отношению к родному краю; интерес, почему именно так</w:t>
            </w:r>
          </w:p>
          <w:p w14:paraId="65386D1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устроен населенный пункт (расположение улиц, площадей, различных объектов</w:t>
            </w:r>
          </w:p>
          <w:p w14:paraId="40BF1D7F"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инфраструктуры); знакомит со смыслом некоторых символов и памятников</w:t>
            </w:r>
          </w:p>
          <w:p w14:paraId="7EDB65CD"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населенного пункта, развивает умения откликаться на проявления красоты в</w:t>
            </w:r>
          </w:p>
          <w:p w14:paraId="50182085" w14:textId="05533A25"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431EAB" w:rsidRPr="007E4C65" w14:paraId="37A73A03" w14:textId="77777777" w:rsidTr="00061609">
        <w:trPr>
          <w:trHeight w:val="203"/>
        </w:trPr>
        <w:tc>
          <w:tcPr>
            <w:tcW w:w="1592" w:type="dxa"/>
            <w:vMerge/>
          </w:tcPr>
          <w:p w14:paraId="310EADD2" w14:textId="77777777" w:rsidR="00431EAB" w:rsidRPr="00282815" w:rsidRDefault="00431EAB" w:rsidP="00431EAB">
            <w:pPr>
              <w:spacing w:after="0" w:line="240" w:lineRule="auto"/>
              <w:jc w:val="center"/>
              <w:rPr>
                <w:rFonts w:ascii="Times New Roman" w:eastAsia="Calibri" w:hAnsi="Times New Roman"/>
                <w:b/>
                <w:bCs/>
                <w:i/>
                <w:iCs/>
              </w:rPr>
            </w:pPr>
          </w:p>
        </w:tc>
        <w:tc>
          <w:tcPr>
            <w:tcW w:w="14321" w:type="dxa"/>
            <w:gridSpan w:val="2"/>
          </w:tcPr>
          <w:p w14:paraId="7AA20DA6" w14:textId="6484DD50" w:rsidR="00431EAB" w:rsidRPr="00CD3E19" w:rsidRDefault="00431EAB" w:rsidP="00431EAB">
            <w:pPr>
              <w:shd w:val="clear" w:color="auto" w:fill="FFFFFF" w:themeFill="background1"/>
              <w:spacing w:before="68" w:after="0" w:line="240" w:lineRule="atLeast"/>
              <w:ind w:right="122"/>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трудового воспитания:</w:t>
            </w:r>
          </w:p>
        </w:tc>
      </w:tr>
      <w:tr w:rsidR="00431EAB" w:rsidRPr="007E4C65" w14:paraId="35E7B3E7" w14:textId="77777777" w:rsidTr="00061609">
        <w:trPr>
          <w:trHeight w:val="202"/>
        </w:trPr>
        <w:tc>
          <w:tcPr>
            <w:tcW w:w="1592" w:type="dxa"/>
            <w:vMerge/>
          </w:tcPr>
          <w:p w14:paraId="39B96F70" w14:textId="77777777" w:rsidR="00431EAB" w:rsidRPr="00282815" w:rsidRDefault="00431EAB" w:rsidP="00431EAB">
            <w:pPr>
              <w:spacing w:after="0" w:line="240" w:lineRule="auto"/>
              <w:jc w:val="center"/>
              <w:rPr>
                <w:rFonts w:ascii="Times New Roman" w:eastAsia="Calibri" w:hAnsi="Times New Roman"/>
                <w:b/>
                <w:bCs/>
                <w:i/>
                <w:iCs/>
              </w:rPr>
            </w:pPr>
          </w:p>
        </w:tc>
        <w:tc>
          <w:tcPr>
            <w:tcW w:w="5213" w:type="dxa"/>
          </w:tcPr>
          <w:p w14:paraId="395E4DB1" w14:textId="12F659DF" w:rsidR="00431EAB" w:rsidRDefault="00431EAB">
            <w:pPr>
              <w:pStyle w:val="a7"/>
              <w:numPr>
                <w:ilvl w:val="0"/>
                <w:numId w:val="52"/>
              </w:numPr>
              <w:spacing w:after="0" w:line="292" w:lineRule="auto"/>
              <w:ind w:left="134" w:right="122" w:hanging="134"/>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формировать представления о профессиях и трудовых процессах;</w:t>
            </w:r>
          </w:p>
          <w:p w14:paraId="11AF46AF" w14:textId="77777777" w:rsidR="00431EAB" w:rsidRDefault="00431EAB">
            <w:pPr>
              <w:pStyle w:val="a7"/>
              <w:numPr>
                <w:ilvl w:val="0"/>
                <w:numId w:val="52"/>
              </w:numPr>
              <w:spacing w:after="0" w:line="292" w:lineRule="auto"/>
              <w:ind w:left="134" w:right="122" w:hanging="134"/>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воспитывать бережное отношение к труду взрослых, к результатам их труда;</w:t>
            </w:r>
          </w:p>
          <w:p w14:paraId="67E38087" w14:textId="2D577C28" w:rsidR="00431EAB" w:rsidRDefault="00431EAB">
            <w:pPr>
              <w:pStyle w:val="a7"/>
              <w:numPr>
                <w:ilvl w:val="0"/>
                <w:numId w:val="52"/>
              </w:numPr>
              <w:spacing w:after="0" w:line="292" w:lineRule="auto"/>
              <w:ind w:left="134" w:right="122" w:hanging="134"/>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9F4F741" w14:textId="40615B07" w:rsidR="00431EAB" w:rsidRPr="00282815" w:rsidRDefault="00431EAB">
            <w:pPr>
              <w:pStyle w:val="a7"/>
              <w:numPr>
                <w:ilvl w:val="0"/>
                <w:numId w:val="52"/>
              </w:numPr>
              <w:spacing w:after="0" w:line="292" w:lineRule="auto"/>
              <w:ind w:left="134" w:right="122" w:hanging="134"/>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знакомить детей с элементарными экономическими знаниями, формировать первоначальные представления о финансовой грамотности</w:t>
            </w:r>
            <w:r>
              <w:rPr>
                <w:rFonts w:ascii="Times New Roman" w:eastAsia="Times New Roman" w:hAnsi="Times New Roman" w:cs="Times New Roman"/>
                <w:w w:val="105"/>
                <w:sz w:val="24"/>
                <w:szCs w:val="24"/>
              </w:rPr>
              <w:t>.</w:t>
            </w:r>
          </w:p>
        </w:tc>
        <w:tc>
          <w:tcPr>
            <w:tcW w:w="9108" w:type="dxa"/>
          </w:tcPr>
          <w:p w14:paraId="3887DE28"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обогащает представления детей о труде взрослых, знакомит детей</w:t>
            </w:r>
          </w:p>
          <w:p w14:paraId="4F628484"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дошкольного возраста с разными видами производительного (промышленность,</w:t>
            </w:r>
          </w:p>
          <w:p w14:paraId="11828995"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строительство, сельское хозяйство) и обслуживающего (сфера досуга и отдыха,</w:t>
            </w:r>
          </w:p>
          <w:p w14:paraId="57E4D37F"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сфера культуры, медицина, торговля) труда. Создает образовательные ситуации по ознакомлению детей с конкретными профессиями взрослых, демонстрирует</w:t>
            </w:r>
          </w:p>
          <w:p w14:paraId="00929C16"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возможные связи между профессиями, обращает внимание детей на содержание</w:t>
            </w:r>
          </w:p>
          <w:p w14:paraId="137AAF84"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4AC2548"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B1F27B1"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5427C15"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lastRenderedPageBreak/>
              <w:t xml:space="preserve">        Педагог продолжает поощрять инициативность и самостоятельность детей в</w:t>
            </w:r>
          </w:p>
          <w:p w14:paraId="529EEFBE" w14:textId="77777777"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5BE2ABD" w14:textId="643219B2" w:rsidR="00431EAB" w:rsidRPr="00CD3E19" w:rsidRDefault="00431EAB"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431EAB" w:rsidRPr="007E4C65" w14:paraId="79EDA601" w14:textId="77777777" w:rsidTr="00061609">
        <w:trPr>
          <w:trHeight w:val="203"/>
        </w:trPr>
        <w:tc>
          <w:tcPr>
            <w:tcW w:w="1592" w:type="dxa"/>
            <w:vMerge/>
          </w:tcPr>
          <w:p w14:paraId="25144A65" w14:textId="77777777" w:rsidR="00431EAB" w:rsidRPr="00282815" w:rsidRDefault="00431EAB" w:rsidP="00431EAB">
            <w:pPr>
              <w:spacing w:after="0" w:line="240" w:lineRule="auto"/>
              <w:jc w:val="center"/>
              <w:rPr>
                <w:rFonts w:ascii="Times New Roman" w:eastAsia="Calibri" w:hAnsi="Times New Roman"/>
                <w:b/>
                <w:bCs/>
                <w:i/>
                <w:iCs/>
              </w:rPr>
            </w:pPr>
          </w:p>
        </w:tc>
        <w:tc>
          <w:tcPr>
            <w:tcW w:w="14321" w:type="dxa"/>
            <w:gridSpan w:val="2"/>
          </w:tcPr>
          <w:p w14:paraId="65D160C7" w14:textId="5CDA9060" w:rsidR="00431EAB" w:rsidRPr="00CD3E19" w:rsidRDefault="00431EAB" w:rsidP="00431EAB">
            <w:pPr>
              <w:shd w:val="clear" w:color="auto" w:fill="FFFFFF" w:themeFill="background1"/>
              <w:spacing w:before="68" w:after="0" w:line="240" w:lineRule="atLeast"/>
              <w:ind w:right="122"/>
              <w:jc w:val="center"/>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3E19">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безопасного поведения:</w:t>
            </w:r>
          </w:p>
        </w:tc>
      </w:tr>
      <w:tr w:rsidR="00431EAB" w:rsidRPr="007E4C65" w14:paraId="2AAD6E96" w14:textId="77777777" w:rsidTr="00061609">
        <w:trPr>
          <w:trHeight w:val="202"/>
        </w:trPr>
        <w:tc>
          <w:tcPr>
            <w:tcW w:w="1592" w:type="dxa"/>
            <w:vMerge/>
          </w:tcPr>
          <w:p w14:paraId="786FE405" w14:textId="77777777" w:rsidR="00431EAB" w:rsidRPr="00282815" w:rsidRDefault="00431EAB" w:rsidP="00431EAB">
            <w:pPr>
              <w:spacing w:after="0" w:line="240" w:lineRule="auto"/>
              <w:jc w:val="center"/>
              <w:rPr>
                <w:rFonts w:ascii="Times New Roman" w:eastAsia="Calibri" w:hAnsi="Times New Roman"/>
                <w:b/>
                <w:bCs/>
                <w:i/>
                <w:iCs/>
              </w:rPr>
            </w:pPr>
          </w:p>
        </w:tc>
        <w:tc>
          <w:tcPr>
            <w:tcW w:w="5213" w:type="dxa"/>
          </w:tcPr>
          <w:p w14:paraId="778B8721" w14:textId="48AC42BF" w:rsidR="00431EAB" w:rsidRPr="00282815" w:rsidRDefault="00431EAB">
            <w:pPr>
              <w:pStyle w:val="a7"/>
              <w:numPr>
                <w:ilvl w:val="0"/>
                <w:numId w:val="53"/>
              </w:numPr>
              <w:shd w:val="clear" w:color="auto" w:fill="FFFFFF" w:themeFill="background1"/>
              <w:spacing w:before="100" w:beforeAutospacing="1" w:after="0" w:line="240" w:lineRule="auto"/>
              <w:ind w:left="134" w:right="125" w:hanging="142"/>
              <w:contextualSpacing/>
              <w:jc w:val="both"/>
              <w:rPr>
                <w:rFonts w:ascii="Times New Roman" w:eastAsia="Times New Roman" w:hAnsi="Times New Roman" w:cs="Times New Roman"/>
                <w:w w:val="105"/>
                <w:sz w:val="24"/>
                <w:szCs w:val="24"/>
              </w:rPr>
            </w:pPr>
            <w:r w:rsidRPr="00282815">
              <w:rPr>
                <w:rFonts w:ascii="Times New Roman" w:eastAsia="Times New Roman" w:hAnsi="Times New Roman" w:cs="Times New Roman"/>
                <w:w w:val="105"/>
                <w:sz w:val="24"/>
                <w:szCs w:val="24"/>
              </w:rPr>
              <w:t>формировать представления детей об основных источниках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9108" w:type="dxa"/>
          </w:tcPr>
          <w:p w14:paraId="1BFC79E7" w14:textId="4BB66DA4"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49C46FF" w14:textId="09CF7B0A"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w:t>
            </w:r>
          </w:p>
          <w:p w14:paraId="4A5C62D4"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5482FB6" w14:textId="77777777"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 xml:space="preserve">       Педагог обсуждает с детьми правила пользования сетью Интернет,</w:t>
            </w:r>
          </w:p>
          <w:p w14:paraId="3ECBEBCF" w14:textId="679A4BA1" w:rsidR="00431EAB" w:rsidRPr="00CD3E19" w:rsidRDefault="00431EAB"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CD3E19">
              <w:rPr>
                <w:rFonts w:ascii="Times New Roman" w:eastAsia="Times New Roman" w:hAnsi="Times New Roman"/>
                <w:w w:val="105"/>
                <w:sz w:val="24"/>
                <w:szCs w:val="24"/>
              </w:rPr>
              <w:t>цифровыми ресурсами.</w:t>
            </w:r>
          </w:p>
        </w:tc>
      </w:tr>
      <w:tr w:rsidR="00061609" w:rsidRPr="007E4C65" w14:paraId="336A3447" w14:textId="77777777" w:rsidTr="00061609">
        <w:trPr>
          <w:trHeight w:val="255"/>
        </w:trPr>
        <w:tc>
          <w:tcPr>
            <w:tcW w:w="1592" w:type="dxa"/>
            <w:vMerge w:val="restart"/>
          </w:tcPr>
          <w:p w14:paraId="03813CAE" w14:textId="77777777" w:rsidR="00061609" w:rsidRPr="007F620E" w:rsidRDefault="00061609" w:rsidP="00431EAB">
            <w:pPr>
              <w:spacing w:after="0" w:line="240" w:lineRule="auto"/>
              <w:jc w:val="center"/>
              <w:rPr>
                <w:rFonts w:ascii="Times New Roman" w:eastAsia="Calibri" w:hAnsi="Times New Roman"/>
                <w:b/>
                <w:bCs/>
                <w:i/>
                <w:iCs/>
                <w:sz w:val="22"/>
                <w:szCs w:val="22"/>
              </w:rPr>
            </w:pPr>
            <w:r w:rsidRPr="007F620E">
              <w:rPr>
                <w:rFonts w:ascii="Times New Roman" w:eastAsia="Calibri" w:hAnsi="Times New Roman"/>
                <w:b/>
                <w:bCs/>
                <w:i/>
                <w:iCs/>
                <w:sz w:val="22"/>
                <w:szCs w:val="22"/>
              </w:rPr>
              <w:lastRenderedPageBreak/>
              <w:t>6-7 лет</w:t>
            </w:r>
          </w:p>
          <w:p w14:paraId="3258561D" w14:textId="04921656" w:rsidR="00061609" w:rsidRPr="00282815" w:rsidRDefault="00061609" w:rsidP="00431EAB">
            <w:pPr>
              <w:spacing w:after="0" w:line="240" w:lineRule="auto"/>
              <w:jc w:val="center"/>
              <w:rPr>
                <w:rFonts w:ascii="Times New Roman" w:eastAsia="Calibri" w:hAnsi="Times New Roman"/>
                <w:b/>
                <w:bCs/>
                <w:i/>
                <w:iCs/>
              </w:rPr>
            </w:pPr>
            <w:r w:rsidRPr="007F620E">
              <w:rPr>
                <w:rFonts w:ascii="Times New Roman" w:eastAsia="Calibri" w:hAnsi="Times New Roman"/>
                <w:b/>
                <w:bCs/>
                <w:i/>
                <w:iCs/>
                <w:sz w:val="22"/>
                <w:szCs w:val="22"/>
              </w:rPr>
              <w:t>(п18.7 ФОП)</w:t>
            </w:r>
          </w:p>
        </w:tc>
        <w:tc>
          <w:tcPr>
            <w:tcW w:w="14321" w:type="dxa"/>
            <w:gridSpan w:val="2"/>
          </w:tcPr>
          <w:p w14:paraId="669D04AD" w14:textId="74EAF1C4" w:rsidR="00061609" w:rsidRPr="007F620E" w:rsidRDefault="00061609" w:rsidP="00431EAB">
            <w:pPr>
              <w:shd w:val="clear" w:color="auto" w:fill="FFFFFF" w:themeFill="background1"/>
              <w:spacing w:before="68" w:after="0" w:line="240" w:lineRule="atLeast"/>
              <w:ind w:right="122"/>
              <w:jc w:val="center"/>
              <w:rPr>
                <w:rFonts w:ascii="Times New Roman" w:eastAsia="Times New Roman" w:hAnsi="Times New Roman"/>
                <w:color w:val="000000" w:themeColor="text1"/>
                <w:w w:val="10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20E">
              <w:rPr>
                <w:rFonts w:ascii="Times New Roman" w:eastAsia="Times New Roman" w:hAnsi="Times New Roman"/>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социальных отношений:</w:t>
            </w:r>
          </w:p>
        </w:tc>
      </w:tr>
      <w:tr w:rsidR="00061609" w:rsidRPr="007E4C65" w14:paraId="692E8CCE" w14:textId="77777777" w:rsidTr="00061609">
        <w:trPr>
          <w:trHeight w:val="255"/>
        </w:trPr>
        <w:tc>
          <w:tcPr>
            <w:tcW w:w="1592" w:type="dxa"/>
            <w:vMerge/>
          </w:tcPr>
          <w:p w14:paraId="1DC8D9E6" w14:textId="77777777" w:rsidR="00061609" w:rsidRPr="007F620E" w:rsidRDefault="00061609" w:rsidP="00431EAB">
            <w:pPr>
              <w:spacing w:after="0" w:line="240" w:lineRule="auto"/>
              <w:jc w:val="center"/>
              <w:rPr>
                <w:rFonts w:ascii="Times New Roman" w:eastAsia="Calibri" w:hAnsi="Times New Roman"/>
                <w:b/>
                <w:bCs/>
                <w:i/>
                <w:iCs/>
              </w:rPr>
            </w:pPr>
          </w:p>
        </w:tc>
        <w:tc>
          <w:tcPr>
            <w:tcW w:w="5213" w:type="dxa"/>
          </w:tcPr>
          <w:p w14:paraId="3BB668A0" w14:textId="03E23080" w:rsidR="00061609" w:rsidRDefault="00061609">
            <w:pPr>
              <w:pStyle w:val="a7"/>
              <w:numPr>
                <w:ilvl w:val="0"/>
                <w:numId w:val="53"/>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2F2AF45" w14:textId="44ACB9FD" w:rsidR="00061609" w:rsidRDefault="00061609">
            <w:pPr>
              <w:pStyle w:val="a7"/>
              <w:numPr>
                <w:ilvl w:val="0"/>
                <w:numId w:val="53"/>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обогащать опыт применения разнообразных способов взаимодействия со</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взрослыми и сверстниками; развитие начал социально-значимой активности;</w:t>
            </w:r>
          </w:p>
          <w:p w14:paraId="22C1DF89" w14:textId="762C9DD4" w:rsidR="00061609" w:rsidRDefault="00061609">
            <w:pPr>
              <w:pStyle w:val="a7"/>
              <w:numPr>
                <w:ilvl w:val="0"/>
                <w:numId w:val="53"/>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обогащать эмоциональный опыт ребёнка, развивать способность ребёнка</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распознавать свои переживания и эмоции окружающих, осуществлять выбор</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социально одобряемых действий в конкретных ситуациях и обосновывать свои</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намерения и ценностные ориентации;</w:t>
            </w:r>
          </w:p>
          <w:p w14:paraId="340A6DAA" w14:textId="77777777" w:rsidR="00061609" w:rsidRDefault="00061609">
            <w:pPr>
              <w:pStyle w:val="a7"/>
              <w:numPr>
                <w:ilvl w:val="0"/>
                <w:numId w:val="53"/>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развивать способность ребёнка понимать и учитывать интересы и чувства</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 xml:space="preserve">других; договариваться и дружить со сверстниками; </w:t>
            </w:r>
          </w:p>
          <w:p w14:paraId="3D5C0C3F" w14:textId="54ED81EB" w:rsidR="00061609" w:rsidRPr="007F620E" w:rsidRDefault="00061609">
            <w:pPr>
              <w:pStyle w:val="a7"/>
              <w:numPr>
                <w:ilvl w:val="0"/>
                <w:numId w:val="53"/>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разрешать возникающие</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конфликты конструктивными способами;</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воспитывать привычки культурного поведения и общения с людьми, основ</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этикета, правил поведения в общественных местах</w:t>
            </w:r>
            <w:r>
              <w:rPr>
                <w:rFonts w:ascii="Times New Roman" w:eastAsia="Times New Roman" w:hAnsi="Times New Roman" w:cs="Times New Roman"/>
                <w:w w:val="105"/>
                <w:sz w:val="24"/>
                <w:szCs w:val="24"/>
              </w:rPr>
              <w:t>.</w:t>
            </w:r>
          </w:p>
        </w:tc>
        <w:tc>
          <w:tcPr>
            <w:tcW w:w="9108" w:type="dxa"/>
          </w:tcPr>
          <w:p w14:paraId="3BB00C47"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обеспечивает детям возможность осознания и признания</w:t>
            </w:r>
          </w:p>
          <w:p w14:paraId="6BD3D582"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собственных ошибок, рефлексии качества решения поставленных задач,</w:t>
            </w:r>
          </w:p>
          <w:p w14:paraId="38B2D4A3"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определения путей развития. Знакомит детей с их правами, возможными</w:t>
            </w:r>
          </w:p>
          <w:p w14:paraId="3F944728"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67AB07C"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BD14E8E"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Обогащает представления детей об общеобразовательной организации,</w:t>
            </w:r>
          </w:p>
          <w:p w14:paraId="47BF5854"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школьниках, учителе; поддерживает стремление к школьному обучению, к</w:t>
            </w:r>
          </w:p>
          <w:p w14:paraId="12AC77F1"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познанию, освоению чтения, письма. Расширяет представление о роли</w:t>
            </w:r>
          </w:p>
          <w:p w14:paraId="7D8221D4"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общеобразовательной организации в жизни людей.</w:t>
            </w:r>
          </w:p>
          <w:p w14:paraId="0458B496"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A1487A0"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Расширяет представления о семье, семейных и родственных отношениях:</w:t>
            </w:r>
          </w:p>
          <w:p w14:paraId="60A3FA9C"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w:t>
            </w:r>
          </w:p>
          <w:p w14:paraId="0DD22BAF"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развивает умение сотрудничать со сверстниками: побуждает к</w:t>
            </w:r>
          </w:p>
          <w:p w14:paraId="52E29976"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обсуждению планов, советуется с детьми по поводу дел в группе; поддерживает</w:t>
            </w:r>
          </w:p>
          <w:p w14:paraId="5A26293E"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обращенность и интерес к мнению сверстника, инициирует ситуации</w:t>
            </w:r>
          </w:p>
          <w:p w14:paraId="05092683"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взаимопомощи детей в различных видах деятельности; подчеркивает ценность</w:t>
            </w:r>
          </w:p>
          <w:p w14:paraId="4B173426"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lastRenderedPageBreak/>
              <w:t>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438775C"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Воспитывает привычку без напоминаний использовать в общении со</w:t>
            </w:r>
          </w:p>
          <w:p w14:paraId="1547F14C"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сверстниками и взрослыми формулы словесной вежливости (приветствие,</w:t>
            </w:r>
          </w:p>
          <w:p w14:paraId="0F4E8F80" w14:textId="74484637" w:rsidR="00061609" w:rsidRPr="00A03D12" w:rsidRDefault="00061609" w:rsidP="00061609">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061609" w:rsidRPr="007E4C65" w14:paraId="017224F7" w14:textId="77777777" w:rsidTr="00061609">
        <w:trPr>
          <w:trHeight w:val="173"/>
        </w:trPr>
        <w:tc>
          <w:tcPr>
            <w:tcW w:w="1592" w:type="dxa"/>
            <w:vMerge w:val="restart"/>
          </w:tcPr>
          <w:p w14:paraId="12CBBACD" w14:textId="77777777" w:rsidR="00061609" w:rsidRPr="007F620E" w:rsidRDefault="00061609" w:rsidP="00431EAB">
            <w:pPr>
              <w:spacing w:after="0" w:line="240" w:lineRule="auto"/>
              <w:jc w:val="center"/>
              <w:rPr>
                <w:rFonts w:ascii="Times New Roman" w:eastAsia="Calibri" w:hAnsi="Times New Roman"/>
                <w:b/>
                <w:bCs/>
                <w:i/>
                <w:iCs/>
              </w:rPr>
            </w:pPr>
          </w:p>
        </w:tc>
        <w:tc>
          <w:tcPr>
            <w:tcW w:w="14321" w:type="dxa"/>
            <w:gridSpan w:val="2"/>
          </w:tcPr>
          <w:p w14:paraId="5F6D3EED" w14:textId="283598B3" w:rsidR="00061609" w:rsidRPr="007F620E" w:rsidRDefault="00061609" w:rsidP="00431EAB">
            <w:pPr>
              <w:shd w:val="clear" w:color="auto" w:fill="FFFFFF" w:themeFill="background1"/>
              <w:spacing w:after="0" w:line="240" w:lineRule="atLeast"/>
              <w:ind w:right="122"/>
              <w:jc w:val="center"/>
              <w:rPr>
                <w:rFonts w:ascii="Times New Roman" w:eastAsia="Times New Roman" w:hAnsi="Times New Roman"/>
                <w:i/>
                <w:iCs/>
                <w:color w:val="000000" w:themeColor="text1"/>
                <w:w w:val="10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20E">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основ гражданственности и патриотизма:</w:t>
            </w:r>
          </w:p>
        </w:tc>
      </w:tr>
      <w:tr w:rsidR="00061609" w:rsidRPr="007E4C65" w14:paraId="5B5FB051" w14:textId="77777777" w:rsidTr="00061609">
        <w:trPr>
          <w:trHeight w:val="172"/>
        </w:trPr>
        <w:tc>
          <w:tcPr>
            <w:tcW w:w="1592" w:type="dxa"/>
            <w:vMerge/>
          </w:tcPr>
          <w:p w14:paraId="04DBCA6C" w14:textId="77777777" w:rsidR="00061609" w:rsidRPr="007F620E" w:rsidRDefault="00061609" w:rsidP="00431EAB">
            <w:pPr>
              <w:spacing w:after="0" w:line="240" w:lineRule="auto"/>
              <w:jc w:val="center"/>
              <w:rPr>
                <w:rFonts w:ascii="Times New Roman" w:eastAsia="Calibri" w:hAnsi="Times New Roman"/>
                <w:b/>
                <w:bCs/>
                <w:i/>
                <w:iCs/>
              </w:rPr>
            </w:pPr>
          </w:p>
        </w:tc>
        <w:tc>
          <w:tcPr>
            <w:tcW w:w="5213" w:type="dxa"/>
          </w:tcPr>
          <w:p w14:paraId="7152ADBA" w14:textId="1F23FACB" w:rsidR="00061609" w:rsidRDefault="00061609">
            <w:pPr>
              <w:pStyle w:val="a7"/>
              <w:numPr>
                <w:ilvl w:val="0"/>
                <w:numId w:val="54"/>
              </w:numPr>
              <w:shd w:val="clear" w:color="auto" w:fill="FFFFFF" w:themeFill="background1"/>
              <w:spacing w:before="68" w:after="0" w:line="240" w:lineRule="auto"/>
              <w:ind w:left="276" w:right="122" w:hanging="276"/>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воспитывать патриотические и интернациональные чувства, уважительное</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отношение к Родине, к представителям разных национальностей, интерес к их</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культуре и обычаям;</w:t>
            </w:r>
          </w:p>
          <w:p w14:paraId="2B8AC19F" w14:textId="2E1A3B67" w:rsidR="00061609" w:rsidRDefault="00061609">
            <w:pPr>
              <w:pStyle w:val="a7"/>
              <w:numPr>
                <w:ilvl w:val="0"/>
                <w:numId w:val="54"/>
              </w:numPr>
              <w:shd w:val="clear" w:color="auto" w:fill="FFFFFF" w:themeFill="background1"/>
              <w:spacing w:before="68" w:after="0" w:line="240" w:lineRule="auto"/>
              <w:ind w:left="276" w:right="122" w:hanging="276"/>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расширять представления детей о государственных праздниках и</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72917EA" w14:textId="1C63EC73" w:rsidR="00061609" w:rsidRPr="007F620E" w:rsidRDefault="00061609">
            <w:pPr>
              <w:pStyle w:val="a7"/>
              <w:numPr>
                <w:ilvl w:val="0"/>
                <w:numId w:val="54"/>
              </w:numPr>
              <w:shd w:val="clear" w:color="auto" w:fill="FFFFFF" w:themeFill="background1"/>
              <w:spacing w:before="68" w:after="0" w:line="240" w:lineRule="auto"/>
              <w:ind w:left="276" w:right="122" w:hanging="276"/>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знакомить с целями и доступными практиками волонтерства в России и</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включать детей при поддержке взрослых в социальные акции, волонтерские</w:t>
            </w:r>
          </w:p>
          <w:p w14:paraId="2E8C6F2A" w14:textId="77777777" w:rsidR="00061609" w:rsidRDefault="00061609" w:rsidP="00431EAB">
            <w:pPr>
              <w:shd w:val="clear" w:color="auto" w:fill="FFFFFF" w:themeFill="background1"/>
              <w:spacing w:before="68" w:after="0" w:line="240" w:lineRule="auto"/>
              <w:ind w:right="122"/>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7F620E">
              <w:rPr>
                <w:rFonts w:ascii="Times New Roman" w:eastAsia="Times New Roman" w:hAnsi="Times New Roman"/>
                <w:w w:val="105"/>
                <w:sz w:val="24"/>
                <w:szCs w:val="24"/>
              </w:rPr>
              <w:t>мероприятия в ДОО и в населенном</w:t>
            </w:r>
            <w:r>
              <w:rPr>
                <w:rFonts w:ascii="Times New Roman" w:eastAsia="Times New Roman" w:hAnsi="Times New Roman"/>
                <w:w w:val="105"/>
                <w:sz w:val="24"/>
                <w:szCs w:val="24"/>
              </w:rPr>
              <w:t xml:space="preserve">   </w:t>
            </w:r>
          </w:p>
          <w:p w14:paraId="14FB394E" w14:textId="77777777" w:rsidR="00061609" w:rsidRDefault="00061609" w:rsidP="00431EAB">
            <w:pPr>
              <w:shd w:val="clear" w:color="auto" w:fill="FFFFFF" w:themeFill="background1"/>
              <w:spacing w:before="68" w:after="0" w:line="240" w:lineRule="auto"/>
              <w:ind w:right="122"/>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7F620E">
              <w:rPr>
                <w:rFonts w:ascii="Times New Roman" w:eastAsia="Times New Roman" w:hAnsi="Times New Roman"/>
                <w:w w:val="105"/>
                <w:sz w:val="24"/>
                <w:szCs w:val="24"/>
              </w:rPr>
              <w:t>пункте;</w:t>
            </w:r>
          </w:p>
          <w:p w14:paraId="7EF1557E" w14:textId="19B7CDAD" w:rsidR="00061609" w:rsidRPr="00A03D12" w:rsidRDefault="00061609">
            <w:pPr>
              <w:pStyle w:val="a7"/>
              <w:numPr>
                <w:ilvl w:val="0"/>
                <w:numId w:val="55"/>
              </w:numPr>
              <w:shd w:val="clear" w:color="auto" w:fill="FFFFFF" w:themeFill="background1"/>
              <w:spacing w:before="68" w:after="0" w:line="240" w:lineRule="auto"/>
              <w:ind w:left="276" w:right="122" w:hanging="284"/>
              <w:jc w:val="both"/>
              <w:rPr>
                <w:rFonts w:ascii="Times New Roman" w:eastAsia="Times New Roman" w:hAnsi="Times New Roman" w:cs="Times New Roman"/>
                <w:w w:val="105"/>
                <w:sz w:val="24"/>
                <w:szCs w:val="24"/>
              </w:rPr>
            </w:pPr>
            <w:r w:rsidRPr="007F620E">
              <w:rPr>
                <w:rFonts w:ascii="Times New Roman" w:eastAsia="Times New Roman" w:hAnsi="Times New Roman" w:cs="Times New Roman"/>
                <w:w w:val="105"/>
                <w:sz w:val="24"/>
                <w:szCs w:val="24"/>
              </w:rPr>
              <w:t>развивать интерес детей к населенному пункту, в котором живет,</w:t>
            </w:r>
            <w:r>
              <w:rPr>
                <w:rFonts w:ascii="Times New Roman" w:eastAsia="Times New Roman" w:hAnsi="Times New Roman" w:cs="Times New Roman"/>
                <w:w w:val="105"/>
                <w:sz w:val="24"/>
                <w:szCs w:val="24"/>
              </w:rPr>
              <w:t xml:space="preserve"> </w:t>
            </w:r>
            <w:r w:rsidRPr="007F620E">
              <w:rPr>
                <w:rFonts w:ascii="Times New Roman" w:eastAsia="Times New Roman" w:hAnsi="Times New Roman" w:cs="Times New Roman"/>
                <w:w w:val="105"/>
                <w:sz w:val="24"/>
                <w:szCs w:val="24"/>
              </w:rPr>
              <w:t>переживание чувства удивления, восхищения достопримечательностями,</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 xml:space="preserve">событиями прошлого и настоящего; поощрять </w:t>
            </w:r>
            <w:r w:rsidRPr="00A03D12">
              <w:rPr>
                <w:rFonts w:ascii="Times New Roman" w:eastAsia="Times New Roman" w:hAnsi="Times New Roman" w:cs="Times New Roman"/>
                <w:w w:val="105"/>
                <w:sz w:val="24"/>
                <w:szCs w:val="24"/>
              </w:rPr>
              <w:lastRenderedPageBreak/>
              <w:t>активное участие в праздновании</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событий, связанных с его местом проживания</w:t>
            </w:r>
            <w:r>
              <w:rPr>
                <w:rFonts w:ascii="Times New Roman" w:eastAsia="Times New Roman" w:hAnsi="Times New Roman" w:cs="Times New Roman"/>
                <w:w w:val="105"/>
                <w:sz w:val="24"/>
                <w:szCs w:val="24"/>
              </w:rPr>
              <w:t>.</w:t>
            </w:r>
          </w:p>
        </w:tc>
        <w:tc>
          <w:tcPr>
            <w:tcW w:w="9108" w:type="dxa"/>
          </w:tcPr>
          <w:p w14:paraId="6A7FAA2F" w14:textId="05EFE9B8"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lastRenderedPageBreak/>
              <w:t>Педагог воспитывает патриотические и интернациональные чувства,</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p>
          <w:p w14:paraId="3EB0BD3E"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w:t>
            </w:r>
          </w:p>
          <w:p w14:paraId="1D58CA25"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24FA004"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Знакомит детей с назначением и доступными практиками волонтерства в</w:t>
            </w:r>
          </w:p>
          <w:p w14:paraId="73BAAA98"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России, вызывает эмоциональный отклик, осознание важности и значимости</w:t>
            </w:r>
          </w:p>
          <w:p w14:paraId="5B2F6DD9"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волонтерского движения. Предлагает детям при поддержке родителей (законных</w:t>
            </w:r>
          </w:p>
          <w:p w14:paraId="4595F593"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представителей) включиться в социальные акции, волонтерские мероприятия в ДОО и в населенном пункте.</w:t>
            </w:r>
          </w:p>
          <w:p w14:paraId="24FAD6C8"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w:t>
            </w:r>
          </w:p>
          <w:p w14:paraId="460E69FB"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lastRenderedPageBreak/>
              <w:t xml:space="preserve">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w:t>
            </w:r>
          </w:p>
          <w:p w14:paraId="3204AC49"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Воспитывает уважение к защитникам Отечества, к памяти павших бойцов.</w:t>
            </w:r>
          </w:p>
          <w:p w14:paraId="785227C9" w14:textId="77777777"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Развивает интерес детей к населенному пункту, в котором живут,</w:t>
            </w:r>
          </w:p>
          <w:p w14:paraId="0B69AED3" w14:textId="16CAF3DF" w:rsidR="00061609" w:rsidRPr="00A03D12" w:rsidRDefault="00061609" w:rsidP="00431EAB">
            <w:pPr>
              <w:shd w:val="clear" w:color="auto" w:fill="FFFFFF" w:themeFill="background1"/>
              <w:spacing w:before="68"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061609" w:rsidRPr="007E4C65" w14:paraId="77F4FD0B" w14:textId="77777777" w:rsidTr="00061609">
        <w:trPr>
          <w:trHeight w:val="173"/>
        </w:trPr>
        <w:tc>
          <w:tcPr>
            <w:tcW w:w="1592" w:type="dxa"/>
            <w:vMerge w:val="restart"/>
          </w:tcPr>
          <w:p w14:paraId="32436085" w14:textId="77777777" w:rsidR="00061609" w:rsidRPr="007F620E" w:rsidRDefault="00061609" w:rsidP="00431EAB">
            <w:pPr>
              <w:spacing w:after="0" w:line="240" w:lineRule="auto"/>
              <w:jc w:val="center"/>
              <w:rPr>
                <w:rFonts w:ascii="Times New Roman" w:eastAsia="Calibri" w:hAnsi="Times New Roman"/>
                <w:b/>
                <w:bCs/>
                <w:i/>
                <w:iCs/>
              </w:rPr>
            </w:pPr>
          </w:p>
        </w:tc>
        <w:tc>
          <w:tcPr>
            <w:tcW w:w="14321" w:type="dxa"/>
            <w:gridSpan w:val="2"/>
          </w:tcPr>
          <w:p w14:paraId="2644314B" w14:textId="556692D8" w:rsidR="00061609" w:rsidRPr="00A03D12" w:rsidRDefault="00061609" w:rsidP="00431EAB">
            <w:pPr>
              <w:shd w:val="clear" w:color="auto" w:fill="FFFFFF" w:themeFill="background1"/>
              <w:spacing w:before="68" w:after="0" w:line="240" w:lineRule="atLeast"/>
              <w:ind w:right="122"/>
              <w:jc w:val="center"/>
              <w:rPr>
                <w:rFonts w:ascii="Times New Roman" w:eastAsia="Times New Roman" w:hAnsi="Times New Roman"/>
                <w:color w:val="000000" w:themeColor="text1"/>
                <w:w w:val="10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D12">
              <w:rPr>
                <w:rFonts w:ascii="Times New Roman" w:eastAsia="Times New Roman" w:hAnsi="Times New Roman"/>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сфере трудового воспитания:</w:t>
            </w:r>
          </w:p>
        </w:tc>
      </w:tr>
      <w:tr w:rsidR="00061609" w:rsidRPr="007E4C65" w14:paraId="04F9857C" w14:textId="77777777" w:rsidTr="00061609">
        <w:trPr>
          <w:trHeight w:val="172"/>
        </w:trPr>
        <w:tc>
          <w:tcPr>
            <w:tcW w:w="1592" w:type="dxa"/>
            <w:vMerge/>
          </w:tcPr>
          <w:p w14:paraId="4D3E7114" w14:textId="77777777" w:rsidR="00061609" w:rsidRPr="007F620E" w:rsidRDefault="00061609" w:rsidP="00431EAB">
            <w:pPr>
              <w:spacing w:after="0" w:line="240" w:lineRule="auto"/>
              <w:jc w:val="center"/>
              <w:rPr>
                <w:rFonts w:ascii="Times New Roman" w:eastAsia="Calibri" w:hAnsi="Times New Roman"/>
                <w:b/>
                <w:bCs/>
                <w:i/>
                <w:iCs/>
              </w:rPr>
            </w:pPr>
          </w:p>
        </w:tc>
        <w:tc>
          <w:tcPr>
            <w:tcW w:w="5213" w:type="dxa"/>
          </w:tcPr>
          <w:p w14:paraId="1A8979A3" w14:textId="77777777" w:rsidR="00061609" w:rsidRDefault="00061609">
            <w:pPr>
              <w:pStyle w:val="a7"/>
              <w:numPr>
                <w:ilvl w:val="0"/>
                <w:numId w:val="55"/>
              </w:numPr>
              <w:shd w:val="clear" w:color="auto" w:fill="FFFFFF" w:themeFill="background1"/>
              <w:spacing w:after="0" w:line="292" w:lineRule="auto"/>
              <w:ind w:left="276" w:right="122" w:hanging="303"/>
              <w:jc w:val="both"/>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развивать ценностное отношение к труду взрослых;</w:t>
            </w:r>
          </w:p>
          <w:p w14:paraId="270C17A4" w14:textId="77777777" w:rsidR="00061609" w:rsidRDefault="00061609">
            <w:pPr>
              <w:pStyle w:val="a7"/>
              <w:numPr>
                <w:ilvl w:val="0"/>
                <w:numId w:val="55"/>
              </w:numPr>
              <w:shd w:val="clear" w:color="auto" w:fill="FFFFFF" w:themeFill="background1"/>
              <w:spacing w:after="0" w:line="292" w:lineRule="auto"/>
              <w:ind w:left="276" w:right="122" w:hanging="303"/>
              <w:jc w:val="both"/>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формировать представления о труде как ценности общества, о разнообразии и взаимосвязи видов труда и профессий;</w:t>
            </w:r>
          </w:p>
          <w:p w14:paraId="418B0301" w14:textId="7FC3A562" w:rsidR="00061609" w:rsidRDefault="00061609">
            <w:pPr>
              <w:pStyle w:val="a7"/>
              <w:numPr>
                <w:ilvl w:val="0"/>
                <w:numId w:val="55"/>
              </w:numPr>
              <w:shd w:val="clear" w:color="auto" w:fill="FFFFFF" w:themeFill="background1"/>
              <w:spacing w:after="0" w:line="292" w:lineRule="auto"/>
              <w:ind w:left="276" w:right="122" w:hanging="303"/>
              <w:jc w:val="both"/>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формировать элементы финансовой грамотности, осознания материальных</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возможностей родителей (законных представителей), ограниченности материальных ресурсов;</w:t>
            </w:r>
          </w:p>
          <w:p w14:paraId="30E21ACC" w14:textId="666CA9A1" w:rsidR="00061609" w:rsidRDefault="00061609">
            <w:pPr>
              <w:pStyle w:val="a7"/>
              <w:numPr>
                <w:ilvl w:val="0"/>
                <w:numId w:val="55"/>
              </w:numPr>
              <w:shd w:val="clear" w:color="auto" w:fill="FFFFFF" w:themeFill="background1"/>
              <w:spacing w:after="0" w:line="292" w:lineRule="auto"/>
              <w:ind w:left="276" w:right="122" w:hanging="303"/>
              <w:jc w:val="both"/>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развивать интерес и самостоятельность в разных видах доступного труда,</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умения включаться в реальные трудовые связи со взрослыми и сверстниками;</w:t>
            </w:r>
          </w:p>
          <w:p w14:paraId="6F84F337" w14:textId="76BCEBE7" w:rsidR="00061609" w:rsidRPr="00A03D12" w:rsidRDefault="00061609">
            <w:pPr>
              <w:pStyle w:val="a7"/>
              <w:numPr>
                <w:ilvl w:val="0"/>
                <w:numId w:val="55"/>
              </w:numPr>
              <w:shd w:val="clear" w:color="auto" w:fill="FFFFFF" w:themeFill="background1"/>
              <w:spacing w:after="0" w:line="292" w:lineRule="auto"/>
              <w:ind w:left="276" w:right="122" w:hanging="303"/>
              <w:jc w:val="both"/>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lastRenderedPageBreak/>
              <w:t>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tc>
        <w:tc>
          <w:tcPr>
            <w:tcW w:w="9108" w:type="dxa"/>
          </w:tcPr>
          <w:p w14:paraId="6759287B" w14:textId="067E2A00"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Pr>
                <w:rFonts w:ascii="Times New Roman" w:eastAsia="Times New Roman" w:hAnsi="Times New Roman"/>
                <w:w w:val="105"/>
                <w:sz w:val="24"/>
                <w:szCs w:val="24"/>
              </w:rPr>
              <w:lastRenderedPageBreak/>
              <w:t xml:space="preserve">      </w:t>
            </w:r>
            <w:r w:rsidRPr="00A03D12">
              <w:rPr>
                <w:rFonts w:ascii="Times New Roman" w:eastAsia="Times New Roman" w:hAnsi="Times New Roman"/>
                <w:w w:val="105"/>
                <w:sz w:val="24"/>
                <w:szCs w:val="24"/>
              </w:rPr>
              <w:t>Педагог расширяет и углубляет представления о труде взрослых путем</w:t>
            </w:r>
          </w:p>
          <w:p w14:paraId="001C91FA" w14:textId="77777777" w:rsidR="00061609"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знакомства детей с разными профессиями, рассказывает о современных профессиях, возникших в связи с потребностями людей. </w:t>
            </w:r>
          </w:p>
          <w:p w14:paraId="6272EA39" w14:textId="5FBE845E"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Организует встречи детей с представителями разных профессий, организует экскурсии с целью</w:t>
            </w:r>
          </w:p>
          <w:p w14:paraId="6D9069FE" w14:textId="77777777"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продемонстрировать реальные трудовые действия и взаимоотношения</w:t>
            </w:r>
          </w:p>
          <w:p w14:paraId="48059E77" w14:textId="77777777" w:rsidR="00061609"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специалистов на работе, организует просмотры видеофильмов, мультфильмов,</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чтение художественно литературы для знакомства детей с многообразием</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 xml:space="preserve">профессий современного человека. </w:t>
            </w:r>
          </w:p>
          <w:p w14:paraId="773705A9" w14:textId="15809942"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4E10DF9" w14:textId="77777777"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создает игровые и проблемные ситуации для расширения</w:t>
            </w:r>
          </w:p>
          <w:p w14:paraId="18E1BA63" w14:textId="77777777"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w:t>
            </w:r>
            <w:r w:rsidRPr="00A03D12">
              <w:rPr>
                <w:rFonts w:ascii="Times New Roman" w:eastAsia="Times New Roman" w:hAnsi="Times New Roman"/>
                <w:w w:val="105"/>
                <w:sz w:val="24"/>
                <w:szCs w:val="24"/>
              </w:rPr>
              <w:lastRenderedPageBreak/>
              <w:t>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6B832E5" w14:textId="77777777"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Поощряет инициативность и самостоятельность детей в процессах</w:t>
            </w:r>
          </w:p>
          <w:p w14:paraId="0385473F" w14:textId="77777777"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A7374D9" w14:textId="6A9337A2" w:rsidR="00061609" w:rsidRPr="00A03D12" w:rsidRDefault="00061609" w:rsidP="00061609">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Поддерживает коллективное выполнения детьми трудовых поручений во</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время дежурства, учит детей распределять между собой трудовые поручения для</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получения единого трудового результата, знакомит детей с правилами использования инструментов труда - ножниц, иголки и тому подобное.</w:t>
            </w:r>
          </w:p>
        </w:tc>
      </w:tr>
      <w:tr w:rsidR="00061609" w:rsidRPr="007E4C65" w14:paraId="060A6C6F" w14:textId="77777777" w:rsidTr="00061609">
        <w:trPr>
          <w:trHeight w:val="165"/>
        </w:trPr>
        <w:tc>
          <w:tcPr>
            <w:tcW w:w="1592" w:type="dxa"/>
            <w:vMerge w:val="restart"/>
          </w:tcPr>
          <w:p w14:paraId="1F559895" w14:textId="77777777" w:rsidR="00061609" w:rsidRPr="007F620E" w:rsidRDefault="00061609" w:rsidP="00431EAB">
            <w:pPr>
              <w:spacing w:after="0" w:line="240" w:lineRule="auto"/>
              <w:jc w:val="center"/>
              <w:rPr>
                <w:rFonts w:ascii="Times New Roman" w:eastAsia="Calibri" w:hAnsi="Times New Roman"/>
                <w:b/>
                <w:bCs/>
                <w:i/>
                <w:iCs/>
              </w:rPr>
            </w:pPr>
          </w:p>
        </w:tc>
        <w:tc>
          <w:tcPr>
            <w:tcW w:w="14321" w:type="dxa"/>
            <w:gridSpan w:val="2"/>
          </w:tcPr>
          <w:p w14:paraId="60958979" w14:textId="1ADC0909" w:rsidR="00061609" w:rsidRPr="00A03D12" w:rsidRDefault="00061609" w:rsidP="00431EAB">
            <w:pPr>
              <w:shd w:val="clear" w:color="auto" w:fill="FFFFFF" w:themeFill="background1"/>
              <w:spacing w:before="68" w:after="0" w:line="240" w:lineRule="atLeast"/>
              <w:ind w:right="122"/>
              <w:jc w:val="center"/>
              <w:rPr>
                <w:rFonts w:ascii="Times New Roman" w:eastAsia="Times New Roman" w:hAnsi="Times New Roman"/>
                <w:i/>
                <w:iCs/>
                <w:color w:val="000000" w:themeColor="text1"/>
                <w:w w:val="105"/>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3D12">
              <w:rPr>
                <w:rFonts w:ascii="Times New Roman" w:eastAsia="Times New Roman" w:hAnsi="Times New Roman"/>
                <w:i/>
                <w:iCs/>
                <w:color w:val="000000" w:themeColor="text1"/>
                <w:w w:val="10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области формирования безопасного поведения:</w:t>
            </w:r>
          </w:p>
        </w:tc>
      </w:tr>
      <w:tr w:rsidR="00061609" w:rsidRPr="007E4C65" w14:paraId="3C8BD123" w14:textId="77777777" w:rsidTr="00061609">
        <w:trPr>
          <w:trHeight w:val="165"/>
        </w:trPr>
        <w:tc>
          <w:tcPr>
            <w:tcW w:w="1592" w:type="dxa"/>
            <w:vMerge/>
          </w:tcPr>
          <w:p w14:paraId="37A7DE47" w14:textId="77777777" w:rsidR="00061609" w:rsidRPr="007F620E" w:rsidRDefault="00061609" w:rsidP="00431EAB">
            <w:pPr>
              <w:spacing w:after="0" w:line="240" w:lineRule="auto"/>
              <w:jc w:val="center"/>
              <w:rPr>
                <w:rFonts w:ascii="Times New Roman" w:eastAsia="Calibri" w:hAnsi="Times New Roman"/>
                <w:b/>
                <w:bCs/>
                <w:i/>
                <w:iCs/>
              </w:rPr>
            </w:pPr>
          </w:p>
        </w:tc>
        <w:tc>
          <w:tcPr>
            <w:tcW w:w="5213" w:type="dxa"/>
          </w:tcPr>
          <w:p w14:paraId="677FF21D" w14:textId="1765538E" w:rsidR="00061609" w:rsidRDefault="00061609">
            <w:pPr>
              <w:pStyle w:val="a7"/>
              <w:numPr>
                <w:ilvl w:val="0"/>
                <w:numId w:val="56"/>
              </w:numPr>
              <w:shd w:val="clear" w:color="auto" w:fill="FFFFFF" w:themeFill="background1"/>
              <w:spacing w:after="0" w:line="292" w:lineRule="auto"/>
              <w:ind w:left="276" w:right="122" w:hanging="276"/>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формировать представления об опасных для человека ситуациях в быту, в</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природе и способах правильного поведения; о правилах безопасности дорожного</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движения в качестве пешехода и пассажира транспортного средства;</w:t>
            </w:r>
          </w:p>
          <w:p w14:paraId="7170ED3C" w14:textId="0D9DA93A" w:rsidR="00061609" w:rsidRPr="00A03D12" w:rsidRDefault="00061609">
            <w:pPr>
              <w:pStyle w:val="a7"/>
              <w:numPr>
                <w:ilvl w:val="0"/>
                <w:numId w:val="56"/>
              </w:numPr>
              <w:shd w:val="clear" w:color="auto" w:fill="FFFFFF" w:themeFill="background1"/>
              <w:spacing w:after="0" w:line="292" w:lineRule="auto"/>
              <w:ind w:left="276" w:right="122" w:hanging="276"/>
              <w:rPr>
                <w:rFonts w:ascii="Times New Roman" w:eastAsia="Times New Roman" w:hAnsi="Times New Roman" w:cs="Times New Roman"/>
                <w:w w:val="105"/>
                <w:sz w:val="24"/>
                <w:szCs w:val="24"/>
              </w:rPr>
            </w:pPr>
            <w:r w:rsidRPr="00A03D12">
              <w:rPr>
                <w:rFonts w:ascii="Times New Roman" w:eastAsia="Times New Roman" w:hAnsi="Times New Roman" w:cs="Times New Roman"/>
                <w:w w:val="105"/>
                <w:sz w:val="24"/>
                <w:szCs w:val="24"/>
              </w:rPr>
              <w:t>воспитывать осторожное и осмотрительное отношение к потенциально</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опасным для человека ситуациям в общении, в быту, на улице, в природе, в сети</w:t>
            </w:r>
            <w:r>
              <w:rPr>
                <w:rFonts w:ascii="Times New Roman" w:eastAsia="Times New Roman" w:hAnsi="Times New Roman" w:cs="Times New Roman"/>
                <w:w w:val="105"/>
                <w:sz w:val="24"/>
                <w:szCs w:val="24"/>
              </w:rPr>
              <w:t xml:space="preserve"> </w:t>
            </w:r>
            <w:r w:rsidRPr="00A03D12">
              <w:rPr>
                <w:rFonts w:ascii="Times New Roman" w:eastAsia="Times New Roman" w:hAnsi="Times New Roman" w:cs="Times New Roman"/>
                <w:w w:val="105"/>
                <w:sz w:val="24"/>
                <w:szCs w:val="24"/>
              </w:rPr>
              <w:t>Интернет.</w:t>
            </w:r>
          </w:p>
          <w:p w14:paraId="3E070D3B" w14:textId="77777777" w:rsidR="00061609" w:rsidRPr="00A03D12" w:rsidRDefault="00061609" w:rsidP="00431EAB">
            <w:pPr>
              <w:pStyle w:val="a7"/>
              <w:shd w:val="clear" w:color="auto" w:fill="FFFFFF" w:themeFill="background1"/>
              <w:spacing w:after="0" w:line="292" w:lineRule="auto"/>
              <w:ind w:left="276" w:right="122"/>
              <w:jc w:val="both"/>
              <w:rPr>
                <w:rFonts w:ascii="Times New Roman" w:eastAsia="Times New Roman" w:hAnsi="Times New Roman" w:cs="Times New Roman"/>
                <w:w w:val="105"/>
                <w:sz w:val="24"/>
                <w:szCs w:val="24"/>
              </w:rPr>
            </w:pPr>
          </w:p>
        </w:tc>
        <w:tc>
          <w:tcPr>
            <w:tcW w:w="9108" w:type="dxa"/>
          </w:tcPr>
          <w:p w14:paraId="5762649B" w14:textId="77171501"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Педагог осуществляет ознакомление детей с правилами безопасного</w:t>
            </w:r>
          </w:p>
          <w:p w14:paraId="74BA6586"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DD5B001"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инициирует самостоятельность и активность детей в соблюдении</w:t>
            </w:r>
          </w:p>
          <w:p w14:paraId="79CDE69C"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норм и правил безопасного поведения, ободряет похвалой правильно выполненные действия.</w:t>
            </w:r>
          </w:p>
          <w:p w14:paraId="6B14DD1D"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       Педагог рассказывает детям об элементарных правилах оказания первой</w:t>
            </w:r>
          </w:p>
          <w:p w14:paraId="1A7397D9"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медицинской помощи при первых признаках недомогания, травмах, ушибах.</w:t>
            </w:r>
          </w:p>
          <w:p w14:paraId="79BE5991" w14:textId="186A70E3"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Закрепляет через организацию дидактических игр, упражнений действия детей</w:t>
            </w: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связанные с оказанием первой медицинской помощи.</w:t>
            </w:r>
          </w:p>
          <w:p w14:paraId="167F1B6B" w14:textId="1CF67723"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     </w:t>
            </w:r>
            <w:r w:rsidRPr="00A03D12">
              <w:rPr>
                <w:rFonts w:ascii="Times New Roman" w:eastAsia="Times New Roman" w:hAnsi="Times New Roman"/>
                <w:w w:val="105"/>
                <w:sz w:val="24"/>
                <w:szCs w:val="24"/>
              </w:rPr>
              <w:t>Организует встречи детей со специалистами, чьи профессии связаны с</w:t>
            </w:r>
          </w:p>
          <w:p w14:paraId="254BA892"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 xml:space="preserve">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w:t>
            </w:r>
            <w:r w:rsidRPr="00A03D12">
              <w:rPr>
                <w:rFonts w:ascii="Times New Roman" w:eastAsia="Times New Roman" w:hAnsi="Times New Roman"/>
                <w:w w:val="105"/>
                <w:sz w:val="24"/>
                <w:szCs w:val="24"/>
              </w:rPr>
              <w:lastRenderedPageBreak/>
              <w:t>скопления людей: в магазинах, на вокзалах, на праздниках, в развлекательных центрах и парках.</w:t>
            </w:r>
          </w:p>
          <w:p w14:paraId="628EB491"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Обсуждает с детьми правила безопасного общения и взаимодействия со</w:t>
            </w:r>
          </w:p>
          <w:p w14:paraId="17B1FC1D"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сверстниками в разных жизненных ситуациях, поощряет стремление детей</w:t>
            </w:r>
          </w:p>
          <w:p w14:paraId="2221AB6B"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дошкольного возраста создать правила безопасного общения в группе.</w:t>
            </w:r>
          </w:p>
          <w:p w14:paraId="00B9FB45"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Обсуждает с детьми безопасные правила использования цифровых ресурсов,</w:t>
            </w:r>
          </w:p>
          <w:p w14:paraId="79E93FE8" w14:textId="77777777" w:rsidR="00061609" w:rsidRPr="00A03D12" w:rsidRDefault="00061609" w:rsidP="00431EAB">
            <w:pPr>
              <w:shd w:val="clear" w:color="auto" w:fill="FFFFFF" w:themeFill="background1"/>
              <w:spacing w:after="0" w:line="240" w:lineRule="atLeast"/>
              <w:ind w:right="125"/>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правила пользования мобильными телефонами с учётом требований Санитарных</w:t>
            </w:r>
          </w:p>
          <w:p w14:paraId="0445B02E" w14:textId="77777777" w:rsidR="00061609" w:rsidRPr="00A03D12" w:rsidRDefault="00061609"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правил СП 2.4.3648-20 «Санитарно-эпидемиологические требования к</w:t>
            </w:r>
          </w:p>
          <w:p w14:paraId="2F935631" w14:textId="78552080" w:rsidR="00061609" w:rsidRPr="00CD3E19" w:rsidRDefault="00061609" w:rsidP="00431EAB">
            <w:pPr>
              <w:shd w:val="clear" w:color="auto" w:fill="FFFFFF" w:themeFill="background1"/>
              <w:spacing w:after="0" w:line="240" w:lineRule="atLeast"/>
              <w:ind w:right="122"/>
              <w:jc w:val="both"/>
              <w:rPr>
                <w:rFonts w:ascii="Times New Roman" w:eastAsia="Times New Roman" w:hAnsi="Times New Roman"/>
                <w:w w:val="105"/>
                <w:sz w:val="24"/>
                <w:szCs w:val="24"/>
              </w:rPr>
            </w:pPr>
            <w:r w:rsidRPr="00A03D12">
              <w:rPr>
                <w:rFonts w:ascii="Times New Roman" w:eastAsia="Times New Roman" w:hAnsi="Times New Roman"/>
                <w:w w:val="105"/>
                <w:sz w:val="24"/>
                <w:szCs w:val="24"/>
              </w:rPr>
              <w:t>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No 28 (зарегистрировано Министерством юстиции Российской Федерации 18 декабря 2020 г, регистрационный No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No2 (зарегистрировано Министерством юстиции Российской Федерации 29 января 2021 г., регистрационный No 62296), действующим до 1 марта 2027 года (далее - СанПиН 1.2.3685-21)</w:t>
            </w:r>
            <w:r>
              <w:rPr>
                <w:rFonts w:ascii="Times New Roman" w:eastAsia="Times New Roman" w:hAnsi="Times New Roman"/>
                <w:w w:val="105"/>
                <w:sz w:val="24"/>
                <w:szCs w:val="24"/>
              </w:rPr>
              <w:t>.</w:t>
            </w:r>
          </w:p>
        </w:tc>
      </w:tr>
    </w:tbl>
    <w:p w14:paraId="0B019645" w14:textId="77777777" w:rsidR="002F092C" w:rsidRDefault="002F092C" w:rsidP="002A34A9">
      <w:pPr>
        <w:spacing w:after="0" w:line="240" w:lineRule="auto"/>
        <w:ind w:firstLine="709"/>
        <w:jc w:val="both"/>
        <w:rPr>
          <w:rFonts w:ascii="Times New Roman" w:eastAsia="Calibri" w:hAnsi="Times New Roman" w:cs="Times New Roman"/>
        </w:rPr>
      </w:pPr>
    </w:p>
    <w:p w14:paraId="5BC237D9" w14:textId="77777777" w:rsidR="00A03D12" w:rsidRPr="00061609" w:rsidRDefault="00A03D12" w:rsidP="00A03D12">
      <w:pPr>
        <w:spacing w:after="0" w:line="240" w:lineRule="auto"/>
        <w:jc w:val="center"/>
        <w:rPr>
          <w:rFonts w:ascii="Times New Roman" w:eastAsia="Calibri" w:hAnsi="Times New Roman" w:cs="Times New Roman"/>
          <w:i/>
          <w:iCs/>
          <w:sz w:val="24"/>
          <w:szCs w:val="24"/>
          <w:lang w:eastAsia="en-US"/>
        </w:rPr>
      </w:pPr>
      <w:r w:rsidRPr="00061609">
        <w:rPr>
          <w:rFonts w:ascii="Times New Roman" w:eastAsia="Calibri" w:hAnsi="Times New Roman" w:cs="Times New Roman"/>
          <w:i/>
          <w:iCs/>
          <w:sz w:val="24"/>
          <w:szCs w:val="24"/>
          <w:lang w:eastAsia="en-US"/>
        </w:rPr>
        <w:t>Направления социально-коммуникативного развития</w:t>
      </w:r>
    </w:p>
    <w:p w14:paraId="44E57672" w14:textId="77777777" w:rsidR="00A03D12" w:rsidRPr="00C272D5" w:rsidRDefault="00A03D12" w:rsidP="00A03D12">
      <w:pPr>
        <w:spacing w:after="0" w:line="240" w:lineRule="auto"/>
        <w:ind w:left="420"/>
        <w:rPr>
          <w:rFonts w:ascii="Times New Roman" w:eastAsia="Calibri" w:hAnsi="Times New Roman" w:cs="Times New Roman"/>
          <w:sz w:val="28"/>
          <w:szCs w:val="28"/>
          <w:lang w:eastAsia="en-US"/>
        </w:rPr>
      </w:pPr>
    </w:p>
    <w:tbl>
      <w:tblPr>
        <w:tblStyle w:val="afa"/>
        <w:tblW w:w="10915" w:type="dxa"/>
        <w:tblInd w:w="1980" w:type="dxa"/>
        <w:tblLayout w:type="fixed"/>
        <w:tblLook w:val="04A0" w:firstRow="1" w:lastRow="0" w:firstColumn="1" w:lastColumn="0" w:noHBand="0" w:noVBand="1"/>
      </w:tblPr>
      <w:tblGrid>
        <w:gridCol w:w="3260"/>
        <w:gridCol w:w="1418"/>
        <w:gridCol w:w="1275"/>
        <w:gridCol w:w="1418"/>
        <w:gridCol w:w="1134"/>
        <w:gridCol w:w="1134"/>
        <w:gridCol w:w="1276"/>
      </w:tblGrid>
      <w:tr w:rsidR="00A03D12" w:rsidRPr="00844213" w14:paraId="5215FBF6" w14:textId="77777777" w:rsidTr="001370BB">
        <w:tc>
          <w:tcPr>
            <w:tcW w:w="3260" w:type="dxa"/>
          </w:tcPr>
          <w:p w14:paraId="31FDBB7F"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418" w:type="dxa"/>
          </w:tcPr>
          <w:p w14:paraId="6E0EC6EF" w14:textId="77777777" w:rsidR="00A03D12" w:rsidRPr="00844213" w:rsidRDefault="00A03D12" w:rsidP="00CB5609">
            <w:pPr>
              <w:jc w:val="center"/>
              <w:rPr>
                <w:rFonts w:ascii="Times New Roman" w:hAnsi="Times New Roman"/>
                <w:sz w:val="24"/>
                <w:szCs w:val="24"/>
              </w:rPr>
            </w:pPr>
            <w:r>
              <w:rPr>
                <w:rFonts w:ascii="Times New Roman" w:hAnsi="Times New Roman"/>
                <w:sz w:val="24"/>
                <w:szCs w:val="24"/>
              </w:rPr>
              <w:t xml:space="preserve">От 1 года </w:t>
            </w:r>
            <w:r w:rsidRPr="00844213">
              <w:rPr>
                <w:rFonts w:ascii="Times New Roman" w:hAnsi="Times New Roman"/>
                <w:sz w:val="24"/>
                <w:szCs w:val="24"/>
              </w:rPr>
              <w:t>до 2 лет</w:t>
            </w:r>
          </w:p>
        </w:tc>
        <w:tc>
          <w:tcPr>
            <w:tcW w:w="1275" w:type="dxa"/>
          </w:tcPr>
          <w:p w14:paraId="47F2A9D2" w14:textId="77777777" w:rsidR="00A03D12" w:rsidRPr="00844213" w:rsidRDefault="00A03D12" w:rsidP="00CB5609">
            <w:pPr>
              <w:jc w:val="center"/>
              <w:rPr>
                <w:rFonts w:ascii="Times New Roman" w:hAnsi="Times New Roman"/>
                <w:sz w:val="24"/>
                <w:szCs w:val="24"/>
              </w:rPr>
            </w:pPr>
            <w:r w:rsidRPr="00844213">
              <w:rPr>
                <w:rFonts w:ascii="Times New Roman" w:hAnsi="Times New Roman"/>
                <w:sz w:val="24"/>
                <w:szCs w:val="24"/>
              </w:rPr>
              <w:t>2-3 года</w:t>
            </w:r>
          </w:p>
        </w:tc>
        <w:tc>
          <w:tcPr>
            <w:tcW w:w="1418" w:type="dxa"/>
          </w:tcPr>
          <w:p w14:paraId="4369C5D0"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3-4 года</w:t>
            </w:r>
          </w:p>
        </w:tc>
        <w:tc>
          <w:tcPr>
            <w:tcW w:w="1134" w:type="dxa"/>
          </w:tcPr>
          <w:p w14:paraId="4BD6A550"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4-5 лет</w:t>
            </w:r>
          </w:p>
        </w:tc>
        <w:tc>
          <w:tcPr>
            <w:tcW w:w="1134" w:type="dxa"/>
          </w:tcPr>
          <w:p w14:paraId="0490C55C"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5-6 лет</w:t>
            </w:r>
          </w:p>
        </w:tc>
        <w:tc>
          <w:tcPr>
            <w:tcW w:w="1276" w:type="dxa"/>
          </w:tcPr>
          <w:p w14:paraId="40EFFEFD"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6-7 лет</w:t>
            </w:r>
          </w:p>
        </w:tc>
      </w:tr>
      <w:tr w:rsidR="00A03D12" w:rsidRPr="00844213" w14:paraId="0F7CF04F" w14:textId="77777777" w:rsidTr="001370BB">
        <w:tc>
          <w:tcPr>
            <w:tcW w:w="3260" w:type="dxa"/>
          </w:tcPr>
          <w:p w14:paraId="306FF438"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сфера социальных отношений</w:t>
            </w:r>
          </w:p>
        </w:tc>
        <w:tc>
          <w:tcPr>
            <w:tcW w:w="2693" w:type="dxa"/>
            <w:gridSpan w:val="2"/>
            <w:vMerge w:val="restart"/>
            <w:vAlign w:val="center"/>
          </w:tcPr>
          <w:p w14:paraId="51F8D8BE" w14:textId="77777777" w:rsidR="00A03D12" w:rsidRPr="00844213" w:rsidRDefault="00A03D12" w:rsidP="00CB5609">
            <w:pPr>
              <w:jc w:val="center"/>
              <w:rPr>
                <w:rFonts w:ascii="Times New Roman" w:hAnsi="Times New Roman"/>
                <w:sz w:val="24"/>
                <w:szCs w:val="24"/>
              </w:rPr>
            </w:pPr>
            <w:r>
              <w:rPr>
                <w:rFonts w:ascii="Times New Roman" w:hAnsi="Times New Roman"/>
                <w:sz w:val="24"/>
                <w:szCs w:val="24"/>
              </w:rPr>
              <w:t>Нет выделенных направлений</w:t>
            </w:r>
          </w:p>
        </w:tc>
        <w:tc>
          <w:tcPr>
            <w:tcW w:w="1418" w:type="dxa"/>
          </w:tcPr>
          <w:p w14:paraId="529FC70A"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56A3B88D"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61EBE4F8"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276" w:type="dxa"/>
          </w:tcPr>
          <w:p w14:paraId="31BBDF94"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r>
      <w:tr w:rsidR="00A03D12" w:rsidRPr="00844213" w14:paraId="6B79C91C" w14:textId="77777777" w:rsidTr="001370BB">
        <w:tc>
          <w:tcPr>
            <w:tcW w:w="3260" w:type="dxa"/>
          </w:tcPr>
          <w:p w14:paraId="471BBB60"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область формирования основ гражданственности и патриотизма</w:t>
            </w:r>
          </w:p>
        </w:tc>
        <w:tc>
          <w:tcPr>
            <w:tcW w:w="2693" w:type="dxa"/>
            <w:gridSpan w:val="2"/>
            <w:vMerge/>
          </w:tcPr>
          <w:p w14:paraId="0DF01FF4" w14:textId="77777777" w:rsidR="00A03D12" w:rsidRPr="00844213" w:rsidRDefault="00A03D12" w:rsidP="00CB5609">
            <w:pPr>
              <w:jc w:val="both"/>
              <w:rPr>
                <w:rFonts w:ascii="Times New Roman" w:hAnsi="Times New Roman"/>
                <w:sz w:val="24"/>
                <w:szCs w:val="24"/>
              </w:rPr>
            </w:pPr>
          </w:p>
        </w:tc>
        <w:tc>
          <w:tcPr>
            <w:tcW w:w="1418" w:type="dxa"/>
          </w:tcPr>
          <w:p w14:paraId="50069175"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270709BA"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540CDE57"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276" w:type="dxa"/>
          </w:tcPr>
          <w:p w14:paraId="0CBA8B2C"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r>
      <w:tr w:rsidR="00A03D12" w:rsidRPr="00844213" w14:paraId="1A4E15F0" w14:textId="77777777" w:rsidTr="001370BB">
        <w:tc>
          <w:tcPr>
            <w:tcW w:w="3260" w:type="dxa"/>
          </w:tcPr>
          <w:p w14:paraId="3A2524DE" w14:textId="77777777" w:rsidR="00A03D12" w:rsidRPr="00844213" w:rsidRDefault="00A03D12" w:rsidP="00CB5609">
            <w:pPr>
              <w:jc w:val="both"/>
              <w:rPr>
                <w:rFonts w:ascii="Times New Roman" w:hAnsi="Times New Roman"/>
                <w:sz w:val="24"/>
                <w:szCs w:val="24"/>
              </w:rPr>
            </w:pPr>
            <w:r w:rsidRPr="00844213">
              <w:rPr>
                <w:rFonts w:ascii="Times New Roman" w:hAnsi="Times New Roman"/>
                <w:sz w:val="24"/>
                <w:szCs w:val="24"/>
              </w:rPr>
              <w:t>сфера трудового воспитания</w:t>
            </w:r>
          </w:p>
        </w:tc>
        <w:tc>
          <w:tcPr>
            <w:tcW w:w="2693" w:type="dxa"/>
            <w:gridSpan w:val="2"/>
            <w:vMerge/>
          </w:tcPr>
          <w:p w14:paraId="3E042F7E" w14:textId="77777777" w:rsidR="00A03D12" w:rsidRPr="00844213" w:rsidRDefault="00A03D12" w:rsidP="00CB5609">
            <w:pPr>
              <w:jc w:val="both"/>
              <w:rPr>
                <w:rFonts w:ascii="Times New Roman" w:hAnsi="Times New Roman"/>
                <w:sz w:val="24"/>
                <w:szCs w:val="24"/>
              </w:rPr>
            </w:pPr>
          </w:p>
        </w:tc>
        <w:tc>
          <w:tcPr>
            <w:tcW w:w="1418" w:type="dxa"/>
          </w:tcPr>
          <w:p w14:paraId="419EBC41"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01A8EE65"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48CE57EE"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276" w:type="dxa"/>
          </w:tcPr>
          <w:p w14:paraId="2F102AFE"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r>
      <w:tr w:rsidR="00A03D12" w:rsidRPr="00844213" w14:paraId="0B56CD8D" w14:textId="77777777" w:rsidTr="001370BB">
        <w:tc>
          <w:tcPr>
            <w:tcW w:w="3260" w:type="dxa"/>
          </w:tcPr>
          <w:p w14:paraId="40AC4C7D"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область формирования основ безопасного поведения</w:t>
            </w:r>
          </w:p>
        </w:tc>
        <w:tc>
          <w:tcPr>
            <w:tcW w:w="2693" w:type="dxa"/>
            <w:gridSpan w:val="2"/>
            <w:vMerge/>
          </w:tcPr>
          <w:p w14:paraId="2CFF2902" w14:textId="77777777" w:rsidR="00A03D12" w:rsidRPr="00844213" w:rsidRDefault="00A03D12" w:rsidP="00CB5609">
            <w:pPr>
              <w:jc w:val="both"/>
              <w:rPr>
                <w:rFonts w:ascii="Times New Roman" w:hAnsi="Times New Roman"/>
                <w:sz w:val="24"/>
                <w:szCs w:val="24"/>
              </w:rPr>
            </w:pPr>
          </w:p>
        </w:tc>
        <w:tc>
          <w:tcPr>
            <w:tcW w:w="1418" w:type="dxa"/>
          </w:tcPr>
          <w:p w14:paraId="53D50426"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2E0CF827"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134" w:type="dxa"/>
          </w:tcPr>
          <w:p w14:paraId="4298BB8C"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c>
          <w:tcPr>
            <w:tcW w:w="1276" w:type="dxa"/>
          </w:tcPr>
          <w:p w14:paraId="785FB95B" w14:textId="77777777" w:rsidR="00A03D12" w:rsidRPr="00844213" w:rsidRDefault="00A03D12" w:rsidP="00CB5609">
            <w:pPr>
              <w:jc w:val="both"/>
              <w:rPr>
                <w:rFonts w:ascii="Times New Roman" w:hAnsi="Times New Roman"/>
                <w:sz w:val="24"/>
                <w:szCs w:val="24"/>
              </w:rPr>
            </w:pPr>
            <w:r>
              <w:rPr>
                <w:rFonts w:ascii="Times New Roman" w:hAnsi="Times New Roman"/>
                <w:sz w:val="24"/>
                <w:szCs w:val="24"/>
              </w:rPr>
              <w:t>+</w:t>
            </w:r>
          </w:p>
        </w:tc>
      </w:tr>
    </w:tbl>
    <w:p w14:paraId="48E42C2C" w14:textId="77777777" w:rsidR="00061609" w:rsidRDefault="00061609" w:rsidP="00061609">
      <w:pPr>
        <w:spacing w:after="0" w:line="240" w:lineRule="auto"/>
        <w:jc w:val="both"/>
        <w:rPr>
          <w:rFonts w:ascii="Times New Roman" w:eastAsia="Calibri" w:hAnsi="Times New Roman" w:cs="Times New Roman"/>
        </w:rPr>
      </w:pPr>
    </w:p>
    <w:p w14:paraId="6B64A81E" w14:textId="77777777" w:rsidR="00282815" w:rsidRPr="007E4C65" w:rsidRDefault="00282815" w:rsidP="002A34A9">
      <w:pPr>
        <w:spacing w:after="0" w:line="240" w:lineRule="auto"/>
        <w:ind w:firstLine="709"/>
        <w:jc w:val="both"/>
        <w:rPr>
          <w:rFonts w:ascii="Times New Roman" w:eastAsia="Calibri" w:hAnsi="Times New Roman" w:cs="Times New Roman"/>
        </w:rPr>
      </w:pPr>
    </w:p>
    <w:tbl>
      <w:tblPr>
        <w:tblStyle w:val="afa"/>
        <w:tblpPr w:leftFromText="180" w:rightFromText="180" w:vertAnchor="text" w:horzAnchor="margin" w:tblpX="-289" w:tblpY="12"/>
        <w:tblW w:w="15871" w:type="dxa"/>
        <w:tblLook w:val="04A0" w:firstRow="1" w:lastRow="0" w:firstColumn="1" w:lastColumn="0" w:noHBand="0" w:noVBand="1"/>
      </w:tblPr>
      <w:tblGrid>
        <w:gridCol w:w="1627"/>
        <w:gridCol w:w="69"/>
        <w:gridCol w:w="5217"/>
        <w:gridCol w:w="28"/>
        <w:gridCol w:w="8930"/>
      </w:tblGrid>
      <w:tr w:rsidR="00431EAB" w14:paraId="63A3B493" w14:textId="77777777" w:rsidTr="00340B40">
        <w:tc>
          <w:tcPr>
            <w:tcW w:w="1627" w:type="dxa"/>
            <w:shd w:val="clear" w:color="auto" w:fill="E2EFD9" w:themeFill="accent6" w:themeFillTint="33"/>
          </w:tcPr>
          <w:p w14:paraId="2A42A07D" w14:textId="77777777" w:rsidR="00431EAB" w:rsidRPr="00061609" w:rsidRDefault="00431EAB"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286" w:type="dxa"/>
            <w:gridSpan w:val="2"/>
            <w:shd w:val="clear" w:color="auto" w:fill="E2EFD9" w:themeFill="accent6" w:themeFillTint="33"/>
          </w:tcPr>
          <w:p w14:paraId="5913B0D4" w14:textId="77777777" w:rsidR="00431EAB" w:rsidRPr="00061609" w:rsidRDefault="00431EAB"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Задачи</w:t>
            </w:r>
          </w:p>
        </w:tc>
        <w:tc>
          <w:tcPr>
            <w:tcW w:w="8958" w:type="dxa"/>
            <w:gridSpan w:val="2"/>
            <w:shd w:val="clear" w:color="auto" w:fill="E2EFD9" w:themeFill="accent6" w:themeFillTint="33"/>
          </w:tcPr>
          <w:p w14:paraId="6373918D" w14:textId="77777777" w:rsidR="00431EAB" w:rsidRPr="00061609" w:rsidRDefault="00431EAB"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431EAB" w14:paraId="0846652E" w14:textId="77777777" w:rsidTr="00340B40">
        <w:tc>
          <w:tcPr>
            <w:tcW w:w="15871" w:type="dxa"/>
            <w:gridSpan w:val="5"/>
            <w:shd w:val="clear" w:color="auto" w:fill="DEEAF6" w:themeFill="accent1" w:themeFillTint="33"/>
          </w:tcPr>
          <w:p w14:paraId="1A5349E4" w14:textId="747F7803" w:rsidR="00431EAB" w:rsidRPr="00061609" w:rsidRDefault="006D64DB"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Познавательное развитие</w:t>
            </w:r>
            <w:r w:rsidR="000C4B2F" w:rsidRPr="00061609">
              <w:rPr>
                <w:rFonts w:ascii="Times New Roman" w:eastAsia="Calibri" w:hAnsi="Times New Roman"/>
                <w:sz w:val="24"/>
                <w:szCs w:val="24"/>
              </w:rPr>
              <w:t xml:space="preserve"> (п</w:t>
            </w:r>
            <w:r w:rsidR="00061609">
              <w:rPr>
                <w:rFonts w:ascii="Times New Roman" w:eastAsia="Calibri" w:hAnsi="Times New Roman"/>
                <w:sz w:val="24"/>
                <w:szCs w:val="24"/>
              </w:rPr>
              <w:t>.</w:t>
            </w:r>
            <w:r w:rsidR="000C4B2F" w:rsidRPr="00061609">
              <w:rPr>
                <w:rFonts w:ascii="Times New Roman" w:eastAsia="Calibri" w:hAnsi="Times New Roman"/>
                <w:sz w:val="24"/>
                <w:szCs w:val="24"/>
              </w:rPr>
              <w:t>19 ФОП)</w:t>
            </w:r>
          </w:p>
        </w:tc>
      </w:tr>
      <w:tr w:rsidR="008E5333" w14:paraId="749CC985" w14:textId="77777777" w:rsidTr="00340B40">
        <w:tc>
          <w:tcPr>
            <w:tcW w:w="15871" w:type="dxa"/>
            <w:gridSpan w:val="5"/>
            <w:shd w:val="clear" w:color="auto" w:fill="auto"/>
          </w:tcPr>
          <w:p w14:paraId="4365BB2E"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u w:val="single"/>
              </w:rPr>
              <w:t xml:space="preserve">Образовательная область «Познавательное развитие» </w:t>
            </w:r>
            <w:r w:rsidRPr="008E5333">
              <w:rPr>
                <w:rFonts w:ascii="Times New Roman" w:eastAsia="Calibri" w:hAnsi="Times New Roman"/>
                <w:sz w:val="24"/>
                <w:szCs w:val="24"/>
              </w:rPr>
              <w:t>направлено на:</w:t>
            </w:r>
          </w:p>
          <w:p w14:paraId="30CABAAA"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развитие любознательности, интереса и мотивации к познавательной деятельности;</w:t>
            </w:r>
          </w:p>
          <w:p w14:paraId="6C67D543"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666D4C72"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формирование целостной картины мира, представлений об объектах окружающего мира, их свойствах и отношениях;</w:t>
            </w:r>
          </w:p>
          <w:p w14:paraId="0A1A9AD7"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9B2F363"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212FE92B" w14:textId="77777777"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2A50B0D6" w14:textId="4610E60C" w:rsidR="008E5333" w:rsidRPr="008E5333" w:rsidRDefault="008E5333" w:rsidP="00340B40">
            <w:pPr>
              <w:spacing w:after="0" w:line="240" w:lineRule="auto"/>
              <w:rPr>
                <w:rFonts w:ascii="Times New Roman" w:eastAsia="Calibri" w:hAnsi="Times New Roman"/>
                <w:sz w:val="24"/>
                <w:szCs w:val="24"/>
              </w:rPr>
            </w:pPr>
            <w:r w:rsidRPr="008E5333">
              <w:rPr>
                <w:rFonts w:ascii="Times New Roman" w:eastAsia="Calibri" w:hAnsi="Times New Roman"/>
                <w:sz w:val="24"/>
                <w:szCs w:val="24"/>
              </w:rPr>
              <w:t>- формирование представлений о цифровых средствах познания окружающего мира, способах их безопасного использования</w:t>
            </w:r>
          </w:p>
        </w:tc>
      </w:tr>
      <w:tr w:rsidR="006D64DB" w14:paraId="5005310B" w14:textId="77777777" w:rsidTr="00340B40">
        <w:tc>
          <w:tcPr>
            <w:tcW w:w="15871" w:type="dxa"/>
            <w:gridSpan w:val="5"/>
            <w:shd w:val="clear" w:color="auto" w:fill="auto"/>
          </w:tcPr>
          <w:p w14:paraId="6384F547" w14:textId="3B2BD33A" w:rsidR="00061609" w:rsidRPr="00061609" w:rsidRDefault="00061609" w:rsidP="00340B40">
            <w:pPr>
              <w:spacing w:after="0" w:line="240" w:lineRule="auto"/>
              <w:jc w:val="both"/>
              <w:rPr>
                <w:rFonts w:ascii="Times New Roman" w:eastAsia="Calibri" w:hAnsi="Times New Roman"/>
                <w:sz w:val="24"/>
                <w:szCs w:val="24"/>
              </w:rPr>
            </w:pPr>
            <w:r w:rsidRPr="00061609">
              <w:rPr>
                <w:rFonts w:ascii="Times New Roman" w:eastAsia="Calibri" w:hAnsi="Times New Roman"/>
                <w:sz w:val="24"/>
                <w:szCs w:val="24"/>
              </w:rPr>
              <w:t>Решение совокупных задач воспитания в рамках образовательной</w:t>
            </w:r>
            <w:r>
              <w:rPr>
                <w:rFonts w:ascii="Times New Roman" w:eastAsia="Calibri" w:hAnsi="Times New Roman"/>
                <w:sz w:val="24"/>
                <w:szCs w:val="24"/>
              </w:rPr>
              <w:t xml:space="preserve"> </w:t>
            </w:r>
            <w:r w:rsidRPr="00061609">
              <w:rPr>
                <w:rFonts w:ascii="Times New Roman" w:eastAsia="Calibri" w:hAnsi="Times New Roman"/>
                <w:sz w:val="24"/>
                <w:szCs w:val="24"/>
              </w:rPr>
              <w:t>области «Познавательное развитие» направлено на приобщение детей к ценностям</w:t>
            </w:r>
          </w:p>
          <w:p w14:paraId="08F66234" w14:textId="604A195A" w:rsidR="00061609" w:rsidRPr="00061609" w:rsidRDefault="00061609" w:rsidP="00340B40">
            <w:pPr>
              <w:spacing w:after="0" w:line="240" w:lineRule="auto"/>
              <w:jc w:val="both"/>
              <w:rPr>
                <w:rFonts w:ascii="Times New Roman" w:eastAsia="Calibri" w:hAnsi="Times New Roman"/>
                <w:sz w:val="24"/>
                <w:szCs w:val="24"/>
              </w:rPr>
            </w:pPr>
            <w:r w:rsidRPr="00061609">
              <w:rPr>
                <w:rFonts w:ascii="Times New Roman" w:eastAsia="Calibri" w:hAnsi="Times New Roman"/>
                <w:sz w:val="24"/>
                <w:szCs w:val="24"/>
              </w:rPr>
              <w:t>«Человек», «Семья», «Познание», «Родина» и «Природа», что предполагает:</w:t>
            </w:r>
            <w:r>
              <w:rPr>
                <w:rFonts w:ascii="Times New Roman" w:eastAsia="Calibri" w:hAnsi="Times New Roman"/>
                <w:sz w:val="24"/>
                <w:szCs w:val="24"/>
              </w:rPr>
              <w:t xml:space="preserve"> </w:t>
            </w:r>
            <w:r w:rsidRPr="00061609">
              <w:rPr>
                <w:rFonts w:ascii="Times New Roman" w:eastAsia="Calibri" w:hAnsi="Times New Roman"/>
                <w:sz w:val="24"/>
                <w:szCs w:val="24"/>
              </w:rPr>
              <w:t>воспитание отношения к знанию как ценности, понимание значения</w:t>
            </w:r>
          </w:p>
          <w:p w14:paraId="046273E8" w14:textId="18A4F2B0" w:rsidR="006D64DB" w:rsidRPr="00061609" w:rsidRDefault="00061609" w:rsidP="00340B40">
            <w:pPr>
              <w:spacing w:after="0" w:line="240" w:lineRule="auto"/>
              <w:jc w:val="both"/>
              <w:rPr>
                <w:rFonts w:ascii="Times New Roman" w:eastAsia="Calibri" w:hAnsi="Times New Roman"/>
                <w:sz w:val="24"/>
                <w:szCs w:val="24"/>
              </w:rPr>
            </w:pPr>
            <w:r w:rsidRPr="00061609">
              <w:rPr>
                <w:rFonts w:ascii="Times New Roman" w:eastAsia="Calibri" w:hAnsi="Times New Roman"/>
                <w:sz w:val="24"/>
                <w:szCs w:val="24"/>
              </w:rPr>
              <w:t>образования для человека, общества, страны;</w:t>
            </w:r>
            <w:r>
              <w:rPr>
                <w:rFonts w:ascii="Times New Roman" w:eastAsia="Calibri" w:hAnsi="Times New Roman"/>
                <w:sz w:val="24"/>
                <w:szCs w:val="24"/>
              </w:rPr>
              <w:t xml:space="preserve"> </w:t>
            </w:r>
            <w:r w:rsidRPr="00061609">
              <w:rPr>
                <w:rFonts w:ascii="Times New Roman" w:eastAsia="Calibri" w:hAnsi="Times New Roman"/>
                <w:sz w:val="24"/>
                <w:szCs w:val="24"/>
              </w:rPr>
              <w:t>приобщение к отечественным традициям и праздникам, к истории и</w:t>
            </w:r>
            <w:r>
              <w:rPr>
                <w:rFonts w:ascii="Times New Roman" w:eastAsia="Calibri" w:hAnsi="Times New Roman"/>
                <w:sz w:val="24"/>
                <w:szCs w:val="24"/>
              </w:rPr>
              <w:t xml:space="preserve"> </w:t>
            </w:r>
            <w:r w:rsidRPr="00061609">
              <w:rPr>
                <w:rFonts w:ascii="Times New Roman" w:eastAsia="Calibri" w:hAnsi="Times New Roman"/>
                <w:sz w:val="24"/>
                <w:szCs w:val="24"/>
              </w:rPr>
              <w:t>достижениям родной страны, к культурному наследию народов России;</w:t>
            </w:r>
            <w:r>
              <w:rPr>
                <w:rFonts w:ascii="Times New Roman" w:eastAsia="Calibri" w:hAnsi="Times New Roman"/>
                <w:sz w:val="24"/>
                <w:szCs w:val="24"/>
              </w:rPr>
              <w:t xml:space="preserve"> </w:t>
            </w:r>
            <w:r w:rsidRPr="00061609">
              <w:rPr>
                <w:rFonts w:ascii="Times New Roman" w:eastAsia="Calibri" w:hAnsi="Times New Roman"/>
                <w:sz w:val="24"/>
                <w:szCs w:val="24"/>
              </w:rPr>
              <w:t>воспитание уважения к людям - представителям разных народов России</w:t>
            </w:r>
            <w:r>
              <w:rPr>
                <w:rFonts w:ascii="Times New Roman" w:eastAsia="Calibri" w:hAnsi="Times New Roman"/>
                <w:sz w:val="24"/>
                <w:szCs w:val="24"/>
              </w:rPr>
              <w:t xml:space="preserve"> </w:t>
            </w:r>
            <w:r w:rsidRPr="00061609">
              <w:rPr>
                <w:rFonts w:ascii="Times New Roman" w:eastAsia="Calibri" w:hAnsi="Times New Roman"/>
                <w:sz w:val="24"/>
                <w:szCs w:val="24"/>
              </w:rPr>
              <w:t>независимо от их этнической принадлежности;</w:t>
            </w:r>
            <w:r>
              <w:rPr>
                <w:rFonts w:ascii="Times New Roman" w:eastAsia="Calibri" w:hAnsi="Times New Roman"/>
                <w:sz w:val="24"/>
                <w:szCs w:val="24"/>
              </w:rPr>
              <w:t xml:space="preserve"> </w:t>
            </w:r>
            <w:r w:rsidRPr="00061609">
              <w:rPr>
                <w:rFonts w:ascii="Times New Roman" w:eastAsia="Calibri" w:hAnsi="Times New Roman"/>
                <w:sz w:val="24"/>
                <w:szCs w:val="24"/>
              </w:rPr>
              <w:t>воспитание уважительного отношения к государственным символам страны</w:t>
            </w:r>
            <w:r>
              <w:rPr>
                <w:rFonts w:ascii="Times New Roman" w:eastAsia="Calibri" w:hAnsi="Times New Roman"/>
                <w:sz w:val="24"/>
                <w:szCs w:val="24"/>
              </w:rPr>
              <w:t xml:space="preserve"> </w:t>
            </w:r>
            <w:r w:rsidRPr="00061609">
              <w:rPr>
                <w:rFonts w:ascii="Times New Roman" w:eastAsia="Calibri" w:hAnsi="Times New Roman"/>
                <w:sz w:val="24"/>
                <w:szCs w:val="24"/>
              </w:rPr>
              <w:t>(флагу, гербу, гимну);</w:t>
            </w:r>
            <w:r>
              <w:rPr>
                <w:rFonts w:ascii="Times New Roman" w:eastAsia="Calibri" w:hAnsi="Times New Roman"/>
                <w:sz w:val="24"/>
                <w:szCs w:val="24"/>
              </w:rPr>
              <w:t xml:space="preserve"> </w:t>
            </w:r>
            <w:r w:rsidRPr="00061609">
              <w:rPr>
                <w:rFonts w:ascii="Times New Roman" w:eastAsia="Calibri" w:hAnsi="Times New Roman"/>
                <w:sz w:val="24"/>
                <w:szCs w:val="24"/>
              </w:rPr>
              <w:t>воспитание бережного и ответственного отношения к природе родного края,</w:t>
            </w:r>
            <w:r>
              <w:rPr>
                <w:rFonts w:ascii="Times New Roman" w:eastAsia="Calibri" w:hAnsi="Times New Roman"/>
                <w:sz w:val="24"/>
                <w:szCs w:val="24"/>
              </w:rPr>
              <w:t xml:space="preserve">  </w:t>
            </w:r>
            <w:r w:rsidRPr="00061609">
              <w:rPr>
                <w:rFonts w:ascii="Times New Roman" w:eastAsia="Calibri" w:hAnsi="Times New Roman"/>
                <w:sz w:val="24"/>
                <w:szCs w:val="24"/>
              </w:rPr>
              <w:t>родной страны, приобретение первого опыта действий по сохранению природы.</w:t>
            </w:r>
            <w:r w:rsidRPr="00061609">
              <w:rPr>
                <w:rFonts w:ascii="Times New Roman" w:eastAsia="Calibri" w:hAnsi="Times New Roman"/>
                <w:b/>
                <w:bCs/>
                <w:i/>
                <w:iCs/>
                <w:sz w:val="24"/>
                <w:szCs w:val="24"/>
              </w:rPr>
              <w:t>(п.19.8 ФОП)</w:t>
            </w:r>
          </w:p>
        </w:tc>
      </w:tr>
      <w:tr w:rsidR="006D64DB" w14:paraId="4A8A221E" w14:textId="77777777" w:rsidTr="00340B40">
        <w:tc>
          <w:tcPr>
            <w:tcW w:w="1696" w:type="dxa"/>
            <w:gridSpan w:val="2"/>
            <w:shd w:val="clear" w:color="auto" w:fill="auto"/>
          </w:tcPr>
          <w:p w14:paraId="23E6CDB5" w14:textId="77777777" w:rsidR="006D64DB" w:rsidRPr="00D468E9" w:rsidRDefault="00AA537E" w:rsidP="00340B40">
            <w:pPr>
              <w:spacing w:after="0" w:line="240" w:lineRule="auto"/>
              <w:jc w:val="both"/>
              <w:rPr>
                <w:rFonts w:ascii="Times New Roman" w:eastAsia="Calibri" w:hAnsi="Times New Roman"/>
                <w:b/>
                <w:bCs/>
                <w:i/>
                <w:iCs/>
                <w:sz w:val="24"/>
                <w:szCs w:val="24"/>
              </w:rPr>
            </w:pPr>
            <w:r w:rsidRPr="00D468E9">
              <w:rPr>
                <w:rFonts w:ascii="Times New Roman" w:eastAsia="Calibri" w:hAnsi="Times New Roman"/>
                <w:b/>
                <w:bCs/>
                <w:i/>
                <w:iCs/>
                <w:sz w:val="24"/>
                <w:szCs w:val="24"/>
              </w:rPr>
              <w:t>От 1 до 2 лет</w:t>
            </w:r>
          </w:p>
          <w:p w14:paraId="4031B5CA" w14:textId="09E5A323" w:rsidR="00D468E9" w:rsidRPr="0006160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b/>
                <w:bCs/>
                <w:i/>
                <w:iCs/>
                <w:sz w:val="24"/>
                <w:szCs w:val="24"/>
              </w:rPr>
              <w:t>(п. 19.2 ФОП)</w:t>
            </w:r>
          </w:p>
        </w:tc>
        <w:tc>
          <w:tcPr>
            <w:tcW w:w="5245" w:type="dxa"/>
            <w:gridSpan w:val="2"/>
            <w:shd w:val="clear" w:color="auto" w:fill="auto"/>
          </w:tcPr>
          <w:p w14:paraId="696C7882" w14:textId="352715AF" w:rsidR="00061609" w:rsidRPr="00D468E9" w:rsidRDefault="0006160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В области познавательного развития основными задачами образовательной деятельности являются:</w:t>
            </w:r>
          </w:p>
          <w:p w14:paraId="2A97F884" w14:textId="1B3CB3F3" w:rsidR="00061609"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w:t>
            </w:r>
          </w:p>
          <w:p w14:paraId="56D32386" w14:textId="77777777" w:rsidR="00061609"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t>находить предмет по образцу или словесному указанию;</w:t>
            </w:r>
          </w:p>
          <w:p w14:paraId="58AD6C94" w14:textId="3A90E338" w:rsidR="00061609"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t>формировать стремление детей к подражанию действиям взрослых, понимать обозначающие их слова;</w:t>
            </w:r>
          </w:p>
          <w:p w14:paraId="102B60FB" w14:textId="0B7F9D4C" w:rsidR="00061609"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t>формировать умения ориентироваться в ближайшем окружении;</w:t>
            </w:r>
          </w:p>
          <w:p w14:paraId="4C2D35B6" w14:textId="5204B97C" w:rsidR="00061609"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lastRenderedPageBreak/>
              <w:t>развивать познавательный интерес к близким людям, к предметному окружению, природным объектам;</w:t>
            </w:r>
          </w:p>
          <w:p w14:paraId="4E17D774" w14:textId="7976A66C" w:rsidR="006D64DB" w:rsidRPr="00D468E9" w:rsidRDefault="00061609">
            <w:pPr>
              <w:pStyle w:val="a7"/>
              <w:numPr>
                <w:ilvl w:val="0"/>
                <w:numId w:val="57"/>
              </w:numPr>
              <w:spacing w:after="0" w:line="240" w:lineRule="auto"/>
              <w:ind w:left="171" w:hanging="171"/>
              <w:jc w:val="both"/>
              <w:rPr>
                <w:rFonts w:ascii="Times New Roman" w:hAnsi="Times New Roman" w:cs="Times New Roman"/>
                <w:sz w:val="24"/>
                <w:szCs w:val="24"/>
              </w:rPr>
            </w:pPr>
            <w:r w:rsidRPr="00D468E9">
              <w:rPr>
                <w:rFonts w:ascii="Times New Roman" w:hAnsi="Times New Roman" w:cs="Times New Roman"/>
                <w:sz w:val="24"/>
                <w:szCs w:val="24"/>
              </w:rPr>
              <w:t xml:space="preserve">развивать умения узнавать объекты живой и неживой природы ближайшего окружения, отличать их по наиболее ярким проявлениям и </w:t>
            </w:r>
            <w:r w:rsidR="00D468E9" w:rsidRPr="00D468E9">
              <w:rPr>
                <w:rFonts w:ascii="Times New Roman" w:hAnsi="Times New Roman" w:cs="Times New Roman"/>
                <w:sz w:val="24"/>
                <w:szCs w:val="24"/>
              </w:rPr>
              <w:t>свойствам, замечать</w:t>
            </w:r>
            <w:r w:rsidRPr="00D468E9">
              <w:rPr>
                <w:rFonts w:ascii="Times New Roman" w:hAnsi="Times New Roman" w:cs="Times New Roman"/>
                <w:sz w:val="24"/>
                <w:szCs w:val="24"/>
              </w:rPr>
              <w:t xml:space="preserve"> явления природы, поддерживать стремления к взаимодействию с ними.</w:t>
            </w:r>
          </w:p>
        </w:tc>
        <w:tc>
          <w:tcPr>
            <w:tcW w:w="8930" w:type="dxa"/>
            <w:shd w:val="clear" w:color="auto" w:fill="auto"/>
          </w:tcPr>
          <w:p w14:paraId="1CA71511" w14:textId="77777777"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lastRenderedPageBreak/>
              <w:t xml:space="preserve">1) </w:t>
            </w:r>
            <w:r w:rsidRPr="00D468E9">
              <w:rPr>
                <w:rFonts w:ascii="Times New Roman" w:eastAsia="Calibri" w:hAnsi="Times New Roman"/>
                <w:i/>
                <w:iCs/>
                <w:sz w:val="24"/>
                <w:szCs w:val="24"/>
              </w:rPr>
              <w:t>Сенсорные эталоны и познавательные действия:</w:t>
            </w:r>
          </w:p>
          <w:p w14:paraId="4ACC4FF6" w14:textId="07F017FE"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педагог концентрирует внимание детей на новых объектах, поддерживает</w:t>
            </w:r>
            <w:r>
              <w:rPr>
                <w:rFonts w:ascii="Times New Roman" w:eastAsia="Calibri" w:hAnsi="Times New Roman"/>
                <w:sz w:val="24"/>
                <w:szCs w:val="24"/>
              </w:rPr>
              <w:t xml:space="preserve"> </w:t>
            </w:r>
            <w:r w:rsidRPr="00D468E9">
              <w:rPr>
                <w:rFonts w:ascii="Times New Roman" w:eastAsia="Calibri" w:hAnsi="Times New Roman"/>
                <w:sz w:val="24"/>
                <w:szCs w:val="24"/>
              </w:rPr>
              <w:t>интерес к знакомым предметам, поощряет самостоятельные действия ребёнка,</w:t>
            </w:r>
            <w:r>
              <w:rPr>
                <w:rFonts w:ascii="Times New Roman" w:eastAsia="Calibri" w:hAnsi="Times New Roman"/>
                <w:sz w:val="24"/>
                <w:szCs w:val="24"/>
              </w:rPr>
              <w:t xml:space="preserve"> </w:t>
            </w:r>
            <w:r w:rsidRPr="00D468E9">
              <w:rPr>
                <w:rFonts w:ascii="Times New Roman" w:eastAsia="Calibri" w:hAnsi="Times New Roman"/>
                <w:sz w:val="24"/>
                <w:szCs w:val="24"/>
              </w:rPr>
              <w:t>одобряет их словом, интонацией, развивает стремление к общению со взрослым входе выполнения обследовательских и поисковых действий с предметами; создает</w:t>
            </w:r>
            <w:r>
              <w:rPr>
                <w:rFonts w:ascii="Times New Roman" w:eastAsia="Calibri" w:hAnsi="Times New Roman"/>
                <w:sz w:val="24"/>
                <w:szCs w:val="24"/>
              </w:rPr>
              <w:t xml:space="preserve"> </w:t>
            </w:r>
            <w:r w:rsidRPr="00D468E9">
              <w:rPr>
                <w:rFonts w:ascii="Times New Roman" w:eastAsia="Calibri" w:hAnsi="Times New Roman"/>
                <w:sz w:val="24"/>
                <w:szCs w:val="24"/>
              </w:rPr>
              <w:t>условия для многократного повторения освоенных действий, вносит новые</w:t>
            </w:r>
            <w:r>
              <w:rPr>
                <w:rFonts w:ascii="Times New Roman" w:eastAsia="Calibri" w:hAnsi="Times New Roman"/>
                <w:sz w:val="24"/>
                <w:szCs w:val="24"/>
              </w:rPr>
              <w:t xml:space="preserve"> </w:t>
            </w:r>
            <w:r w:rsidRPr="00D468E9">
              <w:rPr>
                <w:rFonts w:ascii="Times New Roman" w:eastAsia="Calibri" w:hAnsi="Times New Roman"/>
                <w:sz w:val="24"/>
                <w:szCs w:val="24"/>
              </w:rPr>
              <w:t>элементы в игры-манипуляции. Демонстрирует разнообразные действия со</w:t>
            </w:r>
            <w:r>
              <w:rPr>
                <w:rFonts w:ascii="Times New Roman" w:eastAsia="Calibri" w:hAnsi="Times New Roman"/>
                <w:sz w:val="24"/>
                <w:szCs w:val="24"/>
              </w:rPr>
              <w:t xml:space="preserve"> </w:t>
            </w:r>
            <w:r w:rsidRPr="00D468E9">
              <w:rPr>
                <w:rFonts w:ascii="Times New Roman" w:eastAsia="Calibri" w:hAnsi="Times New Roman"/>
                <w:sz w:val="24"/>
                <w:szCs w:val="24"/>
              </w:rPr>
              <w:t>сборно- разборными игрушками, дидактическими пособиями, показывает их</w:t>
            </w:r>
            <w:r>
              <w:rPr>
                <w:rFonts w:ascii="Times New Roman" w:eastAsia="Calibri" w:hAnsi="Times New Roman"/>
                <w:sz w:val="24"/>
                <w:szCs w:val="24"/>
              </w:rPr>
              <w:t xml:space="preserve"> </w:t>
            </w:r>
            <w:r w:rsidRPr="00D468E9">
              <w:rPr>
                <w:rFonts w:ascii="Times New Roman" w:eastAsia="Calibri" w:hAnsi="Times New Roman"/>
                <w:sz w:val="24"/>
                <w:szCs w:val="24"/>
              </w:rPr>
              <w:t>постепенное усложнение, добиваясь самостоятельного применения детьми</w:t>
            </w:r>
            <w:r>
              <w:rPr>
                <w:rFonts w:ascii="Times New Roman" w:eastAsia="Calibri" w:hAnsi="Times New Roman"/>
                <w:sz w:val="24"/>
                <w:szCs w:val="24"/>
              </w:rPr>
              <w:t xml:space="preserve"> </w:t>
            </w:r>
            <w:r w:rsidRPr="00D468E9">
              <w:rPr>
                <w:rFonts w:ascii="Times New Roman" w:eastAsia="Calibri" w:hAnsi="Times New Roman"/>
                <w:sz w:val="24"/>
                <w:szCs w:val="24"/>
              </w:rPr>
              <w:t>усвоенных действий с игрушками и разнообразным материалом для активизации</w:t>
            </w:r>
            <w:r>
              <w:rPr>
                <w:rFonts w:ascii="Times New Roman" w:eastAsia="Calibri" w:hAnsi="Times New Roman"/>
                <w:sz w:val="24"/>
                <w:szCs w:val="24"/>
              </w:rPr>
              <w:t xml:space="preserve"> </w:t>
            </w:r>
            <w:r w:rsidRPr="00D468E9">
              <w:rPr>
                <w:rFonts w:ascii="Times New Roman" w:eastAsia="Calibri" w:hAnsi="Times New Roman"/>
                <w:sz w:val="24"/>
                <w:szCs w:val="24"/>
              </w:rPr>
              <w:t>представлений о сенсорных эталонах. Поддерживает владение предметом, как</w:t>
            </w:r>
            <w:r>
              <w:rPr>
                <w:rFonts w:ascii="Times New Roman" w:eastAsia="Calibri" w:hAnsi="Times New Roman"/>
                <w:sz w:val="24"/>
                <w:szCs w:val="24"/>
              </w:rPr>
              <w:t xml:space="preserve"> </w:t>
            </w:r>
            <w:r w:rsidRPr="00D468E9">
              <w:rPr>
                <w:rFonts w:ascii="Times New Roman" w:eastAsia="Calibri" w:hAnsi="Times New Roman"/>
                <w:sz w:val="24"/>
                <w:szCs w:val="24"/>
              </w:rPr>
              <w:t>средством достижения цели для начала развития предметно-орудийных действий;</w:t>
            </w:r>
            <w:r>
              <w:rPr>
                <w:rFonts w:ascii="Times New Roman" w:eastAsia="Calibri" w:hAnsi="Times New Roman"/>
                <w:sz w:val="24"/>
                <w:szCs w:val="24"/>
              </w:rPr>
              <w:t xml:space="preserve"> </w:t>
            </w:r>
            <w:r w:rsidRPr="00D468E9">
              <w:rPr>
                <w:rFonts w:ascii="Times New Roman" w:eastAsia="Calibri" w:hAnsi="Times New Roman"/>
                <w:sz w:val="24"/>
                <w:szCs w:val="24"/>
              </w:rPr>
              <w:t>педагог развивает умение группировать однородные предметы по одному из</w:t>
            </w:r>
            <w:r>
              <w:rPr>
                <w:rFonts w:ascii="Times New Roman" w:eastAsia="Calibri" w:hAnsi="Times New Roman"/>
                <w:sz w:val="24"/>
                <w:szCs w:val="24"/>
              </w:rPr>
              <w:t xml:space="preserve"> </w:t>
            </w:r>
            <w:r w:rsidRPr="00D468E9">
              <w:rPr>
                <w:rFonts w:ascii="Times New Roman" w:eastAsia="Calibri" w:hAnsi="Times New Roman"/>
                <w:sz w:val="24"/>
                <w:szCs w:val="24"/>
              </w:rPr>
              <w:t>трех признаков (величина, цвет, форма) по образцу и словесному указанию</w:t>
            </w:r>
            <w:r>
              <w:rPr>
                <w:rFonts w:ascii="Times New Roman" w:eastAsia="Calibri" w:hAnsi="Times New Roman"/>
                <w:sz w:val="24"/>
                <w:szCs w:val="24"/>
              </w:rPr>
              <w:t xml:space="preserve"> </w:t>
            </w:r>
            <w:r w:rsidRPr="00D468E9">
              <w:rPr>
                <w:rFonts w:ascii="Times New Roman" w:eastAsia="Calibri" w:hAnsi="Times New Roman"/>
                <w:sz w:val="24"/>
                <w:szCs w:val="24"/>
              </w:rPr>
              <w:t xml:space="preserve">(большой, маленький, такой, не такой), </w:t>
            </w:r>
            <w:r w:rsidRPr="00D468E9">
              <w:rPr>
                <w:rFonts w:ascii="Times New Roman" w:eastAsia="Calibri" w:hAnsi="Times New Roman"/>
                <w:sz w:val="24"/>
                <w:szCs w:val="24"/>
              </w:rPr>
              <w:lastRenderedPageBreak/>
              <w:t>используя опредмеченные слова-названия,</w:t>
            </w:r>
            <w:r>
              <w:rPr>
                <w:rFonts w:ascii="Times New Roman" w:eastAsia="Calibri" w:hAnsi="Times New Roman"/>
                <w:sz w:val="24"/>
                <w:szCs w:val="24"/>
              </w:rPr>
              <w:t xml:space="preserve"> </w:t>
            </w:r>
            <w:r w:rsidRPr="00D468E9">
              <w:rPr>
                <w:rFonts w:ascii="Times New Roman" w:eastAsia="Calibri" w:hAnsi="Times New Roman"/>
                <w:sz w:val="24"/>
                <w:szCs w:val="24"/>
              </w:rPr>
              <w:t>например, предэталоны формы: «кирпичик», «крыша», «огурчик», «яичко» и тому</w:t>
            </w:r>
            <w:r>
              <w:rPr>
                <w:rFonts w:ascii="Times New Roman" w:eastAsia="Calibri" w:hAnsi="Times New Roman"/>
                <w:sz w:val="24"/>
                <w:szCs w:val="24"/>
              </w:rPr>
              <w:t xml:space="preserve"> </w:t>
            </w:r>
            <w:r w:rsidRPr="00D468E9">
              <w:rPr>
                <w:rFonts w:ascii="Times New Roman" w:eastAsia="Calibri" w:hAnsi="Times New Roman"/>
                <w:sz w:val="24"/>
                <w:szCs w:val="24"/>
              </w:rPr>
              <w:t>подобное. Развивает умение пользоваться приемом наложения и приложения одного</w:t>
            </w:r>
            <w:r>
              <w:rPr>
                <w:rFonts w:ascii="Times New Roman" w:eastAsia="Calibri" w:hAnsi="Times New Roman"/>
                <w:sz w:val="24"/>
                <w:szCs w:val="24"/>
              </w:rPr>
              <w:t xml:space="preserve"> </w:t>
            </w:r>
            <w:r w:rsidRPr="00D468E9">
              <w:rPr>
                <w:rFonts w:ascii="Times New Roman" w:eastAsia="Calibri" w:hAnsi="Times New Roman"/>
                <w:sz w:val="24"/>
                <w:szCs w:val="24"/>
              </w:rPr>
              <w:t>предмета к другому для определения их равенства или неравенства по величине и</w:t>
            </w:r>
            <w:r>
              <w:rPr>
                <w:rFonts w:ascii="Times New Roman" w:eastAsia="Calibri" w:hAnsi="Times New Roman"/>
                <w:sz w:val="24"/>
                <w:szCs w:val="24"/>
              </w:rPr>
              <w:t xml:space="preserve"> </w:t>
            </w:r>
            <w:r w:rsidRPr="00D468E9">
              <w:rPr>
                <w:rFonts w:ascii="Times New Roman" w:eastAsia="Calibri" w:hAnsi="Times New Roman"/>
                <w:sz w:val="24"/>
                <w:szCs w:val="24"/>
              </w:rPr>
              <w:t>тождественности по цвету, форме;</w:t>
            </w:r>
            <w:r>
              <w:rPr>
                <w:rFonts w:ascii="Times New Roman" w:eastAsia="Calibri" w:hAnsi="Times New Roman"/>
                <w:sz w:val="24"/>
                <w:szCs w:val="24"/>
              </w:rPr>
              <w:t xml:space="preserve"> </w:t>
            </w:r>
            <w:r w:rsidRPr="00D468E9">
              <w:rPr>
                <w:rFonts w:ascii="Times New Roman" w:eastAsia="Calibri" w:hAnsi="Times New Roman"/>
                <w:sz w:val="24"/>
                <w:szCs w:val="24"/>
              </w:rPr>
              <w:t>педагог развивает способности детей обобщать, узнавать и стремиться</w:t>
            </w:r>
            <w:r>
              <w:rPr>
                <w:rFonts w:ascii="Times New Roman" w:eastAsia="Calibri" w:hAnsi="Times New Roman"/>
                <w:sz w:val="24"/>
                <w:szCs w:val="24"/>
              </w:rPr>
              <w:t xml:space="preserve"> </w:t>
            </w:r>
            <w:r w:rsidRPr="00D468E9">
              <w:rPr>
                <w:rFonts w:ascii="Times New Roman" w:eastAsia="Calibri" w:hAnsi="Times New Roman"/>
                <w:sz w:val="24"/>
                <w:szCs w:val="24"/>
              </w:rPr>
              <w:t>называть предметы и объекты, изображенные на картинке (в том числе и объекты</w:t>
            </w:r>
            <w:r>
              <w:rPr>
                <w:rFonts w:ascii="Times New Roman" w:eastAsia="Calibri" w:hAnsi="Times New Roman"/>
                <w:sz w:val="24"/>
                <w:szCs w:val="24"/>
              </w:rPr>
              <w:t xml:space="preserve"> </w:t>
            </w:r>
            <w:r w:rsidRPr="00D468E9">
              <w:rPr>
                <w:rFonts w:ascii="Times New Roman" w:eastAsia="Calibri" w:hAnsi="Times New Roman"/>
                <w:sz w:val="24"/>
                <w:szCs w:val="24"/>
              </w:rPr>
              <w:t>природы); развивает их наблюдательность, способность замечать связи и различия</w:t>
            </w:r>
            <w:r>
              <w:rPr>
                <w:rFonts w:ascii="Times New Roman" w:eastAsia="Calibri" w:hAnsi="Times New Roman"/>
                <w:sz w:val="24"/>
                <w:szCs w:val="24"/>
              </w:rPr>
              <w:t xml:space="preserve"> </w:t>
            </w:r>
            <w:r w:rsidRPr="00D468E9">
              <w:rPr>
                <w:rFonts w:ascii="Times New Roman" w:eastAsia="Calibri" w:hAnsi="Times New Roman"/>
                <w:sz w:val="24"/>
                <w:szCs w:val="24"/>
              </w:rPr>
              <w:t>между предметами и действиями с ними.</w:t>
            </w:r>
          </w:p>
          <w:p w14:paraId="1B2470A7"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sz w:val="24"/>
                <w:szCs w:val="24"/>
              </w:rPr>
              <w:t xml:space="preserve">2) </w:t>
            </w:r>
            <w:r w:rsidRPr="00D468E9">
              <w:rPr>
                <w:rFonts w:ascii="Times New Roman" w:eastAsia="Calibri" w:hAnsi="Times New Roman"/>
                <w:i/>
                <w:iCs/>
                <w:sz w:val="24"/>
                <w:szCs w:val="24"/>
              </w:rPr>
              <w:t>Окружающий мир:</w:t>
            </w:r>
          </w:p>
          <w:p w14:paraId="63E52D3E" w14:textId="144C4ACD"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 xml:space="preserve">педагог формирует у детей элементарные представления: о самом себе </w:t>
            </w:r>
            <w:r>
              <w:rPr>
                <w:rFonts w:ascii="Times New Roman" w:eastAsia="Calibri" w:hAnsi="Times New Roman"/>
                <w:sz w:val="24"/>
                <w:szCs w:val="24"/>
              </w:rPr>
              <w:t>–</w:t>
            </w:r>
            <w:r w:rsidRPr="00D468E9">
              <w:rPr>
                <w:rFonts w:ascii="Times New Roman" w:eastAsia="Calibri" w:hAnsi="Times New Roman"/>
                <w:sz w:val="24"/>
                <w:szCs w:val="24"/>
              </w:rPr>
              <w:t xml:space="preserve"> о</w:t>
            </w:r>
            <w:r>
              <w:rPr>
                <w:rFonts w:ascii="Times New Roman" w:eastAsia="Calibri" w:hAnsi="Times New Roman"/>
                <w:sz w:val="24"/>
                <w:szCs w:val="24"/>
              </w:rPr>
              <w:t xml:space="preserve"> </w:t>
            </w:r>
            <w:r w:rsidRPr="00D468E9">
              <w:rPr>
                <w:rFonts w:ascii="Times New Roman" w:eastAsia="Calibri" w:hAnsi="Times New Roman"/>
                <w:sz w:val="24"/>
                <w:szCs w:val="24"/>
              </w:rPr>
              <w:t>своем имени; о внешнем виде (показать ручки, носик, глазик); о своих действиях</w:t>
            </w:r>
            <w:r>
              <w:rPr>
                <w:rFonts w:ascii="Times New Roman" w:eastAsia="Calibri" w:hAnsi="Times New Roman"/>
                <w:sz w:val="24"/>
                <w:szCs w:val="24"/>
              </w:rPr>
              <w:t xml:space="preserve"> </w:t>
            </w:r>
            <w:r w:rsidRPr="00D468E9">
              <w:rPr>
                <w:rFonts w:ascii="Times New Roman" w:eastAsia="Calibri" w:hAnsi="Times New Roman"/>
                <w:sz w:val="24"/>
                <w:szCs w:val="24"/>
              </w:rPr>
              <w:t>(моет руки, ест, играет, одевается, купается и тому подобное); о желаниях (гулять,</w:t>
            </w:r>
            <w:r>
              <w:rPr>
                <w:rFonts w:ascii="Times New Roman" w:eastAsia="Calibri" w:hAnsi="Times New Roman"/>
                <w:sz w:val="24"/>
                <w:szCs w:val="24"/>
              </w:rPr>
              <w:t xml:space="preserve"> </w:t>
            </w:r>
            <w:r w:rsidRPr="00D468E9">
              <w:rPr>
                <w:rFonts w:ascii="Times New Roman" w:eastAsia="Calibri" w:hAnsi="Times New Roman"/>
                <w:sz w:val="24"/>
                <w:szCs w:val="24"/>
              </w:rPr>
              <w:t>играть, есть и тому подобное); о близких людях (мама, папа, бабушка, дедушка и</w:t>
            </w:r>
            <w:r>
              <w:rPr>
                <w:rFonts w:ascii="Times New Roman" w:eastAsia="Calibri" w:hAnsi="Times New Roman"/>
                <w:sz w:val="24"/>
                <w:szCs w:val="24"/>
              </w:rPr>
              <w:t xml:space="preserve"> </w:t>
            </w:r>
            <w:r w:rsidRPr="00D468E9">
              <w:rPr>
                <w:rFonts w:ascii="Times New Roman" w:eastAsia="Calibri" w:hAnsi="Times New Roman"/>
                <w:sz w:val="24"/>
                <w:szCs w:val="24"/>
              </w:rPr>
              <w:t>другие); о пище (хлеб, молоко, яблоко, морковка и тому подобное); о блюдах (суп,</w:t>
            </w:r>
            <w:r>
              <w:rPr>
                <w:rFonts w:ascii="Times New Roman" w:eastAsia="Calibri" w:hAnsi="Times New Roman"/>
                <w:sz w:val="24"/>
                <w:szCs w:val="24"/>
              </w:rPr>
              <w:t xml:space="preserve"> </w:t>
            </w:r>
            <w:r w:rsidRPr="00D468E9">
              <w:rPr>
                <w:rFonts w:ascii="Times New Roman" w:eastAsia="Calibri" w:hAnsi="Times New Roman"/>
                <w:sz w:val="24"/>
                <w:szCs w:val="24"/>
              </w:rPr>
              <w:t>каша, кисель и тому подобное); о ближайшем предметном окружении - игрушках,</w:t>
            </w:r>
            <w:r>
              <w:rPr>
                <w:rFonts w:ascii="Times New Roman" w:eastAsia="Calibri" w:hAnsi="Times New Roman"/>
                <w:sz w:val="24"/>
                <w:szCs w:val="24"/>
              </w:rPr>
              <w:t xml:space="preserve"> </w:t>
            </w:r>
            <w:r w:rsidRPr="00D468E9">
              <w:rPr>
                <w:rFonts w:ascii="Times New Roman" w:eastAsia="Calibri" w:hAnsi="Times New Roman"/>
                <w:sz w:val="24"/>
                <w:szCs w:val="24"/>
              </w:rPr>
              <w:t>их названиях, предметах быта, мебели, спальных принадлежностях, посуде); о</w:t>
            </w:r>
            <w:r>
              <w:rPr>
                <w:rFonts w:ascii="Times New Roman" w:eastAsia="Calibri" w:hAnsi="Times New Roman"/>
                <w:sz w:val="24"/>
                <w:szCs w:val="24"/>
              </w:rPr>
              <w:t xml:space="preserve"> </w:t>
            </w:r>
            <w:r w:rsidRPr="00D468E9">
              <w:rPr>
                <w:rFonts w:ascii="Times New Roman" w:eastAsia="Calibri" w:hAnsi="Times New Roman"/>
                <w:sz w:val="24"/>
                <w:szCs w:val="24"/>
              </w:rPr>
              <w:t>личных вещах; о некоторых конкретных, близких ребёнку, ситуациях общественной</w:t>
            </w:r>
            <w:r>
              <w:rPr>
                <w:rFonts w:ascii="Times New Roman" w:eastAsia="Calibri" w:hAnsi="Times New Roman"/>
                <w:sz w:val="24"/>
                <w:szCs w:val="24"/>
              </w:rPr>
              <w:t xml:space="preserve"> </w:t>
            </w:r>
            <w:r w:rsidRPr="00D468E9">
              <w:rPr>
                <w:rFonts w:ascii="Times New Roman" w:eastAsia="Calibri" w:hAnsi="Times New Roman"/>
                <w:sz w:val="24"/>
                <w:szCs w:val="24"/>
              </w:rPr>
              <w:t>жизни.</w:t>
            </w:r>
          </w:p>
          <w:p w14:paraId="6A058142"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i/>
                <w:iCs/>
                <w:sz w:val="24"/>
                <w:szCs w:val="24"/>
              </w:rPr>
              <w:t>3) Природа:</w:t>
            </w:r>
          </w:p>
          <w:p w14:paraId="28226504" w14:textId="1EDFB8E9" w:rsidR="006D64DB"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педагог развивает способности детей узнавать, называть и показывать на</w:t>
            </w:r>
            <w:r>
              <w:rPr>
                <w:rFonts w:ascii="Times New Roman" w:eastAsia="Calibri" w:hAnsi="Times New Roman"/>
                <w:sz w:val="24"/>
                <w:szCs w:val="24"/>
              </w:rPr>
              <w:t xml:space="preserve"> </w:t>
            </w:r>
            <w:r w:rsidRPr="00D468E9">
              <w:rPr>
                <w:rFonts w:ascii="Times New Roman" w:eastAsia="Calibri" w:hAnsi="Times New Roman"/>
                <w:sz w:val="24"/>
                <w:szCs w:val="24"/>
              </w:rPr>
              <w:t>картинке и в естественной среде отдельных представителей диких и домашних</w:t>
            </w:r>
            <w:r>
              <w:rPr>
                <w:rFonts w:ascii="Times New Roman" w:eastAsia="Calibri" w:hAnsi="Times New Roman"/>
                <w:sz w:val="24"/>
                <w:szCs w:val="24"/>
              </w:rPr>
              <w:t xml:space="preserve"> </w:t>
            </w:r>
            <w:r w:rsidRPr="00D468E9">
              <w:rPr>
                <w:rFonts w:ascii="Times New Roman" w:eastAsia="Calibri" w:hAnsi="Times New Roman"/>
                <w:sz w:val="24"/>
                <w:szCs w:val="24"/>
              </w:rPr>
              <w:t>животных, растения ближайшего окружения, объекты неживой природы, замечать</w:t>
            </w:r>
            <w:r>
              <w:rPr>
                <w:rFonts w:ascii="Times New Roman" w:eastAsia="Calibri" w:hAnsi="Times New Roman"/>
                <w:sz w:val="24"/>
                <w:szCs w:val="24"/>
              </w:rPr>
              <w:t xml:space="preserve"> </w:t>
            </w:r>
            <w:r w:rsidRPr="00D468E9">
              <w:rPr>
                <w:rFonts w:ascii="Times New Roman" w:eastAsia="Calibri" w:hAnsi="Times New Roman"/>
                <w:sz w:val="24"/>
                <w:szCs w:val="24"/>
              </w:rPr>
              <w:t>природные явления (солнце, дождь, снег и другие природные явления), их</w:t>
            </w:r>
            <w:r>
              <w:rPr>
                <w:rFonts w:ascii="Times New Roman" w:eastAsia="Calibri" w:hAnsi="Times New Roman"/>
                <w:sz w:val="24"/>
                <w:szCs w:val="24"/>
              </w:rPr>
              <w:t xml:space="preserve"> </w:t>
            </w:r>
            <w:r w:rsidRPr="00D468E9">
              <w:rPr>
                <w:rFonts w:ascii="Times New Roman" w:eastAsia="Calibri" w:hAnsi="Times New Roman"/>
                <w:sz w:val="24"/>
                <w:szCs w:val="24"/>
              </w:rPr>
              <w:t>изображения, выделять наиболее яркие отличительные признаки объектов живой</w:t>
            </w:r>
            <w:r>
              <w:rPr>
                <w:rFonts w:ascii="Times New Roman" w:eastAsia="Calibri" w:hAnsi="Times New Roman"/>
                <w:sz w:val="24"/>
                <w:szCs w:val="24"/>
              </w:rPr>
              <w:t xml:space="preserve"> </w:t>
            </w:r>
            <w:r w:rsidRPr="00D468E9">
              <w:rPr>
                <w:rFonts w:ascii="Times New Roman" w:eastAsia="Calibri" w:hAnsi="Times New Roman"/>
                <w:sz w:val="24"/>
                <w:szCs w:val="24"/>
              </w:rPr>
              <w:t>природы, побуждает их рассматривать, положительно реагировать.</w:t>
            </w:r>
          </w:p>
        </w:tc>
      </w:tr>
      <w:tr w:rsidR="00D468E9" w14:paraId="447416BE" w14:textId="77777777" w:rsidTr="00340B40">
        <w:tc>
          <w:tcPr>
            <w:tcW w:w="1696" w:type="dxa"/>
            <w:gridSpan w:val="2"/>
            <w:shd w:val="clear" w:color="auto" w:fill="auto"/>
          </w:tcPr>
          <w:p w14:paraId="128913DA" w14:textId="637F681B" w:rsidR="00D468E9" w:rsidRPr="00D468E9" w:rsidRDefault="00D468E9" w:rsidP="00340B40">
            <w:pPr>
              <w:spacing w:after="0" w:line="240" w:lineRule="auto"/>
              <w:jc w:val="both"/>
              <w:rPr>
                <w:rFonts w:ascii="Times New Roman" w:eastAsia="Calibri" w:hAnsi="Times New Roman"/>
                <w:b/>
                <w:bCs/>
                <w:i/>
                <w:iCs/>
                <w:sz w:val="24"/>
                <w:szCs w:val="24"/>
              </w:rPr>
            </w:pPr>
            <w:r w:rsidRPr="00D468E9">
              <w:rPr>
                <w:rFonts w:ascii="Times New Roman" w:eastAsia="Calibri" w:hAnsi="Times New Roman"/>
                <w:b/>
                <w:bCs/>
                <w:i/>
                <w:iCs/>
                <w:sz w:val="24"/>
                <w:szCs w:val="24"/>
              </w:rPr>
              <w:lastRenderedPageBreak/>
              <w:t xml:space="preserve">От </w:t>
            </w:r>
            <w:r>
              <w:rPr>
                <w:rFonts w:ascii="Times New Roman" w:eastAsia="Calibri" w:hAnsi="Times New Roman"/>
                <w:b/>
                <w:bCs/>
                <w:i/>
                <w:iCs/>
                <w:sz w:val="24"/>
                <w:szCs w:val="24"/>
              </w:rPr>
              <w:t>2</w:t>
            </w:r>
            <w:r w:rsidRPr="00D468E9">
              <w:rPr>
                <w:rFonts w:ascii="Times New Roman" w:eastAsia="Calibri" w:hAnsi="Times New Roman"/>
                <w:b/>
                <w:bCs/>
                <w:i/>
                <w:iCs/>
                <w:sz w:val="24"/>
                <w:szCs w:val="24"/>
              </w:rPr>
              <w:t xml:space="preserve"> до</w:t>
            </w:r>
            <w:r>
              <w:rPr>
                <w:rFonts w:ascii="Times New Roman" w:eastAsia="Calibri" w:hAnsi="Times New Roman"/>
                <w:b/>
                <w:bCs/>
                <w:i/>
                <w:iCs/>
                <w:sz w:val="24"/>
                <w:szCs w:val="24"/>
              </w:rPr>
              <w:t xml:space="preserve"> 3 </w:t>
            </w:r>
            <w:r w:rsidRPr="00D468E9">
              <w:rPr>
                <w:rFonts w:ascii="Times New Roman" w:eastAsia="Calibri" w:hAnsi="Times New Roman"/>
                <w:b/>
                <w:bCs/>
                <w:i/>
                <w:iCs/>
                <w:sz w:val="24"/>
                <w:szCs w:val="24"/>
              </w:rPr>
              <w:t>лет</w:t>
            </w:r>
          </w:p>
          <w:p w14:paraId="5B4D4E64" w14:textId="3A6D9B96" w:rsidR="00D468E9" w:rsidRPr="00D468E9" w:rsidRDefault="00D468E9" w:rsidP="00340B40">
            <w:pPr>
              <w:spacing w:after="0" w:line="240" w:lineRule="auto"/>
              <w:jc w:val="both"/>
              <w:rPr>
                <w:rFonts w:ascii="Times New Roman" w:eastAsia="Calibri" w:hAnsi="Times New Roman"/>
                <w:b/>
                <w:bCs/>
                <w:i/>
                <w:iCs/>
                <w:sz w:val="24"/>
                <w:szCs w:val="24"/>
              </w:rPr>
            </w:pPr>
            <w:r w:rsidRPr="00D468E9">
              <w:rPr>
                <w:rFonts w:ascii="Times New Roman" w:eastAsia="Calibri" w:hAnsi="Times New Roman"/>
                <w:b/>
                <w:bCs/>
                <w:i/>
                <w:iCs/>
                <w:sz w:val="24"/>
                <w:szCs w:val="24"/>
              </w:rPr>
              <w:t>(п. 19.</w:t>
            </w:r>
            <w:r>
              <w:rPr>
                <w:rFonts w:ascii="Times New Roman" w:eastAsia="Calibri" w:hAnsi="Times New Roman"/>
                <w:b/>
                <w:bCs/>
                <w:i/>
                <w:iCs/>
                <w:sz w:val="24"/>
                <w:szCs w:val="24"/>
              </w:rPr>
              <w:t>3</w:t>
            </w:r>
            <w:r w:rsidRPr="00D468E9">
              <w:rPr>
                <w:rFonts w:ascii="Times New Roman" w:eastAsia="Calibri" w:hAnsi="Times New Roman"/>
                <w:b/>
                <w:bCs/>
                <w:i/>
                <w:iCs/>
                <w:sz w:val="24"/>
                <w:szCs w:val="24"/>
              </w:rPr>
              <w:t xml:space="preserve"> ФОП)</w:t>
            </w:r>
          </w:p>
        </w:tc>
        <w:tc>
          <w:tcPr>
            <w:tcW w:w="5245" w:type="dxa"/>
            <w:gridSpan w:val="2"/>
            <w:shd w:val="clear" w:color="auto" w:fill="auto"/>
          </w:tcPr>
          <w:p w14:paraId="418B66E0" w14:textId="4D38D750"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В области познавательного развития основными задачами</w:t>
            </w:r>
            <w:r>
              <w:rPr>
                <w:rFonts w:ascii="Times New Roman" w:eastAsia="Calibri" w:hAnsi="Times New Roman"/>
                <w:sz w:val="24"/>
                <w:szCs w:val="24"/>
              </w:rPr>
              <w:t xml:space="preserve"> </w:t>
            </w:r>
            <w:r w:rsidRPr="00D468E9">
              <w:rPr>
                <w:rFonts w:ascii="Times New Roman" w:eastAsia="Calibri" w:hAnsi="Times New Roman"/>
                <w:sz w:val="24"/>
                <w:szCs w:val="24"/>
              </w:rPr>
              <w:t>образовательной деятельности являются:</w:t>
            </w:r>
          </w:p>
          <w:p w14:paraId="5A137EF6" w14:textId="68791C34" w:rsidR="00D468E9" w:rsidRDefault="00D468E9">
            <w:pPr>
              <w:pStyle w:val="a7"/>
              <w:numPr>
                <w:ilvl w:val="0"/>
                <w:numId w:val="58"/>
              </w:numPr>
              <w:spacing w:after="0" w:line="240" w:lineRule="auto"/>
              <w:ind w:left="29" w:hanging="142"/>
              <w:jc w:val="both"/>
              <w:rPr>
                <w:rFonts w:ascii="Times New Roman" w:hAnsi="Times New Roman" w:cs="Times New Roman"/>
                <w:sz w:val="24"/>
                <w:szCs w:val="24"/>
              </w:rPr>
            </w:pPr>
            <w:r w:rsidRPr="00D468E9">
              <w:rPr>
                <w:rFonts w:ascii="Times New Roman" w:hAnsi="Times New Roman" w:cs="Times New Roman"/>
                <w:sz w:val="24"/>
                <w:szCs w:val="24"/>
              </w:rPr>
              <w:t>развивать разные виды восприятия: зрительного, слухового, осязательного,</w:t>
            </w:r>
            <w:r>
              <w:rPr>
                <w:rFonts w:ascii="Times New Roman" w:hAnsi="Times New Roman" w:cs="Times New Roman"/>
                <w:sz w:val="24"/>
                <w:szCs w:val="24"/>
              </w:rPr>
              <w:t xml:space="preserve"> </w:t>
            </w:r>
            <w:r w:rsidRPr="00D468E9">
              <w:rPr>
                <w:rFonts w:ascii="Times New Roman" w:hAnsi="Times New Roman" w:cs="Times New Roman"/>
                <w:sz w:val="24"/>
                <w:szCs w:val="24"/>
              </w:rPr>
              <w:t>вкусового, обонятельного;</w:t>
            </w:r>
          </w:p>
          <w:p w14:paraId="7E235A98" w14:textId="02ED6659" w:rsidR="00D468E9" w:rsidRDefault="00D468E9">
            <w:pPr>
              <w:pStyle w:val="a7"/>
              <w:numPr>
                <w:ilvl w:val="0"/>
                <w:numId w:val="58"/>
              </w:numPr>
              <w:spacing w:after="0" w:line="240" w:lineRule="auto"/>
              <w:ind w:left="29" w:hanging="142"/>
              <w:jc w:val="both"/>
              <w:rPr>
                <w:rFonts w:ascii="Times New Roman" w:hAnsi="Times New Roman" w:cs="Times New Roman"/>
                <w:sz w:val="24"/>
                <w:szCs w:val="24"/>
              </w:rPr>
            </w:pPr>
            <w:r w:rsidRPr="00D468E9">
              <w:rPr>
                <w:rFonts w:ascii="Times New Roman" w:hAnsi="Times New Roman" w:cs="Times New Roman"/>
                <w:sz w:val="24"/>
                <w:szCs w:val="24"/>
              </w:rPr>
              <w:t>развивать наглядно-действенное мышление в процессе решения</w:t>
            </w:r>
            <w:r>
              <w:rPr>
                <w:rFonts w:ascii="Times New Roman" w:hAnsi="Times New Roman" w:cs="Times New Roman"/>
                <w:sz w:val="24"/>
                <w:szCs w:val="24"/>
              </w:rPr>
              <w:t xml:space="preserve"> </w:t>
            </w:r>
            <w:r w:rsidRPr="00D468E9">
              <w:rPr>
                <w:rFonts w:ascii="Times New Roman" w:hAnsi="Times New Roman" w:cs="Times New Roman"/>
                <w:sz w:val="24"/>
                <w:szCs w:val="24"/>
              </w:rPr>
              <w:t>познавательных практических задач;</w:t>
            </w:r>
          </w:p>
          <w:p w14:paraId="74083A6C" w14:textId="31B5F6F9" w:rsidR="00D468E9" w:rsidRDefault="00D468E9">
            <w:pPr>
              <w:pStyle w:val="a7"/>
              <w:numPr>
                <w:ilvl w:val="0"/>
                <w:numId w:val="58"/>
              </w:numPr>
              <w:spacing w:after="0" w:line="240" w:lineRule="auto"/>
              <w:ind w:left="29" w:hanging="142"/>
              <w:jc w:val="both"/>
              <w:rPr>
                <w:rFonts w:ascii="Times New Roman" w:hAnsi="Times New Roman" w:cs="Times New Roman"/>
                <w:sz w:val="24"/>
                <w:szCs w:val="24"/>
              </w:rPr>
            </w:pPr>
            <w:r w:rsidRPr="00D468E9">
              <w:rPr>
                <w:rFonts w:ascii="Times New Roman" w:hAnsi="Times New Roman" w:cs="Times New Roman"/>
                <w:sz w:val="24"/>
                <w:szCs w:val="24"/>
              </w:rPr>
              <w:t>совершенствовать обследовательские действия: выделение цвета, формы,</w:t>
            </w:r>
            <w:r>
              <w:rPr>
                <w:rFonts w:ascii="Times New Roman" w:hAnsi="Times New Roman" w:cs="Times New Roman"/>
                <w:sz w:val="24"/>
                <w:szCs w:val="24"/>
              </w:rPr>
              <w:t xml:space="preserve"> </w:t>
            </w:r>
            <w:r w:rsidRPr="00D468E9">
              <w:rPr>
                <w:rFonts w:ascii="Times New Roman" w:hAnsi="Times New Roman" w:cs="Times New Roman"/>
                <w:sz w:val="24"/>
                <w:szCs w:val="24"/>
              </w:rPr>
              <w:t>величины как особых признаков предметов, поощрять сравнение предметов между</w:t>
            </w:r>
            <w:r>
              <w:rPr>
                <w:rFonts w:ascii="Times New Roman" w:hAnsi="Times New Roman" w:cs="Times New Roman"/>
                <w:sz w:val="24"/>
                <w:szCs w:val="24"/>
              </w:rPr>
              <w:t xml:space="preserve"> </w:t>
            </w:r>
            <w:r w:rsidRPr="00D468E9">
              <w:rPr>
                <w:rFonts w:ascii="Times New Roman" w:hAnsi="Times New Roman" w:cs="Times New Roman"/>
                <w:sz w:val="24"/>
                <w:szCs w:val="24"/>
              </w:rPr>
              <w:t xml:space="preserve">собой по этим признакам и </w:t>
            </w:r>
            <w:r w:rsidRPr="00D468E9">
              <w:rPr>
                <w:rFonts w:ascii="Times New Roman" w:hAnsi="Times New Roman" w:cs="Times New Roman"/>
                <w:sz w:val="24"/>
                <w:szCs w:val="24"/>
              </w:rPr>
              <w:lastRenderedPageBreak/>
              <w:t>количеству, использовать один предмет в качестве</w:t>
            </w:r>
            <w:r>
              <w:rPr>
                <w:rFonts w:ascii="Times New Roman" w:hAnsi="Times New Roman" w:cs="Times New Roman"/>
                <w:sz w:val="24"/>
                <w:szCs w:val="24"/>
              </w:rPr>
              <w:t xml:space="preserve"> </w:t>
            </w:r>
            <w:r w:rsidRPr="00D468E9">
              <w:rPr>
                <w:rFonts w:ascii="Times New Roman" w:hAnsi="Times New Roman" w:cs="Times New Roman"/>
                <w:sz w:val="24"/>
                <w:szCs w:val="24"/>
              </w:rPr>
              <w:t>образца, подбирая пары, группы;</w:t>
            </w:r>
          </w:p>
          <w:p w14:paraId="3B7528D2" w14:textId="124E7263" w:rsidR="00D468E9" w:rsidRDefault="00D468E9">
            <w:pPr>
              <w:pStyle w:val="a7"/>
              <w:numPr>
                <w:ilvl w:val="0"/>
                <w:numId w:val="58"/>
              </w:numPr>
              <w:spacing w:after="0" w:line="240" w:lineRule="auto"/>
              <w:ind w:left="29" w:hanging="142"/>
              <w:jc w:val="both"/>
              <w:rPr>
                <w:rFonts w:ascii="Times New Roman" w:hAnsi="Times New Roman" w:cs="Times New Roman"/>
                <w:sz w:val="24"/>
                <w:szCs w:val="24"/>
              </w:rPr>
            </w:pPr>
            <w:r w:rsidRPr="00D468E9">
              <w:rPr>
                <w:rFonts w:ascii="Times New Roman" w:hAnsi="Times New Roman" w:cs="Times New Roman"/>
                <w:sz w:val="24"/>
                <w:szCs w:val="24"/>
              </w:rPr>
              <w:t>формировать у детей простейшие представления о геометрических</w:t>
            </w:r>
            <w:r>
              <w:rPr>
                <w:rFonts w:ascii="Times New Roman" w:hAnsi="Times New Roman" w:cs="Times New Roman"/>
                <w:sz w:val="24"/>
                <w:szCs w:val="24"/>
              </w:rPr>
              <w:t xml:space="preserve"> </w:t>
            </w:r>
            <w:r w:rsidRPr="00D468E9">
              <w:rPr>
                <w:rFonts w:ascii="Times New Roman" w:hAnsi="Times New Roman" w:cs="Times New Roman"/>
                <w:sz w:val="24"/>
                <w:szCs w:val="24"/>
              </w:rPr>
              <w:t>фигурах, величине и количестве предметов на основе чувственного познания;</w:t>
            </w:r>
          </w:p>
          <w:p w14:paraId="10F0974A" w14:textId="688385B5" w:rsidR="00D468E9" w:rsidRPr="00D468E9" w:rsidRDefault="00D468E9">
            <w:pPr>
              <w:pStyle w:val="a7"/>
              <w:numPr>
                <w:ilvl w:val="0"/>
                <w:numId w:val="58"/>
              </w:numPr>
              <w:spacing w:after="0" w:line="240" w:lineRule="auto"/>
              <w:ind w:left="29" w:hanging="142"/>
              <w:jc w:val="both"/>
              <w:rPr>
                <w:rFonts w:ascii="Times New Roman" w:hAnsi="Times New Roman" w:cs="Times New Roman"/>
                <w:sz w:val="24"/>
                <w:szCs w:val="24"/>
              </w:rPr>
            </w:pPr>
            <w:r w:rsidRPr="00D468E9">
              <w:rPr>
                <w:rFonts w:ascii="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w:t>
            </w:r>
          </w:p>
          <w:p w14:paraId="78E8A235" w14:textId="77777777" w:rsid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окружения, о деятельности взрослых;</w:t>
            </w:r>
          </w:p>
          <w:p w14:paraId="04372DE3" w14:textId="7E86767C" w:rsidR="00D468E9" w:rsidRDefault="00D468E9">
            <w:pPr>
              <w:pStyle w:val="a7"/>
              <w:numPr>
                <w:ilvl w:val="0"/>
                <w:numId w:val="59"/>
              </w:numPr>
              <w:spacing w:after="0" w:line="240" w:lineRule="auto"/>
              <w:ind w:left="29" w:hanging="124"/>
              <w:jc w:val="both"/>
              <w:rPr>
                <w:rFonts w:ascii="Times New Roman" w:hAnsi="Times New Roman" w:cs="Times New Roman"/>
                <w:sz w:val="24"/>
                <w:szCs w:val="24"/>
              </w:rPr>
            </w:pPr>
            <w:r w:rsidRPr="00D468E9">
              <w:rPr>
                <w:rFonts w:ascii="Times New Roman" w:hAnsi="Times New Roman" w:cs="Times New Roman"/>
                <w:sz w:val="24"/>
                <w:szCs w:val="24"/>
              </w:rPr>
              <w:t>расширять представления о населенном пункте, в котором живет ребёнок,</w:t>
            </w:r>
            <w:r>
              <w:rPr>
                <w:rFonts w:ascii="Times New Roman" w:hAnsi="Times New Roman" w:cs="Times New Roman"/>
                <w:sz w:val="24"/>
                <w:szCs w:val="24"/>
              </w:rPr>
              <w:t xml:space="preserve"> </w:t>
            </w:r>
            <w:r w:rsidRPr="00D468E9">
              <w:rPr>
                <w:rFonts w:ascii="Times New Roman" w:hAnsi="Times New Roman" w:cs="Times New Roman"/>
                <w:sz w:val="24"/>
                <w:szCs w:val="24"/>
              </w:rPr>
              <w:t>его достопримечательностях, эмоционально откликаться на праздничное убранство</w:t>
            </w:r>
            <w:r>
              <w:rPr>
                <w:rFonts w:ascii="Times New Roman" w:hAnsi="Times New Roman" w:cs="Times New Roman"/>
                <w:sz w:val="24"/>
                <w:szCs w:val="24"/>
              </w:rPr>
              <w:t xml:space="preserve"> </w:t>
            </w:r>
            <w:r w:rsidRPr="00D468E9">
              <w:rPr>
                <w:rFonts w:ascii="Times New Roman" w:hAnsi="Times New Roman" w:cs="Times New Roman"/>
                <w:sz w:val="24"/>
                <w:szCs w:val="24"/>
              </w:rPr>
              <w:t>дома, ДОО;</w:t>
            </w:r>
          </w:p>
          <w:p w14:paraId="084A67BF" w14:textId="303E8239" w:rsidR="00D468E9" w:rsidRDefault="00D468E9">
            <w:pPr>
              <w:pStyle w:val="a7"/>
              <w:numPr>
                <w:ilvl w:val="0"/>
                <w:numId w:val="59"/>
              </w:numPr>
              <w:spacing w:after="0" w:line="240" w:lineRule="auto"/>
              <w:ind w:left="29" w:hanging="124"/>
              <w:jc w:val="both"/>
              <w:rPr>
                <w:rFonts w:ascii="Times New Roman" w:hAnsi="Times New Roman" w:cs="Times New Roman"/>
                <w:sz w:val="24"/>
                <w:szCs w:val="24"/>
              </w:rPr>
            </w:pPr>
            <w:r w:rsidRPr="00D468E9">
              <w:rPr>
                <w:rFonts w:ascii="Times New Roman" w:hAnsi="Times New Roman" w:cs="Times New Roman"/>
                <w:sz w:val="24"/>
                <w:szCs w:val="24"/>
              </w:rPr>
              <w:t>организовывать взаимодействие и знакомить с животными и растениями</w:t>
            </w:r>
            <w:r>
              <w:rPr>
                <w:rFonts w:ascii="Times New Roman" w:hAnsi="Times New Roman" w:cs="Times New Roman"/>
                <w:sz w:val="24"/>
                <w:szCs w:val="24"/>
              </w:rPr>
              <w:t xml:space="preserve"> </w:t>
            </w:r>
            <w:r w:rsidRPr="00D468E9">
              <w:rPr>
                <w:rFonts w:ascii="Times New Roman" w:hAnsi="Times New Roman" w:cs="Times New Roman"/>
                <w:sz w:val="24"/>
                <w:szCs w:val="24"/>
              </w:rPr>
              <w:t>ближайшего окружения, их названиями, строением и отличительными</w:t>
            </w:r>
            <w:r>
              <w:rPr>
                <w:rFonts w:ascii="Times New Roman" w:hAnsi="Times New Roman" w:cs="Times New Roman"/>
                <w:sz w:val="24"/>
                <w:szCs w:val="24"/>
              </w:rPr>
              <w:t xml:space="preserve"> </w:t>
            </w:r>
            <w:r w:rsidRPr="00D468E9">
              <w:rPr>
                <w:rFonts w:ascii="Times New Roman" w:hAnsi="Times New Roman" w:cs="Times New Roman"/>
                <w:sz w:val="24"/>
                <w:szCs w:val="24"/>
              </w:rPr>
              <w:t>особенностями, некоторыми объектами неживой природы;</w:t>
            </w:r>
          </w:p>
          <w:p w14:paraId="3FC5274C" w14:textId="6EA212FC" w:rsidR="00D468E9" w:rsidRPr="00D468E9" w:rsidRDefault="00D468E9">
            <w:pPr>
              <w:pStyle w:val="a7"/>
              <w:numPr>
                <w:ilvl w:val="0"/>
                <w:numId w:val="59"/>
              </w:numPr>
              <w:spacing w:after="0" w:line="240" w:lineRule="auto"/>
              <w:ind w:left="29" w:hanging="124"/>
              <w:jc w:val="both"/>
              <w:rPr>
                <w:rFonts w:ascii="Times New Roman" w:hAnsi="Times New Roman" w:cs="Times New Roman"/>
                <w:sz w:val="24"/>
                <w:szCs w:val="24"/>
              </w:rPr>
            </w:pPr>
            <w:r w:rsidRPr="00D468E9">
              <w:rPr>
                <w:rFonts w:ascii="Times New Roman" w:hAnsi="Times New Roman" w:cs="Times New Roman"/>
                <w:sz w:val="24"/>
                <w:szCs w:val="24"/>
              </w:rPr>
              <w:t>развивать способность наблюдать за явлениями природы, воспитывать</w:t>
            </w:r>
            <w:r>
              <w:rPr>
                <w:rFonts w:ascii="Times New Roman" w:hAnsi="Times New Roman" w:cs="Times New Roman"/>
                <w:sz w:val="24"/>
                <w:szCs w:val="24"/>
              </w:rPr>
              <w:t xml:space="preserve"> </w:t>
            </w:r>
            <w:r w:rsidRPr="00D468E9">
              <w:rPr>
                <w:rFonts w:ascii="Times New Roman" w:hAnsi="Times New Roman" w:cs="Times New Roman"/>
                <w:sz w:val="24"/>
                <w:szCs w:val="24"/>
              </w:rPr>
              <w:t>бережное отношение к животным и растениям.</w:t>
            </w:r>
          </w:p>
        </w:tc>
        <w:tc>
          <w:tcPr>
            <w:tcW w:w="8930" w:type="dxa"/>
            <w:shd w:val="clear" w:color="auto" w:fill="auto"/>
          </w:tcPr>
          <w:p w14:paraId="1CC29D01"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i/>
                <w:iCs/>
                <w:sz w:val="24"/>
                <w:szCs w:val="24"/>
              </w:rPr>
              <w:lastRenderedPageBreak/>
              <w:t>1) Сенсорные эталоны и познавательные действия:</w:t>
            </w:r>
          </w:p>
          <w:p w14:paraId="5BB04EEE" w14:textId="29CAE53E"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педагог демонстрирует детям и включает их в деятельность на сравнение</w:t>
            </w:r>
            <w:r>
              <w:rPr>
                <w:rFonts w:ascii="Times New Roman" w:eastAsia="Calibri" w:hAnsi="Times New Roman"/>
                <w:sz w:val="24"/>
                <w:szCs w:val="24"/>
              </w:rPr>
              <w:t xml:space="preserve"> </w:t>
            </w:r>
            <w:r w:rsidRPr="00D468E9">
              <w:rPr>
                <w:rFonts w:ascii="Times New Roman" w:eastAsia="Calibri" w:hAnsi="Times New Roman"/>
                <w:sz w:val="24"/>
                <w:szCs w:val="24"/>
              </w:rPr>
              <w:t>предметов и определение их сходства-различия, на подбор и группировку по</w:t>
            </w:r>
            <w:r>
              <w:rPr>
                <w:rFonts w:ascii="Times New Roman" w:eastAsia="Calibri" w:hAnsi="Times New Roman"/>
                <w:sz w:val="24"/>
                <w:szCs w:val="24"/>
              </w:rPr>
              <w:t xml:space="preserve"> </w:t>
            </w:r>
            <w:r w:rsidRPr="00D468E9">
              <w:rPr>
                <w:rFonts w:ascii="Times New Roman" w:eastAsia="Calibri" w:hAnsi="Times New Roman"/>
                <w:sz w:val="24"/>
                <w:szCs w:val="24"/>
              </w:rPr>
              <w:t>заданному образцу (по цвету, форме, величине). Побуждает и поощряет освоение</w:t>
            </w:r>
            <w:r>
              <w:rPr>
                <w:rFonts w:ascii="Times New Roman" w:eastAsia="Calibri" w:hAnsi="Times New Roman"/>
                <w:sz w:val="24"/>
                <w:szCs w:val="24"/>
              </w:rPr>
              <w:t xml:space="preserve"> </w:t>
            </w:r>
            <w:r w:rsidRPr="00D468E9">
              <w:rPr>
                <w:rFonts w:ascii="Times New Roman" w:eastAsia="Calibri" w:hAnsi="Times New Roman"/>
                <w:sz w:val="24"/>
                <w:szCs w:val="24"/>
              </w:rPr>
              <w:t>простейших действий, основанных на перестановке предметов, изменении способа</w:t>
            </w:r>
            <w:r>
              <w:rPr>
                <w:rFonts w:ascii="Times New Roman" w:eastAsia="Calibri" w:hAnsi="Times New Roman"/>
                <w:sz w:val="24"/>
                <w:szCs w:val="24"/>
              </w:rPr>
              <w:t xml:space="preserve"> </w:t>
            </w:r>
            <w:r w:rsidRPr="00D468E9">
              <w:rPr>
                <w:rFonts w:ascii="Times New Roman" w:eastAsia="Calibri" w:hAnsi="Times New Roman"/>
                <w:sz w:val="24"/>
                <w:szCs w:val="24"/>
              </w:rPr>
              <w:t>их расположения, количества; на действия переливания, пересыпания. Проводит</w:t>
            </w:r>
            <w:r>
              <w:rPr>
                <w:rFonts w:ascii="Times New Roman" w:eastAsia="Calibri" w:hAnsi="Times New Roman"/>
                <w:sz w:val="24"/>
                <w:szCs w:val="24"/>
              </w:rPr>
              <w:t xml:space="preserve"> </w:t>
            </w:r>
            <w:r w:rsidRPr="00D468E9">
              <w:rPr>
                <w:rFonts w:ascii="Times New Roman" w:eastAsia="Calibri" w:hAnsi="Times New Roman"/>
                <w:sz w:val="24"/>
                <w:szCs w:val="24"/>
              </w:rPr>
              <w:t>игры- занятия с использованием предметов-орудий: сачков, черпачков для</w:t>
            </w:r>
            <w:r>
              <w:rPr>
                <w:rFonts w:ascii="Times New Roman" w:eastAsia="Calibri" w:hAnsi="Times New Roman"/>
                <w:sz w:val="24"/>
                <w:szCs w:val="24"/>
              </w:rPr>
              <w:t xml:space="preserve"> </w:t>
            </w:r>
            <w:r w:rsidRPr="00D468E9">
              <w:rPr>
                <w:rFonts w:ascii="Times New Roman" w:eastAsia="Calibri" w:hAnsi="Times New Roman"/>
                <w:sz w:val="24"/>
                <w:szCs w:val="24"/>
              </w:rPr>
              <w:t>выуживания из специальных емкостей с водой или без воды шариков, плавающих</w:t>
            </w:r>
            <w:r>
              <w:rPr>
                <w:rFonts w:ascii="Times New Roman" w:eastAsia="Calibri" w:hAnsi="Times New Roman"/>
                <w:sz w:val="24"/>
                <w:szCs w:val="24"/>
              </w:rPr>
              <w:t xml:space="preserve"> </w:t>
            </w:r>
            <w:r w:rsidRPr="00D468E9">
              <w:rPr>
                <w:rFonts w:ascii="Times New Roman" w:eastAsia="Calibri" w:hAnsi="Times New Roman"/>
                <w:sz w:val="24"/>
                <w:szCs w:val="24"/>
              </w:rPr>
              <w:t>игрушек, палочек со свисающим на веревке магнитом для «ловли» на нее небольших</w:t>
            </w:r>
            <w:r>
              <w:rPr>
                <w:rFonts w:ascii="Times New Roman" w:eastAsia="Calibri" w:hAnsi="Times New Roman"/>
                <w:sz w:val="24"/>
                <w:szCs w:val="24"/>
              </w:rPr>
              <w:t xml:space="preserve"> </w:t>
            </w:r>
            <w:r w:rsidRPr="00D468E9">
              <w:rPr>
                <w:rFonts w:ascii="Times New Roman" w:eastAsia="Calibri" w:hAnsi="Times New Roman"/>
                <w:sz w:val="24"/>
                <w:szCs w:val="24"/>
              </w:rPr>
              <w:t>предметов. Организует действия с игрушками, имитирующими орудия труда</w:t>
            </w:r>
            <w:r>
              <w:rPr>
                <w:rFonts w:ascii="Times New Roman" w:eastAsia="Calibri" w:hAnsi="Times New Roman"/>
                <w:sz w:val="24"/>
                <w:szCs w:val="24"/>
              </w:rPr>
              <w:t xml:space="preserve"> </w:t>
            </w:r>
            <w:r w:rsidRPr="00D468E9">
              <w:rPr>
                <w:rFonts w:ascii="Times New Roman" w:eastAsia="Calibri" w:hAnsi="Times New Roman"/>
                <w:sz w:val="24"/>
                <w:szCs w:val="24"/>
              </w:rPr>
              <w:t>(заколачивание молоточком втулочек в верстачок, сборка каталок с помощью</w:t>
            </w:r>
            <w:r>
              <w:rPr>
                <w:rFonts w:ascii="Times New Roman" w:eastAsia="Calibri" w:hAnsi="Times New Roman"/>
                <w:sz w:val="24"/>
                <w:szCs w:val="24"/>
              </w:rPr>
              <w:t xml:space="preserve"> </w:t>
            </w:r>
            <w:r w:rsidRPr="00D468E9">
              <w:rPr>
                <w:rFonts w:ascii="Times New Roman" w:eastAsia="Calibri" w:hAnsi="Times New Roman"/>
                <w:sz w:val="24"/>
                <w:szCs w:val="24"/>
              </w:rPr>
              <w:t>деревянных или пластмассовых винтов) и тому подобное, создает ситуации для</w:t>
            </w:r>
            <w:r>
              <w:rPr>
                <w:rFonts w:ascii="Times New Roman" w:eastAsia="Calibri" w:hAnsi="Times New Roman"/>
                <w:sz w:val="24"/>
                <w:szCs w:val="24"/>
              </w:rPr>
              <w:t xml:space="preserve"> </w:t>
            </w:r>
            <w:r w:rsidRPr="00D468E9">
              <w:rPr>
                <w:rFonts w:ascii="Times New Roman" w:eastAsia="Calibri" w:hAnsi="Times New Roman"/>
                <w:sz w:val="24"/>
                <w:szCs w:val="24"/>
              </w:rPr>
              <w:t>использования детьми предметов-орудий в самостоятельной игровой и бытовой</w:t>
            </w:r>
            <w:r>
              <w:rPr>
                <w:rFonts w:ascii="Times New Roman" w:eastAsia="Calibri" w:hAnsi="Times New Roman"/>
                <w:sz w:val="24"/>
                <w:szCs w:val="24"/>
              </w:rPr>
              <w:t xml:space="preserve"> </w:t>
            </w:r>
            <w:r w:rsidRPr="00D468E9">
              <w:rPr>
                <w:rFonts w:ascii="Times New Roman" w:eastAsia="Calibri" w:hAnsi="Times New Roman"/>
                <w:sz w:val="24"/>
                <w:szCs w:val="24"/>
              </w:rPr>
              <w:t>деятельности с целью решения практических задач;</w:t>
            </w:r>
            <w:r>
              <w:rPr>
                <w:rFonts w:ascii="Times New Roman" w:eastAsia="Calibri" w:hAnsi="Times New Roman"/>
                <w:sz w:val="24"/>
                <w:szCs w:val="24"/>
              </w:rPr>
              <w:t xml:space="preserve"> </w:t>
            </w:r>
            <w:r w:rsidRPr="00D468E9">
              <w:rPr>
                <w:rFonts w:ascii="Times New Roman" w:eastAsia="Calibri" w:hAnsi="Times New Roman"/>
                <w:sz w:val="24"/>
                <w:szCs w:val="24"/>
              </w:rPr>
              <w:t xml:space="preserve">педагог поощряет действия детей с предметами, при </w:t>
            </w:r>
            <w:r w:rsidRPr="00D468E9">
              <w:rPr>
                <w:rFonts w:ascii="Times New Roman" w:eastAsia="Calibri" w:hAnsi="Times New Roman"/>
                <w:sz w:val="24"/>
                <w:szCs w:val="24"/>
              </w:rPr>
              <w:lastRenderedPageBreak/>
              <w:t>ориентации на 2-3</w:t>
            </w:r>
            <w:r>
              <w:rPr>
                <w:rFonts w:ascii="Times New Roman" w:eastAsia="Calibri" w:hAnsi="Times New Roman"/>
                <w:sz w:val="24"/>
                <w:szCs w:val="24"/>
              </w:rPr>
              <w:t xml:space="preserve"> </w:t>
            </w:r>
            <w:r w:rsidRPr="00D468E9">
              <w:rPr>
                <w:rFonts w:ascii="Times New Roman" w:eastAsia="Calibri" w:hAnsi="Times New Roman"/>
                <w:sz w:val="24"/>
                <w:szCs w:val="24"/>
              </w:rPr>
              <w:t>свойства одновременно; собирание одноцветных, а затем и разноцветных</w:t>
            </w:r>
            <w:r>
              <w:rPr>
                <w:rFonts w:ascii="Times New Roman" w:eastAsia="Calibri" w:hAnsi="Times New Roman"/>
                <w:sz w:val="24"/>
                <w:szCs w:val="24"/>
              </w:rPr>
              <w:t xml:space="preserve"> </w:t>
            </w:r>
            <w:r w:rsidRPr="00D468E9">
              <w:rPr>
                <w:rFonts w:ascii="Times New Roman" w:eastAsia="Calibri" w:hAnsi="Times New Roman"/>
                <w:sz w:val="24"/>
                <w:szCs w:val="24"/>
              </w:rPr>
              <w:t>пирамидок из 4-5 и более колец, располагая их по убывающей величине; различных</w:t>
            </w:r>
            <w:r>
              <w:rPr>
                <w:rFonts w:ascii="Times New Roman" w:eastAsia="Calibri" w:hAnsi="Times New Roman"/>
                <w:sz w:val="24"/>
                <w:szCs w:val="24"/>
              </w:rPr>
              <w:t xml:space="preserve"> </w:t>
            </w:r>
            <w:r w:rsidRPr="00D468E9">
              <w:rPr>
                <w:rFonts w:ascii="Times New Roman" w:eastAsia="Calibri" w:hAnsi="Times New Roman"/>
                <w:sz w:val="24"/>
                <w:szCs w:val="24"/>
              </w:rPr>
              <w:t>по форме и цвету башенок из 2-3 геометрических форм-вкладышей; разбирание и</w:t>
            </w:r>
            <w:r>
              <w:rPr>
                <w:rFonts w:ascii="Times New Roman" w:eastAsia="Calibri" w:hAnsi="Times New Roman"/>
                <w:sz w:val="24"/>
                <w:szCs w:val="24"/>
              </w:rPr>
              <w:t xml:space="preserve"> </w:t>
            </w:r>
            <w:r w:rsidRPr="00D468E9">
              <w:rPr>
                <w:rFonts w:ascii="Times New Roman" w:eastAsia="Calibri" w:hAnsi="Times New Roman"/>
                <w:sz w:val="24"/>
                <w:szCs w:val="24"/>
              </w:rPr>
              <w:t>собирание трехместной матрешки с совмещением рисунка на её частях, закрепляя</w:t>
            </w:r>
            <w:r>
              <w:rPr>
                <w:rFonts w:ascii="Times New Roman" w:eastAsia="Calibri" w:hAnsi="Times New Roman"/>
                <w:sz w:val="24"/>
                <w:szCs w:val="24"/>
              </w:rPr>
              <w:t xml:space="preserve"> </w:t>
            </w:r>
            <w:r w:rsidRPr="00D468E9">
              <w:rPr>
                <w:rFonts w:ascii="Times New Roman" w:eastAsia="Calibri" w:hAnsi="Times New Roman"/>
                <w:sz w:val="24"/>
                <w:szCs w:val="24"/>
              </w:rPr>
              <w:t>понимание детьми слов, обозначающих различный размер предметов, их цвет и</w:t>
            </w:r>
            <w:r>
              <w:rPr>
                <w:rFonts w:ascii="Times New Roman" w:eastAsia="Calibri" w:hAnsi="Times New Roman"/>
                <w:sz w:val="24"/>
                <w:szCs w:val="24"/>
              </w:rPr>
              <w:t xml:space="preserve"> </w:t>
            </w:r>
            <w:r w:rsidRPr="00D468E9">
              <w:rPr>
                <w:rFonts w:ascii="Times New Roman" w:eastAsia="Calibri" w:hAnsi="Times New Roman"/>
                <w:sz w:val="24"/>
                <w:szCs w:val="24"/>
              </w:rPr>
              <w:t>форму. В ходе проведения с детьми дидактических упражнений и игр-занятий</w:t>
            </w:r>
            <w:r>
              <w:rPr>
                <w:rFonts w:ascii="Times New Roman" w:eastAsia="Calibri" w:hAnsi="Times New Roman"/>
                <w:sz w:val="24"/>
                <w:szCs w:val="24"/>
              </w:rPr>
              <w:t xml:space="preserve"> </w:t>
            </w:r>
            <w:r w:rsidRPr="00D468E9">
              <w:rPr>
                <w:rFonts w:ascii="Times New Roman" w:eastAsia="Calibri" w:hAnsi="Times New Roman"/>
                <w:sz w:val="24"/>
                <w:szCs w:val="24"/>
              </w:rPr>
              <w:t>формирует обобщенные способы обследования формы предметов - ощупывание,</w:t>
            </w:r>
            <w:r>
              <w:rPr>
                <w:rFonts w:ascii="Times New Roman" w:eastAsia="Calibri" w:hAnsi="Times New Roman"/>
                <w:sz w:val="24"/>
                <w:szCs w:val="24"/>
              </w:rPr>
              <w:t xml:space="preserve"> </w:t>
            </w:r>
            <w:r w:rsidRPr="00D468E9">
              <w:rPr>
                <w:rFonts w:ascii="Times New Roman" w:eastAsia="Calibri" w:hAnsi="Times New Roman"/>
                <w:sz w:val="24"/>
                <w:szCs w:val="24"/>
              </w:rPr>
              <w:t>рассматривание, сравнение, сопоставление; продолжает поощрять появление</w:t>
            </w:r>
            <w:r>
              <w:rPr>
                <w:rFonts w:ascii="Times New Roman" w:eastAsia="Calibri" w:hAnsi="Times New Roman"/>
                <w:sz w:val="24"/>
                <w:szCs w:val="24"/>
              </w:rPr>
              <w:t xml:space="preserve"> </w:t>
            </w:r>
            <w:r w:rsidRPr="00D468E9">
              <w:rPr>
                <w:rFonts w:ascii="Times New Roman" w:eastAsia="Calibri" w:hAnsi="Times New Roman"/>
                <w:sz w:val="24"/>
                <w:szCs w:val="24"/>
              </w:rPr>
              <w:t>настойчивости в достижении результата познавательных действий.</w:t>
            </w:r>
          </w:p>
          <w:p w14:paraId="15D0FA5F"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i/>
                <w:iCs/>
                <w:sz w:val="24"/>
                <w:szCs w:val="24"/>
              </w:rPr>
              <w:t>2) Математические представления:</w:t>
            </w:r>
          </w:p>
          <w:p w14:paraId="54F68886" w14:textId="21587EF7"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педагог подводит детей к освоению простейших умений в различении</w:t>
            </w:r>
            <w:r>
              <w:rPr>
                <w:rFonts w:ascii="Times New Roman" w:eastAsia="Calibri" w:hAnsi="Times New Roman"/>
                <w:sz w:val="24"/>
                <w:szCs w:val="24"/>
              </w:rPr>
              <w:t xml:space="preserve"> </w:t>
            </w:r>
            <w:r w:rsidRPr="00D468E9">
              <w:rPr>
                <w:rFonts w:ascii="Times New Roman" w:eastAsia="Calibri" w:hAnsi="Times New Roman"/>
                <w:sz w:val="24"/>
                <w:szCs w:val="24"/>
              </w:rPr>
              <w:t>формы окружающих предметов, используя предэталоные представления о шаре,</w:t>
            </w:r>
            <w:r>
              <w:rPr>
                <w:rFonts w:ascii="Times New Roman" w:eastAsia="Calibri" w:hAnsi="Times New Roman"/>
                <w:sz w:val="24"/>
                <w:szCs w:val="24"/>
              </w:rPr>
              <w:t xml:space="preserve"> </w:t>
            </w:r>
            <w:r w:rsidRPr="00D468E9">
              <w:rPr>
                <w:rFonts w:ascii="Times New Roman" w:eastAsia="Calibri" w:hAnsi="Times New Roman"/>
                <w:sz w:val="24"/>
                <w:szCs w:val="24"/>
              </w:rPr>
              <w:t>кубе, круге, квадрате; подборе предметов и геометрических фигур по образцу,</w:t>
            </w:r>
            <w:r>
              <w:rPr>
                <w:rFonts w:ascii="Times New Roman" w:eastAsia="Calibri" w:hAnsi="Times New Roman"/>
                <w:sz w:val="24"/>
                <w:szCs w:val="24"/>
              </w:rPr>
              <w:t xml:space="preserve"> </w:t>
            </w:r>
            <w:r w:rsidRPr="00D468E9">
              <w:rPr>
                <w:rFonts w:ascii="Times New Roman" w:eastAsia="Calibri" w:hAnsi="Times New Roman"/>
                <w:sz w:val="24"/>
                <w:szCs w:val="24"/>
              </w:rPr>
              <w:t>различению и сравниванию предметов по величине, выбору среди двух предметов</w:t>
            </w:r>
            <w:r>
              <w:rPr>
                <w:rFonts w:ascii="Times New Roman" w:eastAsia="Calibri" w:hAnsi="Times New Roman"/>
                <w:sz w:val="24"/>
                <w:szCs w:val="24"/>
              </w:rPr>
              <w:t xml:space="preserve"> </w:t>
            </w:r>
            <w:r w:rsidRPr="00D468E9">
              <w:rPr>
                <w:rFonts w:ascii="Times New Roman" w:eastAsia="Calibri" w:hAnsi="Times New Roman"/>
                <w:sz w:val="24"/>
                <w:szCs w:val="24"/>
              </w:rPr>
              <w:t>при условии резких различий: большой и маленький, длинный и короткий,</w:t>
            </w:r>
            <w:r>
              <w:rPr>
                <w:rFonts w:ascii="Times New Roman" w:eastAsia="Calibri" w:hAnsi="Times New Roman"/>
                <w:sz w:val="24"/>
                <w:szCs w:val="24"/>
              </w:rPr>
              <w:t xml:space="preserve"> </w:t>
            </w:r>
            <w:r w:rsidRPr="00D468E9">
              <w:rPr>
                <w:rFonts w:ascii="Times New Roman" w:eastAsia="Calibri" w:hAnsi="Times New Roman"/>
                <w:sz w:val="24"/>
                <w:szCs w:val="24"/>
              </w:rPr>
              <w:t>высокий и низкий. Поддерживает интерес детей к количественной стороне</w:t>
            </w:r>
            <w:r>
              <w:rPr>
                <w:rFonts w:ascii="Times New Roman" w:eastAsia="Calibri" w:hAnsi="Times New Roman"/>
                <w:sz w:val="24"/>
                <w:szCs w:val="24"/>
              </w:rPr>
              <w:t xml:space="preserve"> </w:t>
            </w:r>
            <w:r w:rsidRPr="00D468E9">
              <w:rPr>
                <w:rFonts w:ascii="Times New Roman" w:eastAsia="Calibri" w:hAnsi="Times New Roman"/>
                <w:sz w:val="24"/>
                <w:szCs w:val="24"/>
              </w:rPr>
              <w:t>различных групп предметов (много и много, много и мало, много и один)</w:t>
            </w:r>
            <w:r>
              <w:rPr>
                <w:rFonts w:ascii="Times New Roman" w:eastAsia="Calibri" w:hAnsi="Times New Roman"/>
                <w:sz w:val="24"/>
                <w:szCs w:val="24"/>
              </w:rPr>
              <w:t xml:space="preserve"> </w:t>
            </w:r>
            <w:r w:rsidRPr="00D468E9">
              <w:rPr>
                <w:rFonts w:ascii="Times New Roman" w:eastAsia="Calibri" w:hAnsi="Times New Roman"/>
                <w:sz w:val="24"/>
                <w:szCs w:val="24"/>
              </w:rPr>
              <w:t>предметов.</w:t>
            </w:r>
          </w:p>
          <w:p w14:paraId="10E0571F"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i/>
                <w:iCs/>
                <w:sz w:val="24"/>
                <w:szCs w:val="24"/>
              </w:rPr>
              <w:t>3) Окружающий мир:</w:t>
            </w:r>
          </w:p>
          <w:p w14:paraId="34FCF690" w14:textId="6DE8A40D"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педагог расширяет представления детей об окружающем мире, знакомит их</w:t>
            </w:r>
            <w:r>
              <w:rPr>
                <w:rFonts w:ascii="Times New Roman" w:eastAsia="Calibri" w:hAnsi="Times New Roman"/>
                <w:sz w:val="24"/>
                <w:szCs w:val="24"/>
              </w:rPr>
              <w:t xml:space="preserve"> </w:t>
            </w:r>
            <w:r w:rsidRPr="00D468E9">
              <w:rPr>
                <w:rFonts w:ascii="Times New Roman" w:eastAsia="Calibri" w:hAnsi="Times New Roman"/>
                <w:sz w:val="24"/>
                <w:szCs w:val="24"/>
              </w:rPr>
              <w:t>с явлениями общественной жизни, с деятельностью взрослых (повар варит кашу,</w:t>
            </w:r>
            <w:r>
              <w:rPr>
                <w:rFonts w:ascii="Times New Roman" w:eastAsia="Calibri" w:hAnsi="Times New Roman"/>
                <w:sz w:val="24"/>
                <w:szCs w:val="24"/>
              </w:rPr>
              <w:t xml:space="preserve"> </w:t>
            </w:r>
            <w:r w:rsidRPr="00D468E9">
              <w:rPr>
                <w:rFonts w:ascii="Times New Roman" w:eastAsia="Calibri" w:hAnsi="Times New Roman"/>
                <w:sz w:val="24"/>
                <w:szCs w:val="24"/>
              </w:rPr>
              <w:t>шофер водит машину, доктор лечит); развивает представления о себе (о своем</w:t>
            </w:r>
            <w:r>
              <w:rPr>
                <w:rFonts w:ascii="Times New Roman" w:eastAsia="Calibri" w:hAnsi="Times New Roman"/>
                <w:sz w:val="24"/>
                <w:szCs w:val="24"/>
              </w:rPr>
              <w:t xml:space="preserve"> </w:t>
            </w:r>
            <w:r w:rsidRPr="00D468E9">
              <w:rPr>
                <w:rFonts w:ascii="Times New Roman" w:eastAsia="Calibri" w:hAnsi="Times New Roman"/>
                <w:sz w:val="24"/>
                <w:szCs w:val="24"/>
              </w:rPr>
              <w:t>имени, именах близких родственников), о внешнем облике человека, о его</w:t>
            </w:r>
            <w:r>
              <w:rPr>
                <w:rFonts w:ascii="Times New Roman" w:eastAsia="Calibri" w:hAnsi="Times New Roman"/>
                <w:sz w:val="24"/>
                <w:szCs w:val="24"/>
              </w:rPr>
              <w:t xml:space="preserve"> </w:t>
            </w:r>
            <w:r w:rsidRPr="00D468E9">
              <w:rPr>
                <w:rFonts w:ascii="Times New Roman" w:eastAsia="Calibri" w:hAnsi="Times New Roman"/>
                <w:sz w:val="24"/>
                <w:szCs w:val="24"/>
              </w:rPr>
              <w:t>физических особенностях (у каждого есть голова, руки, ноги, лицо; на лице - глаза,</w:t>
            </w:r>
            <w:r>
              <w:rPr>
                <w:rFonts w:ascii="Times New Roman" w:eastAsia="Calibri" w:hAnsi="Times New Roman"/>
                <w:sz w:val="24"/>
                <w:szCs w:val="24"/>
              </w:rPr>
              <w:t xml:space="preserve"> </w:t>
            </w:r>
            <w:r w:rsidRPr="00D468E9">
              <w:rPr>
                <w:rFonts w:ascii="Times New Roman" w:eastAsia="Calibri" w:hAnsi="Times New Roman"/>
                <w:sz w:val="24"/>
                <w:szCs w:val="24"/>
              </w:rPr>
              <w:t>нос, рот и так далее); о его физических и эмоциональных состояниях</w:t>
            </w:r>
            <w:r>
              <w:rPr>
                <w:rFonts w:ascii="Times New Roman" w:eastAsia="Calibri" w:hAnsi="Times New Roman"/>
                <w:sz w:val="24"/>
                <w:szCs w:val="24"/>
              </w:rPr>
              <w:t xml:space="preserve"> </w:t>
            </w:r>
            <w:r w:rsidRPr="00D468E9">
              <w:rPr>
                <w:rFonts w:ascii="Times New Roman" w:eastAsia="Calibri" w:hAnsi="Times New Roman"/>
                <w:sz w:val="24"/>
                <w:szCs w:val="24"/>
              </w:rPr>
              <w:t>(проголодался - насытился, устал - отдохнул; намочил - вытер; заплакал -</w:t>
            </w:r>
            <w:r>
              <w:rPr>
                <w:rFonts w:ascii="Times New Roman" w:eastAsia="Calibri" w:hAnsi="Times New Roman"/>
                <w:sz w:val="24"/>
                <w:szCs w:val="24"/>
              </w:rPr>
              <w:t xml:space="preserve"> </w:t>
            </w:r>
            <w:r w:rsidRPr="00D468E9">
              <w:rPr>
                <w:rFonts w:ascii="Times New Roman" w:eastAsia="Calibri" w:hAnsi="Times New Roman"/>
                <w:sz w:val="24"/>
                <w:szCs w:val="24"/>
              </w:rPr>
              <w:t>засмеялся и так далее); о деятельности близких ребёнку людей («Мама моет пол»;</w:t>
            </w:r>
            <w:r>
              <w:rPr>
                <w:rFonts w:ascii="Times New Roman" w:eastAsia="Calibri" w:hAnsi="Times New Roman"/>
                <w:sz w:val="24"/>
                <w:szCs w:val="24"/>
              </w:rPr>
              <w:t xml:space="preserve"> </w:t>
            </w:r>
            <w:r w:rsidRPr="00D468E9">
              <w:rPr>
                <w:rFonts w:ascii="Times New Roman" w:eastAsia="Calibri" w:hAnsi="Times New Roman"/>
                <w:sz w:val="24"/>
                <w:szCs w:val="24"/>
              </w:rPr>
              <w:t>«Бабушка вяжет носочки»; «Сестра рисует»; «Дедушка читает газету»; «Брат</w:t>
            </w:r>
            <w:r w:rsidR="00123B33">
              <w:rPr>
                <w:rFonts w:ascii="Times New Roman" w:eastAsia="Calibri" w:hAnsi="Times New Roman"/>
                <w:sz w:val="24"/>
                <w:szCs w:val="24"/>
              </w:rPr>
              <w:t xml:space="preserve"> </w:t>
            </w:r>
            <w:r w:rsidRPr="00D468E9">
              <w:rPr>
                <w:rFonts w:ascii="Times New Roman" w:eastAsia="Calibri" w:hAnsi="Times New Roman"/>
                <w:sz w:val="24"/>
                <w:szCs w:val="24"/>
              </w:rPr>
              <w:t>строит гараж»; «Папа работает за компьютером» и тому подобное); о предметах,</w:t>
            </w:r>
            <w:r>
              <w:rPr>
                <w:rFonts w:ascii="Times New Roman" w:eastAsia="Calibri" w:hAnsi="Times New Roman"/>
                <w:sz w:val="24"/>
                <w:szCs w:val="24"/>
              </w:rPr>
              <w:t xml:space="preserve"> действиях</w:t>
            </w:r>
            <w:r w:rsidRPr="00D468E9">
              <w:rPr>
                <w:rFonts w:ascii="Times New Roman" w:eastAsia="Calibri" w:hAnsi="Times New Roman"/>
                <w:sz w:val="24"/>
                <w:szCs w:val="24"/>
              </w:rPr>
              <w:t xml:space="preserve"> с ними и их назначении: предметы домашнего обихода (посуда, мебель, одежда), игрушки, орудия труда (веник, метла, лопата, ведро, лейка и так далее).</w:t>
            </w:r>
          </w:p>
          <w:p w14:paraId="678BC4F5" w14:textId="77777777" w:rsidR="00D468E9" w:rsidRPr="00D468E9" w:rsidRDefault="00D468E9" w:rsidP="00340B40">
            <w:pPr>
              <w:spacing w:after="0" w:line="240" w:lineRule="auto"/>
              <w:jc w:val="both"/>
              <w:rPr>
                <w:rFonts w:ascii="Times New Roman" w:eastAsia="Calibri" w:hAnsi="Times New Roman"/>
                <w:i/>
                <w:iCs/>
                <w:sz w:val="24"/>
                <w:szCs w:val="24"/>
              </w:rPr>
            </w:pPr>
            <w:r w:rsidRPr="00D468E9">
              <w:rPr>
                <w:rFonts w:ascii="Times New Roman" w:eastAsia="Calibri" w:hAnsi="Times New Roman"/>
                <w:i/>
                <w:iCs/>
                <w:sz w:val="24"/>
                <w:szCs w:val="24"/>
              </w:rPr>
              <w:t>4) Природа:</w:t>
            </w:r>
          </w:p>
          <w:p w14:paraId="098167B4" w14:textId="3E5128B8" w:rsidR="00D468E9" w:rsidRPr="00D468E9" w:rsidRDefault="00D468E9" w:rsidP="00340B40">
            <w:pPr>
              <w:spacing w:after="0" w:line="240" w:lineRule="auto"/>
              <w:jc w:val="both"/>
              <w:rPr>
                <w:rFonts w:ascii="Times New Roman" w:eastAsia="Calibri" w:hAnsi="Times New Roman"/>
                <w:sz w:val="24"/>
                <w:szCs w:val="24"/>
              </w:rPr>
            </w:pPr>
            <w:r w:rsidRPr="00D468E9">
              <w:rPr>
                <w:rFonts w:ascii="Times New Roman" w:eastAsia="Calibri" w:hAnsi="Times New Roman"/>
                <w:sz w:val="24"/>
                <w:szCs w:val="24"/>
              </w:rPr>
              <w:t>в процессе ознакомления с природой педагог организует взаимодействие и</w:t>
            </w:r>
            <w:r>
              <w:rPr>
                <w:rFonts w:ascii="Times New Roman" w:eastAsia="Calibri" w:hAnsi="Times New Roman"/>
                <w:sz w:val="24"/>
                <w:szCs w:val="24"/>
              </w:rPr>
              <w:t xml:space="preserve"> </w:t>
            </w:r>
            <w:r w:rsidRPr="00D468E9">
              <w:rPr>
                <w:rFonts w:ascii="Times New Roman" w:eastAsia="Calibri" w:hAnsi="Times New Roman"/>
                <w:sz w:val="24"/>
                <w:szCs w:val="24"/>
              </w:rPr>
              <w:t>направляет внимание детей на объекты живой и неживой природы, явления</w:t>
            </w:r>
            <w:r>
              <w:rPr>
                <w:rFonts w:ascii="Times New Roman" w:eastAsia="Calibri" w:hAnsi="Times New Roman"/>
                <w:sz w:val="24"/>
                <w:szCs w:val="24"/>
              </w:rPr>
              <w:t xml:space="preserve"> </w:t>
            </w:r>
            <w:r w:rsidRPr="00D468E9">
              <w:rPr>
                <w:rFonts w:ascii="Times New Roman" w:eastAsia="Calibri" w:hAnsi="Times New Roman"/>
                <w:sz w:val="24"/>
                <w:szCs w:val="24"/>
              </w:rPr>
              <w:t>природы, которые доступны для непосредственного восприятия. Формирует</w:t>
            </w:r>
            <w:r>
              <w:rPr>
                <w:rFonts w:ascii="Times New Roman" w:eastAsia="Calibri" w:hAnsi="Times New Roman"/>
                <w:sz w:val="24"/>
                <w:szCs w:val="24"/>
              </w:rPr>
              <w:t xml:space="preserve"> </w:t>
            </w:r>
            <w:r w:rsidRPr="00D468E9">
              <w:rPr>
                <w:rFonts w:ascii="Times New Roman" w:eastAsia="Calibri" w:hAnsi="Times New Roman"/>
                <w:sz w:val="24"/>
                <w:szCs w:val="24"/>
              </w:rPr>
              <w:t>представления о домашних и диких животных и их детенышах (особенности</w:t>
            </w:r>
            <w:r>
              <w:rPr>
                <w:rFonts w:ascii="Times New Roman" w:eastAsia="Calibri" w:hAnsi="Times New Roman"/>
                <w:sz w:val="24"/>
                <w:szCs w:val="24"/>
              </w:rPr>
              <w:t xml:space="preserve"> </w:t>
            </w:r>
            <w:r w:rsidRPr="00D468E9">
              <w:rPr>
                <w:rFonts w:ascii="Times New Roman" w:eastAsia="Calibri" w:hAnsi="Times New Roman"/>
                <w:sz w:val="24"/>
                <w:szCs w:val="24"/>
              </w:rPr>
              <w:t>внешнего вида, части тела, питание, способы передвижения), о растениях</w:t>
            </w:r>
            <w:r>
              <w:rPr>
                <w:rFonts w:ascii="Times New Roman" w:eastAsia="Calibri" w:hAnsi="Times New Roman"/>
                <w:sz w:val="24"/>
                <w:szCs w:val="24"/>
              </w:rPr>
              <w:t xml:space="preserve"> </w:t>
            </w:r>
            <w:r w:rsidRPr="00D468E9">
              <w:rPr>
                <w:rFonts w:ascii="Times New Roman" w:eastAsia="Calibri" w:hAnsi="Times New Roman"/>
                <w:sz w:val="24"/>
                <w:szCs w:val="24"/>
              </w:rPr>
              <w:t>ближайшего окружения (деревья, овощи, фрукты и другие), их характерных</w:t>
            </w:r>
            <w:r>
              <w:rPr>
                <w:rFonts w:ascii="Times New Roman" w:eastAsia="Calibri" w:hAnsi="Times New Roman"/>
                <w:sz w:val="24"/>
                <w:szCs w:val="24"/>
              </w:rPr>
              <w:t xml:space="preserve"> </w:t>
            </w:r>
            <w:r w:rsidRPr="00D468E9">
              <w:rPr>
                <w:rFonts w:ascii="Times New Roman" w:eastAsia="Calibri" w:hAnsi="Times New Roman"/>
                <w:sz w:val="24"/>
                <w:szCs w:val="24"/>
              </w:rPr>
              <w:t>признаках (цвет, строение, поверхность, вкус), привлекает внимание и</w:t>
            </w:r>
            <w:r>
              <w:rPr>
                <w:rFonts w:ascii="Times New Roman" w:eastAsia="Calibri" w:hAnsi="Times New Roman"/>
                <w:sz w:val="24"/>
                <w:szCs w:val="24"/>
              </w:rPr>
              <w:t xml:space="preserve"> </w:t>
            </w:r>
            <w:r w:rsidRPr="00D468E9">
              <w:rPr>
                <w:rFonts w:ascii="Times New Roman" w:eastAsia="Calibri" w:hAnsi="Times New Roman"/>
                <w:sz w:val="24"/>
                <w:szCs w:val="24"/>
              </w:rPr>
              <w:t xml:space="preserve">поддерживает интерес к объектам неживой природы </w:t>
            </w:r>
            <w:r w:rsidRPr="00D468E9">
              <w:rPr>
                <w:rFonts w:ascii="Times New Roman" w:eastAsia="Calibri" w:hAnsi="Times New Roman"/>
                <w:sz w:val="24"/>
                <w:szCs w:val="24"/>
              </w:rPr>
              <w:lastRenderedPageBreak/>
              <w:t>(солнце, небо, облака, песок,</w:t>
            </w:r>
            <w:r>
              <w:rPr>
                <w:rFonts w:ascii="Times New Roman" w:eastAsia="Calibri" w:hAnsi="Times New Roman"/>
                <w:sz w:val="24"/>
                <w:szCs w:val="24"/>
              </w:rPr>
              <w:t xml:space="preserve"> </w:t>
            </w:r>
            <w:r w:rsidRPr="00D468E9">
              <w:rPr>
                <w:rFonts w:ascii="Times New Roman" w:eastAsia="Calibri" w:hAnsi="Times New Roman"/>
                <w:sz w:val="24"/>
                <w:szCs w:val="24"/>
              </w:rPr>
              <w:t>вода), к некоторым явлениям природы (снег, дождь, радуга, ветер), поощряет</w:t>
            </w:r>
            <w:r>
              <w:rPr>
                <w:rFonts w:ascii="Times New Roman" w:eastAsia="Calibri" w:hAnsi="Times New Roman"/>
                <w:sz w:val="24"/>
                <w:szCs w:val="24"/>
              </w:rPr>
              <w:t xml:space="preserve"> </w:t>
            </w:r>
            <w:r w:rsidRPr="00D468E9">
              <w:rPr>
                <w:rFonts w:ascii="Times New Roman" w:eastAsia="Calibri" w:hAnsi="Times New Roman"/>
                <w:sz w:val="24"/>
                <w:szCs w:val="24"/>
              </w:rPr>
              <w:t>бережное отношение к животным и растениям.</w:t>
            </w:r>
          </w:p>
        </w:tc>
      </w:tr>
      <w:tr w:rsidR="00D468E9" w:rsidRPr="00A43C54" w14:paraId="21054959" w14:textId="77777777" w:rsidTr="00340B40">
        <w:tc>
          <w:tcPr>
            <w:tcW w:w="1696" w:type="dxa"/>
            <w:gridSpan w:val="2"/>
            <w:shd w:val="clear" w:color="auto" w:fill="auto"/>
          </w:tcPr>
          <w:p w14:paraId="0F1DC519" w14:textId="77777777" w:rsidR="00A43C54" w:rsidRPr="00A43C54" w:rsidRDefault="00A43C54"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lastRenderedPageBreak/>
              <w:t>От 3 до 4 лет</w:t>
            </w:r>
          </w:p>
          <w:p w14:paraId="03015699" w14:textId="041F14DF" w:rsidR="00D468E9" w:rsidRPr="00A43C54" w:rsidRDefault="00A43C54"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t>(п. 19.4 ФОП)</w:t>
            </w:r>
          </w:p>
        </w:tc>
        <w:tc>
          <w:tcPr>
            <w:tcW w:w="5245" w:type="dxa"/>
            <w:gridSpan w:val="2"/>
            <w:shd w:val="clear" w:color="auto" w:fill="auto"/>
          </w:tcPr>
          <w:p w14:paraId="0274AE75" w14:textId="46114109" w:rsidR="00A43C54" w:rsidRPr="00A43C54" w:rsidRDefault="00A43C54" w:rsidP="00340B40">
            <w:pPr>
              <w:spacing w:after="0" w:line="240" w:lineRule="auto"/>
              <w:jc w:val="both"/>
              <w:rPr>
                <w:rFonts w:ascii="Times New Roman" w:eastAsia="Calibri" w:hAnsi="Times New Roman"/>
                <w:sz w:val="24"/>
                <w:szCs w:val="24"/>
              </w:rPr>
            </w:pPr>
            <w:r w:rsidRPr="00A43C54">
              <w:rPr>
                <w:rFonts w:ascii="Times New Roman" w:eastAsia="Calibri" w:hAnsi="Times New Roman"/>
                <w:sz w:val="24"/>
                <w:szCs w:val="24"/>
              </w:rPr>
              <w:t>В области познавательного развития основными задачами образовательной деятельности являются:</w:t>
            </w:r>
          </w:p>
          <w:p w14:paraId="54534F41" w14:textId="5E4F0205" w:rsidR="00A43C54" w:rsidRPr="00A43C54" w:rsidRDefault="00A43C54">
            <w:pPr>
              <w:pStyle w:val="a7"/>
              <w:numPr>
                <w:ilvl w:val="0"/>
                <w:numId w:val="60"/>
              </w:numPr>
              <w:spacing w:after="0" w:line="240" w:lineRule="auto"/>
              <w:ind w:left="29" w:hanging="124"/>
              <w:jc w:val="both"/>
              <w:rPr>
                <w:rFonts w:ascii="Times New Roman" w:hAnsi="Times New Roman" w:cs="Times New Roman"/>
                <w:sz w:val="24"/>
                <w:szCs w:val="24"/>
              </w:rPr>
            </w:pPr>
            <w:r w:rsidRPr="00A43C54">
              <w:rPr>
                <w:rFonts w:ascii="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14:paraId="255DC8A9" w14:textId="417431B7" w:rsidR="00A43C54" w:rsidRPr="00A43C54" w:rsidRDefault="00A43C54">
            <w:pPr>
              <w:pStyle w:val="a7"/>
              <w:numPr>
                <w:ilvl w:val="0"/>
                <w:numId w:val="60"/>
              </w:numPr>
              <w:spacing w:after="0" w:line="240" w:lineRule="auto"/>
              <w:ind w:left="29" w:hanging="124"/>
              <w:jc w:val="both"/>
              <w:rPr>
                <w:rFonts w:ascii="Times New Roman" w:hAnsi="Times New Roman" w:cs="Times New Roman"/>
                <w:sz w:val="24"/>
                <w:szCs w:val="24"/>
              </w:rPr>
            </w:pPr>
            <w:r w:rsidRPr="00A43C54">
              <w:rPr>
                <w:rFonts w:ascii="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5AA0507" w14:textId="436DB4A1" w:rsidR="00A43C54" w:rsidRPr="00A43C54" w:rsidRDefault="00A43C54">
            <w:pPr>
              <w:pStyle w:val="a7"/>
              <w:numPr>
                <w:ilvl w:val="0"/>
                <w:numId w:val="60"/>
              </w:numPr>
              <w:spacing w:after="0" w:line="240" w:lineRule="auto"/>
              <w:ind w:left="29" w:hanging="124"/>
              <w:jc w:val="both"/>
              <w:rPr>
                <w:rFonts w:ascii="Times New Roman" w:hAnsi="Times New Roman" w:cs="Times New Roman"/>
                <w:sz w:val="24"/>
                <w:szCs w:val="24"/>
              </w:rPr>
            </w:pPr>
            <w:r w:rsidRPr="00A43C54">
              <w:rPr>
                <w:rFonts w:ascii="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A734DFE" w14:textId="64AC17C3" w:rsidR="00A43C54" w:rsidRPr="00A43C54" w:rsidRDefault="00A43C54">
            <w:pPr>
              <w:pStyle w:val="a7"/>
              <w:numPr>
                <w:ilvl w:val="0"/>
                <w:numId w:val="60"/>
              </w:numPr>
              <w:spacing w:after="0" w:line="240" w:lineRule="auto"/>
              <w:ind w:left="29" w:hanging="124"/>
              <w:jc w:val="both"/>
              <w:rPr>
                <w:rFonts w:ascii="Times New Roman" w:hAnsi="Times New Roman" w:cs="Times New Roman"/>
                <w:sz w:val="24"/>
                <w:szCs w:val="24"/>
              </w:rPr>
            </w:pPr>
            <w:r w:rsidRPr="00A43C54">
              <w:rPr>
                <w:rFonts w:ascii="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563E4C0" w14:textId="2658086B" w:rsidR="00D468E9" w:rsidRPr="00A43C54" w:rsidRDefault="00A43C54">
            <w:pPr>
              <w:pStyle w:val="a7"/>
              <w:numPr>
                <w:ilvl w:val="0"/>
                <w:numId w:val="60"/>
              </w:numPr>
              <w:spacing w:after="0" w:line="240" w:lineRule="auto"/>
              <w:ind w:left="29" w:hanging="124"/>
              <w:jc w:val="both"/>
              <w:rPr>
                <w:rFonts w:ascii="Times New Roman" w:hAnsi="Times New Roman" w:cs="Times New Roman"/>
                <w:sz w:val="24"/>
                <w:szCs w:val="24"/>
              </w:rPr>
            </w:pPr>
            <w:r w:rsidRPr="00A43C54">
              <w:rPr>
                <w:rFonts w:ascii="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930" w:type="dxa"/>
            <w:shd w:val="clear" w:color="auto" w:fill="auto"/>
          </w:tcPr>
          <w:p w14:paraId="6AA1F8D8" w14:textId="77777777" w:rsidR="00A43C54" w:rsidRPr="00A43C54" w:rsidRDefault="00A43C54" w:rsidP="00340B40">
            <w:pPr>
              <w:spacing w:after="0" w:line="240" w:lineRule="auto"/>
              <w:jc w:val="both"/>
              <w:rPr>
                <w:rFonts w:ascii="Times New Roman" w:eastAsia="Calibri" w:hAnsi="Times New Roman"/>
                <w:i/>
                <w:iCs/>
                <w:sz w:val="24"/>
                <w:szCs w:val="24"/>
              </w:rPr>
            </w:pPr>
            <w:r w:rsidRPr="00A43C54">
              <w:rPr>
                <w:rFonts w:ascii="Times New Roman" w:eastAsia="Calibri" w:hAnsi="Times New Roman"/>
                <w:i/>
                <w:iCs/>
                <w:sz w:val="24"/>
                <w:szCs w:val="24"/>
              </w:rPr>
              <w:t>1) Сенсорные эталоны и познавательные действия:</w:t>
            </w:r>
          </w:p>
          <w:p w14:paraId="604C5593" w14:textId="59824339" w:rsidR="00A43C54" w:rsidRPr="00A43C54" w:rsidRDefault="00A43C54" w:rsidP="00340B40">
            <w:pPr>
              <w:spacing w:after="0" w:line="240" w:lineRule="auto"/>
              <w:jc w:val="both"/>
              <w:rPr>
                <w:rFonts w:ascii="Times New Roman" w:eastAsia="Calibri" w:hAnsi="Times New Roman"/>
                <w:sz w:val="24"/>
                <w:szCs w:val="24"/>
              </w:rPr>
            </w:pPr>
            <w:r w:rsidRPr="00A43C54">
              <w:rPr>
                <w:rFonts w:ascii="Times New Roman" w:eastAsia="Calibri" w:hAnsi="Times New Roman"/>
                <w:sz w:val="24"/>
                <w:szCs w:val="24"/>
              </w:rPr>
              <w:t>педагог развивает у детей осязательно-двигательные действия:</w:t>
            </w:r>
            <w:r>
              <w:rPr>
                <w:rFonts w:ascii="Times New Roman" w:eastAsia="Calibri" w:hAnsi="Times New Roman"/>
                <w:sz w:val="24"/>
                <w:szCs w:val="24"/>
              </w:rPr>
              <w:t xml:space="preserve"> </w:t>
            </w:r>
            <w:r w:rsidRPr="00A43C54">
              <w:rPr>
                <w:rFonts w:ascii="Times New Roman" w:eastAsia="Calibri" w:hAnsi="Times New Roman"/>
                <w:sz w:val="24"/>
                <w:szCs w:val="24"/>
              </w:rPr>
              <w:t>рассматривание, поглаживание, ощупывание ладонью, пальцами по контуру,</w:t>
            </w:r>
            <w:r>
              <w:rPr>
                <w:rFonts w:ascii="Times New Roman" w:eastAsia="Calibri" w:hAnsi="Times New Roman"/>
                <w:sz w:val="24"/>
                <w:szCs w:val="24"/>
              </w:rPr>
              <w:t xml:space="preserve"> </w:t>
            </w:r>
            <w:r w:rsidRPr="00A43C54">
              <w:rPr>
                <w:rFonts w:ascii="Times New Roman" w:eastAsia="Calibri" w:hAnsi="Times New Roman"/>
                <w:sz w:val="24"/>
                <w:szCs w:val="24"/>
              </w:rPr>
              <w:t>прокатывание, бросание и</w:t>
            </w:r>
            <w:r>
              <w:rPr>
                <w:rFonts w:ascii="Times New Roman" w:eastAsia="Calibri" w:hAnsi="Times New Roman"/>
                <w:sz w:val="24"/>
                <w:szCs w:val="24"/>
              </w:rPr>
              <w:t xml:space="preserve"> </w:t>
            </w:r>
            <w:r w:rsidRPr="00A43C54">
              <w:rPr>
                <w:rFonts w:ascii="Times New Roman" w:eastAsia="Calibri" w:hAnsi="Times New Roman"/>
                <w:sz w:val="24"/>
                <w:szCs w:val="24"/>
              </w:rPr>
              <w:t>тому подобное, расширяет содержание представлений</w:t>
            </w:r>
            <w:r>
              <w:rPr>
                <w:rFonts w:ascii="Times New Roman" w:eastAsia="Calibri" w:hAnsi="Times New Roman"/>
                <w:sz w:val="24"/>
                <w:szCs w:val="24"/>
              </w:rPr>
              <w:t xml:space="preserve"> </w:t>
            </w:r>
            <w:r w:rsidRPr="00A43C54">
              <w:rPr>
                <w:rFonts w:ascii="Times New Roman" w:eastAsia="Calibri" w:hAnsi="Times New Roman"/>
                <w:sz w:val="24"/>
                <w:szCs w:val="24"/>
              </w:rPr>
              <w:t>ребёнка о различных цветах (красный, желтый, зеленый, синий, черный, белый),</w:t>
            </w:r>
            <w:r>
              <w:rPr>
                <w:rFonts w:ascii="Times New Roman" w:eastAsia="Calibri" w:hAnsi="Times New Roman"/>
                <w:sz w:val="24"/>
                <w:szCs w:val="24"/>
              </w:rPr>
              <w:t xml:space="preserve"> </w:t>
            </w:r>
            <w:r w:rsidRPr="00A43C54">
              <w:rPr>
                <w:rFonts w:ascii="Times New Roman" w:eastAsia="Calibri" w:hAnsi="Times New Roman"/>
                <w:sz w:val="24"/>
                <w:szCs w:val="24"/>
              </w:rPr>
              <w:t>знакомит с оттенками (розовый, голубой, серый) и закрепляет слова, обозначающие</w:t>
            </w:r>
            <w:r>
              <w:rPr>
                <w:rFonts w:ascii="Times New Roman" w:eastAsia="Calibri" w:hAnsi="Times New Roman"/>
                <w:sz w:val="24"/>
                <w:szCs w:val="24"/>
              </w:rPr>
              <w:t xml:space="preserve"> </w:t>
            </w:r>
            <w:r w:rsidRPr="00A43C54">
              <w:rPr>
                <w:rFonts w:ascii="Times New Roman" w:eastAsia="Calibri" w:hAnsi="Times New Roman"/>
                <w:sz w:val="24"/>
                <w:szCs w:val="24"/>
              </w:rPr>
              <w:t>цвет. Организуя поисковую деятельность, конкретизирует и обогащает</w:t>
            </w:r>
            <w:r>
              <w:rPr>
                <w:rFonts w:ascii="Times New Roman" w:eastAsia="Calibri" w:hAnsi="Times New Roman"/>
                <w:sz w:val="24"/>
                <w:szCs w:val="24"/>
              </w:rPr>
              <w:t xml:space="preserve"> </w:t>
            </w:r>
            <w:r w:rsidRPr="00A43C54">
              <w:rPr>
                <w:rFonts w:ascii="Times New Roman" w:eastAsia="Calibri" w:hAnsi="Times New Roman"/>
                <w:sz w:val="24"/>
                <w:szCs w:val="24"/>
              </w:rPr>
              <w:t>познавательные действия детей, задает детям вопросы, обращает внимание на</w:t>
            </w:r>
            <w:r>
              <w:rPr>
                <w:rFonts w:ascii="Times New Roman" w:eastAsia="Calibri" w:hAnsi="Times New Roman"/>
                <w:sz w:val="24"/>
                <w:szCs w:val="24"/>
              </w:rPr>
              <w:t xml:space="preserve"> </w:t>
            </w:r>
            <w:r w:rsidRPr="00A43C54">
              <w:rPr>
                <w:rFonts w:ascii="Times New Roman" w:eastAsia="Calibri" w:hAnsi="Times New Roman"/>
                <w:sz w:val="24"/>
                <w:szCs w:val="24"/>
              </w:rPr>
              <w:t>постановку цели, определение задач деятельности, развивает умения принимать</w:t>
            </w:r>
            <w:r>
              <w:rPr>
                <w:rFonts w:ascii="Times New Roman" w:eastAsia="Calibri" w:hAnsi="Times New Roman"/>
                <w:sz w:val="24"/>
                <w:szCs w:val="24"/>
              </w:rPr>
              <w:t xml:space="preserve"> </w:t>
            </w:r>
            <w:r w:rsidRPr="00A43C54">
              <w:rPr>
                <w:rFonts w:ascii="Times New Roman" w:eastAsia="Calibri" w:hAnsi="Times New Roman"/>
                <w:sz w:val="24"/>
                <w:szCs w:val="24"/>
              </w:rPr>
              <w:t>образец, инструкцию взрослого, поощряет стремление самостоятельно завершить</w:t>
            </w:r>
            <w:r>
              <w:rPr>
                <w:rFonts w:ascii="Times New Roman" w:eastAsia="Calibri" w:hAnsi="Times New Roman"/>
                <w:sz w:val="24"/>
                <w:szCs w:val="24"/>
              </w:rPr>
              <w:t xml:space="preserve"> </w:t>
            </w:r>
            <w:r w:rsidRPr="00A43C54">
              <w:rPr>
                <w:rFonts w:ascii="Times New Roman" w:eastAsia="Calibri" w:hAnsi="Times New Roman"/>
                <w:sz w:val="24"/>
                <w:szCs w:val="24"/>
              </w:rPr>
              <w:t>начатое действие. Организует и поддерживает совместные действия ребёнка со</w:t>
            </w:r>
            <w:r>
              <w:rPr>
                <w:rFonts w:ascii="Times New Roman" w:eastAsia="Calibri" w:hAnsi="Times New Roman"/>
                <w:sz w:val="24"/>
                <w:szCs w:val="24"/>
              </w:rPr>
              <w:t xml:space="preserve"> </w:t>
            </w:r>
            <w:r w:rsidRPr="00A43C54">
              <w:rPr>
                <w:rFonts w:ascii="Times New Roman" w:eastAsia="Calibri" w:hAnsi="Times New Roman"/>
                <w:sz w:val="24"/>
                <w:szCs w:val="24"/>
              </w:rPr>
              <w:t>взрослым и сверстниками;</w:t>
            </w:r>
            <w:r>
              <w:rPr>
                <w:rFonts w:ascii="Times New Roman" w:eastAsia="Calibri" w:hAnsi="Times New Roman"/>
                <w:sz w:val="24"/>
                <w:szCs w:val="24"/>
              </w:rPr>
              <w:t xml:space="preserve"> </w:t>
            </w:r>
            <w:r w:rsidRPr="00A43C54">
              <w:rPr>
                <w:rFonts w:ascii="Times New Roman" w:eastAsia="Calibri" w:hAnsi="Times New Roman"/>
                <w:sz w:val="24"/>
                <w:szCs w:val="24"/>
              </w:rPr>
              <w:t>при сравнении двух предметов по одному признаку педагог направляет</w:t>
            </w:r>
            <w:r>
              <w:rPr>
                <w:rFonts w:ascii="Times New Roman" w:eastAsia="Calibri" w:hAnsi="Times New Roman"/>
                <w:sz w:val="24"/>
                <w:szCs w:val="24"/>
              </w:rPr>
              <w:t xml:space="preserve"> </w:t>
            </w:r>
            <w:r w:rsidRPr="00A43C54">
              <w:rPr>
                <w:rFonts w:ascii="Times New Roman" w:eastAsia="Calibri" w:hAnsi="Times New Roman"/>
                <w:sz w:val="24"/>
                <w:szCs w:val="24"/>
              </w:rPr>
              <w:t>внимание детей на выделение сходства, на овладение действием соединения в пары</w:t>
            </w:r>
            <w:r>
              <w:rPr>
                <w:rFonts w:ascii="Times New Roman" w:eastAsia="Calibri" w:hAnsi="Times New Roman"/>
                <w:sz w:val="24"/>
                <w:szCs w:val="24"/>
              </w:rPr>
              <w:t xml:space="preserve"> </w:t>
            </w:r>
            <w:r w:rsidRPr="00A43C54">
              <w:rPr>
                <w:rFonts w:ascii="Times New Roman" w:eastAsia="Calibri" w:hAnsi="Times New Roman"/>
                <w:sz w:val="24"/>
                <w:szCs w:val="24"/>
              </w:rPr>
              <w:t>предметов с ярко выраженными признаками сходства, группировкой по заданному</w:t>
            </w:r>
            <w:r>
              <w:rPr>
                <w:rFonts w:ascii="Times New Roman" w:eastAsia="Calibri" w:hAnsi="Times New Roman"/>
                <w:sz w:val="24"/>
                <w:szCs w:val="24"/>
              </w:rPr>
              <w:t xml:space="preserve"> </w:t>
            </w:r>
            <w:r w:rsidRPr="00A43C54">
              <w:rPr>
                <w:rFonts w:ascii="Times New Roman" w:eastAsia="Calibri" w:hAnsi="Times New Roman"/>
                <w:sz w:val="24"/>
                <w:szCs w:val="24"/>
              </w:rPr>
              <w:t>предметному образцу и по слову.</w:t>
            </w:r>
          </w:p>
          <w:p w14:paraId="084D19E0" w14:textId="7559D877" w:rsidR="00A43C54" w:rsidRPr="00A43C54" w:rsidRDefault="00A43C54" w:rsidP="00340B40">
            <w:pPr>
              <w:spacing w:after="0" w:line="240" w:lineRule="auto"/>
              <w:jc w:val="both"/>
              <w:rPr>
                <w:rFonts w:ascii="Times New Roman" w:eastAsia="Calibri" w:hAnsi="Times New Roman"/>
                <w:i/>
                <w:iCs/>
                <w:sz w:val="24"/>
                <w:szCs w:val="24"/>
              </w:rPr>
            </w:pPr>
            <w:r w:rsidRPr="00A43C54">
              <w:rPr>
                <w:rFonts w:ascii="Times New Roman" w:eastAsia="Calibri" w:hAnsi="Times New Roman"/>
                <w:i/>
                <w:iCs/>
                <w:sz w:val="24"/>
                <w:szCs w:val="24"/>
              </w:rPr>
              <w:t>2) Математические представления:</w:t>
            </w:r>
          </w:p>
          <w:p w14:paraId="2358B4F3" w14:textId="0FAEAAC7" w:rsidR="00A43C54" w:rsidRPr="00A43C54" w:rsidRDefault="00A43C54" w:rsidP="00340B40">
            <w:pPr>
              <w:spacing w:after="0" w:line="240" w:lineRule="auto"/>
              <w:jc w:val="both"/>
              <w:rPr>
                <w:rFonts w:ascii="Times New Roman" w:eastAsia="Calibri" w:hAnsi="Times New Roman"/>
                <w:sz w:val="24"/>
                <w:szCs w:val="24"/>
              </w:rPr>
            </w:pPr>
            <w:r w:rsidRPr="00A43C54">
              <w:rPr>
                <w:rFonts w:ascii="Times New Roman" w:eastAsia="Calibri" w:hAnsi="Times New Roman"/>
                <w:sz w:val="24"/>
                <w:szCs w:val="24"/>
              </w:rPr>
              <w:t>педагог продолжает работу по освоению детьми практического установления</w:t>
            </w:r>
            <w:r>
              <w:rPr>
                <w:rFonts w:ascii="Times New Roman" w:eastAsia="Calibri" w:hAnsi="Times New Roman"/>
                <w:sz w:val="24"/>
                <w:szCs w:val="24"/>
              </w:rPr>
              <w:t xml:space="preserve"> </w:t>
            </w:r>
            <w:r w:rsidRPr="00A43C54">
              <w:rPr>
                <w:rFonts w:ascii="Times New Roman" w:eastAsia="Calibri" w:hAnsi="Times New Roman"/>
                <w:sz w:val="24"/>
                <w:szCs w:val="24"/>
              </w:rPr>
              <w:t>простейших пространственно-количественных связей и отношений между</w:t>
            </w:r>
            <w:r>
              <w:rPr>
                <w:rFonts w:ascii="Times New Roman" w:eastAsia="Calibri" w:hAnsi="Times New Roman"/>
                <w:sz w:val="24"/>
                <w:szCs w:val="24"/>
              </w:rPr>
              <w:t xml:space="preserve"> </w:t>
            </w:r>
            <w:r w:rsidRPr="00A43C54">
              <w:rPr>
                <w:rFonts w:ascii="Times New Roman" w:eastAsia="Calibri" w:hAnsi="Times New Roman"/>
                <w:sz w:val="24"/>
                <w:szCs w:val="24"/>
              </w:rPr>
              <w:t>предметами: больше-меньше, короче-длиннее, шире-уже, выше-ниже, такие же по</w:t>
            </w:r>
            <w:r>
              <w:rPr>
                <w:rFonts w:ascii="Times New Roman" w:eastAsia="Calibri" w:hAnsi="Times New Roman"/>
                <w:sz w:val="24"/>
                <w:szCs w:val="24"/>
              </w:rPr>
              <w:t xml:space="preserve"> </w:t>
            </w:r>
            <w:r w:rsidRPr="00A43C54">
              <w:rPr>
                <w:rFonts w:ascii="Times New Roman" w:eastAsia="Calibri" w:hAnsi="Times New Roman"/>
                <w:sz w:val="24"/>
                <w:szCs w:val="24"/>
              </w:rPr>
              <w:t>размеру; больше-меньше, столько же, поровну, не поровну по количеству,</w:t>
            </w:r>
            <w:r>
              <w:rPr>
                <w:rFonts w:ascii="Times New Roman" w:eastAsia="Calibri" w:hAnsi="Times New Roman"/>
                <w:sz w:val="24"/>
                <w:szCs w:val="24"/>
              </w:rPr>
              <w:t xml:space="preserve"> </w:t>
            </w:r>
            <w:r w:rsidRPr="00A43C54">
              <w:rPr>
                <w:rFonts w:ascii="Times New Roman" w:eastAsia="Calibri" w:hAnsi="Times New Roman"/>
                <w:sz w:val="24"/>
                <w:szCs w:val="24"/>
              </w:rPr>
              <w:t>используя приемы наложения и приложения; организует овладение уравниванием</w:t>
            </w:r>
            <w:r>
              <w:rPr>
                <w:rFonts w:ascii="Times New Roman" w:eastAsia="Calibri" w:hAnsi="Times New Roman"/>
                <w:sz w:val="24"/>
                <w:szCs w:val="24"/>
              </w:rPr>
              <w:t xml:space="preserve"> </w:t>
            </w:r>
            <w:r w:rsidRPr="00A43C54">
              <w:rPr>
                <w:rFonts w:ascii="Times New Roman" w:eastAsia="Calibri" w:hAnsi="Times New Roman"/>
                <w:sz w:val="24"/>
                <w:szCs w:val="24"/>
              </w:rPr>
              <w:t>неравных групп предметов путем добавления одного предмета к меньшей группе</w:t>
            </w:r>
            <w:r>
              <w:rPr>
                <w:rFonts w:ascii="Times New Roman" w:eastAsia="Calibri" w:hAnsi="Times New Roman"/>
                <w:sz w:val="24"/>
                <w:szCs w:val="24"/>
              </w:rPr>
              <w:t xml:space="preserve"> </w:t>
            </w:r>
            <w:r w:rsidRPr="00A43C54">
              <w:rPr>
                <w:rFonts w:ascii="Times New Roman" w:eastAsia="Calibri" w:hAnsi="Times New Roman"/>
                <w:sz w:val="24"/>
                <w:szCs w:val="24"/>
              </w:rPr>
              <w:t>или удаления одного предмета из большей группы; расширяет диапазон слов,</w:t>
            </w:r>
            <w:r>
              <w:rPr>
                <w:rFonts w:ascii="Times New Roman" w:eastAsia="Calibri" w:hAnsi="Times New Roman"/>
                <w:sz w:val="24"/>
                <w:szCs w:val="24"/>
              </w:rPr>
              <w:t xml:space="preserve"> </w:t>
            </w:r>
            <w:r w:rsidRPr="00A43C54">
              <w:rPr>
                <w:rFonts w:ascii="Times New Roman" w:eastAsia="Calibri" w:hAnsi="Times New Roman"/>
                <w:sz w:val="24"/>
                <w:szCs w:val="24"/>
              </w:rPr>
              <w:t>обозначающих свойства, качества предметов и отношений между ними;</w:t>
            </w:r>
            <w:r>
              <w:rPr>
                <w:rFonts w:ascii="Times New Roman" w:eastAsia="Calibri" w:hAnsi="Times New Roman"/>
                <w:sz w:val="24"/>
                <w:szCs w:val="24"/>
              </w:rPr>
              <w:t xml:space="preserve"> </w:t>
            </w:r>
            <w:r w:rsidRPr="00A43C54">
              <w:rPr>
                <w:rFonts w:ascii="Times New Roman" w:eastAsia="Calibri" w:hAnsi="Times New Roman"/>
                <w:sz w:val="24"/>
                <w:szCs w:val="24"/>
              </w:rPr>
              <w:t>знакомит детей с некоторыми фигурами: шар, куб, круг, квадрат,</w:t>
            </w:r>
            <w:r>
              <w:rPr>
                <w:rFonts w:ascii="Times New Roman" w:eastAsia="Calibri" w:hAnsi="Times New Roman"/>
                <w:sz w:val="24"/>
                <w:szCs w:val="24"/>
              </w:rPr>
              <w:t xml:space="preserve"> </w:t>
            </w:r>
            <w:r w:rsidRPr="00A43C54">
              <w:rPr>
                <w:rFonts w:ascii="Times New Roman" w:eastAsia="Calibri" w:hAnsi="Times New Roman"/>
                <w:sz w:val="24"/>
                <w:szCs w:val="24"/>
              </w:rPr>
              <w:t>треугольник, активизируя в их речи данные названия; обращает внимание на</w:t>
            </w:r>
            <w:r>
              <w:rPr>
                <w:rFonts w:ascii="Times New Roman" w:eastAsia="Calibri" w:hAnsi="Times New Roman"/>
                <w:sz w:val="24"/>
                <w:szCs w:val="24"/>
              </w:rPr>
              <w:t xml:space="preserve"> </w:t>
            </w:r>
            <w:r w:rsidRPr="00A43C54">
              <w:rPr>
                <w:rFonts w:ascii="Times New Roman" w:eastAsia="Calibri" w:hAnsi="Times New Roman"/>
                <w:sz w:val="24"/>
                <w:szCs w:val="24"/>
              </w:rPr>
              <w:t>использование в быту характеристик: ближе (дальше), раньше (позже); помогает на</w:t>
            </w:r>
            <w:r w:rsidR="00123B33">
              <w:rPr>
                <w:rFonts w:ascii="Times New Roman" w:eastAsia="Calibri" w:hAnsi="Times New Roman"/>
                <w:sz w:val="24"/>
                <w:szCs w:val="24"/>
              </w:rPr>
              <w:t xml:space="preserve"> </w:t>
            </w:r>
            <w:r w:rsidRPr="00A43C54">
              <w:rPr>
                <w:rFonts w:ascii="Times New Roman" w:eastAsia="Calibri" w:hAnsi="Times New Roman"/>
                <w:sz w:val="24"/>
                <w:szCs w:val="24"/>
              </w:rPr>
              <w:t>чувственном уровне ориентироваться в пространстве от себя: впереди (сзади),</w:t>
            </w:r>
            <w:r>
              <w:rPr>
                <w:rFonts w:ascii="Times New Roman" w:eastAsia="Calibri" w:hAnsi="Times New Roman"/>
                <w:sz w:val="24"/>
                <w:szCs w:val="24"/>
              </w:rPr>
              <w:t xml:space="preserve"> </w:t>
            </w:r>
            <w:r w:rsidRPr="00A43C54">
              <w:rPr>
                <w:rFonts w:ascii="Times New Roman" w:eastAsia="Calibri" w:hAnsi="Times New Roman"/>
                <w:sz w:val="24"/>
                <w:szCs w:val="24"/>
              </w:rPr>
              <w:t>сверху (снизу), справа (слева) и времени (понимать контрастные особенности утра</w:t>
            </w:r>
            <w:r>
              <w:rPr>
                <w:rFonts w:ascii="Times New Roman" w:eastAsia="Calibri" w:hAnsi="Times New Roman"/>
                <w:sz w:val="24"/>
                <w:szCs w:val="24"/>
              </w:rPr>
              <w:t xml:space="preserve"> </w:t>
            </w:r>
            <w:r w:rsidRPr="00A43C54">
              <w:rPr>
                <w:rFonts w:ascii="Times New Roman" w:eastAsia="Calibri" w:hAnsi="Times New Roman"/>
                <w:sz w:val="24"/>
                <w:szCs w:val="24"/>
              </w:rPr>
              <w:t>и вечера, дня и ночи).</w:t>
            </w:r>
          </w:p>
          <w:p w14:paraId="4FA7BCFC" w14:textId="40B1C32E" w:rsidR="00A43C54" w:rsidRPr="00A43C54" w:rsidRDefault="00A43C54" w:rsidP="00340B40">
            <w:pPr>
              <w:spacing w:after="0" w:line="240" w:lineRule="auto"/>
              <w:jc w:val="both"/>
              <w:rPr>
                <w:rFonts w:ascii="Times New Roman" w:eastAsia="Calibri" w:hAnsi="Times New Roman"/>
                <w:i/>
                <w:iCs/>
                <w:sz w:val="24"/>
                <w:szCs w:val="24"/>
              </w:rPr>
            </w:pPr>
            <w:r w:rsidRPr="00A43C54">
              <w:rPr>
                <w:rFonts w:ascii="Times New Roman" w:eastAsia="Calibri" w:hAnsi="Times New Roman"/>
                <w:i/>
                <w:iCs/>
                <w:sz w:val="24"/>
                <w:szCs w:val="24"/>
              </w:rPr>
              <w:t>3) Окружающий мир:</w:t>
            </w:r>
          </w:p>
          <w:p w14:paraId="60FCEE66" w14:textId="63423F43" w:rsidR="00A43C54" w:rsidRPr="00A43C54" w:rsidRDefault="00A43C54" w:rsidP="00340B40">
            <w:pPr>
              <w:spacing w:after="0" w:line="240" w:lineRule="auto"/>
              <w:jc w:val="both"/>
              <w:rPr>
                <w:rFonts w:ascii="Times New Roman" w:eastAsia="Calibri" w:hAnsi="Times New Roman"/>
                <w:sz w:val="24"/>
                <w:szCs w:val="24"/>
              </w:rPr>
            </w:pPr>
            <w:r w:rsidRPr="00A43C54">
              <w:rPr>
                <w:rFonts w:ascii="Times New Roman" w:eastAsia="Calibri" w:hAnsi="Times New Roman"/>
                <w:sz w:val="24"/>
                <w:szCs w:val="24"/>
              </w:rPr>
              <w:t>педагог формирует у детей начальные представления и эмоционально-</w:t>
            </w:r>
            <w:r>
              <w:rPr>
                <w:rFonts w:ascii="Times New Roman" w:eastAsia="Calibri" w:hAnsi="Times New Roman"/>
                <w:sz w:val="24"/>
                <w:szCs w:val="24"/>
              </w:rPr>
              <w:t xml:space="preserve"> </w:t>
            </w:r>
            <w:r w:rsidRPr="00A43C54">
              <w:rPr>
                <w:rFonts w:ascii="Times New Roman" w:eastAsia="Calibri" w:hAnsi="Times New Roman"/>
                <w:sz w:val="24"/>
                <w:szCs w:val="24"/>
              </w:rPr>
              <w:t>положительное отношение к родителям (законным представителям) и другим</w:t>
            </w:r>
            <w:r>
              <w:rPr>
                <w:rFonts w:ascii="Times New Roman" w:eastAsia="Calibri" w:hAnsi="Times New Roman"/>
                <w:sz w:val="24"/>
                <w:szCs w:val="24"/>
              </w:rPr>
              <w:t xml:space="preserve"> </w:t>
            </w:r>
            <w:r w:rsidRPr="00A43C54">
              <w:rPr>
                <w:rFonts w:ascii="Times New Roman" w:eastAsia="Calibri" w:hAnsi="Times New Roman"/>
                <w:sz w:val="24"/>
                <w:szCs w:val="24"/>
              </w:rPr>
              <w:t>членам семьи, людям ближайшего окружения, поощряет стремление детей называть</w:t>
            </w:r>
            <w:r>
              <w:rPr>
                <w:rFonts w:ascii="Times New Roman" w:eastAsia="Calibri" w:hAnsi="Times New Roman"/>
                <w:sz w:val="24"/>
                <w:szCs w:val="24"/>
              </w:rPr>
              <w:t xml:space="preserve"> </w:t>
            </w:r>
            <w:r w:rsidRPr="00A43C54">
              <w:rPr>
                <w:rFonts w:ascii="Times New Roman" w:eastAsia="Calibri" w:hAnsi="Times New Roman"/>
                <w:sz w:val="24"/>
                <w:szCs w:val="24"/>
              </w:rPr>
              <w:t>их по имени, включаться в диалог, в общение и игры с ними; побуждает ребёнка</w:t>
            </w:r>
            <w:r>
              <w:rPr>
                <w:rFonts w:ascii="Times New Roman" w:eastAsia="Calibri" w:hAnsi="Times New Roman"/>
                <w:sz w:val="24"/>
                <w:szCs w:val="24"/>
              </w:rPr>
              <w:t xml:space="preserve"> </w:t>
            </w:r>
            <w:r w:rsidRPr="00A43C54">
              <w:rPr>
                <w:rFonts w:ascii="Times New Roman" w:eastAsia="Calibri" w:hAnsi="Times New Roman"/>
                <w:sz w:val="24"/>
                <w:szCs w:val="24"/>
              </w:rPr>
              <w:t>благодарить за подарки, оказывать посильную помощь родным, приобщаться к</w:t>
            </w:r>
            <w:r>
              <w:rPr>
                <w:rFonts w:ascii="Times New Roman" w:eastAsia="Calibri" w:hAnsi="Times New Roman"/>
                <w:sz w:val="24"/>
                <w:szCs w:val="24"/>
              </w:rPr>
              <w:t xml:space="preserve"> </w:t>
            </w:r>
            <w:r w:rsidRPr="00A43C54">
              <w:rPr>
                <w:rFonts w:ascii="Times New Roman" w:eastAsia="Calibri" w:hAnsi="Times New Roman"/>
                <w:sz w:val="24"/>
                <w:szCs w:val="24"/>
              </w:rPr>
              <w:t>традициям семьи. Знакомит с населенным пунктом, в котором живет ребёнок, дает</w:t>
            </w:r>
            <w:r>
              <w:rPr>
                <w:rFonts w:ascii="Times New Roman" w:eastAsia="Calibri" w:hAnsi="Times New Roman"/>
                <w:sz w:val="24"/>
                <w:szCs w:val="24"/>
              </w:rPr>
              <w:t xml:space="preserve"> </w:t>
            </w:r>
            <w:r w:rsidRPr="00A43C54">
              <w:rPr>
                <w:rFonts w:ascii="Times New Roman" w:eastAsia="Calibri" w:hAnsi="Times New Roman"/>
                <w:sz w:val="24"/>
                <w:szCs w:val="24"/>
              </w:rPr>
              <w:lastRenderedPageBreak/>
              <w:t>начальные представления о родной стране, о некоторых наиболее важных</w:t>
            </w:r>
            <w:r>
              <w:rPr>
                <w:rFonts w:ascii="Times New Roman" w:eastAsia="Calibri" w:hAnsi="Times New Roman"/>
                <w:sz w:val="24"/>
                <w:szCs w:val="24"/>
              </w:rPr>
              <w:t xml:space="preserve"> </w:t>
            </w:r>
            <w:r w:rsidRPr="00A43C54">
              <w:rPr>
                <w:rFonts w:ascii="Times New Roman" w:eastAsia="Calibri" w:hAnsi="Times New Roman"/>
                <w:sz w:val="24"/>
                <w:szCs w:val="24"/>
              </w:rPr>
              <w:t>праздниках и событиях. Включая детей в отдельные бытовые ситуации, знакомит с</w:t>
            </w:r>
            <w:r>
              <w:rPr>
                <w:rFonts w:ascii="Times New Roman" w:eastAsia="Calibri" w:hAnsi="Times New Roman"/>
                <w:sz w:val="24"/>
                <w:szCs w:val="24"/>
              </w:rPr>
              <w:t xml:space="preserve"> </w:t>
            </w:r>
            <w:r w:rsidRPr="00A43C54">
              <w:rPr>
                <w:rFonts w:ascii="Times New Roman" w:eastAsia="Calibri" w:hAnsi="Times New Roman"/>
                <w:sz w:val="24"/>
                <w:szCs w:val="24"/>
              </w:rPr>
              <w:t>трудом людей близкого окружения, (ходят в магазин, убирают квартиру, двор,</w:t>
            </w:r>
            <w:r>
              <w:rPr>
                <w:rFonts w:ascii="Times New Roman" w:eastAsia="Calibri" w:hAnsi="Times New Roman"/>
                <w:sz w:val="24"/>
                <w:szCs w:val="24"/>
              </w:rPr>
              <w:t xml:space="preserve"> </w:t>
            </w:r>
            <w:r w:rsidRPr="00A43C54">
              <w:rPr>
                <w:rFonts w:ascii="Times New Roman" w:eastAsia="Calibri" w:hAnsi="Times New Roman"/>
                <w:sz w:val="24"/>
                <w:szCs w:val="24"/>
              </w:rPr>
              <w:t>готовят еду, водят транспорт и другое). Знакомит с трудом работников ДОО</w:t>
            </w:r>
            <w:r>
              <w:rPr>
                <w:rFonts w:ascii="Times New Roman" w:eastAsia="Calibri" w:hAnsi="Times New Roman"/>
                <w:sz w:val="24"/>
                <w:szCs w:val="24"/>
              </w:rPr>
              <w:t xml:space="preserve"> </w:t>
            </w:r>
            <w:r w:rsidRPr="00A43C54">
              <w:rPr>
                <w:rFonts w:ascii="Times New Roman" w:eastAsia="Calibri" w:hAnsi="Times New Roman"/>
                <w:sz w:val="24"/>
                <w:szCs w:val="24"/>
              </w:rPr>
              <w:t>(помощника воспитателя, повара, дворника, водителя). Демонстрирует некоторые</w:t>
            </w:r>
            <w:r>
              <w:rPr>
                <w:rFonts w:ascii="Times New Roman" w:eastAsia="Calibri" w:hAnsi="Times New Roman"/>
                <w:sz w:val="24"/>
                <w:szCs w:val="24"/>
              </w:rPr>
              <w:t xml:space="preserve"> </w:t>
            </w:r>
            <w:r w:rsidRPr="00A43C54">
              <w:rPr>
                <w:rFonts w:ascii="Times New Roman" w:eastAsia="Calibri" w:hAnsi="Times New Roman"/>
                <w:sz w:val="24"/>
                <w:szCs w:val="24"/>
              </w:rPr>
              <w:t>инструменты труда, воспитывает бережное отношение к предметам, сделанным</w:t>
            </w:r>
            <w:r>
              <w:rPr>
                <w:rFonts w:ascii="Times New Roman" w:eastAsia="Calibri" w:hAnsi="Times New Roman"/>
                <w:sz w:val="24"/>
                <w:szCs w:val="24"/>
              </w:rPr>
              <w:t xml:space="preserve"> </w:t>
            </w:r>
            <w:r w:rsidRPr="00A43C54">
              <w:rPr>
                <w:rFonts w:ascii="Times New Roman" w:eastAsia="Calibri" w:hAnsi="Times New Roman"/>
                <w:sz w:val="24"/>
                <w:szCs w:val="24"/>
              </w:rPr>
              <w:t>руками человека. Поощряет детей за проявление аккуратности (не сорить, убирать</w:t>
            </w:r>
            <w:r>
              <w:rPr>
                <w:rFonts w:ascii="Times New Roman" w:eastAsia="Calibri" w:hAnsi="Times New Roman"/>
                <w:sz w:val="24"/>
                <w:szCs w:val="24"/>
              </w:rPr>
              <w:t xml:space="preserve"> </w:t>
            </w:r>
            <w:r w:rsidRPr="00A43C54">
              <w:rPr>
                <w:rFonts w:ascii="Times New Roman" w:eastAsia="Calibri" w:hAnsi="Times New Roman"/>
                <w:sz w:val="24"/>
                <w:szCs w:val="24"/>
              </w:rPr>
              <w:t>за собой, не расходовать лишние материалы зря и так далее). Дает первые</w:t>
            </w:r>
            <w:r>
              <w:rPr>
                <w:rFonts w:ascii="Times New Roman" w:eastAsia="Calibri" w:hAnsi="Times New Roman"/>
                <w:sz w:val="24"/>
                <w:szCs w:val="24"/>
              </w:rPr>
              <w:t xml:space="preserve"> </w:t>
            </w:r>
            <w:r w:rsidRPr="00A43C54">
              <w:rPr>
                <w:rFonts w:ascii="Times New Roman" w:eastAsia="Calibri" w:hAnsi="Times New Roman"/>
                <w:sz w:val="24"/>
                <w:szCs w:val="24"/>
              </w:rPr>
              <w:t>представления о разнообразии вещей: игрушек, видов транспорта (машина, автобус,</w:t>
            </w:r>
            <w:r>
              <w:rPr>
                <w:rFonts w:ascii="Times New Roman" w:eastAsia="Calibri" w:hAnsi="Times New Roman"/>
                <w:sz w:val="24"/>
                <w:szCs w:val="24"/>
              </w:rPr>
              <w:t xml:space="preserve"> </w:t>
            </w:r>
            <w:r w:rsidRPr="00A43C54">
              <w:rPr>
                <w:rFonts w:ascii="Times New Roman" w:eastAsia="Calibri" w:hAnsi="Times New Roman"/>
                <w:sz w:val="24"/>
                <w:szCs w:val="24"/>
              </w:rPr>
              <w:t>корабль и другие), книг (большие, маленькие, толстые, тонкие, книжки-игрушки, книжки-картинки и другие). В ходе практического обследования знакомит с</w:t>
            </w:r>
            <w:r w:rsidR="00123B33">
              <w:rPr>
                <w:rFonts w:ascii="Times New Roman" w:eastAsia="Calibri" w:hAnsi="Times New Roman"/>
                <w:sz w:val="24"/>
                <w:szCs w:val="24"/>
              </w:rPr>
              <w:t xml:space="preserve"> </w:t>
            </w:r>
            <w:r w:rsidRPr="00A43C54">
              <w:rPr>
                <w:rFonts w:ascii="Times New Roman" w:eastAsia="Calibri" w:hAnsi="Times New Roman"/>
                <w:sz w:val="24"/>
                <w:szCs w:val="24"/>
              </w:rPr>
              <w:t>некоторыми овощами и фруктами (морковка, репка, яблоко, банан, апельсин и</w:t>
            </w:r>
            <w:r>
              <w:rPr>
                <w:rFonts w:ascii="Times New Roman" w:eastAsia="Calibri" w:hAnsi="Times New Roman"/>
                <w:sz w:val="24"/>
                <w:szCs w:val="24"/>
              </w:rPr>
              <w:t xml:space="preserve"> </w:t>
            </w:r>
            <w:r w:rsidRPr="00A43C54">
              <w:rPr>
                <w:rFonts w:ascii="Times New Roman" w:eastAsia="Calibri" w:hAnsi="Times New Roman"/>
                <w:sz w:val="24"/>
                <w:szCs w:val="24"/>
              </w:rPr>
              <w:t>другие), их вкусовыми качествами (кислый, сладкий, соленый).</w:t>
            </w:r>
          </w:p>
          <w:p w14:paraId="62529FC9" w14:textId="77777777" w:rsidR="00A43C54" w:rsidRPr="00A43C54" w:rsidRDefault="00A43C54" w:rsidP="00340B40">
            <w:pPr>
              <w:spacing w:after="0" w:line="240" w:lineRule="auto"/>
              <w:jc w:val="both"/>
              <w:rPr>
                <w:rFonts w:ascii="Times New Roman" w:eastAsia="Calibri" w:hAnsi="Times New Roman"/>
                <w:i/>
                <w:iCs/>
                <w:sz w:val="24"/>
                <w:szCs w:val="24"/>
              </w:rPr>
            </w:pPr>
            <w:r w:rsidRPr="00A43C54">
              <w:rPr>
                <w:rFonts w:ascii="Times New Roman" w:eastAsia="Calibri" w:hAnsi="Times New Roman"/>
                <w:i/>
                <w:iCs/>
                <w:sz w:val="24"/>
                <w:szCs w:val="24"/>
              </w:rPr>
              <w:t>4) Природа:</w:t>
            </w:r>
          </w:p>
          <w:p w14:paraId="444B8A4B" w14:textId="743DF519" w:rsidR="00D468E9" w:rsidRPr="00A43C54" w:rsidRDefault="00A43C54" w:rsidP="00340B40">
            <w:pPr>
              <w:spacing w:after="0" w:line="240" w:lineRule="auto"/>
              <w:jc w:val="both"/>
              <w:rPr>
                <w:rFonts w:ascii="Times New Roman" w:eastAsia="Calibri" w:hAnsi="Times New Roman"/>
                <w:sz w:val="24"/>
                <w:szCs w:val="24"/>
              </w:rPr>
            </w:pPr>
            <w:r w:rsidRPr="00A43C54">
              <w:rPr>
                <w:rFonts w:ascii="Times New Roman" w:eastAsia="Calibri" w:hAnsi="Times New Roman"/>
                <w:sz w:val="24"/>
                <w:szCs w:val="24"/>
              </w:rPr>
              <w:t>педагог расширяет представления о диких и домашних животных, деревьях,</w:t>
            </w:r>
            <w:r>
              <w:rPr>
                <w:rFonts w:ascii="Times New Roman" w:eastAsia="Calibri" w:hAnsi="Times New Roman"/>
                <w:sz w:val="24"/>
                <w:szCs w:val="24"/>
              </w:rPr>
              <w:t xml:space="preserve"> </w:t>
            </w:r>
            <w:r w:rsidRPr="00A43C54">
              <w:rPr>
                <w:rFonts w:ascii="Times New Roman" w:eastAsia="Calibri" w:hAnsi="Times New Roman"/>
                <w:sz w:val="24"/>
                <w:szCs w:val="24"/>
              </w:rPr>
              <w:t>кустарниках, цветковых, травянистых растениях, овощах и фруктах, ягодах данной</w:t>
            </w:r>
            <w:r>
              <w:rPr>
                <w:rFonts w:ascii="Times New Roman" w:eastAsia="Calibri" w:hAnsi="Times New Roman"/>
                <w:sz w:val="24"/>
                <w:szCs w:val="24"/>
              </w:rPr>
              <w:t xml:space="preserve"> </w:t>
            </w:r>
            <w:r w:rsidRPr="00A43C54">
              <w:rPr>
                <w:rFonts w:ascii="Times New Roman" w:eastAsia="Calibri" w:hAnsi="Times New Roman"/>
                <w:sz w:val="24"/>
                <w:szCs w:val="24"/>
              </w:rPr>
              <w:t>местности, помогает их различать и группировать на основе существенных</w:t>
            </w:r>
            <w:r>
              <w:rPr>
                <w:rFonts w:ascii="Times New Roman" w:eastAsia="Calibri" w:hAnsi="Times New Roman"/>
                <w:sz w:val="24"/>
                <w:szCs w:val="24"/>
              </w:rPr>
              <w:t xml:space="preserve"> </w:t>
            </w:r>
            <w:r w:rsidRPr="00A43C54">
              <w:rPr>
                <w:rFonts w:ascii="Times New Roman" w:eastAsia="Calibri" w:hAnsi="Times New Roman"/>
                <w:sz w:val="24"/>
                <w:szCs w:val="24"/>
              </w:rPr>
              <w:t>признаков: внешний вид, питание; польза для человека; знакомит с объектами</w:t>
            </w:r>
            <w:r>
              <w:rPr>
                <w:rFonts w:ascii="Times New Roman" w:eastAsia="Calibri" w:hAnsi="Times New Roman"/>
                <w:sz w:val="24"/>
                <w:szCs w:val="24"/>
              </w:rPr>
              <w:t xml:space="preserve"> </w:t>
            </w:r>
            <w:r w:rsidRPr="00A43C54">
              <w:rPr>
                <w:rFonts w:ascii="Times New Roman" w:eastAsia="Calibri" w:hAnsi="Times New Roman"/>
                <w:sz w:val="24"/>
                <w:szCs w:val="24"/>
              </w:rPr>
              <w:t>неживой природы и некоторыми свойствами воды, песка, глины, камней.</w:t>
            </w:r>
            <w:r w:rsidR="00123B33">
              <w:rPr>
                <w:rFonts w:ascii="Times New Roman" w:eastAsia="Calibri" w:hAnsi="Times New Roman"/>
                <w:sz w:val="24"/>
                <w:szCs w:val="24"/>
              </w:rPr>
              <w:t xml:space="preserve"> </w:t>
            </w:r>
            <w:r w:rsidRPr="00A43C54">
              <w:rPr>
                <w:rFonts w:ascii="Times New Roman" w:eastAsia="Calibri" w:hAnsi="Times New Roman"/>
                <w:sz w:val="24"/>
                <w:szCs w:val="24"/>
              </w:rPr>
              <w:t>Продолжает развивать способность наблюдать за явлениями природы в разные</w:t>
            </w:r>
            <w:r>
              <w:rPr>
                <w:rFonts w:ascii="Times New Roman" w:eastAsia="Calibri" w:hAnsi="Times New Roman"/>
                <w:sz w:val="24"/>
                <w:szCs w:val="24"/>
              </w:rPr>
              <w:t xml:space="preserve"> </w:t>
            </w:r>
            <w:r w:rsidRPr="00A43C54">
              <w:rPr>
                <w:rFonts w:ascii="Times New Roman" w:eastAsia="Calibri" w:hAnsi="Times New Roman"/>
                <w:sz w:val="24"/>
                <w:szCs w:val="24"/>
              </w:rPr>
              <w:t>сезоны года и изменениями в жизни животных, растений и человека (выделять</w:t>
            </w:r>
            <w:r>
              <w:rPr>
                <w:rFonts w:ascii="Times New Roman" w:eastAsia="Calibri" w:hAnsi="Times New Roman"/>
                <w:sz w:val="24"/>
                <w:szCs w:val="24"/>
              </w:rPr>
              <w:t xml:space="preserve"> </w:t>
            </w:r>
            <w:r w:rsidRPr="00A43C54">
              <w:rPr>
                <w:rFonts w:ascii="Times New Roman" w:eastAsia="Calibri" w:hAnsi="Times New Roman"/>
                <w:sz w:val="24"/>
                <w:szCs w:val="24"/>
              </w:rPr>
              <w:t>признаки времен года по состоянию листвы на деревьях, почвенному покрову).</w:t>
            </w:r>
            <w:r w:rsidR="00123B33">
              <w:rPr>
                <w:rFonts w:ascii="Times New Roman" w:eastAsia="Calibri" w:hAnsi="Times New Roman"/>
                <w:sz w:val="24"/>
                <w:szCs w:val="24"/>
              </w:rPr>
              <w:t xml:space="preserve"> </w:t>
            </w:r>
            <w:r w:rsidRPr="00A43C54">
              <w:rPr>
                <w:rFonts w:ascii="Times New Roman" w:eastAsia="Calibri" w:hAnsi="Times New Roman"/>
                <w:sz w:val="24"/>
                <w:szCs w:val="24"/>
              </w:rPr>
              <w:t>Способствует усвоению правил поведения в природе (не ломать ветки, не рвать</w:t>
            </w:r>
            <w:r>
              <w:rPr>
                <w:rFonts w:ascii="Times New Roman" w:eastAsia="Calibri" w:hAnsi="Times New Roman"/>
                <w:sz w:val="24"/>
                <w:szCs w:val="24"/>
              </w:rPr>
              <w:t xml:space="preserve"> </w:t>
            </w:r>
            <w:r w:rsidRPr="00A43C54">
              <w:rPr>
                <w:rFonts w:ascii="Times New Roman" w:eastAsia="Calibri" w:hAnsi="Times New Roman"/>
                <w:sz w:val="24"/>
                <w:szCs w:val="24"/>
              </w:rPr>
              <w:t>растения, осторожно обращаться с животными, заботиться о них), развивает умение</w:t>
            </w:r>
            <w:r>
              <w:rPr>
                <w:rFonts w:ascii="Times New Roman" w:eastAsia="Calibri" w:hAnsi="Times New Roman"/>
                <w:sz w:val="24"/>
                <w:szCs w:val="24"/>
              </w:rPr>
              <w:t xml:space="preserve"> </w:t>
            </w:r>
            <w:r w:rsidRPr="00A43C54">
              <w:rPr>
                <w:rFonts w:ascii="Times New Roman" w:eastAsia="Calibri" w:hAnsi="Times New Roman"/>
                <w:sz w:val="24"/>
                <w:szCs w:val="24"/>
              </w:rPr>
              <w:t>видеть красоту природы и замечать изменения в ней в связи со сменой времен года.</w:t>
            </w:r>
          </w:p>
        </w:tc>
      </w:tr>
      <w:tr w:rsidR="00A43C54" w:rsidRPr="00A43C54" w14:paraId="0E192F6B" w14:textId="77777777" w:rsidTr="00340B40">
        <w:tc>
          <w:tcPr>
            <w:tcW w:w="1696" w:type="dxa"/>
            <w:gridSpan w:val="2"/>
            <w:shd w:val="clear" w:color="auto" w:fill="auto"/>
          </w:tcPr>
          <w:p w14:paraId="377058BF" w14:textId="11095EC9" w:rsidR="00A43C54" w:rsidRPr="00A43C54" w:rsidRDefault="00A43C54"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lastRenderedPageBreak/>
              <w:t xml:space="preserve">От </w:t>
            </w:r>
            <w:r>
              <w:rPr>
                <w:rFonts w:ascii="Times New Roman" w:eastAsia="Calibri" w:hAnsi="Times New Roman"/>
                <w:b/>
                <w:bCs/>
                <w:sz w:val="24"/>
                <w:szCs w:val="24"/>
              </w:rPr>
              <w:t>4</w:t>
            </w:r>
            <w:r w:rsidRPr="00A43C54">
              <w:rPr>
                <w:rFonts w:ascii="Times New Roman" w:eastAsia="Calibri" w:hAnsi="Times New Roman"/>
                <w:b/>
                <w:bCs/>
                <w:sz w:val="24"/>
                <w:szCs w:val="24"/>
              </w:rPr>
              <w:t xml:space="preserve"> до </w:t>
            </w:r>
            <w:r>
              <w:rPr>
                <w:rFonts w:ascii="Times New Roman" w:eastAsia="Calibri" w:hAnsi="Times New Roman"/>
                <w:b/>
                <w:bCs/>
                <w:sz w:val="24"/>
                <w:szCs w:val="24"/>
              </w:rPr>
              <w:t>5</w:t>
            </w:r>
            <w:r w:rsidRPr="00A43C54">
              <w:rPr>
                <w:rFonts w:ascii="Times New Roman" w:eastAsia="Calibri" w:hAnsi="Times New Roman"/>
                <w:b/>
                <w:bCs/>
                <w:sz w:val="24"/>
                <w:szCs w:val="24"/>
              </w:rPr>
              <w:t xml:space="preserve"> лет</w:t>
            </w:r>
          </w:p>
          <w:p w14:paraId="5EBA0ACC" w14:textId="40B7F307" w:rsidR="00A43C54" w:rsidRPr="00A43C54" w:rsidRDefault="00A43C54"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t>(п. 19.</w:t>
            </w:r>
            <w:r>
              <w:rPr>
                <w:rFonts w:ascii="Times New Roman" w:eastAsia="Calibri" w:hAnsi="Times New Roman"/>
                <w:b/>
                <w:bCs/>
                <w:sz w:val="24"/>
                <w:szCs w:val="24"/>
              </w:rPr>
              <w:t>5</w:t>
            </w:r>
            <w:r w:rsidRPr="00A43C54">
              <w:rPr>
                <w:rFonts w:ascii="Times New Roman" w:eastAsia="Calibri" w:hAnsi="Times New Roman"/>
                <w:b/>
                <w:bCs/>
                <w:sz w:val="24"/>
                <w:szCs w:val="24"/>
              </w:rPr>
              <w:t xml:space="preserve"> ФОП)</w:t>
            </w:r>
          </w:p>
        </w:tc>
        <w:tc>
          <w:tcPr>
            <w:tcW w:w="5245" w:type="dxa"/>
            <w:gridSpan w:val="2"/>
            <w:shd w:val="clear" w:color="auto" w:fill="auto"/>
          </w:tcPr>
          <w:p w14:paraId="30803FBE" w14:textId="616B645E" w:rsidR="008F22FD" w:rsidRDefault="008F22FD" w:rsidP="00340B40">
            <w:pPr>
              <w:spacing w:after="0" w:line="240" w:lineRule="auto"/>
              <w:jc w:val="both"/>
              <w:rPr>
                <w:rFonts w:ascii="Times New Roman" w:eastAsia="Calibri" w:hAnsi="Times New Roman"/>
                <w:sz w:val="24"/>
                <w:szCs w:val="24"/>
              </w:rPr>
            </w:pPr>
            <w:r w:rsidRPr="008F22FD">
              <w:rPr>
                <w:rFonts w:ascii="Times New Roman" w:eastAsia="Calibri" w:hAnsi="Times New Roman"/>
                <w:sz w:val="24"/>
                <w:szCs w:val="24"/>
              </w:rPr>
              <w:t>В области познавательного развития основными задачами</w:t>
            </w:r>
            <w:r>
              <w:rPr>
                <w:rFonts w:ascii="Times New Roman" w:eastAsia="Calibri" w:hAnsi="Times New Roman"/>
                <w:sz w:val="24"/>
                <w:szCs w:val="24"/>
              </w:rPr>
              <w:t xml:space="preserve"> </w:t>
            </w:r>
            <w:r w:rsidRPr="008F22FD">
              <w:rPr>
                <w:rFonts w:ascii="Times New Roman" w:eastAsia="Calibri" w:hAnsi="Times New Roman"/>
                <w:sz w:val="24"/>
                <w:szCs w:val="24"/>
              </w:rPr>
              <w:t>образовательной деятельности являются:</w:t>
            </w:r>
          </w:p>
          <w:p w14:paraId="0C17A5BA" w14:textId="1DBAB2B2"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8F22FD">
              <w:rPr>
                <w:rFonts w:ascii="Times New Roman" w:hAnsi="Times New Roman" w:cs="Times New Roman"/>
                <w:sz w:val="24"/>
                <w:szCs w:val="24"/>
              </w:rPr>
              <w:t>обогащать сенсорный опыт детей, развивать целенаправленное восприятие</w:t>
            </w:r>
            <w:r>
              <w:rPr>
                <w:rFonts w:ascii="Times New Roman" w:hAnsi="Times New Roman" w:cs="Times New Roman"/>
                <w:sz w:val="24"/>
                <w:szCs w:val="24"/>
              </w:rPr>
              <w:t xml:space="preserve"> </w:t>
            </w:r>
            <w:r w:rsidRPr="008F22FD">
              <w:rPr>
                <w:rFonts w:ascii="Times New Roman" w:hAnsi="Times New Roman" w:cs="Times New Roman"/>
                <w:sz w:val="24"/>
                <w:szCs w:val="24"/>
              </w:rPr>
              <w:t>и самостоятельное обследование окружающих предметов (объектов) с опорой на</w:t>
            </w:r>
            <w:r>
              <w:rPr>
                <w:rFonts w:ascii="Times New Roman" w:hAnsi="Times New Roman" w:cs="Times New Roman"/>
                <w:sz w:val="24"/>
                <w:szCs w:val="24"/>
              </w:rPr>
              <w:t xml:space="preserve"> </w:t>
            </w:r>
            <w:r w:rsidRPr="008F22FD">
              <w:rPr>
                <w:rFonts w:ascii="Times New Roman" w:hAnsi="Times New Roman" w:cs="Times New Roman"/>
                <w:sz w:val="24"/>
                <w:szCs w:val="24"/>
              </w:rPr>
              <w:t>разные органы чувств;</w:t>
            </w:r>
          </w:p>
          <w:p w14:paraId="0D0831A6" w14:textId="5BB9A03C"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8F22FD">
              <w:rPr>
                <w:rFonts w:ascii="Times New Roman" w:hAnsi="Times New Roman" w:cs="Times New Roman"/>
                <w:sz w:val="24"/>
                <w:szCs w:val="24"/>
              </w:rPr>
              <w:t>развивать способы решения поисковых задач в самостоятельной и</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совместной со сверстниками и взрослыми деятельности;</w:t>
            </w:r>
          </w:p>
          <w:p w14:paraId="6053376F" w14:textId="06D6F4FB"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обогащать элементарные математические представления о количестве,</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 xml:space="preserve">числе, форме, </w:t>
            </w:r>
            <w:r w:rsidRPr="0060791F">
              <w:rPr>
                <w:rFonts w:ascii="Times New Roman" w:hAnsi="Times New Roman" w:cs="Times New Roman"/>
                <w:sz w:val="24"/>
                <w:szCs w:val="24"/>
              </w:rPr>
              <w:lastRenderedPageBreak/>
              <w:t>величине предметов, пространственных и временных отношениях;</w:t>
            </w:r>
          </w:p>
          <w:p w14:paraId="2C7AEF8F" w14:textId="34100616"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расширять представления о себе и своих возможностях в познавательной</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деятельности с родителями (законными представителями) и членам семьи;</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продолжать развивать представления детей о труде взрослого;</w:t>
            </w:r>
          </w:p>
          <w:p w14:paraId="6317D90E" w14:textId="2DF713C9"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развивать представления детей о своей малой родине, населенном пункте,</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в котором живут, его достопримечательностях, поддерживать интерес к стране;</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знакомить с традициями и праздниками, принимать участие в подготовке к</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праздникам, эмоционально откликаться на участие в них;</w:t>
            </w:r>
          </w:p>
          <w:p w14:paraId="7761A1CD" w14:textId="04BA5581" w:rsidR="008F22FD"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расширять представления о многообразии объектов живой природы, их</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особенностях, питании, месте обитания, жизненных проявлениях и потребностях;</w:t>
            </w:r>
          </w:p>
          <w:p w14:paraId="223D0EED" w14:textId="3705BB04" w:rsidR="00A43C54" w:rsidRPr="0060791F" w:rsidRDefault="008F22FD">
            <w:pPr>
              <w:pStyle w:val="a7"/>
              <w:numPr>
                <w:ilvl w:val="0"/>
                <w:numId w:val="61"/>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обучать сравнению и группировке объектов живой природы на основе</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 xml:space="preserve">признаков, знакомить с объектами и свойствами неживой </w:t>
            </w:r>
            <w:r w:rsidR="0060791F" w:rsidRPr="0060791F">
              <w:rPr>
                <w:rFonts w:ascii="Times New Roman" w:hAnsi="Times New Roman" w:cs="Times New Roman"/>
                <w:sz w:val="24"/>
                <w:szCs w:val="24"/>
              </w:rPr>
              <w:t>природы, отличительными</w:t>
            </w:r>
            <w:r w:rsidRPr="0060791F">
              <w:rPr>
                <w:rFonts w:ascii="Times New Roman" w:hAnsi="Times New Roman" w:cs="Times New Roman"/>
                <w:sz w:val="24"/>
                <w:szCs w:val="24"/>
              </w:rPr>
              <w:t xml:space="preserve"> признаками времен года, явлениями природы и </w:t>
            </w:r>
            <w:r w:rsidR="0060791F" w:rsidRPr="0060791F">
              <w:rPr>
                <w:rFonts w:ascii="Times New Roman" w:hAnsi="Times New Roman" w:cs="Times New Roman"/>
                <w:sz w:val="24"/>
                <w:szCs w:val="24"/>
              </w:rPr>
              <w:t>деятельностью человека</w:t>
            </w:r>
            <w:r w:rsidRPr="0060791F">
              <w:rPr>
                <w:rFonts w:ascii="Times New Roman" w:hAnsi="Times New Roman" w:cs="Times New Roman"/>
                <w:sz w:val="24"/>
                <w:szCs w:val="24"/>
              </w:rPr>
              <w:t xml:space="preserve"> в разные сезоны, воспитывать эмоционально-положительное отношение</w:t>
            </w:r>
            <w:r w:rsidR="0060791F">
              <w:rPr>
                <w:rFonts w:ascii="Times New Roman" w:hAnsi="Times New Roman" w:cs="Times New Roman"/>
                <w:sz w:val="24"/>
                <w:szCs w:val="24"/>
              </w:rPr>
              <w:t xml:space="preserve"> </w:t>
            </w:r>
            <w:r w:rsidRPr="0060791F">
              <w:rPr>
                <w:rFonts w:ascii="Times New Roman" w:hAnsi="Times New Roman" w:cs="Times New Roman"/>
                <w:sz w:val="24"/>
                <w:szCs w:val="24"/>
              </w:rPr>
              <w:t>ко всем живым существам, желание их беречь и заботиться.</w:t>
            </w:r>
          </w:p>
        </w:tc>
        <w:tc>
          <w:tcPr>
            <w:tcW w:w="8930" w:type="dxa"/>
            <w:shd w:val="clear" w:color="auto" w:fill="auto"/>
          </w:tcPr>
          <w:p w14:paraId="664E2CF8" w14:textId="77777777" w:rsidR="0060791F" w:rsidRPr="0060791F" w:rsidRDefault="0060791F" w:rsidP="00340B40">
            <w:pPr>
              <w:spacing w:after="0" w:line="240" w:lineRule="auto"/>
              <w:jc w:val="both"/>
              <w:rPr>
                <w:rFonts w:ascii="Times New Roman" w:eastAsia="Calibri" w:hAnsi="Times New Roman"/>
                <w:i/>
                <w:iCs/>
                <w:sz w:val="24"/>
                <w:szCs w:val="24"/>
              </w:rPr>
            </w:pPr>
            <w:r w:rsidRPr="0060791F">
              <w:rPr>
                <w:rFonts w:ascii="Times New Roman" w:eastAsia="Calibri" w:hAnsi="Times New Roman"/>
                <w:i/>
                <w:iCs/>
                <w:sz w:val="24"/>
                <w:szCs w:val="24"/>
              </w:rPr>
              <w:lastRenderedPageBreak/>
              <w:t>1) Сенсорные эталоны и познавательные действия:</w:t>
            </w:r>
          </w:p>
          <w:p w14:paraId="60A43635" w14:textId="3BE9DED1"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на основе обследовательских действий педагог формирует у детей умение</w:t>
            </w:r>
            <w:r>
              <w:rPr>
                <w:rFonts w:ascii="Times New Roman" w:eastAsia="Calibri" w:hAnsi="Times New Roman"/>
                <w:sz w:val="24"/>
                <w:szCs w:val="24"/>
              </w:rPr>
              <w:t xml:space="preserve"> </w:t>
            </w:r>
            <w:r w:rsidRPr="0060791F">
              <w:rPr>
                <w:rFonts w:ascii="Times New Roman" w:eastAsia="Calibri" w:hAnsi="Times New Roman"/>
                <w:sz w:val="24"/>
                <w:szCs w:val="24"/>
              </w:rPr>
              <w:t>различать и называть уже известные цвета (красный, синий, зеленый, желтый,</w:t>
            </w:r>
            <w:r>
              <w:rPr>
                <w:rFonts w:ascii="Times New Roman" w:eastAsia="Calibri" w:hAnsi="Times New Roman"/>
                <w:sz w:val="24"/>
                <w:szCs w:val="24"/>
              </w:rPr>
              <w:t xml:space="preserve"> </w:t>
            </w:r>
            <w:r w:rsidRPr="0060791F">
              <w:rPr>
                <w:rFonts w:ascii="Times New Roman" w:eastAsia="Calibri" w:hAnsi="Times New Roman"/>
                <w:sz w:val="24"/>
                <w:szCs w:val="24"/>
              </w:rPr>
              <w:t>белый, черный) и оттенки (розовый, голубой, серый); знакомит с новыми цветами и</w:t>
            </w:r>
            <w:r>
              <w:rPr>
                <w:rFonts w:ascii="Times New Roman" w:eastAsia="Calibri" w:hAnsi="Times New Roman"/>
                <w:sz w:val="24"/>
                <w:szCs w:val="24"/>
              </w:rPr>
              <w:t xml:space="preserve"> </w:t>
            </w:r>
            <w:r w:rsidRPr="0060791F">
              <w:rPr>
                <w:rFonts w:ascii="Times New Roman" w:eastAsia="Calibri" w:hAnsi="Times New Roman"/>
                <w:sz w:val="24"/>
                <w:szCs w:val="24"/>
              </w:rPr>
              <w:t>оттенками (коричневый, оранжевый, светло-зеленый). Развивает способность</w:t>
            </w:r>
            <w:r>
              <w:rPr>
                <w:rFonts w:ascii="Times New Roman" w:eastAsia="Calibri" w:hAnsi="Times New Roman"/>
                <w:sz w:val="24"/>
                <w:szCs w:val="24"/>
              </w:rPr>
              <w:t xml:space="preserve"> </w:t>
            </w:r>
            <w:r w:rsidRPr="0060791F">
              <w:rPr>
                <w:rFonts w:ascii="Times New Roman" w:eastAsia="Calibri" w:hAnsi="Times New Roman"/>
                <w:sz w:val="24"/>
                <w:szCs w:val="24"/>
              </w:rPr>
              <w:t>различать и называть форму окружающих предметов, используя сенсорные эталоны</w:t>
            </w:r>
            <w:r>
              <w:rPr>
                <w:rFonts w:ascii="Times New Roman" w:eastAsia="Calibri" w:hAnsi="Times New Roman"/>
                <w:sz w:val="24"/>
                <w:szCs w:val="24"/>
              </w:rPr>
              <w:t xml:space="preserve"> </w:t>
            </w:r>
            <w:r w:rsidRPr="0060791F">
              <w:rPr>
                <w:rFonts w:ascii="Times New Roman" w:eastAsia="Calibri" w:hAnsi="Times New Roman"/>
                <w:sz w:val="24"/>
                <w:szCs w:val="24"/>
              </w:rPr>
              <w:t>геометрические фигуры (круг, квадрат, овал, прямоугольник, треугольник);</w:t>
            </w:r>
            <w:r>
              <w:rPr>
                <w:rFonts w:ascii="Times New Roman" w:eastAsia="Calibri" w:hAnsi="Times New Roman"/>
                <w:sz w:val="24"/>
                <w:szCs w:val="24"/>
              </w:rPr>
              <w:t xml:space="preserve"> </w:t>
            </w:r>
            <w:r w:rsidRPr="0060791F">
              <w:rPr>
                <w:rFonts w:ascii="Times New Roman" w:eastAsia="Calibri" w:hAnsi="Times New Roman"/>
                <w:sz w:val="24"/>
                <w:szCs w:val="24"/>
              </w:rPr>
              <w:t>находить отличия и сходства между предметами по 2-3 признакам путем</w:t>
            </w:r>
            <w:r>
              <w:rPr>
                <w:rFonts w:ascii="Times New Roman" w:eastAsia="Calibri" w:hAnsi="Times New Roman"/>
                <w:sz w:val="24"/>
                <w:szCs w:val="24"/>
              </w:rPr>
              <w:t xml:space="preserve"> </w:t>
            </w:r>
            <w:r w:rsidRPr="0060791F">
              <w:rPr>
                <w:rFonts w:ascii="Times New Roman" w:eastAsia="Calibri" w:hAnsi="Times New Roman"/>
                <w:sz w:val="24"/>
                <w:szCs w:val="24"/>
              </w:rPr>
              <w:t>непосредственного сравнения, осваивать группировку, классификацию и сериацию;</w:t>
            </w:r>
            <w:r>
              <w:rPr>
                <w:rFonts w:ascii="Times New Roman" w:eastAsia="Calibri" w:hAnsi="Times New Roman"/>
                <w:sz w:val="24"/>
                <w:szCs w:val="24"/>
              </w:rPr>
              <w:t xml:space="preserve"> </w:t>
            </w:r>
            <w:r w:rsidRPr="0060791F">
              <w:rPr>
                <w:rFonts w:ascii="Times New Roman" w:eastAsia="Calibri" w:hAnsi="Times New Roman"/>
                <w:sz w:val="24"/>
                <w:szCs w:val="24"/>
              </w:rPr>
              <w:t>описывать предметы по 3-4 основным свойствам.</w:t>
            </w:r>
          </w:p>
          <w:p w14:paraId="16C07888" w14:textId="77777777" w:rsidR="0060791F" w:rsidRPr="0060791F" w:rsidRDefault="0060791F" w:rsidP="00340B40">
            <w:pPr>
              <w:spacing w:after="0" w:line="240" w:lineRule="auto"/>
              <w:jc w:val="both"/>
              <w:rPr>
                <w:rFonts w:ascii="Times New Roman" w:eastAsia="Calibri" w:hAnsi="Times New Roman"/>
                <w:i/>
                <w:iCs/>
                <w:sz w:val="24"/>
                <w:szCs w:val="24"/>
              </w:rPr>
            </w:pPr>
            <w:r w:rsidRPr="0060791F">
              <w:rPr>
                <w:rFonts w:ascii="Times New Roman" w:eastAsia="Calibri" w:hAnsi="Times New Roman"/>
                <w:i/>
                <w:iCs/>
                <w:sz w:val="24"/>
                <w:szCs w:val="24"/>
              </w:rPr>
              <w:t>2) Математические представления:</w:t>
            </w:r>
          </w:p>
          <w:p w14:paraId="1F07B4CA" w14:textId="6A2B10EA"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формирует у детей умения считать в пределах пяти с участием</w:t>
            </w:r>
            <w:r>
              <w:rPr>
                <w:rFonts w:ascii="Times New Roman" w:eastAsia="Calibri" w:hAnsi="Times New Roman"/>
                <w:sz w:val="24"/>
                <w:szCs w:val="24"/>
              </w:rPr>
              <w:t xml:space="preserve"> </w:t>
            </w:r>
            <w:r w:rsidRPr="0060791F">
              <w:rPr>
                <w:rFonts w:ascii="Times New Roman" w:eastAsia="Calibri" w:hAnsi="Times New Roman"/>
                <w:sz w:val="24"/>
                <w:szCs w:val="24"/>
              </w:rPr>
              <w:t>различных анализаторов (на слух, ощупь, счет движений и другое), пересчитывать</w:t>
            </w:r>
            <w:r>
              <w:rPr>
                <w:rFonts w:ascii="Times New Roman" w:eastAsia="Calibri" w:hAnsi="Times New Roman"/>
                <w:sz w:val="24"/>
                <w:szCs w:val="24"/>
              </w:rPr>
              <w:t xml:space="preserve"> </w:t>
            </w:r>
            <w:r w:rsidRPr="0060791F">
              <w:rPr>
                <w:rFonts w:ascii="Times New Roman" w:eastAsia="Calibri" w:hAnsi="Times New Roman"/>
                <w:sz w:val="24"/>
                <w:szCs w:val="24"/>
              </w:rPr>
              <w:t xml:space="preserve">предметы и </w:t>
            </w:r>
            <w:r w:rsidRPr="0060791F">
              <w:rPr>
                <w:rFonts w:ascii="Times New Roman" w:eastAsia="Calibri" w:hAnsi="Times New Roman"/>
                <w:sz w:val="24"/>
                <w:szCs w:val="24"/>
              </w:rPr>
              <w:lastRenderedPageBreak/>
              <w:t>отсчитывать их по образцу и названному числу; способствует</w:t>
            </w:r>
            <w:r>
              <w:rPr>
                <w:rFonts w:ascii="Times New Roman" w:eastAsia="Calibri" w:hAnsi="Times New Roman"/>
                <w:sz w:val="24"/>
                <w:szCs w:val="24"/>
              </w:rPr>
              <w:t xml:space="preserve"> </w:t>
            </w:r>
            <w:r w:rsidRPr="0060791F">
              <w:rPr>
                <w:rFonts w:ascii="Times New Roman" w:eastAsia="Calibri" w:hAnsi="Times New Roman"/>
                <w:sz w:val="24"/>
                <w:szCs w:val="24"/>
              </w:rPr>
              <w:t>пониманию независимости числа от формы, величины и пространственного</w:t>
            </w:r>
            <w:r>
              <w:rPr>
                <w:rFonts w:ascii="Times New Roman" w:eastAsia="Calibri" w:hAnsi="Times New Roman"/>
                <w:sz w:val="24"/>
                <w:szCs w:val="24"/>
              </w:rPr>
              <w:t xml:space="preserve"> </w:t>
            </w:r>
            <w:r w:rsidRPr="0060791F">
              <w:rPr>
                <w:rFonts w:ascii="Times New Roman" w:eastAsia="Calibri" w:hAnsi="Times New Roman"/>
                <w:sz w:val="24"/>
                <w:szCs w:val="24"/>
              </w:rPr>
              <w:t>расположения предметов; помогает освоить порядковый счет в пределах пяти,</w:t>
            </w:r>
            <w:r>
              <w:rPr>
                <w:rFonts w:ascii="Times New Roman" w:eastAsia="Calibri" w:hAnsi="Times New Roman"/>
                <w:sz w:val="24"/>
                <w:szCs w:val="24"/>
              </w:rPr>
              <w:t xml:space="preserve"> </w:t>
            </w:r>
            <w:r w:rsidRPr="0060791F">
              <w:rPr>
                <w:rFonts w:ascii="Times New Roman" w:eastAsia="Calibri" w:hAnsi="Times New Roman"/>
                <w:sz w:val="24"/>
                <w:szCs w:val="24"/>
              </w:rPr>
              <w:t>познанию пространственных и временных отношений (вперед, назад, вниз, вперед,</w:t>
            </w:r>
            <w:r>
              <w:rPr>
                <w:rFonts w:ascii="Times New Roman" w:eastAsia="Calibri" w:hAnsi="Times New Roman"/>
                <w:sz w:val="24"/>
                <w:szCs w:val="24"/>
              </w:rPr>
              <w:t xml:space="preserve"> </w:t>
            </w:r>
            <w:r w:rsidRPr="0060791F">
              <w:rPr>
                <w:rFonts w:ascii="Times New Roman" w:eastAsia="Calibri" w:hAnsi="Times New Roman"/>
                <w:sz w:val="24"/>
                <w:szCs w:val="24"/>
              </w:rPr>
              <w:t>налево, направо, утро, день, вечер, ночь, вчера, сегодня, завтра).</w:t>
            </w:r>
          </w:p>
          <w:p w14:paraId="05AF61F5" w14:textId="77777777" w:rsidR="0060791F" w:rsidRPr="0060791F" w:rsidRDefault="0060791F" w:rsidP="00340B40">
            <w:pPr>
              <w:spacing w:after="0" w:line="240" w:lineRule="auto"/>
              <w:jc w:val="both"/>
              <w:rPr>
                <w:rFonts w:ascii="Times New Roman" w:eastAsia="Calibri" w:hAnsi="Times New Roman"/>
                <w:i/>
                <w:iCs/>
                <w:sz w:val="24"/>
                <w:szCs w:val="24"/>
              </w:rPr>
            </w:pPr>
            <w:r w:rsidRPr="0060791F">
              <w:rPr>
                <w:rFonts w:ascii="Times New Roman" w:eastAsia="Calibri" w:hAnsi="Times New Roman"/>
                <w:i/>
                <w:iCs/>
                <w:sz w:val="24"/>
                <w:szCs w:val="24"/>
              </w:rPr>
              <w:t>3) Окружающий мир:</w:t>
            </w:r>
          </w:p>
          <w:p w14:paraId="58EEC7C5" w14:textId="418C0401"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демонстрирует детям способы объединения со сверстниками для</w:t>
            </w:r>
            <w:r>
              <w:rPr>
                <w:rFonts w:ascii="Times New Roman" w:eastAsia="Calibri" w:hAnsi="Times New Roman"/>
                <w:sz w:val="24"/>
                <w:szCs w:val="24"/>
              </w:rPr>
              <w:t xml:space="preserve"> </w:t>
            </w:r>
            <w:r w:rsidRPr="0060791F">
              <w:rPr>
                <w:rFonts w:ascii="Times New Roman" w:eastAsia="Calibri" w:hAnsi="Times New Roman"/>
                <w:sz w:val="24"/>
                <w:szCs w:val="24"/>
              </w:rPr>
              <w:t>решения поставленных поисковых задач (обсуждать проблему, договариваться,</w:t>
            </w:r>
            <w:r>
              <w:rPr>
                <w:rFonts w:ascii="Times New Roman" w:eastAsia="Calibri" w:hAnsi="Times New Roman"/>
                <w:sz w:val="24"/>
                <w:szCs w:val="24"/>
              </w:rPr>
              <w:t xml:space="preserve"> </w:t>
            </w:r>
            <w:r w:rsidRPr="0060791F">
              <w:rPr>
                <w:rFonts w:ascii="Times New Roman" w:eastAsia="Calibri" w:hAnsi="Times New Roman"/>
                <w:sz w:val="24"/>
                <w:szCs w:val="24"/>
              </w:rPr>
              <w:t>оказывать помощь в решении поисковых задач, распределять действия, проявлять</w:t>
            </w:r>
            <w:r>
              <w:rPr>
                <w:rFonts w:ascii="Times New Roman" w:eastAsia="Calibri" w:hAnsi="Times New Roman"/>
                <w:sz w:val="24"/>
                <w:szCs w:val="24"/>
              </w:rPr>
              <w:t xml:space="preserve"> </w:t>
            </w:r>
            <w:r w:rsidRPr="0060791F">
              <w:rPr>
                <w:rFonts w:ascii="Times New Roman" w:eastAsia="Calibri" w:hAnsi="Times New Roman"/>
                <w:sz w:val="24"/>
                <w:szCs w:val="24"/>
              </w:rPr>
              <w:t>инициативу в совместном решении задач, формулировать вопросы познавательной</w:t>
            </w:r>
            <w:r>
              <w:rPr>
                <w:rFonts w:ascii="Times New Roman" w:eastAsia="Calibri" w:hAnsi="Times New Roman"/>
                <w:sz w:val="24"/>
                <w:szCs w:val="24"/>
              </w:rPr>
              <w:t xml:space="preserve"> </w:t>
            </w:r>
            <w:r w:rsidRPr="0060791F">
              <w:rPr>
                <w:rFonts w:ascii="Times New Roman" w:eastAsia="Calibri" w:hAnsi="Times New Roman"/>
                <w:sz w:val="24"/>
                <w:szCs w:val="24"/>
              </w:rPr>
              <w:t>направленности и так далее);</w:t>
            </w:r>
            <w:r w:rsidR="00123B33">
              <w:rPr>
                <w:rFonts w:ascii="Times New Roman" w:eastAsia="Calibri" w:hAnsi="Times New Roman"/>
                <w:sz w:val="24"/>
                <w:szCs w:val="24"/>
              </w:rPr>
              <w:t xml:space="preserve"> </w:t>
            </w:r>
            <w:r w:rsidRPr="0060791F">
              <w:rPr>
                <w:rFonts w:ascii="Times New Roman" w:eastAsia="Calibri" w:hAnsi="Times New Roman"/>
                <w:sz w:val="24"/>
                <w:szCs w:val="24"/>
              </w:rPr>
              <w:t>расширяет представления детей о свойствах разных материалов в процессе</w:t>
            </w:r>
            <w:r>
              <w:rPr>
                <w:rFonts w:ascii="Times New Roman" w:eastAsia="Calibri" w:hAnsi="Times New Roman"/>
                <w:sz w:val="24"/>
                <w:szCs w:val="24"/>
              </w:rPr>
              <w:t xml:space="preserve"> </w:t>
            </w:r>
            <w:r w:rsidRPr="0060791F">
              <w:rPr>
                <w:rFonts w:ascii="Times New Roman" w:eastAsia="Calibri" w:hAnsi="Times New Roman"/>
                <w:sz w:val="24"/>
                <w:szCs w:val="24"/>
              </w:rPr>
              <w:t>работы с ними; подводит к пониманию того, что сходные по назначению предметы</w:t>
            </w:r>
            <w:r>
              <w:rPr>
                <w:rFonts w:ascii="Times New Roman" w:eastAsia="Calibri" w:hAnsi="Times New Roman"/>
                <w:sz w:val="24"/>
                <w:szCs w:val="24"/>
              </w:rPr>
              <w:t xml:space="preserve"> </w:t>
            </w:r>
            <w:r w:rsidRPr="0060791F">
              <w:rPr>
                <w:rFonts w:ascii="Times New Roman" w:eastAsia="Calibri" w:hAnsi="Times New Roman"/>
                <w:sz w:val="24"/>
                <w:szCs w:val="24"/>
              </w:rPr>
              <w:t>могут быть разной формы, сделаны из разных материалов; дает почувствовать и</w:t>
            </w:r>
            <w:r>
              <w:rPr>
                <w:rFonts w:ascii="Times New Roman" w:eastAsia="Calibri" w:hAnsi="Times New Roman"/>
                <w:sz w:val="24"/>
                <w:szCs w:val="24"/>
              </w:rPr>
              <w:t xml:space="preserve"> </w:t>
            </w:r>
            <w:r w:rsidRPr="0060791F">
              <w:rPr>
                <w:rFonts w:ascii="Times New Roman" w:eastAsia="Calibri" w:hAnsi="Times New Roman"/>
                <w:sz w:val="24"/>
                <w:szCs w:val="24"/>
              </w:rPr>
              <w:t>ощутить, что предметы имеют разный вес, объем; демонстрирует и разъясняет детям</w:t>
            </w:r>
            <w:r>
              <w:rPr>
                <w:rFonts w:ascii="Times New Roman" w:eastAsia="Calibri" w:hAnsi="Times New Roman"/>
                <w:sz w:val="24"/>
                <w:szCs w:val="24"/>
              </w:rPr>
              <w:t xml:space="preserve"> </w:t>
            </w:r>
            <w:r w:rsidRPr="0060791F">
              <w:rPr>
                <w:rFonts w:ascii="Times New Roman" w:eastAsia="Calibri" w:hAnsi="Times New Roman"/>
                <w:sz w:val="24"/>
                <w:szCs w:val="24"/>
              </w:rPr>
              <w:t>способы взвешивания, сравнения предметов между собой, показывая избегание</w:t>
            </w:r>
            <w:r>
              <w:rPr>
                <w:rFonts w:ascii="Times New Roman" w:eastAsia="Calibri" w:hAnsi="Times New Roman"/>
                <w:sz w:val="24"/>
                <w:szCs w:val="24"/>
              </w:rPr>
              <w:t xml:space="preserve"> </w:t>
            </w:r>
            <w:r w:rsidRPr="0060791F">
              <w:rPr>
                <w:rFonts w:ascii="Times New Roman" w:eastAsia="Calibri" w:hAnsi="Times New Roman"/>
                <w:sz w:val="24"/>
                <w:szCs w:val="24"/>
              </w:rPr>
              <w:t>возможности сделать ложные выводы (большой предмет не всегда оказывается</w:t>
            </w:r>
            <w:r>
              <w:rPr>
                <w:rFonts w:ascii="Times New Roman" w:eastAsia="Calibri" w:hAnsi="Times New Roman"/>
                <w:sz w:val="24"/>
                <w:szCs w:val="24"/>
              </w:rPr>
              <w:t xml:space="preserve"> </w:t>
            </w:r>
            <w:r w:rsidRPr="0060791F">
              <w:rPr>
                <w:rFonts w:ascii="Times New Roman" w:eastAsia="Calibri" w:hAnsi="Times New Roman"/>
                <w:sz w:val="24"/>
                <w:szCs w:val="24"/>
              </w:rPr>
              <w:t>более тяжелым);</w:t>
            </w:r>
            <w:r w:rsidR="00123B33">
              <w:rPr>
                <w:rFonts w:ascii="Times New Roman" w:eastAsia="Calibri" w:hAnsi="Times New Roman"/>
                <w:sz w:val="24"/>
                <w:szCs w:val="24"/>
              </w:rPr>
              <w:t xml:space="preserve"> </w:t>
            </w:r>
            <w:r w:rsidRPr="0060791F">
              <w:rPr>
                <w:rFonts w:ascii="Times New Roman" w:eastAsia="Calibri" w:hAnsi="Times New Roman"/>
                <w:sz w:val="24"/>
                <w:szCs w:val="24"/>
              </w:rPr>
              <w:t>показывает ребёнку существующие в окружающем мире простые</w:t>
            </w:r>
            <w:r>
              <w:rPr>
                <w:rFonts w:ascii="Times New Roman" w:eastAsia="Calibri" w:hAnsi="Times New Roman"/>
                <w:sz w:val="24"/>
                <w:szCs w:val="24"/>
              </w:rPr>
              <w:t xml:space="preserve"> </w:t>
            </w:r>
            <w:r w:rsidRPr="0060791F">
              <w:rPr>
                <w:rFonts w:ascii="Times New Roman" w:eastAsia="Calibri" w:hAnsi="Times New Roman"/>
                <w:sz w:val="24"/>
                <w:szCs w:val="24"/>
              </w:rPr>
              <w:t>закономерности и зависимости, например: если холодно - нужно теплее одеться,</w:t>
            </w:r>
            <w:r>
              <w:rPr>
                <w:rFonts w:ascii="Times New Roman" w:eastAsia="Calibri" w:hAnsi="Times New Roman"/>
                <w:sz w:val="24"/>
                <w:szCs w:val="24"/>
              </w:rPr>
              <w:t xml:space="preserve"> </w:t>
            </w:r>
            <w:r w:rsidRPr="0060791F">
              <w:rPr>
                <w:rFonts w:ascii="Times New Roman" w:eastAsia="Calibri" w:hAnsi="Times New Roman"/>
                <w:sz w:val="24"/>
                <w:szCs w:val="24"/>
              </w:rPr>
              <w:t>если темно - нужно зажечь свет, если сильный ветер - закрыть окно. Указывает на</w:t>
            </w:r>
            <w:r>
              <w:rPr>
                <w:rFonts w:ascii="Times New Roman" w:eastAsia="Calibri" w:hAnsi="Times New Roman"/>
                <w:sz w:val="24"/>
                <w:szCs w:val="24"/>
              </w:rPr>
              <w:t xml:space="preserve"> </w:t>
            </w:r>
            <w:r w:rsidRPr="0060791F">
              <w:rPr>
                <w:rFonts w:ascii="Times New Roman" w:eastAsia="Calibri" w:hAnsi="Times New Roman"/>
                <w:sz w:val="24"/>
                <w:szCs w:val="24"/>
              </w:rPr>
              <w:t>необходимость замечать целесообразность и целенаправленность некоторых</w:t>
            </w:r>
            <w:r>
              <w:rPr>
                <w:rFonts w:ascii="Times New Roman" w:eastAsia="Calibri" w:hAnsi="Times New Roman"/>
                <w:sz w:val="24"/>
                <w:szCs w:val="24"/>
              </w:rPr>
              <w:t xml:space="preserve"> </w:t>
            </w:r>
            <w:r w:rsidRPr="0060791F">
              <w:rPr>
                <w:rFonts w:ascii="Times New Roman" w:eastAsia="Calibri" w:hAnsi="Times New Roman"/>
                <w:sz w:val="24"/>
                <w:szCs w:val="24"/>
              </w:rPr>
              <w:t>действий, видеть простейшие причины и следствия собственных действий;</w:t>
            </w:r>
            <w:r>
              <w:rPr>
                <w:rFonts w:ascii="Times New Roman" w:eastAsia="Calibri" w:hAnsi="Times New Roman"/>
                <w:sz w:val="24"/>
                <w:szCs w:val="24"/>
              </w:rPr>
              <w:t xml:space="preserve"> </w:t>
            </w:r>
            <w:r w:rsidRPr="0060791F">
              <w:rPr>
                <w:rFonts w:ascii="Times New Roman" w:eastAsia="Calibri" w:hAnsi="Times New Roman"/>
                <w:sz w:val="24"/>
                <w:szCs w:val="24"/>
              </w:rPr>
              <w:t>педагог продолжает расширять представления детей о членах семьи, о малой</w:t>
            </w:r>
            <w:r>
              <w:rPr>
                <w:rFonts w:ascii="Times New Roman" w:eastAsia="Calibri" w:hAnsi="Times New Roman"/>
                <w:sz w:val="24"/>
                <w:szCs w:val="24"/>
              </w:rPr>
              <w:t xml:space="preserve"> </w:t>
            </w:r>
            <w:r w:rsidRPr="0060791F">
              <w:rPr>
                <w:rFonts w:ascii="Times New Roman" w:eastAsia="Calibri" w:hAnsi="Times New Roman"/>
                <w:sz w:val="24"/>
                <w:szCs w:val="24"/>
              </w:rPr>
              <w:t>родине и Отечестве; представления о населенном пункте, в котором живут,</w:t>
            </w:r>
            <w:r>
              <w:rPr>
                <w:rFonts w:ascii="Times New Roman" w:eastAsia="Calibri" w:hAnsi="Times New Roman"/>
                <w:sz w:val="24"/>
                <w:szCs w:val="24"/>
              </w:rPr>
              <w:t xml:space="preserve"> </w:t>
            </w:r>
            <w:r w:rsidRPr="0060791F">
              <w:rPr>
                <w:rFonts w:ascii="Times New Roman" w:eastAsia="Calibri" w:hAnsi="Times New Roman"/>
                <w:sz w:val="24"/>
                <w:szCs w:val="24"/>
              </w:rPr>
              <w:t>некоторых городских объектах, видах транспорта; расширяет и обогащает</w:t>
            </w:r>
            <w:r>
              <w:rPr>
                <w:rFonts w:ascii="Times New Roman" w:eastAsia="Calibri" w:hAnsi="Times New Roman"/>
                <w:sz w:val="24"/>
                <w:szCs w:val="24"/>
              </w:rPr>
              <w:t xml:space="preserve"> </w:t>
            </w:r>
            <w:r w:rsidRPr="0060791F">
              <w:rPr>
                <w:rFonts w:ascii="Times New Roman" w:eastAsia="Calibri" w:hAnsi="Times New Roman"/>
                <w:sz w:val="24"/>
                <w:szCs w:val="24"/>
              </w:rPr>
              <w:t>начальные представления о родной стране, некоторых общественных праздниках и</w:t>
            </w:r>
            <w:r>
              <w:rPr>
                <w:rFonts w:ascii="Times New Roman" w:eastAsia="Calibri" w:hAnsi="Times New Roman"/>
                <w:sz w:val="24"/>
                <w:szCs w:val="24"/>
              </w:rPr>
              <w:t xml:space="preserve"> </w:t>
            </w:r>
            <w:r w:rsidRPr="0060791F">
              <w:rPr>
                <w:rFonts w:ascii="Times New Roman" w:eastAsia="Calibri" w:hAnsi="Times New Roman"/>
                <w:sz w:val="24"/>
                <w:szCs w:val="24"/>
              </w:rPr>
              <w:t>событиях. Знакомит детей с трудом взрослых в городе и сельской местности;</w:t>
            </w:r>
            <w:r>
              <w:rPr>
                <w:rFonts w:ascii="Times New Roman" w:eastAsia="Calibri" w:hAnsi="Times New Roman"/>
                <w:sz w:val="24"/>
                <w:szCs w:val="24"/>
              </w:rPr>
              <w:t xml:space="preserve"> </w:t>
            </w:r>
            <w:r w:rsidRPr="0060791F">
              <w:rPr>
                <w:rFonts w:ascii="Times New Roman" w:eastAsia="Calibri" w:hAnsi="Times New Roman"/>
                <w:sz w:val="24"/>
                <w:szCs w:val="24"/>
              </w:rPr>
              <w:t>знакомит со спецификой зданий и их устройством в городе и селе (дома высокие, с</w:t>
            </w:r>
            <w:r>
              <w:rPr>
                <w:rFonts w:ascii="Times New Roman" w:eastAsia="Calibri" w:hAnsi="Times New Roman"/>
                <w:sz w:val="24"/>
                <w:szCs w:val="24"/>
              </w:rPr>
              <w:t xml:space="preserve"> </w:t>
            </w:r>
            <w:r w:rsidRPr="0060791F">
              <w:rPr>
                <w:rFonts w:ascii="Times New Roman" w:eastAsia="Calibri" w:hAnsi="Times New Roman"/>
                <w:sz w:val="24"/>
                <w:szCs w:val="24"/>
              </w:rPr>
              <w:t>балконами, лифтами, ванной; дома невысокие, с печкой, садом, огородом, будкой</w:t>
            </w:r>
            <w:r>
              <w:rPr>
                <w:rFonts w:ascii="Times New Roman" w:eastAsia="Calibri" w:hAnsi="Times New Roman"/>
                <w:sz w:val="24"/>
                <w:szCs w:val="24"/>
              </w:rPr>
              <w:t xml:space="preserve"> </w:t>
            </w:r>
            <w:r w:rsidRPr="0060791F">
              <w:rPr>
                <w:rFonts w:ascii="Times New Roman" w:eastAsia="Calibri" w:hAnsi="Times New Roman"/>
                <w:sz w:val="24"/>
                <w:szCs w:val="24"/>
              </w:rPr>
              <w:t xml:space="preserve">для собаки и так далее), с разными учреждениями: </w:t>
            </w:r>
            <w:r>
              <w:rPr>
                <w:rFonts w:ascii="Times New Roman" w:eastAsia="Calibri" w:hAnsi="Times New Roman"/>
                <w:sz w:val="24"/>
                <w:szCs w:val="24"/>
              </w:rPr>
              <w:t xml:space="preserve"> </w:t>
            </w:r>
            <w:r w:rsidRPr="0060791F">
              <w:rPr>
                <w:rFonts w:ascii="Times New Roman" w:eastAsia="Calibri" w:hAnsi="Times New Roman"/>
                <w:sz w:val="24"/>
                <w:szCs w:val="24"/>
              </w:rPr>
              <w:t>общеобразовательные</w:t>
            </w:r>
            <w:r>
              <w:rPr>
                <w:rFonts w:ascii="Times New Roman" w:eastAsia="Calibri" w:hAnsi="Times New Roman"/>
                <w:sz w:val="24"/>
                <w:szCs w:val="24"/>
              </w:rPr>
              <w:t xml:space="preserve"> </w:t>
            </w:r>
            <w:r w:rsidRPr="0060791F">
              <w:rPr>
                <w:rFonts w:ascii="Times New Roman" w:eastAsia="Calibri" w:hAnsi="Times New Roman"/>
                <w:sz w:val="24"/>
                <w:szCs w:val="24"/>
              </w:rPr>
              <w:t>организации, ДОО, поликлиники, магазины, парки, стадионы и другие.</w:t>
            </w:r>
          </w:p>
          <w:p w14:paraId="5B72BD10" w14:textId="77777777" w:rsidR="0060791F" w:rsidRPr="0060791F" w:rsidRDefault="0060791F" w:rsidP="00340B40">
            <w:pPr>
              <w:spacing w:after="0" w:line="240" w:lineRule="auto"/>
              <w:jc w:val="both"/>
              <w:rPr>
                <w:rFonts w:ascii="Times New Roman" w:eastAsia="Calibri" w:hAnsi="Times New Roman"/>
                <w:i/>
                <w:iCs/>
                <w:sz w:val="24"/>
                <w:szCs w:val="24"/>
              </w:rPr>
            </w:pPr>
            <w:r w:rsidRPr="0060791F">
              <w:rPr>
                <w:rFonts w:ascii="Times New Roman" w:eastAsia="Calibri" w:hAnsi="Times New Roman"/>
                <w:i/>
                <w:iCs/>
                <w:sz w:val="24"/>
                <w:szCs w:val="24"/>
              </w:rPr>
              <w:t>4) Природа:</w:t>
            </w:r>
          </w:p>
          <w:p w14:paraId="1B7261A8" w14:textId="583C1619" w:rsidR="00A43C54"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продолжает знакомить ребёнка с многообразием природы родного</w:t>
            </w:r>
            <w:r>
              <w:rPr>
                <w:rFonts w:ascii="Times New Roman" w:eastAsia="Calibri" w:hAnsi="Times New Roman"/>
                <w:sz w:val="24"/>
                <w:szCs w:val="24"/>
              </w:rPr>
              <w:t xml:space="preserve"> </w:t>
            </w:r>
            <w:r w:rsidRPr="0060791F">
              <w:rPr>
                <w:rFonts w:ascii="Times New Roman" w:eastAsia="Calibri" w:hAnsi="Times New Roman"/>
                <w:sz w:val="24"/>
                <w:szCs w:val="24"/>
              </w:rPr>
              <w:t>края, представителями животного и растительного мира, изменениями в их жизни в</w:t>
            </w:r>
            <w:r>
              <w:rPr>
                <w:rFonts w:ascii="Times New Roman" w:eastAsia="Calibri" w:hAnsi="Times New Roman"/>
                <w:sz w:val="24"/>
                <w:szCs w:val="24"/>
              </w:rPr>
              <w:t xml:space="preserve"> </w:t>
            </w:r>
            <w:r w:rsidRPr="0060791F">
              <w:rPr>
                <w:rFonts w:ascii="Times New Roman" w:eastAsia="Calibri" w:hAnsi="Times New Roman"/>
                <w:sz w:val="24"/>
                <w:szCs w:val="24"/>
              </w:rPr>
              <w:t>разные сезоны года. Демонстрирует процесс сравнения группировки объектов</w:t>
            </w:r>
            <w:r>
              <w:rPr>
                <w:rFonts w:ascii="Times New Roman" w:eastAsia="Calibri" w:hAnsi="Times New Roman"/>
                <w:sz w:val="24"/>
                <w:szCs w:val="24"/>
              </w:rPr>
              <w:t xml:space="preserve"> </w:t>
            </w:r>
            <w:r w:rsidRPr="0060791F">
              <w:rPr>
                <w:rFonts w:ascii="Times New Roman" w:eastAsia="Calibri" w:hAnsi="Times New Roman"/>
                <w:sz w:val="24"/>
                <w:szCs w:val="24"/>
              </w:rPr>
              <w:t>живой природы на основе признаков (дикие - домашние, хищные - травоядные,</w:t>
            </w:r>
            <w:r>
              <w:rPr>
                <w:rFonts w:ascii="Times New Roman" w:eastAsia="Calibri" w:hAnsi="Times New Roman"/>
                <w:sz w:val="24"/>
                <w:szCs w:val="24"/>
              </w:rPr>
              <w:t xml:space="preserve"> </w:t>
            </w:r>
            <w:r w:rsidRPr="0060791F">
              <w:rPr>
                <w:rFonts w:ascii="Times New Roman" w:eastAsia="Calibri" w:hAnsi="Times New Roman"/>
                <w:sz w:val="24"/>
                <w:szCs w:val="24"/>
              </w:rPr>
              <w:t>перелетные - зимующие, деревья - кустарники, травы - цветковые растения, овощи- фрукты, ягоды, грибы и другое). Знакомит с объектами и свойствами неживой</w:t>
            </w:r>
            <w:r>
              <w:rPr>
                <w:rFonts w:ascii="Times New Roman" w:eastAsia="Calibri" w:hAnsi="Times New Roman"/>
                <w:sz w:val="24"/>
                <w:szCs w:val="24"/>
              </w:rPr>
              <w:t xml:space="preserve"> </w:t>
            </w:r>
            <w:r w:rsidRPr="0060791F">
              <w:rPr>
                <w:rFonts w:ascii="Times New Roman" w:eastAsia="Calibri" w:hAnsi="Times New Roman"/>
                <w:sz w:val="24"/>
                <w:szCs w:val="24"/>
              </w:rPr>
              <w:t>природы (камни, песок, глина, почва, вода), с явлениями природы в разные сезоны</w:t>
            </w:r>
            <w:r>
              <w:rPr>
                <w:rFonts w:ascii="Times New Roman" w:eastAsia="Calibri" w:hAnsi="Times New Roman"/>
                <w:sz w:val="24"/>
                <w:szCs w:val="24"/>
              </w:rPr>
              <w:t xml:space="preserve"> </w:t>
            </w:r>
            <w:r w:rsidRPr="0060791F">
              <w:rPr>
                <w:rFonts w:ascii="Times New Roman" w:eastAsia="Calibri" w:hAnsi="Times New Roman"/>
                <w:sz w:val="24"/>
                <w:szCs w:val="24"/>
              </w:rPr>
              <w:t xml:space="preserve">года </w:t>
            </w:r>
            <w:r w:rsidRPr="0060791F">
              <w:rPr>
                <w:rFonts w:ascii="Times New Roman" w:eastAsia="Calibri" w:hAnsi="Times New Roman"/>
                <w:sz w:val="24"/>
                <w:szCs w:val="24"/>
              </w:rPr>
              <w:lastRenderedPageBreak/>
              <w:t>(листопад, ледоход, гололед, град, ветер); свойствами и качествами природных</w:t>
            </w:r>
            <w:r>
              <w:rPr>
                <w:rFonts w:ascii="Times New Roman" w:eastAsia="Calibri" w:hAnsi="Times New Roman"/>
                <w:sz w:val="24"/>
                <w:szCs w:val="24"/>
              </w:rPr>
              <w:t xml:space="preserve"> </w:t>
            </w:r>
            <w:r w:rsidRPr="0060791F">
              <w:rPr>
                <w:rFonts w:ascii="Times New Roman" w:eastAsia="Calibri" w:hAnsi="Times New Roman"/>
                <w:sz w:val="24"/>
                <w:szCs w:val="24"/>
              </w:rPr>
              <w:t>материалов (дерево, металл и другое), используя для этого простейшие опыты,</w:t>
            </w:r>
            <w:r>
              <w:rPr>
                <w:rFonts w:ascii="Times New Roman" w:eastAsia="Calibri" w:hAnsi="Times New Roman"/>
                <w:sz w:val="24"/>
                <w:szCs w:val="24"/>
              </w:rPr>
              <w:t xml:space="preserve"> </w:t>
            </w:r>
            <w:r w:rsidRPr="0060791F">
              <w:rPr>
                <w:rFonts w:ascii="Times New Roman" w:eastAsia="Calibri" w:hAnsi="Times New Roman"/>
                <w:sz w:val="24"/>
                <w:szCs w:val="24"/>
              </w:rPr>
              <w:t>экспериментирование;</w:t>
            </w:r>
            <w:r>
              <w:rPr>
                <w:rFonts w:ascii="Times New Roman" w:eastAsia="Calibri" w:hAnsi="Times New Roman"/>
                <w:sz w:val="24"/>
                <w:szCs w:val="24"/>
              </w:rPr>
              <w:t xml:space="preserve"> </w:t>
            </w:r>
            <w:r w:rsidRPr="0060791F">
              <w:rPr>
                <w:rFonts w:ascii="Times New Roman" w:eastAsia="Calibri" w:hAnsi="Times New Roman"/>
                <w:sz w:val="24"/>
                <w:szCs w:val="24"/>
              </w:rPr>
              <w:t>в процессе труда в природе педагог формирует представление детей об</w:t>
            </w:r>
            <w:r>
              <w:rPr>
                <w:rFonts w:ascii="Times New Roman" w:eastAsia="Calibri" w:hAnsi="Times New Roman"/>
                <w:sz w:val="24"/>
                <w:szCs w:val="24"/>
              </w:rPr>
              <w:t xml:space="preserve"> </w:t>
            </w:r>
            <w:r w:rsidRPr="0060791F">
              <w:rPr>
                <w:rFonts w:ascii="Times New Roman" w:eastAsia="Calibri" w:hAnsi="Times New Roman"/>
                <w:sz w:val="24"/>
                <w:szCs w:val="24"/>
              </w:rPr>
              <w:t>элементарных потребностях растений и животных: питание, вода, тепло, свет;</w:t>
            </w:r>
            <w:r>
              <w:rPr>
                <w:rFonts w:ascii="Times New Roman" w:eastAsia="Calibri" w:hAnsi="Times New Roman"/>
                <w:sz w:val="24"/>
                <w:szCs w:val="24"/>
              </w:rPr>
              <w:t xml:space="preserve"> </w:t>
            </w:r>
            <w:r w:rsidRPr="0060791F">
              <w:rPr>
                <w:rFonts w:ascii="Times New Roman" w:eastAsia="Calibri" w:hAnsi="Times New Roman"/>
                <w:sz w:val="24"/>
                <w:szCs w:val="24"/>
              </w:rPr>
              <w:t>углубляет представление о том, что человек ухаживает за домашними животными,</w:t>
            </w:r>
            <w:r>
              <w:rPr>
                <w:rFonts w:ascii="Times New Roman" w:eastAsia="Calibri" w:hAnsi="Times New Roman"/>
                <w:sz w:val="24"/>
                <w:szCs w:val="24"/>
              </w:rPr>
              <w:t xml:space="preserve"> </w:t>
            </w:r>
            <w:r w:rsidRPr="0060791F">
              <w:rPr>
                <w:rFonts w:ascii="Times New Roman" w:eastAsia="Calibri" w:hAnsi="Times New Roman"/>
                <w:sz w:val="24"/>
                <w:szCs w:val="24"/>
              </w:rPr>
              <w:t>комнатными растениями, за огородом и садом, способствует накоплению</w:t>
            </w:r>
            <w:r>
              <w:rPr>
                <w:rFonts w:ascii="Times New Roman" w:eastAsia="Calibri" w:hAnsi="Times New Roman"/>
                <w:sz w:val="24"/>
                <w:szCs w:val="24"/>
              </w:rPr>
              <w:t xml:space="preserve"> </w:t>
            </w:r>
            <w:r w:rsidRPr="0060791F">
              <w:rPr>
                <w:rFonts w:ascii="Times New Roman" w:eastAsia="Calibri" w:hAnsi="Times New Roman"/>
                <w:sz w:val="24"/>
                <w:szCs w:val="24"/>
              </w:rPr>
              <w:t>положительных впечатлений ребёнка о природе.</w:t>
            </w:r>
          </w:p>
        </w:tc>
      </w:tr>
      <w:tr w:rsidR="0060791F" w:rsidRPr="00A43C54" w14:paraId="296282FA" w14:textId="77777777" w:rsidTr="00340B40">
        <w:tc>
          <w:tcPr>
            <w:tcW w:w="1696" w:type="dxa"/>
            <w:gridSpan w:val="2"/>
            <w:shd w:val="clear" w:color="auto" w:fill="auto"/>
          </w:tcPr>
          <w:p w14:paraId="434787AA" w14:textId="084F06AC" w:rsidR="0060791F" w:rsidRPr="00A43C54" w:rsidRDefault="0060791F"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lastRenderedPageBreak/>
              <w:t xml:space="preserve">От </w:t>
            </w:r>
            <w:r>
              <w:rPr>
                <w:rFonts w:ascii="Times New Roman" w:eastAsia="Calibri" w:hAnsi="Times New Roman"/>
                <w:b/>
                <w:bCs/>
                <w:sz w:val="24"/>
                <w:szCs w:val="24"/>
              </w:rPr>
              <w:t>5</w:t>
            </w:r>
            <w:r w:rsidRPr="00A43C54">
              <w:rPr>
                <w:rFonts w:ascii="Times New Roman" w:eastAsia="Calibri" w:hAnsi="Times New Roman"/>
                <w:b/>
                <w:bCs/>
                <w:sz w:val="24"/>
                <w:szCs w:val="24"/>
              </w:rPr>
              <w:t xml:space="preserve"> до </w:t>
            </w:r>
            <w:r>
              <w:rPr>
                <w:rFonts w:ascii="Times New Roman" w:eastAsia="Calibri" w:hAnsi="Times New Roman"/>
                <w:b/>
                <w:bCs/>
                <w:sz w:val="24"/>
                <w:szCs w:val="24"/>
              </w:rPr>
              <w:t>6</w:t>
            </w:r>
            <w:r w:rsidRPr="00A43C54">
              <w:rPr>
                <w:rFonts w:ascii="Times New Roman" w:eastAsia="Calibri" w:hAnsi="Times New Roman"/>
                <w:b/>
                <w:bCs/>
                <w:sz w:val="24"/>
                <w:szCs w:val="24"/>
              </w:rPr>
              <w:t xml:space="preserve"> лет</w:t>
            </w:r>
          </w:p>
          <w:p w14:paraId="595AAAC3" w14:textId="70E097D1" w:rsidR="0060791F" w:rsidRPr="00A43C54" w:rsidRDefault="0060791F" w:rsidP="00340B40">
            <w:pPr>
              <w:spacing w:after="0" w:line="240" w:lineRule="auto"/>
              <w:jc w:val="both"/>
              <w:rPr>
                <w:rFonts w:ascii="Times New Roman" w:eastAsia="Calibri" w:hAnsi="Times New Roman"/>
                <w:b/>
                <w:bCs/>
                <w:sz w:val="24"/>
                <w:szCs w:val="24"/>
              </w:rPr>
            </w:pPr>
            <w:r w:rsidRPr="00A43C54">
              <w:rPr>
                <w:rFonts w:ascii="Times New Roman" w:eastAsia="Calibri" w:hAnsi="Times New Roman"/>
                <w:b/>
                <w:bCs/>
                <w:sz w:val="24"/>
                <w:szCs w:val="24"/>
              </w:rPr>
              <w:t>(п. 19.</w:t>
            </w:r>
            <w:r>
              <w:rPr>
                <w:rFonts w:ascii="Times New Roman" w:eastAsia="Calibri" w:hAnsi="Times New Roman"/>
                <w:b/>
                <w:bCs/>
                <w:sz w:val="24"/>
                <w:szCs w:val="24"/>
              </w:rPr>
              <w:t xml:space="preserve">6 </w:t>
            </w:r>
            <w:r w:rsidRPr="00A43C54">
              <w:rPr>
                <w:rFonts w:ascii="Times New Roman" w:eastAsia="Calibri" w:hAnsi="Times New Roman"/>
                <w:b/>
                <w:bCs/>
                <w:sz w:val="24"/>
                <w:szCs w:val="24"/>
              </w:rPr>
              <w:t>ФОП)</w:t>
            </w:r>
          </w:p>
        </w:tc>
        <w:tc>
          <w:tcPr>
            <w:tcW w:w="5245" w:type="dxa"/>
            <w:gridSpan w:val="2"/>
            <w:shd w:val="clear" w:color="auto" w:fill="auto"/>
          </w:tcPr>
          <w:p w14:paraId="15BF2152" w14:textId="25A159AF" w:rsid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В области познавательного развития основными задачами</w:t>
            </w:r>
            <w:r>
              <w:rPr>
                <w:rFonts w:ascii="Times New Roman" w:eastAsia="Calibri" w:hAnsi="Times New Roman"/>
                <w:sz w:val="24"/>
                <w:szCs w:val="24"/>
              </w:rPr>
              <w:t xml:space="preserve"> </w:t>
            </w:r>
            <w:r w:rsidRPr="0060791F">
              <w:rPr>
                <w:rFonts w:ascii="Times New Roman" w:eastAsia="Calibri" w:hAnsi="Times New Roman"/>
                <w:sz w:val="24"/>
                <w:szCs w:val="24"/>
              </w:rPr>
              <w:t>образовательной деятельности являются:</w:t>
            </w:r>
          </w:p>
          <w:p w14:paraId="75DEF79B" w14:textId="3CDE0282"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развивать интерес детей к самостоятельному познанию объектов</w:t>
            </w:r>
            <w:r>
              <w:rPr>
                <w:rFonts w:ascii="Times New Roman" w:hAnsi="Times New Roman" w:cs="Times New Roman"/>
                <w:sz w:val="24"/>
                <w:szCs w:val="24"/>
              </w:rPr>
              <w:t xml:space="preserve"> </w:t>
            </w:r>
            <w:r w:rsidRPr="0060791F">
              <w:rPr>
                <w:rFonts w:ascii="Times New Roman" w:hAnsi="Times New Roman" w:cs="Times New Roman"/>
                <w:sz w:val="24"/>
                <w:szCs w:val="24"/>
              </w:rPr>
              <w:t>окружающего мира в его разнообразных проявлениях и простейших зависимостях;</w:t>
            </w:r>
          </w:p>
          <w:p w14:paraId="477069DC" w14:textId="2D72FC42"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формировать представления детей о цифровых средствах познания</w:t>
            </w:r>
            <w:r>
              <w:rPr>
                <w:rFonts w:ascii="Times New Roman" w:hAnsi="Times New Roman" w:cs="Times New Roman"/>
                <w:sz w:val="24"/>
                <w:szCs w:val="24"/>
              </w:rPr>
              <w:t xml:space="preserve"> </w:t>
            </w:r>
            <w:r w:rsidRPr="0060791F">
              <w:rPr>
                <w:rFonts w:ascii="Times New Roman" w:hAnsi="Times New Roman" w:cs="Times New Roman"/>
                <w:sz w:val="24"/>
                <w:szCs w:val="24"/>
              </w:rPr>
              <w:t>окружающего мира, способах их безопасного использования;</w:t>
            </w:r>
          </w:p>
          <w:p w14:paraId="3AF0183F" w14:textId="74F5063D"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развивать способность использовать математические знания и</w:t>
            </w:r>
            <w:r>
              <w:rPr>
                <w:rFonts w:ascii="Times New Roman" w:hAnsi="Times New Roman" w:cs="Times New Roman"/>
                <w:sz w:val="24"/>
                <w:szCs w:val="24"/>
              </w:rPr>
              <w:t xml:space="preserve"> </w:t>
            </w:r>
            <w:r w:rsidRPr="0060791F">
              <w:rPr>
                <w:rFonts w:ascii="Times New Roman" w:hAnsi="Times New Roman" w:cs="Times New Roman"/>
                <w:sz w:val="24"/>
                <w:szCs w:val="24"/>
              </w:rPr>
              <w:t>аналитические способы для познания математической стороны окружающего мира:</w:t>
            </w:r>
            <w:r>
              <w:rPr>
                <w:rFonts w:ascii="Times New Roman" w:hAnsi="Times New Roman" w:cs="Times New Roman"/>
                <w:sz w:val="24"/>
                <w:szCs w:val="24"/>
              </w:rPr>
              <w:t xml:space="preserve"> </w:t>
            </w:r>
            <w:r w:rsidRPr="0060791F">
              <w:rPr>
                <w:rFonts w:ascii="Times New Roman" w:hAnsi="Times New Roman" w:cs="Times New Roman"/>
                <w:sz w:val="24"/>
                <w:szCs w:val="24"/>
              </w:rPr>
              <w:t>опосредованное сравнение объектов с помощью заместителей (условной меры),</w:t>
            </w:r>
            <w:r>
              <w:rPr>
                <w:rFonts w:ascii="Times New Roman" w:hAnsi="Times New Roman" w:cs="Times New Roman"/>
                <w:sz w:val="24"/>
                <w:szCs w:val="24"/>
              </w:rPr>
              <w:t xml:space="preserve"> </w:t>
            </w:r>
            <w:r w:rsidRPr="0060791F">
              <w:rPr>
                <w:rFonts w:ascii="Times New Roman" w:hAnsi="Times New Roman" w:cs="Times New Roman"/>
                <w:sz w:val="24"/>
                <w:szCs w:val="24"/>
              </w:rPr>
              <w:t>сравнение по разным основаниям, счет, упорядочивание, классификация, сериация</w:t>
            </w:r>
            <w:r>
              <w:rPr>
                <w:rFonts w:ascii="Times New Roman" w:hAnsi="Times New Roman" w:cs="Times New Roman"/>
                <w:sz w:val="24"/>
                <w:szCs w:val="24"/>
              </w:rPr>
              <w:t xml:space="preserve"> </w:t>
            </w:r>
            <w:r w:rsidRPr="0060791F">
              <w:rPr>
                <w:rFonts w:ascii="Times New Roman" w:hAnsi="Times New Roman" w:cs="Times New Roman"/>
                <w:sz w:val="24"/>
                <w:szCs w:val="24"/>
              </w:rPr>
              <w:t>и тому подобное); совершенствовать ориентировку в пространстве и времени;</w:t>
            </w:r>
          </w:p>
          <w:p w14:paraId="1671468B" w14:textId="395893C4"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развивать способы взаимодействия с членами семьи и людьми ближайшего</w:t>
            </w:r>
            <w:r>
              <w:rPr>
                <w:rFonts w:ascii="Times New Roman" w:hAnsi="Times New Roman" w:cs="Times New Roman"/>
                <w:sz w:val="24"/>
                <w:szCs w:val="24"/>
              </w:rPr>
              <w:t xml:space="preserve"> </w:t>
            </w:r>
            <w:r w:rsidRPr="0060791F">
              <w:rPr>
                <w:rFonts w:ascii="Times New Roman" w:hAnsi="Times New Roman" w:cs="Times New Roman"/>
                <w:sz w:val="24"/>
                <w:szCs w:val="24"/>
              </w:rPr>
              <w:t>окружения в познавательной деятельности, расширять самостоятельные действия</w:t>
            </w:r>
            <w:r>
              <w:rPr>
                <w:rFonts w:ascii="Times New Roman" w:hAnsi="Times New Roman" w:cs="Times New Roman"/>
                <w:sz w:val="24"/>
                <w:szCs w:val="24"/>
              </w:rPr>
              <w:t xml:space="preserve"> </w:t>
            </w:r>
            <w:r w:rsidRPr="0060791F">
              <w:rPr>
                <w:rFonts w:ascii="Times New Roman" w:hAnsi="Times New Roman" w:cs="Times New Roman"/>
                <w:sz w:val="24"/>
                <w:szCs w:val="24"/>
              </w:rPr>
              <w:t>различной направленности, закреплять позитивный опыт в самостоятельной и</w:t>
            </w:r>
            <w:r>
              <w:rPr>
                <w:rFonts w:ascii="Times New Roman" w:hAnsi="Times New Roman" w:cs="Times New Roman"/>
                <w:sz w:val="24"/>
                <w:szCs w:val="24"/>
              </w:rPr>
              <w:t xml:space="preserve"> </w:t>
            </w:r>
            <w:r w:rsidRPr="0060791F">
              <w:rPr>
                <w:rFonts w:ascii="Times New Roman" w:hAnsi="Times New Roman" w:cs="Times New Roman"/>
                <w:sz w:val="24"/>
                <w:szCs w:val="24"/>
              </w:rPr>
              <w:t>совместной со взрослым и сверстниками деятельности;</w:t>
            </w:r>
          </w:p>
          <w:p w14:paraId="332FC5CC" w14:textId="28E2B5A7"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расширять представления о многообразии объектов живой природы, их</w:t>
            </w:r>
            <w:r>
              <w:rPr>
                <w:rFonts w:ascii="Times New Roman" w:hAnsi="Times New Roman" w:cs="Times New Roman"/>
                <w:sz w:val="24"/>
                <w:szCs w:val="24"/>
              </w:rPr>
              <w:t xml:space="preserve"> </w:t>
            </w:r>
            <w:r w:rsidRPr="0060791F">
              <w:rPr>
                <w:rFonts w:ascii="Times New Roman" w:hAnsi="Times New Roman" w:cs="Times New Roman"/>
                <w:sz w:val="24"/>
                <w:szCs w:val="24"/>
              </w:rPr>
              <w:t xml:space="preserve">особенностях, среде обитания и образе жизни, в разные </w:t>
            </w:r>
            <w:r w:rsidRPr="0060791F">
              <w:rPr>
                <w:rFonts w:ascii="Times New Roman" w:hAnsi="Times New Roman" w:cs="Times New Roman"/>
                <w:sz w:val="24"/>
                <w:szCs w:val="24"/>
              </w:rPr>
              <w:lastRenderedPageBreak/>
              <w:t>сезоны года, их</w:t>
            </w:r>
            <w:r>
              <w:rPr>
                <w:rFonts w:ascii="Times New Roman" w:hAnsi="Times New Roman" w:cs="Times New Roman"/>
                <w:sz w:val="24"/>
                <w:szCs w:val="24"/>
              </w:rPr>
              <w:t xml:space="preserve"> </w:t>
            </w:r>
            <w:r w:rsidRPr="0060791F">
              <w:rPr>
                <w:rFonts w:ascii="Times New Roman" w:hAnsi="Times New Roman" w:cs="Times New Roman"/>
                <w:sz w:val="24"/>
                <w:szCs w:val="24"/>
              </w:rPr>
              <w:t>потребностях; продолжать учить группировать объекты живой природы;</w:t>
            </w:r>
          </w:p>
          <w:p w14:paraId="598CE1D0" w14:textId="12F8B267" w:rsid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продолжать учить детей использовать приемы экспериментирования для</w:t>
            </w:r>
            <w:r>
              <w:rPr>
                <w:rFonts w:ascii="Times New Roman" w:hAnsi="Times New Roman" w:cs="Times New Roman"/>
                <w:sz w:val="24"/>
                <w:szCs w:val="24"/>
              </w:rPr>
              <w:t xml:space="preserve"> </w:t>
            </w:r>
            <w:r w:rsidRPr="0060791F">
              <w:rPr>
                <w:rFonts w:ascii="Times New Roman" w:hAnsi="Times New Roman" w:cs="Times New Roman"/>
                <w:sz w:val="24"/>
                <w:szCs w:val="24"/>
              </w:rPr>
              <w:t>познания объектов живой и неживой природы и их свойств и качеств;</w:t>
            </w:r>
          </w:p>
          <w:p w14:paraId="0655D668" w14:textId="4CAAC9AC" w:rsidR="0060791F" w:rsidRPr="0060791F" w:rsidRDefault="0060791F">
            <w:pPr>
              <w:pStyle w:val="a7"/>
              <w:numPr>
                <w:ilvl w:val="0"/>
                <w:numId w:val="62"/>
              </w:numPr>
              <w:spacing w:after="0" w:line="240" w:lineRule="auto"/>
              <w:ind w:left="171" w:hanging="171"/>
              <w:jc w:val="both"/>
              <w:rPr>
                <w:rFonts w:ascii="Times New Roman" w:hAnsi="Times New Roman" w:cs="Times New Roman"/>
                <w:sz w:val="24"/>
                <w:szCs w:val="24"/>
              </w:rPr>
            </w:pPr>
            <w:r w:rsidRPr="0060791F">
              <w:rPr>
                <w:rFonts w:ascii="Times New Roman" w:hAnsi="Times New Roman" w:cs="Times New Roman"/>
                <w:sz w:val="24"/>
                <w:szCs w:val="24"/>
              </w:rPr>
              <w:t>продолжать знакомить с сезонными изменениями в природе, и</w:t>
            </w:r>
            <w:r>
              <w:rPr>
                <w:rFonts w:ascii="Times New Roman" w:hAnsi="Times New Roman" w:cs="Times New Roman"/>
                <w:sz w:val="24"/>
                <w:szCs w:val="24"/>
              </w:rPr>
              <w:t xml:space="preserve"> </w:t>
            </w:r>
            <w:r w:rsidRPr="0060791F">
              <w:rPr>
                <w:rFonts w:ascii="Times New Roman" w:hAnsi="Times New Roman" w:cs="Times New Roman"/>
                <w:sz w:val="24"/>
                <w:szCs w:val="24"/>
              </w:rPr>
              <w:t>деятельностью человека в разные сезоны, воспитывать положительное отношение</w:t>
            </w:r>
            <w:r>
              <w:rPr>
                <w:rFonts w:ascii="Times New Roman" w:hAnsi="Times New Roman" w:cs="Times New Roman"/>
                <w:sz w:val="24"/>
                <w:szCs w:val="24"/>
              </w:rPr>
              <w:t xml:space="preserve"> </w:t>
            </w:r>
            <w:r w:rsidRPr="0060791F">
              <w:rPr>
                <w:rFonts w:ascii="Times New Roman" w:hAnsi="Times New Roman" w:cs="Times New Roman"/>
                <w:sz w:val="24"/>
                <w:szCs w:val="24"/>
              </w:rPr>
              <w:t>ко всем живым существам, желание их беречь и заботиться.</w:t>
            </w:r>
          </w:p>
        </w:tc>
        <w:tc>
          <w:tcPr>
            <w:tcW w:w="8930" w:type="dxa"/>
            <w:shd w:val="clear" w:color="auto" w:fill="auto"/>
          </w:tcPr>
          <w:p w14:paraId="45D370E5" w14:textId="77777777" w:rsidR="0060791F" w:rsidRPr="0060791F" w:rsidRDefault="0060791F" w:rsidP="00340B40">
            <w:pPr>
              <w:spacing w:after="0" w:line="240" w:lineRule="auto"/>
              <w:jc w:val="both"/>
              <w:rPr>
                <w:rFonts w:ascii="Times New Roman" w:eastAsia="Calibri" w:hAnsi="Times New Roman"/>
                <w:i/>
                <w:iCs/>
                <w:sz w:val="24"/>
                <w:szCs w:val="24"/>
              </w:rPr>
            </w:pPr>
            <w:r w:rsidRPr="0060791F">
              <w:rPr>
                <w:rFonts w:ascii="Times New Roman" w:eastAsia="Calibri" w:hAnsi="Times New Roman"/>
                <w:i/>
                <w:iCs/>
                <w:sz w:val="24"/>
                <w:szCs w:val="24"/>
              </w:rPr>
              <w:lastRenderedPageBreak/>
              <w:t>1) Сенсорные эталоны и познавательные действия:</w:t>
            </w:r>
          </w:p>
          <w:p w14:paraId="69C8B5DC" w14:textId="7BF2CA44"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закрепляет умения детей различать и называть все цвета спектра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ахроматические цвета, оттенки цвета, тоны цвета, теплые и холодные оттенки;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расширяет знания об известных цветах, знакомит с новыми цветами (фиолетовый)</w:t>
            </w:r>
            <w:r w:rsidR="00760030">
              <w:rPr>
                <w:rFonts w:ascii="Times New Roman" w:eastAsia="Calibri" w:hAnsi="Times New Roman"/>
                <w:sz w:val="24"/>
                <w:szCs w:val="24"/>
              </w:rPr>
              <w:t xml:space="preserve">  </w:t>
            </w:r>
            <w:r w:rsidRPr="0060791F">
              <w:rPr>
                <w:rFonts w:ascii="Times New Roman" w:eastAsia="Calibri" w:hAnsi="Times New Roman"/>
                <w:sz w:val="24"/>
                <w:szCs w:val="24"/>
              </w:rPr>
              <w:t>и оттенками (голубой, розовый, темно-зеленый, сиреневый); развивает способность</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различать и называть геометрические фигуры, осваивать способы воссоздания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фигуры из частей, деления фигуры на части; выделять структуру плоских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геометрических фигур, использовать сенсорные эталоны для оценки свойств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качеств предметов. Посредством игровой и познавательной мотивации педагог</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организует освоение детьми умений выделять сходство и отличие между группами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предметов, сравнивать предметы по 3-5 признакам, группировать предметы по</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разным основаниям преимущественно на основе зрительной оценки;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совершенствует приемы сравнения, упорядочивания и классификации на основе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выделения их существенных свойств и отношений. Формирует представления о том,</w:t>
            </w:r>
            <w:r w:rsidR="00760030">
              <w:rPr>
                <w:rFonts w:ascii="Times New Roman" w:eastAsia="Calibri" w:hAnsi="Times New Roman"/>
                <w:sz w:val="24"/>
                <w:szCs w:val="24"/>
              </w:rPr>
              <w:t xml:space="preserve"> </w:t>
            </w:r>
            <w:r w:rsidRPr="0060791F">
              <w:rPr>
                <w:rFonts w:ascii="Times New Roman" w:eastAsia="Calibri" w:hAnsi="Times New Roman"/>
                <w:sz w:val="24"/>
                <w:szCs w:val="24"/>
              </w:rPr>
              <w:t>как люди используют цифровые средства познания окружающего мира и какие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правила необходимо соблюдать для их безопасного использования;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педагог демонстрирует детям способы осуществления разных видов</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познавательной деятельности, осуществления контроля, самоконтроля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взаимоконтроля результатов деятельности и отдельных действий во</w:t>
            </w:r>
            <w:r w:rsidR="00760030">
              <w:rPr>
                <w:rFonts w:ascii="Times New Roman" w:eastAsia="Calibri" w:hAnsi="Times New Roman"/>
                <w:sz w:val="24"/>
                <w:szCs w:val="24"/>
              </w:rPr>
              <w:t xml:space="preserve"> </w:t>
            </w:r>
            <w:r w:rsidRPr="0060791F">
              <w:rPr>
                <w:rFonts w:ascii="Times New Roman" w:eastAsia="Calibri" w:hAnsi="Times New Roman"/>
                <w:sz w:val="24"/>
                <w:szCs w:val="24"/>
              </w:rPr>
              <w:t>взаимодействии со сверстниками, поощряет проявление наблюдательности за</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действиями взрослого и других детей. В процессе организации разных форм</w:t>
            </w:r>
            <w:r w:rsidR="00760030">
              <w:rPr>
                <w:rFonts w:ascii="Times New Roman" w:eastAsia="Calibri" w:hAnsi="Times New Roman"/>
                <w:sz w:val="24"/>
                <w:szCs w:val="24"/>
              </w:rPr>
              <w:t xml:space="preserve"> </w:t>
            </w:r>
            <w:r w:rsidRPr="0060791F">
              <w:rPr>
                <w:rFonts w:ascii="Times New Roman" w:eastAsia="Calibri" w:hAnsi="Times New Roman"/>
                <w:sz w:val="24"/>
                <w:szCs w:val="24"/>
              </w:rPr>
              <w:t>совместной познавательной деятельности показывает детей возможности для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обсуждения проблемы, для совместного нахождения способов её решения,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поощряет проявление инициативы, способности формулировать и отвечать на</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поставленные вопросы.</w:t>
            </w:r>
          </w:p>
          <w:p w14:paraId="53F5BB12" w14:textId="77777777" w:rsidR="0060791F" w:rsidRPr="00760030" w:rsidRDefault="0060791F"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2) Математические представления:</w:t>
            </w:r>
          </w:p>
          <w:p w14:paraId="46EDCD26" w14:textId="0121235E"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в процессе обучения количественному и порядковому счету в пределах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десяти педагог совершенствует счетные умения детей, понимание независимости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числа от пространственно-качественных признаков, знакомит с цифрами для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обозначения количества и результата сравнения предметов, с составом чисел из</w:t>
            </w:r>
            <w:r w:rsidR="00760030">
              <w:rPr>
                <w:rFonts w:ascii="Times New Roman" w:eastAsia="Calibri" w:hAnsi="Times New Roman"/>
                <w:sz w:val="24"/>
                <w:szCs w:val="24"/>
              </w:rPr>
              <w:t xml:space="preserve"> </w:t>
            </w:r>
            <w:r w:rsidRPr="0060791F">
              <w:rPr>
                <w:rFonts w:ascii="Times New Roman" w:eastAsia="Calibri" w:hAnsi="Times New Roman"/>
                <w:sz w:val="24"/>
                <w:szCs w:val="24"/>
              </w:rPr>
              <w:t>единиц в пределах пяти; подводит к пониманию отношений между рядом стоящими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числами;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педагог совершенствует умения выстраивать сериационные ряды предметов,</w:t>
            </w:r>
            <w:r w:rsidR="00760030">
              <w:rPr>
                <w:rFonts w:ascii="Times New Roman" w:eastAsia="Calibri" w:hAnsi="Times New Roman"/>
                <w:sz w:val="24"/>
                <w:szCs w:val="24"/>
              </w:rPr>
              <w:t xml:space="preserve"> </w:t>
            </w:r>
            <w:r w:rsidRPr="0060791F">
              <w:rPr>
                <w:rFonts w:ascii="Times New Roman" w:eastAsia="Calibri" w:hAnsi="Times New Roman"/>
                <w:sz w:val="24"/>
                <w:szCs w:val="24"/>
              </w:rPr>
              <w:t xml:space="preserve">различающихся </w:t>
            </w:r>
            <w:r w:rsidRPr="0060791F">
              <w:rPr>
                <w:rFonts w:ascii="Times New Roman" w:eastAsia="Calibri" w:hAnsi="Times New Roman"/>
                <w:sz w:val="24"/>
                <w:szCs w:val="24"/>
              </w:rPr>
              <w:lastRenderedPageBreak/>
              <w:t>по размеру, в возрастающем и убывающем порядке в пределах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десяти на основе непосредственного сравнения, показывает взаимоотношения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между ними; организует освоение детьми опосредованного сравнения предметов по</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длине, ширине, высоте с помощью условной меры; обогащает представления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умения устанавливать пространственные отношения при ориентировке на листе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бумаги и временные зависимости в календарных единицах времени: сутки, неделя,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месяц, год.</w:t>
            </w:r>
          </w:p>
          <w:p w14:paraId="2BE40E76" w14:textId="77777777" w:rsidR="0060791F" w:rsidRPr="00760030" w:rsidRDefault="0060791F"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3) Окружающий мир:</w:t>
            </w:r>
          </w:p>
          <w:p w14:paraId="79C02FCC" w14:textId="0BF48452" w:rsidR="0060791F" w:rsidRPr="0060791F"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расширяет первичные представления о малой родине и Отечестве, о</w:t>
            </w:r>
            <w:r w:rsidR="00760030">
              <w:rPr>
                <w:rFonts w:ascii="Times New Roman" w:eastAsia="Calibri" w:hAnsi="Times New Roman"/>
                <w:sz w:val="24"/>
                <w:szCs w:val="24"/>
              </w:rPr>
              <w:t xml:space="preserve"> </w:t>
            </w:r>
            <w:r w:rsidRPr="0060791F">
              <w:rPr>
                <w:rFonts w:ascii="Times New Roman" w:eastAsia="Calibri" w:hAnsi="Times New Roman"/>
                <w:sz w:val="24"/>
                <w:szCs w:val="24"/>
              </w:rPr>
              <w:t>населенном пункте, его истории, его особенностях (местах отдыха и работы</w:t>
            </w:r>
            <w:r w:rsidR="00760030">
              <w:rPr>
                <w:rFonts w:ascii="Times New Roman" w:eastAsia="Calibri" w:hAnsi="Times New Roman"/>
                <w:sz w:val="24"/>
                <w:szCs w:val="24"/>
              </w:rPr>
              <w:t xml:space="preserve"> </w:t>
            </w:r>
            <w:r w:rsidRPr="0060791F">
              <w:rPr>
                <w:rFonts w:ascii="Times New Roman" w:eastAsia="Calibri" w:hAnsi="Times New Roman"/>
                <w:sz w:val="24"/>
                <w:szCs w:val="24"/>
              </w:rPr>
              <w:t>близких, основных достопримечательностях). Закрепляет представления о названии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ближайших улиц, назначении некоторых общественных учреждений — магазинов,</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поликлиники, больниц, кинотеатров, кафе. Развивает познавательный интерес к</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родной стране, к освоению представлений о её столице, государственном флаге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гербе, о государственных праздниках России, памятных исторических событиях,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героях Отечества. Формирует представления о многообразии стран и народов мира;</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педагог формирует у детей понимание многообразия людей разных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национальностей - особенностей их внешнего вида, одежды, традиций; развивает</w:t>
            </w:r>
            <w:r w:rsidR="00760030">
              <w:rPr>
                <w:rFonts w:ascii="Times New Roman" w:eastAsia="Calibri" w:hAnsi="Times New Roman"/>
                <w:sz w:val="24"/>
                <w:szCs w:val="24"/>
              </w:rPr>
              <w:t xml:space="preserve"> </w:t>
            </w:r>
            <w:r w:rsidRPr="0060791F">
              <w:rPr>
                <w:rFonts w:ascii="Times New Roman" w:eastAsia="Calibri" w:hAnsi="Times New Roman"/>
                <w:sz w:val="24"/>
                <w:szCs w:val="24"/>
              </w:rPr>
              <w:t>интерес к сказкам, песням, играм разных народов; расширяет представления о</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других странах и народах мира, понимание, что в других странах есть свои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достопримечательности, традиции, свои флаги и гербы.</w:t>
            </w:r>
          </w:p>
          <w:p w14:paraId="5CF68EFB" w14:textId="77777777" w:rsidR="0060791F" w:rsidRPr="00760030" w:rsidRDefault="0060791F"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4) Природа:</w:t>
            </w:r>
          </w:p>
          <w:p w14:paraId="260F05E9" w14:textId="69A828BE" w:rsidR="0060791F" w:rsidRPr="00760030" w:rsidRDefault="0060791F" w:rsidP="00340B40">
            <w:pPr>
              <w:spacing w:after="0" w:line="240" w:lineRule="auto"/>
              <w:jc w:val="both"/>
              <w:rPr>
                <w:rFonts w:ascii="Times New Roman" w:eastAsia="Calibri" w:hAnsi="Times New Roman"/>
                <w:sz w:val="24"/>
                <w:szCs w:val="24"/>
              </w:rPr>
            </w:pPr>
            <w:r w:rsidRPr="0060791F">
              <w:rPr>
                <w:rFonts w:ascii="Times New Roman" w:eastAsia="Calibri" w:hAnsi="Times New Roman"/>
                <w:sz w:val="24"/>
                <w:szCs w:val="24"/>
              </w:rPr>
              <w:t>педагог формирует представления о многообразии объектов животного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растительного мира, их сходстве и различии во внешнем виде и образе жизни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поведении в разные сезоны года; совершенствует умения сравнивать, выделять</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признаки, группировать объекты живой природы по их особенностям, месту</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обитания, образу жизни, питанию; направляет внимание детей на наличие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потребностей у животных и растений (свет, тепло, вода, воздух, питание); создает</w:t>
            </w:r>
            <w:r w:rsidR="00760030">
              <w:rPr>
                <w:rFonts w:ascii="Times New Roman" w:eastAsia="Calibri" w:hAnsi="Times New Roman"/>
                <w:sz w:val="24"/>
                <w:szCs w:val="24"/>
              </w:rPr>
              <w:t xml:space="preserve"> </w:t>
            </w:r>
            <w:r w:rsidRPr="0060791F">
              <w:rPr>
                <w:rFonts w:ascii="Times New Roman" w:eastAsia="Calibri" w:hAnsi="Times New Roman"/>
                <w:sz w:val="24"/>
                <w:szCs w:val="24"/>
              </w:rPr>
              <w:t>ситуации для понимания необходимости ухода за растениями и животными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относительно их потребностей;</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педагог организует целенаправленное экспериментирование и опыты для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ознакомления детей со свойствами объектов неживой природы, расширяя</w:t>
            </w:r>
            <w:r w:rsidR="00760030">
              <w:rPr>
                <w:rFonts w:ascii="Times New Roman" w:eastAsia="Calibri" w:hAnsi="Times New Roman"/>
                <w:sz w:val="24"/>
                <w:szCs w:val="24"/>
              </w:rPr>
              <w:t xml:space="preserve"> </w:t>
            </w:r>
            <w:r w:rsidRPr="0060791F">
              <w:rPr>
                <w:rFonts w:ascii="Times New Roman" w:eastAsia="Calibri" w:hAnsi="Times New Roman"/>
                <w:sz w:val="24"/>
                <w:szCs w:val="24"/>
              </w:rPr>
              <w:t>представления об объектах неживой природы, как среде обитания животных 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растений (вода, почва, воздух, горы). Уточняет представления о признаках разных</w:t>
            </w:r>
            <w:r w:rsidR="00760030">
              <w:rPr>
                <w:rFonts w:ascii="Times New Roman" w:eastAsia="Calibri" w:hAnsi="Times New Roman"/>
                <w:sz w:val="24"/>
                <w:szCs w:val="24"/>
              </w:rPr>
              <w:t xml:space="preserve"> </w:t>
            </w:r>
            <w:r w:rsidRPr="0060791F">
              <w:rPr>
                <w:rFonts w:ascii="Times New Roman" w:eastAsia="Calibri" w:hAnsi="Times New Roman"/>
                <w:sz w:val="24"/>
                <w:szCs w:val="24"/>
              </w:rPr>
              <w:t>времен года (погодные изменения, состояние деревьев, покров, изменений в жизни</w:t>
            </w:r>
            <w:r w:rsidR="00760030">
              <w:rPr>
                <w:rFonts w:ascii="Times New Roman" w:eastAsia="Calibri" w:hAnsi="Times New Roman"/>
                <w:sz w:val="24"/>
                <w:szCs w:val="24"/>
              </w:rPr>
              <w:t xml:space="preserve"> </w:t>
            </w:r>
            <w:r w:rsidRPr="0060791F">
              <w:rPr>
                <w:rFonts w:ascii="Times New Roman" w:eastAsia="Calibri" w:hAnsi="Times New Roman"/>
                <w:sz w:val="24"/>
                <w:szCs w:val="24"/>
              </w:rPr>
              <w:t>человека, животных и растений); о деятельности человека в разные сезоны года</w:t>
            </w:r>
            <w:r w:rsidR="00760030">
              <w:rPr>
                <w:rFonts w:ascii="Times New Roman" w:eastAsia="Calibri" w:hAnsi="Times New Roman"/>
                <w:sz w:val="24"/>
                <w:szCs w:val="24"/>
              </w:rPr>
              <w:t xml:space="preserve"> </w:t>
            </w:r>
            <w:r w:rsidRPr="0060791F">
              <w:rPr>
                <w:rFonts w:ascii="Times New Roman" w:eastAsia="Calibri" w:hAnsi="Times New Roman"/>
                <w:sz w:val="24"/>
                <w:szCs w:val="24"/>
              </w:rPr>
              <w:t>(выращивание растений, сбор урожая, народные праздники и развлечения и другое);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способствует усвоению детьми правил поведения в природе, формируя понимание</w:t>
            </w:r>
            <w:r w:rsidR="00760030">
              <w:rPr>
                <w:rFonts w:ascii="Times New Roman" w:eastAsia="Calibri" w:hAnsi="Times New Roman"/>
                <w:sz w:val="24"/>
                <w:szCs w:val="24"/>
              </w:rPr>
              <w:t xml:space="preserve"> </w:t>
            </w:r>
            <w:r w:rsidRPr="0060791F">
              <w:rPr>
                <w:rFonts w:ascii="Times New Roman" w:eastAsia="Calibri" w:hAnsi="Times New Roman"/>
                <w:sz w:val="24"/>
                <w:szCs w:val="24"/>
              </w:rPr>
              <w:t>ценности живого, воспитывает желание защитить и сохранить живую природу.</w:t>
            </w:r>
          </w:p>
        </w:tc>
      </w:tr>
      <w:tr w:rsidR="00760030" w:rsidRPr="00760030" w14:paraId="47861A2A" w14:textId="77777777" w:rsidTr="00340B40">
        <w:tc>
          <w:tcPr>
            <w:tcW w:w="1696" w:type="dxa"/>
            <w:gridSpan w:val="2"/>
            <w:shd w:val="clear" w:color="auto" w:fill="auto"/>
          </w:tcPr>
          <w:p w14:paraId="55B3CD56" w14:textId="5523C5A2" w:rsidR="00760030" w:rsidRPr="00760030" w:rsidRDefault="00760030" w:rsidP="00340B40">
            <w:pPr>
              <w:spacing w:after="0" w:line="240" w:lineRule="auto"/>
              <w:jc w:val="both"/>
              <w:rPr>
                <w:rFonts w:ascii="Times New Roman" w:eastAsia="Calibri" w:hAnsi="Times New Roman"/>
                <w:b/>
                <w:bCs/>
                <w:sz w:val="24"/>
                <w:szCs w:val="24"/>
              </w:rPr>
            </w:pPr>
            <w:r w:rsidRPr="00760030">
              <w:rPr>
                <w:rFonts w:ascii="Times New Roman" w:eastAsia="Calibri" w:hAnsi="Times New Roman"/>
                <w:b/>
                <w:bCs/>
                <w:sz w:val="24"/>
                <w:szCs w:val="24"/>
              </w:rPr>
              <w:lastRenderedPageBreak/>
              <w:t>От 6 до 7 лет</w:t>
            </w:r>
          </w:p>
          <w:p w14:paraId="236D4830" w14:textId="39CA83DE" w:rsidR="00760030" w:rsidRPr="00760030" w:rsidRDefault="00760030" w:rsidP="00340B40">
            <w:pPr>
              <w:spacing w:after="0" w:line="240" w:lineRule="auto"/>
              <w:jc w:val="both"/>
              <w:rPr>
                <w:rFonts w:ascii="Times New Roman" w:eastAsia="Calibri" w:hAnsi="Times New Roman"/>
                <w:b/>
                <w:bCs/>
                <w:sz w:val="24"/>
                <w:szCs w:val="24"/>
              </w:rPr>
            </w:pPr>
            <w:r w:rsidRPr="00760030">
              <w:rPr>
                <w:rFonts w:ascii="Times New Roman" w:eastAsia="Calibri" w:hAnsi="Times New Roman"/>
                <w:b/>
                <w:bCs/>
                <w:sz w:val="24"/>
                <w:szCs w:val="24"/>
              </w:rPr>
              <w:t>(п. 19.7 ФОП)</w:t>
            </w:r>
          </w:p>
        </w:tc>
        <w:tc>
          <w:tcPr>
            <w:tcW w:w="5245" w:type="dxa"/>
            <w:gridSpan w:val="2"/>
            <w:shd w:val="clear" w:color="auto" w:fill="auto"/>
          </w:tcPr>
          <w:p w14:paraId="59D2B9E4" w14:textId="4EB76AD6" w:rsidR="00760030" w:rsidRPr="00760030" w:rsidRDefault="00760030" w:rsidP="00340B40">
            <w:pPr>
              <w:spacing w:after="0" w:line="240" w:lineRule="auto"/>
              <w:jc w:val="both"/>
              <w:rPr>
                <w:rFonts w:ascii="Times New Roman" w:eastAsia="Calibri" w:hAnsi="Times New Roman"/>
                <w:sz w:val="24"/>
                <w:szCs w:val="24"/>
              </w:rPr>
            </w:pPr>
            <w:r w:rsidRPr="00760030">
              <w:rPr>
                <w:rFonts w:ascii="Times New Roman" w:eastAsia="Calibri" w:hAnsi="Times New Roman"/>
                <w:sz w:val="24"/>
                <w:szCs w:val="24"/>
              </w:rPr>
              <w:t>В области познавательного развития основными задачами образовательной деятельности являются:</w:t>
            </w:r>
          </w:p>
          <w:p w14:paraId="5DE1F97C" w14:textId="645AD95D"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4F793887" w14:textId="5BE5AEF3"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67B2B62" w14:textId="5B1F19D4"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DF4F8C7" w14:textId="52743216"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B6E088B" w14:textId="2B090D85"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9A8E6A2" w14:textId="26F58783"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FA4C192" w14:textId="4B0F4C44"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формировать представления детей о многообразии стран и народов мира;</w:t>
            </w:r>
          </w:p>
          <w:p w14:paraId="51B45EA9" w14:textId="2F7D6BDA"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2770D37" w14:textId="25F5A47A" w:rsidR="00760030" w:rsidRPr="00760030" w:rsidRDefault="00760030">
            <w:pPr>
              <w:pStyle w:val="a7"/>
              <w:numPr>
                <w:ilvl w:val="0"/>
                <w:numId w:val="63"/>
              </w:numPr>
              <w:spacing w:after="0" w:line="240" w:lineRule="auto"/>
              <w:ind w:left="171" w:hanging="171"/>
              <w:jc w:val="both"/>
              <w:rPr>
                <w:rFonts w:ascii="Times New Roman" w:hAnsi="Times New Roman" w:cs="Times New Roman"/>
                <w:sz w:val="24"/>
                <w:szCs w:val="24"/>
              </w:rPr>
            </w:pPr>
            <w:r w:rsidRPr="00760030">
              <w:rPr>
                <w:rFonts w:ascii="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930" w:type="dxa"/>
            <w:shd w:val="clear" w:color="auto" w:fill="auto"/>
          </w:tcPr>
          <w:p w14:paraId="6E3EB365" w14:textId="77777777" w:rsidR="00760030" w:rsidRPr="00760030" w:rsidRDefault="00760030"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lastRenderedPageBreak/>
              <w:t>1) Сенсорные эталоны и познавательные действия:</w:t>
            </w:r>
          </w:p>
          <w:p w14:paraId="30BFBDF0" w14:textId="423FA3EE" w:rsidR="00760030" w:rsidRPr="00760030" w:rsidRDefault="00760030" w:rsidP="00340B40">
            <w:pPr>
              <w:spacing w:after="0" w:line="240" w:lineRule="auto"/>
              <w:jc w:val="both"/>
              <w:rPr>
                <w:rFonts w:ascii="Times New Roman" w:eastAsia="Calibri" w:hAnsi="Times New Roman"/>
                <w:sz w:val="24"/>
                <w:szCs w:val="24"/>
              </w:rPr>
            </w:pPr>
            <w:r w:rsidRPr="00760030">
              <w:rPr>
                <w:rFonts w:ascii="Times New Roman" w:eastAsia="Calibri" w:hAnsi="Times New Roman"/>
                <w:sz w:val="24"/>
                <w:szCs w:val="24"/>
              </w:rPr>
              <w:t>в процессе исследовательской деятельности педагог совершенствует способы</w:t>
            </w:r>
            <w:r>
              <w:rPr>
                <w:rFonts w:ascii="Times New Roman" w:eastAsia="Calibri" w:hAnsi="Times New Roman"/>
                <w:sz w:val="24"/>
                <w:szCs w:val="24"/>
              </w:rPr>
              <w:t xml:space="preserve"> </w:t>
            </w:r>
            <w:r w:rsidRPr="00760030">
              <w:rPr>
                <w:rFonts w:ascii="Times New Roman" w:eastAsia="Calibri" w:hAnsi="Times New Roman"/>
                <w:sz w:val="24"/>
                <w:szCs w:val="24"/>
              </w:rPr>
              <w:t>познания свойств и отношений между различными предметами, сравнения</w:t>
            </w:r>
            <w:r>
              <w:rPr>
                <w:rFonts w:ascii="Times New Roman" w:eastAsia="Calibri" w:hAnsi="Times New Roman"/>
                <w:sz w:val="24"/>
                <w:szCs w:val="24"/>
              </w:rPr>
              <w:t xml:space="preserve"> </w:t>
            </w:r>
            <w:r w:rsidRPr="00760030">
              <w:rPr>
                <w:rFonts w:ascii="Times New Roman" w:eastAsia="Calibri" w:hAnsi="Times New Roman"/>
                <w:sz w:val="24"/>
                <w:szCs w:val="24"/>
              </w:rPr>
              <w:t>нескольких предметов по 4-6 основаниям с выделением сходства, отличия свойств</w:t>
            </w:r>
            <w:r>
              <w:rPr>
                <w:rFonts w:ascii="Times New Roman" w:eastAsia="Calibri" w:hAnsi="Times New Roman"/>
                <w:sz w:val="24"/>
                <w:szCs w:val="24"/>
              </w:rPr>
              <w:t xml:space="preserve"> </w:t>
            </w:r>
            <w:r w:rsidRPr="00760030">
              <w:rPr>
                <w:rFonts w:ascii="Times New Roman" w:eastAsia="Calibri" w:hAnsi="Times New Roman"/>
                <w:sz w:val="24"/>
                <w:szCs w:val="24"/>
              </w:rPr>
              <w:t>материалов. В ходе специально организованной деятельности осуществляет</w:t>
            </w:r>
            <w:r>
              <w:rPr>
                <w:rFonts w:ascii="Times New Roman" w:eastAsia="Calibri" w:hAnsi="Times New Roman"/>
                <w:sz w:val="24"/>
                <w:szCs w:val="24"/>
              </w:rPr>
              <w:t xml:space="preserve"> </w:t>
            </w:r>
            <w:r w:rsidRPr="00760030">
              <w:rPr>
                <w:rFonts w:ascii="Times New Roman" w:eastAsia="Calibri" w:hAnsi="Times New Roman"/>
                <w:sz w:val="24"/>
                <w:szCs w:val="24"/>
              </w:rPr>
              <w:t>развитие у детей способности к различению и называнию всех цветов спектра и</w:t>
            </w:r>
            <w:r>
              <w:rPr>
                <w:rFonts w:ascii="Times New Roman" w:eastAsia="Calibri" w:hAnsi="Times New Roman"/>
                <w:sz w:val="24"/>
                <w:szCs w:val="24"/>
              </w:rPr>
              <w:t xml:space="preserve"> </w:t>
            </w:r>
            <w:r w:rsidRPr="00760030">
              <w:rPr>
                <w:rFonts w:ascii="Times New Roman" w:eastAsia="Calibri" w:hAnsi="Times New Roman"/>
                <w:sz w:val="24"/>
                <w:szCs w:val="24"/>
              </w:rPr>
              <w:t>ахроматических цветов, оттенков цвета, умения смешивать цвета для получения</w:t>
            </w:r>
            <w:r>
              <w:rPr>
                <w:rFonts w:ascii="Times New Roman" w:eastAsia="Calibri" w:hAnsi="Times New Roman"/>
                <w:sz w:val="24"/>
                <w:szCs w:val="24"/>
              </w:rPr>
              <w:t xml:space="preserve"> </w:t>
            </w:r>
            <w:r w:rsidRPr="00760030">
              <w:rPr>
                <w:rFonts w:ascii="Times New Roman" w:eastAsia="Calibri" w:hAnsi="Times New Roman"/>
                <w:sz w:val="24"/>
                <w:szCs w:val="24"/>
              </w:rPr>
              <w:t>нужного тона и оттенка;</w:t>
            </w:r>
            <w:r>
              <w:rPr>
                <w:rFonts w:ascii="Times New Roman" w:eastAsia="Calibri" w:hAnsi="Times New Roman"/>
                <w:sz w:val="24"/>
                <w:szCs w:val="24"/>
              </w:rPr>
              <w:t xml:space="preserve"> </w:t>
            </w:r>
            <w:r w:rsidRPr="00760030">
              <w:rPr>
                <w:rFonts w:ascii="Times New Roman" w:eastAsia="Calibri" w:hAnsi="Times New Roman"/>
                <w:sz w:val="24"/>
                <w:szCs w:val="24"/>
              </w:rPr>
              <w:t>педагог поддерживает стремление детей к самостоятельному выбору</w:t>
            </w:r>
            <w:r>
              <w:rPr>
                <w:rFonts w:ascii="Times New Roman" w:eastAsia="Calibri" w:hAnsi="Times New Roman"/>
                <w:sz w:val="24"/>
                <w:szCs w:val="24"/>
              </w:rPr>
              <w:t xml:space="preserve"> </w:t>
            </w:r>
            <w:r w:rsidRPr="00760030">
              <w:rPr>
                <w:rFonts w:ascii="Times New Roman" w:eastAsia="Calibri" w:hAnsi="Times New Roman"/>
                <w:sz w:val="24"/>
                <w:szCs w:val="24"/>
              </w:rPr>
              <w:t>способов осуществления разных видов познавательной деятельности, обеспечению</w:t>
            </w:r>
            <w:r>
              <w:rPr>
                <w:rFonts w:ascii="Times New Roman" w:eastAsia="Calibri" w:hAnsi="Times New Roman"/>
                <w:sz w:val="24"/>
                <w:szCs w:val="24"/>
              </w:rPr>
              <w:t xml:space="preserve"> </w:t>
            </w:r>
            <w:r w:rsidRPr="00760030">
              <w:rPr>
                <w:rFonts w:ascii="Times New Roman" w:eastAsia="Calibri" w:hAnsi="Times New Roman"/>
                <w:sz w:val="24"/>
                <w:szCs w:val="24"/>
              </w:rPr>
              <w:t>самоконтроля и взаимоконтроля результатов деятельности и отдельных действий во</w:t>
            </w:r>
            <w:r>
              <w:rPr>
                <w:rFonts w:ascii="Times New Roman" w:eastAsia="Calibri" w:hAnsi="Times New Roman"/>
                <w:sz w:val="24"/>
                <w:szCs w:val="24"/>
              </w:rPr>
              <w:t xml:space="preserve"> </w:t>
            </w:r>
            <w:r w:rsidRPr="00760030">
              <w:rPr>
                <w:rFonts w:ascii="Times New Roman" w:eastAsia="Calibri" w:hAnsi="Times New Roman"/>
                <w:sz w:val="24"/>
                <w:szCs w:val="24"/>
              </w:rPr>
              <w:t>взаимодействии со сверстниками, использованию разных форм совместной</w:t>
            </w:r>
            <w:r>
              <w:rPr>
                <w:rFonts w:ascii="Times New Roman" w:eastAsia="Calibri" w:hAnsi="Times New Roman"/>
                <w:sz w:val="24"/>
                <w:szCs w:val="24"/>
              </w:rPr>
              <w:t xml:space="preserve"> </w:t>
            </w:r>
            <w:r w:rsidRPr="00760030">
              <w:rPr>
                <w:rFonts w:ascii="Times New Roman" w:eastAsia="Calibri" w:hAnsi="Times New Roman"/>
                <w:sz w:val="24"/>
                <w:szCs w:val="24"/>
              </w:rPr>
              <w:t>познавательной деятельности. Поощряет умение детей обсуждать проблему,</w:t>
            </w:r>
            <w:r>
              <w:rPr>
                <w:rFonts w:ascii="Times New Roman" w:eastAsia="Calibri" w:hAnsi="Times New Roman"/>
                <w:sz w:val="24"/>
                <w:szCs w:val="24"/>
              </w:rPr>
              <w:t xml:space="preserve"> </w:t>
            </w:r>
            <w:r w:rsidRPr="00760030">
              <w:rPr>
                <w:rFonts w:ascii="Times New Roman" w:eastAsia="Calibri" w:hAnsi="Times New Roman"/>
                <w:sz w:val="24"/>
                <w:szCs w:val="24"/>
              </w:rPr>
              <w:t>совместно находить способы её решения, проявлять инициативу;</w:t>
            </w:r>
            <w:r>
              <w:rPr>
                <w:rFonts w:ascii="Times New Roman" w:eastAsia="Calibri" w:hAnsi="Times New Roman"/>
                <w:sz w:val="24"/>
                <w:szCs w:val="24"/>
              </w:rPr>
              <w:t xml:space="preserve"> </w:t>
            </w:r>
            <w:r w:rsidRPr="00760030">
              <w:rPr>
                <w:rFonts w:ascii="Times New Roman" w:eastAsia="Calibri" w:hAnsi="Times New Roman"/>
                <w:sz w:val="24"/>
                <w:szCs w:val="24"/>
              </w:rPr>
              <w:t>обогащает представления о цифровых средствах познания окружающего</w:t>
            </w:r>
            <w:r>
              <w:rPr>
                <w:rFonts w:ascii="Times New Roman" w:eastAsia="Calibri" w:hAnsi="Times New Roman"/>
                <w:sz w:val="24"/>
                <w:szCs w:val="24"/>
              </w:rPr>
              <w:t xml:space="preserve"> </w:t>
            </w:r>
            <w:r w:rsidRPr="00760030">
              <w:rPr>
                <w:rFonts w:ascii="Times New Roman" w:eastAsia="Calibri" w:hAnsi="Times New Roman"/>
                <w:sz w:val="24"/>
                <w:szCs w:val="24"/>
              </w:rPr>
              <w:t>мира, закрепляет правила безопасного обращения с ними.</w:t>
            </w:r>
          </w:p>
          <w:p w14:paraId="46E673F5" w14:textId="77777777" w:rsidR="00760030" w:rsidRPr="00760030" w:rsidRDefault="00760030"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2) Математические представления:</w:t>
            </w:r>
          </w:p>
          <w:p w14:paraId="63A6D46D" w14:textId="131B4930" w:rsidR="00760030" w:rsidRPr="00760030" w:rsidRDefault="00760030" w:rsidP="00340B40">
            <w:pPr>
              <w:spacing w:after="0" w:line="240" w:lineRule="auto"/>
              <w:jc w:val="both"/>
              <w:rPr>
                <w:rFonts w:ascii="Times New Roman" w:eastAsia="Calibri" w:hAnsi="Times New Roman"/>
                <w:sz w:val="24"/>
                <w:szCs w:val="24"/>
              </w:rPr>
            </w:pPr>
            <w:r w:rsidRPr="00760030">
              <w:rPr>
                <w:rFonts w:ascii="Times New Roman" w:eastAsia="Calibri" w:hAnsi="Times New Roman"/>
                <w:sz w:val="24"/>
                <w:szCs w:val="24"/>
              </w:rPr>
              <w:t>педагог формирует у детей умения использовать для познания объектов и</w:t>
            </w:r>
            <w:r>
              <w:rPr>
                <w:rFonts w:ascii="Times New Roman" w:eastAsia="Calibri" w:hAnsi="Times New Roman"/>
                <w:sz w:val="24"/>
                <w:szCs w:val="24"/>
              </w:rPr>
              <w:t xml:space="preserve"> </w:t>
            </w:r>
            <w:r w:rsidRPr="00760030">
              <w:rPr>
                <w:rFonts w:ascii="Times New Roman" w:eastAsia="Calibri" w:hAnsi="Times New Roman"/>
                <w:sz w:val="24"/>
                <w:szCs w:val="24"/>
              </w:rPr>
              <w:t>явлений окружающего мира математические способы нахождения решений: вычисление, измерение, сравнение по количеству, форме и величине с помощью</w:t>
            </w:r>
            <w:r>
              <w:rPr>
                <w:rFonts w:ascii="Times New Roman" w:eastAsia="Calibri" w:hAnsi="Times New Roman"/>
                <w:sz w:val="24"/>
                <w:szCs w:val="24"/>
              </w:rPr>
              <w:t xml:space="preserve"> </w:t>
            </w:r>
            <w:r w:rsidRPr="00760030">
              <w:rPr>
                <w:rFonts w:ascii="Times New Roman" w:eastAsia="Calibri" w:hAnsi="Times New Roman"/>
                <w:sz w:val="24"/>
                <w:szCs w:val="24"/>
              </w:rPr>
              <w:t>условной меры, создание планов, схем, использование знаков, эталонов и другое;</w:t>
            </w:r>
            <w:r>
              <w:rPr>
                <w:rFonts w:ascii="Times New Roman" w:eastAsia="Calibri" w:hAnsi="Times New Roman"/>
                <w:sz w:val="24"/>
                <w:szCs w:val="24"/>
              </w:rPr>
              <w:t xml:space="preserve">  </w:t>
            </w:r>
            <w:r w:rsidRPr="00760030">
              <w:rPr>
                <w:rFonts w:ascii="Times New Roman" w:eastAsia="Calibri" w:hAnsi="Times New Roman"/>
                <w:sz w:val="24"/>
                <w:szCs w:val="24"/>
              </w:rPr>
              <w:t>в процессе специально организованной деятельности совершенствует умения</w:t>
            </w:r>
            <w:r>
              <w:rPr>
                <w:rFonts w:ascii="Times New Roman" w:eastAsia="Calibri" w:hAnsi="Times New Roman"/>
                <w:sz w:val="24"/>
                <w:szCs w:val="24"/>
              </w:rPr>
              <w:t xml:space="preserve"> </w:t>
            </w:r>
            <w:r w:rsidRPr="00760030">
              <w:rPr>
                <w:rFonts w:ascii="Times New Roman" w:eastAsia="Calibri" w:hAnsi="Times New Roman"/>
                <w:sz w:val="24"/>
                <w:szCs w:val="24"/>
              </w:rPr>
              <w:t>считать в прямом и обратном порядке, знакомит с составом чисел из двух меньших</w:t>
            </w:r>
            <w:r>
              <w:rPr>
                <w:rFonts w:ascii="Times New Roman" w:eastAsia="Calibri" w:hAnsi="Times New Roman"/>
                <w:sz w:val="24"/>
                <w:szCs w:val="24"/>
              </w:rPr>
              <w:t xml:space="preserve"> </w:t>
            </w:r>
            <w:r w:rsidRPr="00760030">
              <w:rPr>
                <w:rFonts w:ascii="Times New Roman" w:eastAsia="Calibri" w:hAnsi="Times New Roman"/>
                <w:sz w:val="24"/>
                <w:szCs w:val="24"/>
              </w:rPr>
              <w:t>в пределах первого десятка, закрепляет знания о цифрах, развивает умение</w:t>
            </w:r>
            <w:r>
              <w:rPr>
                <w:rFonts w:ascii="Times New Roman" w:eastAsia="Calibri" w:hAnsi="Times New Roman"/>
                <w:sz w:val="24"/>
                <w:szCs w:val="24"/>
              </w:rPr>
              <w:t xml:space="preserve"> </w:t>
            </w:r>
            <w:r w:rsidRPr="00760030">
              <w:rPr>
                <w:rFonts w:ascii="Times New Roman" w:eastAsia="Calibri" w:hAnsi="Times New Roman"/>
                <w:sz w:val="24"/>
                <w:szCs w:val="24"/>
              </w:rPr>
              <w:t>составлять и решать простые арифметические задачи на сложение и вычитание;</w:t>
            </w:r>
            <w:r>
              <w:rPr>
                <w:rFonts w:ascii="Times New Roman" w:eastAsia="Calibri" w:hAnsi="Times New Roman"/>
                <w:sz w:val="24"/>
                <w:szCs w:val="24"/>
              </w:rPr>
              <w:t xml:space="preserve"> </w:t>
            </w:r>
            <w:r w:rsidRPr="00760030">
              <w:rPr>
                <w:rFonts w:ascii="Times New Roman" w:eastAsia="Calibri" w:hAnsi="Times New Roman"/>
                <w:sz w:val="24"/>
                <w:szCs w:val="24"/>
              </w:rPr>
              <w:t>обогащает представления о плоских и объемных геометрических фигурах,</w:t>
            </w:r>
            <w:r>
              <w:rPr>
                <w:rFonts w:ascii="Times New Roman" w:eastAsia="Calibri" w:hAnsi="Times New Roman"/>
                <w:sz w:val="24"/>
                <w:szCs w:val="24"/>
              </w:rPr>
              <w:t xml:space="preserve"> </w:t>
            </w:r>
            <w:r w:rsidRPr="00760030">
              <w:rPr>
                <w:rFonts w:ascii="Times New Roman" w:eastAsia="Calibri" w:hAnsi="Times New Roman"/>
                <w:sz w:val="24"/>
                <w:szCs w:val="24"/>
              </w:rPr>
              <w:t>совершенствует умение выделять структуру геометрических фигур и устанавливать</w:t>
            </w:r>
            <w:r>
              <w:rPr>
                <w:rFonts w:ascii="Times New Roman" w:eastAsia="Calibri" w:hAnsi="Times New Roman"/>
                <w:sz w:val="24"/>
                <w:szCs w:val="24"/>
              </w:rPr>
              <w:t xml:space="preserve"> </w:t>
            </w:r>
            <w:r w:rsidRPr="00760030">
              <w:rPr>
                <w:rFonts w:ascii="Times New Roman" w:eastAsia="Calibri" w:hAnsi="Times New Roman"/>
                <w:sz w:val="24"/>
                <w:szCs w:val="24"/>
              </w:rPr>
              <w:t>взаимосвязи между ними. Педагог способствует совершенствованию у детей</w:t>
            </w:r>
            <w:r>
              <w:rPr>
                <w:rFonts w:ascii="Times New Roman" w:eastAsia="Calibri" w:hAnsi="Times New Roman"/>
                <w:sz w:val="24"/>
                <w:szCs w:val="24"/>
              </w:rPr>
              <w:t xml:space="preserve"> </w:t>
            </w:r>
            <w:r w:rsidRPr="00760030">
              <w:rPr>
                <w:rFonts w:ascii="Times New Roman" w:eastAsia="Calibri" w:hAnsi="Times New Roman"/>
                <w:sz w:val="24"/>
                <w:szCs w:val="24"/>
              </w:rPr>
              <w:t>умений классифицировать фигуры по внешним структурным признакам: округлые,</w:t>
            </w:r>
            <w:r>
              <w:rPr>
                <w:rFonts w:ascii="Times New Roman" w:eastAsia="Calibri" w:hAnsi="Times New Roman"/>
                <w:sz w:val="24"/>
                <w:szCs w:val="24"/>
              </w:rPr>
              <w:t xml:space="preserve"> </w:t>
            </w:r>
            <w:r w:rsidRPr="00760030">
              <w:rPr>
                <w:rFonts w:ascii="Times New Roman" w:eastAsia="Calibri" w:hAnsi="Times New Roman"/>
                <w:sz w:val="24"/>
                <w:szCs w:val="24"/>
              </w:rPr>
              <w:t>многоугольники (треугольники, четырехугольники и тому подобное), овладению</w:t>
            </w:r>
            <w:r>
              <w:rPr>
                <w:rFonts w:ascii="Times New Roman" w:eastAsia="Calibri" w:hAnsi="Times New Roman"/>
                <w:sz w:val="24"/>
                <w:szCs w:val="24"/>
              </w:rPr>
              <w:t xml:space="preserve"> </w:t>
            </w:r>
            <w:r w:rsidRPr="00760030">
              <w:rPr>
                <w:rFonts w:ascii="Times New Roman" w:eastAsia="Calibri" w:hAnsi="Times New Roman"/>
                <w:sz w:val="24"/>
                <w:szCs w:val="24"/>
              </w:rPr>
              <w:t>различными способами видоизменения геометрических фигур: наложение, соединение, разрезание и другое;</w:t>
            </w:r>
            <w:r>
              <w:rPr>
                <w:rFonts w:ascii="Times New Roman" w:eastAsia="Calibri" w:hAnsi="Times New Roman"/>
                <w:sz w:val="24"/>
                <w:szCs w:val="24"/>
              </w:rPr>
              <w:t xml:space="preserve"> </w:t>
            </w:r>
            <w:r w:rsidRPr="00760030">
              <w:rPr>
                <w:rFonts w:ascii="Times New Roman" w:eastAsia="Calibri" w:hAnsi="Times New Roman"/>
                <w:sz w:val="24"/>
                <w:szCs w:val="24"/>
              </w:rPr>
              <w:t>формирует представления и умение измерять протяженность, массу и объем</w:t>
            </w:r>
            <w:r>
              <w:rPr>
                <w:rFonts w:ascii="Times New Roman" w:eastAsia="Calibri" w:hAnsi="Times New Roman"/>
                <w:sz w:val="24"/>
                <w:szCs w:val="24"/>
              </w:rPr>
              <w:t xml:space="preserve"> </w:t>
            </w:r>
            <w:r w:rsidRPr="00760030">
              <w:rPr>
                <w:rFonts w:ascii="Times New Roman" w:eastAsia="Calibri" w:hAnsi="Times New Roman"/>
                <w:sz w:val="24"/>
                <w:szCs w:val="24"/>
              </w:rPr>
              <w:t>веществ с помощью условной меры и понимание взаимообратных отношений</w:t>
            </w:r>
            <w:r>
              <w:rPr>
                <w:rFonts w:ascii="Times New Roman" w:eastAsia="Calibri" w:hAnsi="Times New Roman"/>
                <w:sz w:val="24"/>
                <w:szCs w:val="24"/>
              </w:rPr>
              <w:t xml:space="preserve"> </w:t>
            </w:r>
            <w:r w:rsidRPr="00760030">
              <w:rPr>
                <w:rFonts w:ascii="Times New Roman" w:eastAsia="Calibri" w:hAnsi="Times New Roman"/>
                <w:sz w:val="24"/>
                <w:szCs w:val="24"/>
              </w:rPr>
              <w:t>между мерой и результатом измерения. Педагог закрепляет умения ориентироваться</w:t>
            </w:r>
            <w:r>
              <w:rPr>
                <w:rFonts w:ascii="Times New Roman" w:eastAsia="Calibri" w:hAnsi="Times New Roman"/>
                <w:sz w:val="24"/>
                <w:szCs w:val="24"/>
              </w:rPr>
              <w:t xml:space="preserve"> </w:t>
            </w:r>
            <w:r w:rsidRPr="00760030">
              <w:rPr>
                <w:rFonts w:ascii="Times New Roman" w:eastAsia="Calibri" w:hAnsi="Times New Roman"/>
                <w:sz w:val="24"/>
                <w:szCs w:val="24"/>
              </w:rPr>
              <w:t>на местности и показывает способы ориентировки в двухмерном пространстве, по</w:t>
            </w:r>
            <w:r>
              <w:rPr>
                <w:rFonts w:ascii="Times New Roman" w:eastAsia="Calibri" w:hAnsi="Times New Roman"/>
                <w:sz w:val="24"/>
                <w:szCs w:val="24"/>
              </w:rPr>
              <w:t xml:space="preserve"> </w:t>
            </w:r>
            <w:r w:rsidRPr="00760030">
              <w:rPr>
                <w:rFonts w:ascii="Times New Roman" w:eastAsia="Calibri" w:hAnsi="Times New Roman"/>
                <w:sz w:val="24"/>
                <w:szCs w:val="24"/>
              </w:rPr>
              <w:t>схеме, плану, на странице тетради в клетку. Формирует представления о календаре</w:t>
            </w:r>
            <w:r>
              <w:rPr>
                <w:rFonts w:ascii="Times New Roman" w:eastAsia="Calibri" w:hAnsi="Times New Roman"/>
                <w:sz w:val="24"/>
                <w:szCs w:val="24"/>
              </w:rPr>
              <w:t xml:space="preserve"> </w:t>
            </w:r>
            <w:r w:rsidRPr="00760030">
              <w:rPr>
                <w:rFonts w:ascii="Times New Roman" w:eastAsia="Calibri" w:hAnsi="Times New Roman"/>
                <w:sz w:val="24"/>
                <w:szCs w:val="24"/>
              </w:rPr>
              <w:t>как системе измерения времени, развивает чувство времени, умения определять</w:t>
            </w:r>
            <w:r>
              <w:rPr>
                <w:rFonts w:ascii="Times New Roman" w:eastAsia="Calibri" w:hAnsi="Times New Roman"/>
                <w:sz w:val="24"/>
                <w:szCs w:val="24"/>
              </w:rPr>
              <w:t xml:space="preserve"> </w:t>
            </w:r>
            <w:r w:rsidRPr="00760030">
              <w:rPr>
                <w:rFonts w:ascii="Times New Roman" w:eastAsia="Calibri" w:hAnsi="Times New Roman"/>
                <w:sz w:val="24"/>
                <w:szCs w:val="24"/>
              </w:rPr>
              <w:t>время по часам с точностью до четверти часа.</w:t>
            </w:r>
          </w:p>
          <w:p w14:paraId="12303670" w14:textId="77777777" w:rsidR="00760030" w:rsidRPr="00760030" w:rsidRDefault="00760030"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3) Окружающий мир:</w:t>
            </w:r>
          </w:p>
          <w:p w14:paraId="43E09603" w14:textId="77777777" w:rsidR="00760030" w:rsidRDefault="00760030" w:rsidP="00340B40">
            <w:pPr>
              <w:spacing w:after="0" w:line="240" w:lineRule="auto"/>
              <w:jc w:val="both"/>
              <w:rPr>
                <w:rFonts w:ascii="Times New Roman" w:eastAsia="Calibri" w:hAnsi="Times New Roman"/>
                <w:sz w:val="24"/>
                <w:szCs w:val="24"/>
              </w:rPr>
            </w:pPr>
            <w:r w:rsidRPr="00760030">
              <w:rPr>
                <w:rFonts w:ascii="Times New Roman" w:eastAsia="Calibri" w:hAnsi="Times New Roman"/>
                <w:sz w:val="24"/>
                <w:szCs w:val="24"/>
              </w:rPr>
              <w:lastRenderedPageBreak/>
              <w:t>в совместной с детьми деятельности педагог обогащает представления о</w:t>
            </w:r>
            <w:r>
              <w:rPr>
                <w:rFonts w:ascii="Times New Roman" w:eastAsia="Calibri" w:hAnsi="Times New Roman"/>
                <w:sz w:val="24"/>
                <w:szCs w:val="24"/>
              </w:rPr>
              <w:t xml:space="preserve"> </w:t>
            </w:r>
            <w:r w:rsidRPr="00760030">
              <w:rPr>
                <w:rFonts w:ascii="Times New Roman" w:eastAsia="Calibri" w:hAnsi="Times New Roman"/>
                <w:sz w:val="24"/>
                <w:szCs w:val="24"/>
              </w:rPr>
              <w:t>родном населенном пункте (название улиц, некоторых архитектурных</w:t>
            </w:r>
            <w:r>
              <w:rPr>
                <w:rFonts w:ascii="Times New Roman" w:eastAsia="Calibri" w:hAnsi="Times New Roman"/>
                <w:sz w:val="24"/>
                <w:szCs w:val="24"/>
              </w:rPr>
              <w:t xml:space="preserve"> </w:t>
            </w:r>
            <w:r w:rsidRPr="00760030">
              <w:rPr>
                <w:rFonts w:ascii="Times New Roman" w:eastAsia="Calibri" w:hAnsi="Times New Roman"/>
                <w:sz w:val="24"/>
                <w:szCs w:val="24"/>
              </w:rPr>
              <w:t>особенностях, достопримечательностей), о стране (герб, гимн, атрибуты</w:t>
            </w:r>
            <w:r>
              <w:rPr>
                <w:rFonts w:ascii="Times New Roman" w:eastAsia="Calibri" w:hAnsi="Times New Roman"/>
                <w:sz w:val="24"/>
                <w:szCs w:val="24"/>
              </w:rPr>
              <w:t xml:space="preserve"> </w:t>
            </w:r>
            <w:r w:rsidRPr="00760030">
              <w:rPr>
                <w:rFonts w:ascii="Times New Roman" w:eastAsia="Calibri" w:hAnsi="Times New Roman"/>
                <w:sz w:val="24"/>
                <w:szCs w:val="24"/>
              </w:rPr>
              <w:t>государственной власти, Президент, столица и крупные города, особенности</w:t>
            </w:r>
            <w:r>
              <w:rPr>
                <w:rFonts w:ascii="Times New Roman" w:eastAsia="Calibri" w:hAnsi="Times New Roman"/>
                <w:sz w:val="24"/>
                <w:szCs w:val="24"/>
              </w:rPr>
              <w:t xml:space="preserve"> </w:t>
            </w:r>
            <w:r w:rsidRPr="00760030">
              <w:rPr>
                <w:rFonts w:ascii="Times New Roman" w:eastAsia="Calibri" w:hAnsi="Times New Roman"/>
                <w:sz w:val="24"/>
                <w:szCs w:val="24"/>
              </w:rPr>
              <w:t>природы и населения). Раскрывает и уточняет назначения общественных</w:t>
            </w:r>
            <w:r>
              <w:rPr>
                <w:rFonts w:ascii="Times New Roman" w:eastAsia="Calibri" w:hAnsi="Times New Roman"/>
                <w:sz w:val="24"/>
                <w:szCs w:val="24"/>
              </w:rPr>
              <w:t xml:space="preserve"> </w:t>
            </w:r>
            <w:r w:rsidRPr="00760030">
              <w:rPr>
                <w:rFonts w:ascii="Times New Roman" w:eastAsia="Calibri" w:hAnsi="Times New Roman"/>
                <w:sz w:val="24"/>
                <w:szCs w:val="24"/>
              </w:rPr>
              <w:t>учреждений, разных видов транспорта, рассказывает о местах труда и отдыха людей</w:t>
            </w:r>
            <w:r>
              <w:rPr>
                <w:rFonts w:ascii="Times New Roman" w:eastAsia="Calibri" w:hAnsi="Times New Roman"/>
                <w:sz w:val="24"/>
                <w:szCs w:val="24"/>
              </w:rPr>
              <w:t xml:space="preserve"> </w:t>
            </w:r>
            <w:r w:rsidRPr="00760030">
              <w:rPr>
                <w:rFonts w:ascii="Times New Roman" w:eastAsia="Calibri" w:hAnsi="Times New Roman"/>
                <w:sz w:val="24"/>
                <w:szCs w:val="24"/>
              </w:rPr>
              <w:t>в городе, об истории города и выдающихся горожанах, традициях городской жизни.</w:t>
            </w:r>
            <w:r>
              <w:rPr>
                <w:rFonts w:ascii="Times New Roman" w:eastAsia="Calibri" w:hAnsi="Times New Roman"/>
                <w:sz w:val="24"/>
                <w:szCs w:val="24"/>
              </w:rPr>
              <w:t xml:space="preserve"> </w:t>
            </w:r>
            <w:r w:rsidRPr="00760030">
              <w:rPr>
                <w:rFonts w:ascii="Times New Roman" w:eastAsia="Calibri" w:hAnsi="Times New Roman"/>
                <w:sz w:val="24"/>
                <w:szCs w:val="24"/>
              </w:rPr>
              <w:t>Посредством поисковой и игровой деятельности педагог побуждает проявление</w:t>
            </w:r>
            <w:r>
              <w:rPr>
                <w:rFonts w:ascii="Times New Roman" w:eastAsia="Calibri" w:hAnsi="Times New Roman"/>
                <w:sz w:val="24"/>
                <w:szCs w:val="24"/>
              </w:rPr>
              <w:t xml:space="preserve"> </w:t>
            </w:r>
            <w:r w:rsidRPr="00760030">
              <w:rPr>
                <w:rFonts w:ascii="Times New Roman" w:eastAsia="Calibri" w:hAnsi="Times New Roman"/>
                <w:sz w:val="24"/>
                <w:szCs w:val="24"/>
              </w:rPr>
              <w:t>интереса детей к ярким фактам из истории и культуры страны и общества,</w:t>
            </w:r>
            <w:r>
              <w:rPr>
                <w:rFonts w:ascii="Times New Roman" w:eastAsia="Calibri" w:hAnsi="Times New Roman"/>
                <w:sz w:val="24"/>
                <w:szCs w:val="24"/>
              </w:rPr>
              <w:t xml:space="preserve"> </w:t>
            </w:r>
            <w:r w:rsidRPr="00760030">
              <w:rPr>
                <w:rFonts w:ascii="Times New Roman" w:eastAsia="Calibri" w:hAnsi="Times New Roman"/>
                <w:sz w:val="24"/>
                <w:szCs w:val="24"/>
              </w:rPr>
              <w:t>некоторым выдающимся людям России;</w:t>
            </w:r>
            <w:r>
              <w:rPr>
                <w:rFonts w:ascii="Times New Roman" w:eastAsia="Calibri" w:hAnsi="Times New Roman"/>
                <w:sz w:val="24"/>
                <w:szCs w:val="24"/>
              </w:rPr>
              <w:t xml:space="preserve"> </w:t>
            </w:r>
            <w:r w:rsidRPr="00760030">
              <w:rPr>
                <w:rFonts w:ascii="Times New Roman" w:eastAsia="Calibri" w:hAnsi="Times New Roman"/>
                <w:sz w:val="24"/>
                <w:szCs w:val="24"/>
              </w:rPr>
              <w:t>формирует представление о планете Земля как общем доме людей, о</w:t>
            </w:r>
            <w:r>
              <w:rPr>
                <w:rFonts w:ascii="Times New Roman" w:eastAsia="Calibri" w:hAnsi="Times New Roman"/>
                <w:sz w:val="24"/>
                <w:szCs w:val="24"/>
              </w:rPr>
              <w:t xml:space="preserve"> </w:t>
            </w:r>
            <w:r w:rsidRPr="00760030">
              <w:rPr>
                <w:rFonts w:ascii="Times New Roman" w:eastAsia="Calibri" w:hAnsi="Times New Roman"/>
                <w:sz w:val="24"/>
                <w:szCs w:val="24"/>
              </w:rPr>
              <w:t>многообразии стран и народов мира на ней.</w:t>
            </w:r>
          </w:p>
          <w:p w14:paraId="748654E0" w14:textId="24900370" w:rsidR="00760030" w:rsidRPr="00760030" w:rsidRDefault="00760030" w:rsidP="00340B40">
            <w:pPr>
              <w:spacing w:after="0" w:line="240" w:lineRule="auto"/>
              <w:jc w:val="both"/>
              <w:rPr>
                <w:rFonts w:ascii="Times New Roman" w:eastAsia="Calibri" w:hAnsi="Times New Roman"/>
                <w:i/>
                <w:iCs/>
                <w:sz w:val="24"/>
                <w:szCs w:val="24"/>
              </w:rPr>
            </w:pPr>
            <w:r w:rsidRPr="00760030">
              <w:rPr>
                <w:rFonts w:ascii="Times New Roman" w:eastAsia="Calibri" w:hAnsi="Times New Roman"/>
                <w:i/>
                <w:iCs/>
                <w:sz w:val="24"/>
                <w:szCs w:val="24"/>
              </w:rPr>
              <w:t xml:space="preserve"> 4) Природа:</w:t>
            </w:r>
          </w:p>
          <w:p w14:paraId="1C42BE2A" w14:textId="2F407A19" w:rsidR="00760030" w:rsidRPr="00760030" w:rsidRDefault="00760030" w:rsidP="00340B40">
            <w:pPr>
              <w:spacing w:after="0" w:line="240" w:lineRule="auto"/>
              <w:jc w:val="both"/>
              <w:rPr>
                <w:rFonts w:ascii="Times New Roman" w:eastAsia="Calibri" w:hAnsi="Times New Roman"/>
                <w:sz w:val="24"/>
                <w:szCs w:val="24"/>
              </w:rPr>
            </w:pPr>
            <w:r w:rsidRPr="00760030">
              <w:rPr>
                <w:rFonts w:ascii="Times New Roman" w:eastAsia="Calibri" w:hAnsi="Times New Roman"/>
                <w:sz w:val="24"/>
                <w:szCs w:val="24"/>
              </w:rPr>
              <w:t>педагог расширяет и актуализирует представления детей о многообразии</w:t>
            </w:r>
            <w:r>
              <w:rPr>
                <w:rFonts w:ascii="Times New Roman" w:eastAsia="Calibri" w:hAnsi="Times New Roman"/>
                <w:sz w:val="24"/>
                <w:szCs w:val="24"/>
              </w:rPr>
              <w:t xml:space="preserve"> </w:t>
            </w:r>
            <w:r w:rsidRPr="00760030">
              <w:rPr>
                <w:rFonts w:ascii="Times New Roman" w:eastAsia="Calibri" w:hAnsi="Times New Roman"/>
                <w:sz w:val="24"/>
                <w:szCs w:val="24"/>
              </w:rPr>
              <w:t>природного мира родного края, различных областей и регионов России и на Земле,</w:t>
            </w:r>
            <w:r>
              <w:rPr>
                <w:rFonts w:ascii="Times New Roman" w:eastAsia="Calibri" w:hAnsi="Times New Roman"/>
                <w:sz w:val="24"/>
                <w:szCs w:val="24"/>
              </w:rPr>
              <w:t xml:space="preserve"> </w:t>
            </w:r>
            <w:r w:rsidRPr="00760030">
              <w:rPr>
                <w:rFonts w:ascii="Times New Roman" w:eastAsia="Calibri" w:hAnsi="Times New Roman"/>
                <w:sz w:val="24"/>
                <w:szCs w:val="24"/>
              </w:rPr>
              <w:t>рассказывает о некоторых наиболее ярких представителях животных и растений</w:t>
            </w:r>
            <w:r>
              <w:rPr>
                <w:rFonts w:ascii="Times New Roman" w:eastAsia="Calibri" w:hAnsi="Times New Roman"/>
                <w:sz w:val="24"/>
                <w:szCs w:val="24"/>
              </w:rPr>
              <w:t xml:space="preserve"> </w:t>
            </w:r>
            <w:r w:rsidRPr="00760030">
              <w:rPr>
                <w:rFonts w:ascii="Times New Roman" w:eastAsia="Calibri" w:hAnsi="Times New Roman"/>
                <w:sz w:val="24"/>
                <w:szCs w:val="24"/>
              </w:rPr>
              <w:t>разных природных зон (пустыня, степь, тайга, тундра и другие), об их образе жизни</w:t>
            </w:r>
            <w:r>
              <w:rPr>
                <w:rFonts w:ascii="Times New Roman" w:eastAsia="Calibri" w:hAnsi="Times New Roman"/>
                <w:sz w:val="24"/>
                <w:szCs w:val="24"/>
              </w:rPr>
              <w:t xml:space="preserve"> </w:t>
            </w:r>
            <w:r w:rsidRPr="00760030">
              <w:rPr>
                <w:rFonts w:ascii="Times New Roman" w:eastAsia="Calibri" w:hAnsi="Times New Roman"/>
                <w:sz w:val="24"/>
                <w:szCs w:val="24"/>
              </w:rPr>
              <w:t>и приспособлении к среде обитания, изменениях жизни в разные сезоны года.</w:t>
            </w:r>
            <w:r>
              <w:rPr>
                <w:rFonts w:ascii="Times New Roman" w:eastAsia="Calibri" w:hAnsi="Times New Roman"/>
                <w:sz w:val="24"/>
                <w:szCs w:val="24"/>
              </w:rPr>
              <w:t xml:space="preserve"> </w:t>
            </w:r>
            <w:r w:rsidRPr="00760030">
              <w:rPr>
                <w:rFonts w:ascii="Times New Roman" w:eastAsia="Calibri" w:hAnsi="Times New Roman"/>
                <w:sz w:val="24"/>
                <w:szCs w:val="24"/>
              </w:rPr>
              <w:t>Закрепляет умение сравнивать, выделять свойства объектов, классифицировать их</w:t>
            </w:r>
            <w:r>
              <w:rPr>
                <w:rFonts w:ascii="Times New Roman" w:eastAsia="Calibri" w:hAnsi="Times New Roman"/>
                <w:sz w:val="24"/>
                <w:szCs w:val="24"/>
              </w:rPr>
              <w:t xml:space="preserve"> </w:t>
            </w:r>
            <w:r w:rsidRPr="00760030">
              <w:rPr>
                <w:rFonts w:ascii="Times New Roman" w:eastAsia="Calibri" w:hAnsi="Times New Roman"/>
                <w:sz w:val="24"/>
                <w:szCs w:val="24"/>
              </w:rPr>
              <w:t>по признакам, формирует представления об отличии и сходстве животных и</w:t>
            </w:r>
            <w:r>
              <w:rPr>
                <w:rFonts w:ascii="Times New Roman" w:eastAsia="Calibri" w:hAnsi="Times New Roman"/>
                <w:sz w:val="24"/>
                <w:szCs w:val="24"/>
              </w:rPr>
              <w:t xml:space="preserve"> </w:t>
            </w:r>
            <w:r w:rsidRPr="00760030">
              <w:rPr>
                <w:rFonts w:ascii="Times New Roman" w:eastAsia="Calibri" w:hAnsi="Times New Roman"/>
                <w:sz w:val="24"/>
                <w:szCs w:val="24"/>
              </w:rPr>
              <w:t>растений, их жизненных потребностях, этапах роста и развития, об уходе взрослых</w:t>
            </w:r>
            <w:r>
              <w:rPr>
                <w:rFonts w:ascii="Times New Roman" w:eastAsia="Calibri" w:hAnsi="Times New Roman"/>
                <w:sz w:val="24"/>
                <w:szCs w:val="24"/>
              </w:rPr>
              <w:t xml:space="preserve"> </w:t>
            </w:r>
            <w:r w:rsidRPr="00760030">
              <w:rPr>
                <w:rFonts w:ascii="Times New Roman" w:eastAsia="Calibri" w:hAnsi="Times New Roman"/>
                <w:sz w:val="24"/>
                <w:szCs w:val="24"/>
              </w:rPr>
              <w:t>животных за своим потомством, способах выращивания человеком растений,</w:t>
            </w:r>
            <w:r>
              <w:rPr>
                <w:rFonts w:ascii="Times New Roman" w:eastAsia="Calibri" w:hAnsi="Times New Roman"/>
                <w:sz w:val="24"/>
                <w:szCs w:val="24"/>
              </w:rPr>
              <w:t xml:space="preserve"> </w:t>
            </w:r>
            <w:r w:rsidRPr="00760030">
              <w:rPr>
                <w:rFonts w:ascii="Times New Roman" w:eastAsia="Calibri" w:hAnsi="Times New Roman"/>
                <w:sz w:val="24"/>
                <w:szCs w:val="24"/>
              </w:rPr>
              <w:t>животных (в том числе и культурных, лекарственных растений), профессиях с этим</w:t>
            </w:r>
            <w:r>
              <w:rPr>
                <w:rFonts w:ascii="Times New Roman" w:eastAsia="Calibri" w:hAnsi="Times New Roman"/>
                <w:sz w:val="24"/>
                <w:szCs w:val="24"/>
              </w:rPr>
              <w:t xml:space="preserve"> </w:t>
            </w:r>
            <w:r w:rsidRPr="00760030">
              <w:rPr>
                <w:rFonts w:ascii="Times New Roman" w:eastAsia="Calibri" w:hAnsi="Times New Roman"/>
                <w:sz w:val="24"/>
                <w:szCs w:val="24"/>
              </w:rPr>
              <w:t>связанных;</w:t>
            </w:r>
            <w:r>
              <w:rPr>
                <w:rFonts w:ascii="Times New Roman" w:eastAsia="Calibri" w:hAnsi="Times New Roman"/>
                <w:sz w:val="24"/>
                <w:szCs w:val="24"/>
              </w:rPr>
              <w:t xml:space="preserve"> </w:t>
            </w:r>
            <w:r w:rsidRPr="00760030">
              <w:rPr>
                <w:rFonts w:ascii="Times New Roman" w:eastAsia="Calibri" w:hAnsi="Times New Roman"/>
                <w:sz w:val="24"/>
                <w:szCs w:val="24"/>
              </w:rPr>
              <w:t>педагог поддерживает стремление детей к наблюдениям за природными</w:t>
            </w:r>
            <w:r>
              <w:rPr>
                <w:rFonts w:ascii="Times New Roman" w:eastAsia="Calibri" w:hAnsi="Times New Roman"/>
                <w:sz w:val="24"/>
                <w:szCs w:val="24"/>
              </w:rPr>
              <w:t xml:space="preserve"> </w:t>
            </w:r>
            <w:r w:rsidRPr="00760030">
              <w:rPr>
                <w:rFonts w:ascii="Times New Roman" w:eastAsia="Calibri" w:hAnsi="Times New Roman"/>
                <w:sz w:val="24"/>
                <w:szCs w:val="24"/>
              </w:rPr>
              <w:t>явлениями, живимыми и неживыми объектами, самостоятельному</w:t>
            </w:r>
            <w:r>
              <w:rPr>
                <w:rFonts w:ascii="Times New Roman" w:eastAsia="Calibri" w:hAnsi="Times New Roman"/>
                <w:sz w:val="24"/>
                <w:szCs w:val="24"/>
              </w:rPr>
              <w:t xml:space="preserve"> </w:t>
            </w:r>
            <w:r w:rsidRPr="00760030">
              <w:rPr>
                <w:rFonts w:ascii="Times New Roman" w:eastAsia="Calibri" w:hAnsi="Times New Roman"/>
                <w:sz w:val="24"/>
                <w:szCs w:val="24"/>
              </w:rPr>
              <w:t>экспериментированию, наблюдению и другим способам деятельности для познания</w:t>
            </w:r>
            <w:r>
              <w:rPr>
                <w:rFonts w:ascii="Times New Roman" w:eastAsia="Calibri" w:hAnsi="Times New Roman"/>
                <w:sz w:val="24"/>
                <w:szCs w:val="24"/>
              </w:rPr>
              <w:t xml:space="preserve"> </w:t>
            </w:r>
            <w:r w:rsidRPr="00760030">
              <w:rPr>
                <w:rFonts w:ascii="Times New Roman" w:eastAsia="Calibri" w:hAnsi="Times New Roman"/>
                <w:sz w:val="24"/>
                <w:szCs w:val="24"/>
              </w:rPr>
              <w:t>свойств объектов неживой природы (воды, воздуха, песка, глины, почвы, камней и</w:t>
            </w:r>
            <w:r>
              <w:rPr>
                <w:rFonts w:ascii="Times New Roman" w:eastAsia="Calibri" w:hAnsi="Times New Roman"/>
                <w:sz w:val="24"/>
                <w:szCs w:val="24"/>
              </w:rPr>
              <w:t xml:space="preserve">  </w:t>
            </w:r>
            <w:r w:rsidRPr="00760030">
              <w:rPr>
                <w:rFonts w:ascii="Times New Roman" w:eastAsia="Calibri" w:hAnsi="Times New Roman"/>
                <w:sz w:val="24"/>
                <w:szCs w:val="24"/>
              </w:rPr>
              <w:t>других), знакомит с многообразием водных ресурсов (моря, океаны, озера, реки, водопады), камней и минералов, некоторых полезных ископаемых региона</w:t>
            </w:r>
            <w:r>
              <w:rPr>
                <w:rFonts w:ascii="Times New Roman" w:eastAsia="Calibri" w:hAnsi="Times New Roman"/>
                <w:sz w:val="24"/>
                <w:szCs w:val="24"/>
              </w:rPr>
              <w:t xml:space="preserve"> </w:t>
            </w:r>
            <w:r w:rsidRPr="00760030">
              <w:rPr>
                <w:rFonts w:ascii="Times New Roman" w:eastAsia="Calibri" w:hAnsi="Times New Roman"/>
                <w:sz w:val="24"/>
                <w:szCs w:val="24"/>
              </w:rPr>
              <w:t>проживания (нефть, уголь, серебро, золото, алмазы и другие); об использовании</w:t>
            </w:r>
            <w:r>
              <w:rPr>
                <w:rFonts w:ascii="Times New Roman" w:eastAsia="Calibri" w:hAnsi="Times New Roman"/>
                <w:sz w:val="24"/>
                <w:szCs w:val="24"/>
              </w:rPr>
              <w:t xml:space="preserve"> </w:t>
            </w:r>
            <w:r w:rsidRPr="00760030">
              <w:rPr>
                <w:rFonts w:ascii="Times New Roman" w:eastAsia="Calibri" w:hAnsi="Times New Roman"/>
                <w:sz w:val="24"/>
                <w:szCs w:val="24"/>
              </w:rPr>
              <w:t>человеком свойств неживой природы для хозяйственных нужд (ветряные мельницы,</w:t>
            </w:r>
            <w:r>
              <w:rPr>
                <w:rFonts w:ascii="Times New Roman" w:eastAsia="Calibri" w:hAnsi="Times New Roman"/>
                <w:sz w:val="24"/>
                <w:szCs w:val="24"/>
              </w:rPr>
              <w:t xml:space="preserve"> </w:t>
            </w:r>
            <w:r w:rsidRPr="00760030">
              <w:rPr>
                <w:rFonts w:ascii="Times New Roman" w:eastAsia="Calibri" w:hAnsi="Times New Roman"/>
                <w:sz w:val="24"/>
                <w:szCs w:val="24"/>
              </w:rPr>
              <w:t>водохранилища, солнечные батареи, ледяные катки); о некоторых небесных телах</w:t>
            </w:r>
            <w:r>
              <w:rPr>
                <w:rFonts w:ascii="Times New Roman" w:eastAsia="Calibri" w:hAnsi="Times New Roman"/>
                <w:sz w:val="24"/>
                <w:szCs w:val="24"/>
              </w:rPr>
              <w:t xml:space="preserve"> </w:t>
            </w:r>
            <w:r w:rsidRPr="00760030">
              <w:rPr>
                <w:rFonts w:ascii="Times New Roman" w:eastAsia="Calibri" w:hAnsi="Times New Roman"/>
                <w:sz w:val="24"/>
                <w:szCs w:val="24"/>
              </w:rPr>
              <w:t>(планеты, кометы, звезды), роли солнечного света, тепла в жизни живой природы;</w:t>
            </w:r>
            <w:r>
              <w:rPr>
                <w:rFonts w:ascii="Times New Roman" w:eastAsia="Calibri" w:hAnsi="Times New Roman"/>
                <w:sz w:val="24"/>
                <w:szCs w:val="24"/>
              </w:rPr>
              <w:t xml:space="preserve"> </w:t>
            </w:r>
            <w:r w:rsidRPr="00760030">
              <w:rPr>
                <w:rFonts w:ascii="Times New Roman" w:eastAsia="Calibri" w:hAnsi="Times New Roman"/>
                <w:sz w:val="24"/>
                <w:szCs w:val="24"/>
              </w:rPr>
              <w:t>углубляет представления о характерных явлениях природы в разные сезоны</w:t>
            </w:r>
            <w:r>
              <w:rPr>
                <w:rFonts w:ascii="Times New Roman" w:eastAsia="Calibri" w:hAnsi="Times New Roman"/>
                <w:sz w:val="24"/>
                <w:szCs w:val="24"/>
              </w:rPr>
              <w:t xml:space="preserve"> </w:t>
            </w:r>
            <w:r w:rsidRPr="00760030">
              <w:rPr>
                <w:rFonts w:ascii="Times New Roman" w:eastAsia="Calibri" w:hAnsi="Times New Roman"/>
                <w:sz w:val="24"/>
                <w:szCs w:val="24"/>
              </w:rPr>
              <w:t>года (изменение температуры воздуха, роль ветра, листопада и осадков в природе),изменениях в жизни животных, растений и человека, о влиянии деятельности</w:t>
            </w:r>
            <w:r w:rsidR="00123B33">
              <w:rPr>
                <w:rFonts w:ascii="Times New Roman" w:eastAsia="Calibri" w:hAnsi="Times New Roman"/>
                <w:sz w:val="24"/>
                <w:szCs w:val="24"/>
              </w:rPr>
              <w:t xml:space="preserve"> </w:t>
            </w:r>
            <w:r w:rsidRPr="00760030">
              <w:rPr>
                <w:rFonts w:ascii="Times New Roman" w:eastAsia="Calibri" w:hAnsi="Times New Roman"/>
                <w:sz w:val="24"/>
                <w:szCs w:val="24"/>
              </w:rPr>
              <w:t>человека на природу; закрепляет правила поведения в природе, воспитывает осознанное, бережное заботливое отношение к природе и её ресурсам.</w:t>
            </w:r>
          </w:p>
        </w:tc>
      </w:tr>
    </w:tbl>
    <w:p w14:paraId="00E7F9DE" w14:textId="77777777" w:rsidR="001370BB" w:rsidRDefault="001370BB" w:rsidP="001370BB">
      <w:pPr>
        <w:spacing w:after="0" w:line="240" w:lineRule="auto"/>
        <w:jc w:val="center"/>
        <w:rPr>
          <w:rFonts w:ascii="Times New Roman" w:eastAsia="Calibri" w:hAnsi="Times New Roman" w:cs="Times New Roman"/>
          <w:i/>
          <w:iCs/>
          <w:sz w:val="24"/>
          <w:szCs w:val="24"/>
          <w:lang w:eastAsia="en-US"/>
        </w:rPr>
      </w:pPr>
    </w:p>
    <w:p w14:paraId="3C416EE7" w14:textId="6F573DBA" w:rsidR="008E5333" w:rsidRDefault="008E5333" w:rsidP="001370BB">
      <w:pPr>
        <w:spacing w:after="0" w:line="240" w:lineRule="auto"/>
        <w:jc w:val="center"/>
        <w:rPr>
          <w:rFonts w:ascii="Times New Roman" w:eastAsia="Calibri" w:hAnsi="Times New Roman" w:cs="Times New Roman"/>
          <w:i/>
          <w:iCs/>
          <w:sz w:val="24"/>
          <w:szCs w:val="24"/>
          <w:lang w:eastAsia="en-US"/>
        </w:rPr>
      </w:pPr>
      <w:r w:rsidRPr="001370BB">
        <w:rPr>
          <w:rFonts w:ascii="Times New Roman" w:eastAsia="Calibri" w:hAnsi="Times New Roman" w:cs="Times New Roman"/>
          <w:i/>
          <w:iCs/>
          <w:sz w:val="24"/>
          <w:szCs w:val="24"/>
          <w:lang w:eastAsia="en-US"/>
        </w:rPr>
        <w:lastRenderedPageBreak/>
        <w:t>Направления познавательного развития</w:t>
      </w:r>
    </w:p>
    <w:p w14:paraId="0B7B4E19" w14:textId="77777777" w:rsidR="001370BB" w:rsidRPr="001370BB" w:rsidRDefault="001370BB" w:rsidP="001370BB">
      <w:pPr>
        <w:spacing w:after="0" w:line="240" w:lineRule="auto"/>
        <w:jc w:val="center"/>
        <w:rPr>
          <w:rFonts w:ascii="Times New Roman" w:eastAsia="Calibri" w:hAnsi="Times New Roman" w:cs="Times New Roman"/>
          <w:i/>
          <w:iCs/>
          <w:sz w:val="24"/>
          <w:szCs w:val="24"/>
          <w:lang w:eastAsia="en-US"/>
        </w:rPr>
      </w:pPr>
    </w:p>
    <w:tbl>
      <w:tblPr>
        <w:tblStyle w:val="afa"/>
        <w:tblW w:w="14175" w:type="dxa"/>
        <w:tblInd w:w="606" w:type="dxa"/>
        <w:tblLayout w:type="fixed"/>
        <w:tblLook w:val="04A0" w:firstRow="1" w:lastRow="0" w:firstColumn="1" w:lastColumn="0" w:noHBand="0" w:noVBand="1"/>
      </w:tblPr>
      <w:tblGrid>
        <w:gridCol w:w="4252"/>
        <w:gridCol w:w="1985"/>
        <w:gridCol w:w="1843"/>
        <w:gridCol w:w="1559"/>
        <w:gridCol w:w="1701"/>
        <w:gridCol w:w="1418"/>
        <w:gridCol w:w="1417"/>
      </w:tblGrid>
      <w:tr w:rsidR="008E5333" w:rsidRPr="00844213" w14:paraId="75AD3E3D" w14:textId="77777777" w:rsidTr="00340B40">
        <w:tc>
          <w:tcPr>
            <w:tcW w:w="4252" w:type="dxa"/>
          </w:tcPr>
          <w:p w14:paraId="354858B4"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985" w:type="dxa"/>
          </w:tcPr>
          <w:p w14:paraId="472EB8EB" w14:textId="551268D5" w:rsidR="008E5333" w:rsidRPr="00844213" w:rsidRDefault="008E5333" w:rsidP="008E5333">
            <w:pPr>
              <w:jc w:val="center"/>
              <w:rPr>
                <w:rFonts w:ascii="Times New Roman" w:hAnsi="Times New Roman"/>
                <w:sz w:val="24"/>
                <w:szCs w:val="24"/>
              </w:rPr>
            </w:pPr>
            <w:r>
              <w:rPr>
                <w:rFonts w:ascii="Times New Roman" w:hAnsi="Times New Roman"/>
                <w:sz w:val="24"/>
                <w:szCs w:val="24"/>
              </w:rPr>
              <w:t xml:space="preserve">От 1 года </w:t>
            </w:r>
            <w:r w:rsidRPr="00844213">
              <w:rPr>
                <w:rFonts w:ascii="Times New Roman" w:hAnsi="Times New Roman"/>
                <w:sz w:val="24"/>
                <w:szCs w:val="24"/>
              </w:rPr>
              <w:t>до 2 лет</w:t>
            </w:r>
          </w:p>
        </w:tc>
        <w:tc>
          <w:tcPr>
            <w:tcW w:w="1843" w:type="dxa"/>
          </w:tcPr>
          <w:p w14:paraId="6678E769" w14:textId="77777777" w:rsidR="008E5333" w:rsidRPr="00844213" w:rsidRDefault="008E5333" w:rsidP="008E5333">
            <w:pPr>
              <w:jc w:val="center"/>
              <w:rPr>
                <w:rFonts w:ascii="Times New Roman" w:hAnsi="Times New Roman"/>
                <w:sz w:val="24"/>
                <w:szCs w:val="24"/>
              </w:rPr>
            </w:pPr>
            <w:r w:rsidRPr="00844213">
              <w:rPr>
                <w:rFonts w:ascii="Times New Roman" w:hAnsi="Times New Roman"/>
                <w:sz w:val="24"/>
                <w:szCs w:val="24"/>
              </w:rPr>
              <w:t>2-3 года</w:t>
            </w:r>
          </w:p>
        </w:tc>
        <w:tc>
          <w:tcPr>
            <w:tcW w:w="1559" w:type="dxa"/>
          </w:tcPr>
          <w:p w14:paraId="47529165" w14:textId="77777777" w:rsidR="008E5333" w:rsidRPr="00844213" w:rsidRDefault="008E5333" w:rsidP="008E5333">
            <w:pPr>
              <w:jc w:val="center"/>
              <w:rPr>
                <w:rFonts w:ascii="Times New Roman" w:hAnsi="Times New Roman"/>
                <w:sz w:val="24"/>
                <w:szCs w:val="24"/>
              </w:rPr>
            </w:pPr>
            <w:r w:rsidRPr="00844213">
              <w:rPr>
                <w:rFonts w:ascii="Times New Roman" w:hAnsi="Times New Roman"/>
                <w:sz w:val="24"/>
                <w:szCs w:val="24"/>
              </w:rPr>
              <w:t>3-4 года</w:t>
            </w:r>
          </w:p>
        </w:tc>
        <w:tc>
          <w:tcPr>
            <w:tcW w:w="1701" w:type="dxa"/>
          </w:tcPr>
          <w:p w14:paraId="45A098E5" w14:textId="77777777" w:rsidR="008E5333" w:rsidRPr="00844213" w:rsidRDefault="008E5333" w:rsidP="008E5333">
            <w:pPr>
              <w:jc w:val="center"/>
              <w:rPr>
                <w:rFonts w:ascii="Times New Roman" w:hAnsi="Times New Roman"/>
                <w:sz w:val="24"/>
                <w:szCs w:val="24"/>
              </w:rPr>
            </w:pPr>
            <w:r w:rsidRPr="00844213">
              <w:rPr>
                <w:rFonts w:ascii="Times New Roman" w:hAnsi="Times New Roman"/>
                <w:sz w:val="24"/>
                <w:szCs w:val="24"/>
              </w:rPr>
              <w:t>4-5 лет</w:t>
            </w:r>
          </w:p>
        </w:tc>
        <w:tc>
          <w:tcPr>
            <w:tcW w:w="1418" w:type="dxa"/>
          </w:tcPr>
          <w:p w14:paraId="3D1674CA" w14:textId="77777777" w:rsidR="008E5333" w:rsidRPr="00844213" w:rsidRDefault="008E5333" w:rsidP="008E5333">
            <w:pPr>
              <w:jc w:val="center"/>
              <w:rPr>
                <w:rFonts w:ascii="Times New Roman" w:hAnsi="Times New Roman"/>
                <w:sz w:val="24"/>
                <w:szCs w:val="24"/>
              </w:rPr>
            </w:pPr>
            <w:r w:rsidRPr="00844213">
              <w:rPr>
                <w:rFonts w:ascii="Times New Roman" w:hAnsi="Times New Roman"/>
                <w:sz w:val="24"/>
                <w:szCs w:val="24"/>
              </w:rPr>
              <w:t>5-6 лет</w:t>
            </w:r>
          </w:p>
        </w:tc>
        <w:tc>
          <w:tcPr>
            <w:tcW w:w="1417" w:type="dxa"/>
          </w:tcPr>
          <w:p w14:paraId="218B3CEE" w14:textId="77777777" w:rsidR="008E5333" w:rsidRPr="00844213" w:rsidRDefault="008E5333" w:rsidP="008E5333">
            <w:pPr>
              <w:jc w:val="center"/>
              <w:rPr>
                <w:rFonts w:ascii="Times New Roman" w:hAnsi="Times New Roman"/>
                <w:sz w:val="24"/>
                <w:szCs w:val="24"/>
              </w:rPr>
            </w:pPr>
            <w:r w:rsidRPr="00844213">
              <w:rPr>
                <w:rFonts w:ascii="Times New Roman" w:hAnsi="Times New Roman"/>
                <w:sz w:val="24"/>
                <w:szCs w:val="24"/>
              </w:rPr>
              <w:t>6-7 лет</w:t>
            </w:r>
          </w:p>
        </w:tc>
      </w:tr>
      <w:tr w:rsidR="008E5333" w:rsidRPr="00844213" w14:paraId="669F709F" w14:textId="77777777" w:rsidTr="00340B40">
        <w:tc>
          <w:tcPr>
            <w:tcW w:w="4252" w:type="dxa"/>
          </w:tcPr>
          <w:p w14:paraId="1239AAD1"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Сенсорные эталоны и познавательные действия</w:t>
            </w:r>
          </w:p>
        </w:tc>
        <w:tc>
          <w:tcPr>
            <w:tcW w:w="1985" w:type="dxa"/>
          </w:tcPr>
          <w:p w14:paraId="39EE541C"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843" w:type="dxa"/>
          </w:tcPr>
          <w:p w14:paraId="071D8287"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559" w:type="dxa"/>
          </w:tcPr>
          <w:p w14:paraId="12252C0B"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701" w:type="dxa"/>
          </w:tcPr>
          <w:p w14:paraId="371761E9"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8" w:type="dxa"/>
          </w:tcPr>
          <w:p w14:paraId="1713FF2A"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7" w:type="dxa"/>
          </w:tcPr>
          <w:p w14:paraId="7530A7BA"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r>
      <w:tr w:rsidR="008E5333" w:rsidRPr="00844213" w14:paraId="564E290B" w14:textId="77777777" w:rsidTr="00340B40">
        <w:tc>
          <w:tcPr>
            <w:tcW w:w="4252" w:type="dxa"/>
          </w:tcPr>
          <w:p w14:paraId="0DB06CE4"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Окружающий мир</w:t>
            </w:r>
          </w:p>
        </w:tc>
        <w:tc>
          <w:tcPr>
            <w:tcW w:w="1985" w:type="dxa"/>
          </w:tcPr>
          <w:p w14:paraId="026B1E7D"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843" w:type="dxa"/>
          </w:tcPr>
          <w:p w14:paraId="627D48F8"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559" w:type="dxa"/>
          </w:tcPr>
          <w:p w14:paraId="7B654EB3"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701" w:type="dxa"/>
          </w:tcPr>
          <w:p w14:paraId="78891C7D"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8" w:type="dxa"/>
          </w:tcPr>
          <w:p w14:paraId="3F16E42B"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7" w:type="dxa"/>
          </w:tcPr>
          <w:p w14:paraId="6C3C09BB"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r>
      <w:tr w:rsidR="008E5333" w:rsidRPr="00844213" w14:paraId="730E6073" w14:textId="77777777" w:rsidTr="00340B40">
        <w:tc>
          <w:tcPr>
            <w:tcW w:w="4252" w:type="dxa"/>
          </w:tcPr>
          <w:p w14:paraId="0F896A3C"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Природа</w:t>
            </w:r>
          </w:p>
        </w:tc>
        <w:tc>
          <w:tcPr>
            <w:tcW w:w="1985" w:type="dxa"/>
          </w:tcPr>
          <w:p w14:paraId="659E7F06"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843" w:type="dxa"/>
          </w:tcPr>
          <w:p w14:paraId="0C7BF262"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559" w:type="dxa"/>
          </w:tcPr>
          <w:p w14:paraId="0A0E4DFB"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701" w:type="dxa"/>
          </w:tcPr>
          <w:p w14:paraId="61D24862"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8" w:type="dxa"/>
          </w:tcPr>
          <w:p w14:paraId="5B2FCC43"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7" w:type="dxa"/>
          </w:tcPr>
          <w:p w14:paraId="53BC1F6C"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r>
      <w:tr w:rsidR="008E5333" w:rsidRPr="00844213" w14:paraId="16FE741E" w14:textId="77777777" w:rsidTr="00340B40">
        <w:tc>
          <w:tcPr>
            <w:tcW w:w="4252" w:type="dxa"/>
          </w:tcPr>
          <w:p w14:paraId="09972367"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Математическое представление</w:t>
            </w:r>
          </w:p>
        </w:tc>
        <w:tc>
          <w:tcPr>
            <w:tcW w:w="1985" w:type="dxa"/>
          </w:tcPr>
          <w:p w14:paraId="59A786DD" w14:textId="77777777" w:rsidR="008E5333" w:rsidRPr="00844213" w:rsidRDefault="008E5333" w:rsidP="0090137F">
            <w:pPr>
              <w:jc w:val="both"/>
              <w:rPr>
                <w:rFonts w:ascii="Times New Roman" w:hAnsi="Times New Roman"/>
                <w:sz w:val="24"/>
                <w:szCs w:val="24"/>
              </w:rPr>
            </w:pPr>
          </w:p>
        </w:tc>
        <w:tc>
          <w:tcPr>
            <w:tcW w:w="1843" w:type="dxa"/>
          </w:tcPr>
          <w:p w14:paraId="0AEDB75C"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559" w:type="dxa"/>
          </w:tcPr>
          <w:p w14:paraId="5CA00D8D"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701" w:type="dxa"/>
          </w:tcPr>
          <w:p w14:paraId="0334BEDB"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8" w:type="dxa"/>
          </w:tcPr>
          <w:p w14:paraId="198A88DD"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c>
          <w:tcPr>
            <w:tcW w:w="1417" w:type="dxa"/>
          </w:tcPr>
          <w:p w14:paraId="72B14DB1" w14:textId="77777777" w:rsidR="008E5333" w:rsidRPr="00844213" w:rsidRDefault="008E5333" w:rsidP="0090137F">
            <w:pPr>
              <w:jc w:val="both"/>
              <w:rPr>
                <w:rFonts w:ascii="Times New Roman" w:hAnsi="Times New Roman"/>
                <w:sz w:val="24"/>
                <w:szCs w:val="24"/>
              </w:rPr>
            </w:pPr>
            <w:r>
              <w:rPr>
                <w:rFonts w:ascii="Times New Roman" w:hAnsi="Times New Roman"/>
                <w:sz w:val="24"/>
                <w:szCs w:val="24"/>
              </w:rPr>
              <w:t>+</w:t>
            </w:r>
          </w:p>
        </w:tc>
      </w:tr>
    </w:tbl>
    <w:p w14:paraId="2E8BA91D" w14:textId="77777777" w:rsidR="008E5333" w:rsidRPr="00760030" w:rsidRDefault="008E5333" w:rsidP="00760030">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tbl>
      <w:tblPr>
        <w:tblStyle w:val="afa"/>
        <w:tblpPr w:leftFromText="180" w:rightFromText="180" w:vertAnchor="text" w:horzAnchor="margin" w:tblpX="-289" w:tblpY="12"/>
        <w:tblW w:w="15871" w:type="dxa"/>
        <w:tblLook w:val="04A0" w:firstRow="1" w:lastRow="0" w:firstColumn="1" w:lastColumn="0" w:noHBand="0" w:noVBand="1"/>
      </w:tblPr>
      <w:tblGrid>
        <w:gridCol w:w="1627"/>
        <w:gridCol w:w="69"/>
        <w:gridCol w:w="5812"/>
        <w:gridCol w:w="8363"/>
      </w:tblGrid>
      <w:tr w:rsidR="00760030" w:rsidRPr="00061609" w14:paraId="1F6AFE94" w14:textId="77777777" w:rsidTr="00340B40">
        <w:tc>
          <w:tcPr>
            <w:tcW w:w="1627" w:type="dxa"/>
            <w:shd w:val="clear" w:color="auto" w:fill="E2EFD9" w:themeFill="accent6" w:themeFillTint="33"/>
          </w:tcPr>
          <w:p w14:paraId="0DD8562F" w14:textId="77777777" w:rsidR="00760030" w:rsidRPr="00061609" w:rsidRDefault="00760030"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881" w:type="dxa"/>
            <w:gridSpan w:val="2"/>
            <w:shd w:val="clear" w:color="auto" w:fill="E2EFD9" w:themeFill="accent6" w:themeFillTint="33"/>
          </w:tcPr>
          <w:p w14:paraId="3F6EF2F6" w14:textId="77777777" w:rsidR="00760030" w:rsidRPr="00061609" w:rsidRDefault="00760030"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Задачи</w:t>
            </w:r>
          </w:p>
        </w:tc>
        <w:tc>
          <w:tcPr>
            <w:tcW w:w="8363" w:type="dxa"/>
            <w:shd w:val="clear" w:color="auto" w:fill="E2EFD9" w:themeFill="accent6" w:themeFillTint="33"/>
          </w:tcPr>
          <w:p w14:paraId="1E6B8F73" w14:textId="77777777" w:rsidR="00760030" w:rsidRPr="00061609" w:rsidRDefault="00760030"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760030" w:rsidRPr="00061609" w14:paraId="51418994" w14:textId="77777777" w:rsidTr="00340B40">
        <w:tc>
          <w:tcPr>
            <w:tcW w:w="15871" w:type="dxa"/>
            <w:gridSpan w:val="4"/>
            <w:shd w:val="clear" w:color="auto" w:fill="DEEAF6" w:themeFill="accent1" w:themeFillTint="33"/>
          </w:tcPr>
          <w:p w14:paraId="66B53866" w14:textId="0B94BBA5" w:rsidR="00760030" w:rsidRPr="00061609" w:rsidRDefault="0069237D" w:rsidP="00340B40">
            <w:pPr>
              <w:spacing w:after="0" w:line="240" w:lineRule="auto"/>
              <w:jc w:val="center"/>
              <w:rPr>
                <w:rFonts w:ascii="Times New Roman" w:eastAsia="Calibri" w:hAnsi="Times New Roman"/>
                <w:sz w:val="24"/>
                <w:szCs w:val="24"/>
              </w:rPr>
            </w:pPr>
            <w:r>
              <w:rPr>
                <w:rFonts w:ascii="Times New Roman" w:eastAsia="Calibri" w:hAnsi="Times New Roman"/>
                <w:sz w:val="24"/>
                <w:szCs w:val="24"/>
              </w:rPr>
              <w:t>Речевое</w:t>
            </w:r>
            <w:r w:rsidR="00760030" w:rsidRPr="00061609">
              <w:rPr>
                <w:rFonts w:ascii="Times New Roman" w:eastAsia="Calibri" w:hAnsi="Times New Roman"/>
                <w:sz w:val="24"/>
                <w:szCs w:val="24"/>
              </w:rPr>
              <w:t xml:space="preserve"> развитие (п</w:t>
            </w:r>
            <w:r w:rsidR="00760030">
              <w:rPr>
                <w:rFonts w:ascii="Times New Roman" w:eastAsia="Calibri" w:hAnsi="Times New Roman"/>
                <w:sz w:val="24"/>
                <w:szCs w:val="24"/>
              </w:rPr>
              <w:t>.</w:t>
            </w:r>
            <w:r w:rsidR="00760030" w:rsidRPr="00061609">
              <w:rPr>
                <w:rFonts w:ascii="Times New Roman" w:eastAsia="Calibri" w:hAnsi="Times New Roman"/>
                <w:sz w:val="24"/>
                <w:szCs w:val="24"/>
              </w:rPr>
              <w:t>19 ФОП)</w:t>
            </w:r>
          </w:p>
        </w:tc>
      </w:tr>
      <w:tr w:rsidR="008E5333" w:rsidRPr="00061609" w14:paraId="09809FEA" w14:textId="77777777" w:rsidTr="00340B40">
        <w:tc>
          <w:tcPr>
            <w:tcW w:w="15871" w:type="dxa"/>
            <w:gridSpan w:val="4"/>
            <w:shd w:val="clear" w:color="auto" w:fill="auto"/>
          </w:tcPr>
          <w:p w14:paraId="733CE164" w14:textId="77777777" w:rsidR="008E5333" w:rsidRPr="008E5333" w:rsidRDefault="008E5333" w:rsidP="00340B40">
            <w:pPr>
              <w:spacing w:after="0" w:line="240" w:lineRule="auto"/>
              <w:jc w:val="both"/>
              <w:rPr>
                <w:rFonts w:ascii="Times New Roman" w:eastAsia="Calibri" w:hAnsi="Times New Roman"/>
                <w:sz w:val="24"/>
                <w:szCs w:val="24"/>
                <w:u w:val="single"/>
              </w:rPr>
            </w:pPr>
            <w:r w:rsidRPr="008E5333">
              <w:rPr>
                <w:rFonts w:ascii="Times New Roman" w:eastAsia="Calibri" w:hAnsi="Times New Roman"/>
                <w:sz w:val="24"/>
                <w:szCs w:val="24"/>
                <w:u w:val="single"/>
              </w:rPr>
              <w:t xml:space="preserve">Образовательная область «Речевое развитие» включает: </w:t>
            </w:r>
          </w:p>
          <w:p w14:paraId="019FA215"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eastAsia="Calibri" w:hAnsi="Times New Roman"/>
                <w:sz w:val="24"/>
                <w:szCs w:val="24"/>
              </w:rPr>
              <w:t xml:space="preserve">- </w:t>
            </w:r>
            <w:r w:rsidRPr="008E5333">
              <w:rPr>
                <w:rFonts w:ascii="Times New Roman" w:hAnsi="Times New Roman"/>
                <w:sz w:val="24"/>
                <w:szCs w:val="24"/>
              </w:rPr>
              <w:t>владение речью как средством коммуникации, познания и самовыражения;</w:t>
            </w:r>
          </w:p>
          <w:p w14:paraId="6419B0B4"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формирование правильного звукопроизношения;</w:t>
            </w:r>
          </w:p>
          <w:p w14:paraId="489CE89F"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развитие звуковой и интонационной культуры речи;</w:t>
            </w:r>
          </w:p>
          <w:p w14:paraId="4694EB09"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развитие фонематического слуха; обогащение активного и пассивного словарного запаса;</w:t>
            </w:r>
          </w:p>
          <w:p w14:paraId="5A0998DA"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развитие грамматически правильной и связной речи (диалогической и монологической);</w:t>
            </w:r>
          </w:p>
          <w:p w14:paraId="3D39C234"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6BDC2B04" w14:textId="77777777"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развитие речевого творчества;</w:t>
            </w:r>
          </w:p>
          <w:p w14:paraId="6AEC6236" w14:textId="41F992EB" w:rsidR="008E5333" w:rsidRPr="008E5333" w:rsidRDefault="008E5333" w:rsidP="00340B40">
            <w:pPr>
              <w:spacing w:after="0" w:line="240" w:lineRule="auto"/>
              <w:jc w:val="both"/>
              <w:rPr>
                <w:rFonts w:ascii="Times New Roman" w:hAnsi="Times New Roman"/>
                <w:sz w:val="24"/>
                <w:szCs w:val="24"/>
              </w:rPr>
            </w:pPr>
            <w:r w:rsidRPr="008E5333">
              <w:rPr>
                <w:rFonts w:ascii="Times New Roman" w:hAnsi="Times New Roman"/>
                <w:sz w:val="24"/>
                <w:szCs w:val="24"/>
              </w:rPr>
              <w:t>- формирование предпосылок к обучению грамоте.</w:t>
            </w:r>
          </w:p>
        </w:tc>
      </w:tr>
      <w:tr w:rsidR="0069237D" w:rsidRPr="00061609" w14:paraId="63A6424D" w14:textId="77777777" w:rsidTr="00340B40">
        <w:tc>
          <w:tcPr>
            <w:tcW w:w="15871" w:type="dxa"/>
            <w:gridSpan w:val="4"/>
            <w:shd w:val="clear" w:color="auto" w:fill="auto"/>
          </w:tcPr>
          <w:p w14:paraId="100817A1" w14:textId="5833E0F0" w:rsidR="008E5333" w:rsidRPr="008E5333"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Решение совокупных задач воспитания в рамках образовательной</w:t>
            </w:r>
            <w:r>
              <w:rPr>
                <w:rFonts w:ascii="Times New Roman" w:eastAsia="Calibri" w:hAnsi="Times New Roman"/>
                <w:sz w:val="24"/>
                <w:szCs w:val="24"/>
              </w:rPr>
              <w:t xml:space="preserve"> </w:t>
            </w:r>
            <w:r w:rsidRPr="008E5333">
              <w:rPr>
                <w:rFonts w:ascii="Times New Roman" w:eastAsia="Calibri" w:hAnsi="Times New Roman"/>
                <w:sz w:val="24"/>
                <w:szCs w:val="24"/>
              </w:rPr>
              <w:t>области «Речевое развитие» направлено на приобщение детей к ценностям</w:t>
            </w:r>
            <w:r>
              <w:rPr>
                <w:rFonts w:ascii="Times New Roman" w:eastAsia="Calibri" w:hAnsi="Times New Roman"/>
                <w:sz w:val="24"/>
                <w:szCs w:val="24"/>
              </w:rPr>
              <w:t xml:space="preserve"> </w:t>
            </w:r>
            <w:r w:rsidRPr="008E5333">
              <w:rPr>
                <w:rFonts w:ascii="Times New Roman" w:eastAsia="Calibri" w:hAnsi="Times New Roman"/>
                <w:sz w:val="24"/>
                <w:szCs w:val="24"/>
              </w:rPr>
              <w:t>«Культура» и «Красота», что предполагает:</w:t>
            </w:r>
            <w:r>
              <w:rPr>
                <w:rFonts w:ascii="Times New Roman" w:eastAsia="Calibri" w:hAnsi="Times New Roman"/>
                <w:sz w:val="24"/>
                <w:szCs w:val="24"/>
              </w:rPr>
              <w:t xml:space="preserve"> </w:t>
            </w:r>
            <w:r w:rsidRPr="008E5333">
              <w:rPr>
                <w:rFonts w:ascii="Times New Roman" w:eastAsia="Calibri" w:hAnsi="Times New Roman"/>
                <w:sz w:val="24"/>
                <w:szCs w:val="24"/>
              </w:rPr>
              <w:t>владение формами речевого этикета, отражающими принятые в обществе</w:t>
            </w:r>
            <w:r>
              <w:rPr>
                <w:rFonts w:ascii="Times New Roman" w:eastAsia="Calibri" w:hAnsi="Times New Roman"/>
                <w:sz w:val="24"/>
                <w:szCs w:val="24"/>
              </w:rPr>
              <w:t xml:space="preserve"> </w:t>
            </w:r>
            <w:r w:rsidRPr="008E5333">
              <w:rPr>
                <w:rFonts w:ascii="Times New Roman" w:eastAsia="Calibri" w:hAnsi="Times New Roman"/>
                <w:sz w:val="24"/>
                <w:szCs w:val="24"/>
              </w:rPr>
              <w:t>правила и нормы культурного поведения;</w:t>
            </w:r>
            <w:r>
              <w:rPr>
                <w:rFonts w:ascii="Times New Roman" w:eastAsia="Calibri" w:hAnsi="Times New Roman"/>
                <w:sz w:val="24"/>
                <w:szCs w:val="24"/>
              </w:rPr>
              <w:t xml:space="preserve"> </w:t>
            </w:r>
            <w:r w:rsidRPr="008E5333">
              <w:rPr>
                <w:rFonts w:ascii="Times New Roman" w:eastAsia="Calibri" w:hAnsi="Times New Roman"/>
                <w:sz w:val="24"/>
                <w:szCs w:val="24"/>
              </w:rPr>
              <w:t>воспитание отношения к родному языку как ценности, умения чувствовать</w:t>
            </w:r>
            <w:r>
              <w:rPr>
                <w:rFonts w:ascii="Times New Roman" w:eastAsia="Calibri" w:hAnsi="Times New Roman"/>
                <w:sz w:val="24"/>
                <w:szCs w:val="24"/>
              </w:rPr>
              <w:t xml:space="preserve"> </w:t>
            </w:r>
            <w:r w:rsidRPr="008E5333">
              <w:rPr>
                <w:rFonts w:ascii="Times New Roman" w:eastAsia="Calibri" w:hAnsi="Times New Roman"/>
                <w:sz w:val="24"/>
                <w:szCs w:val="24"/>
              </w:rPr>
              <w:t>красоту языка, стремления говорить красиво (на правильном, богатом, образном</w:t>
            </w:r>
          </w:p>
          <w:p w14:paraId="6FDBF080" w14:textId="217F3D0D" w:rsidR="0069237D" w:rsidRDefault="008E5333" w:rsidP="00340B40">
            <w:pPr>
              <w:spacing w:after="0" w:line="240" w:lineRule="auto"/>
              <w:jc w:val="both"/>
              <w:rPr>
                <w:rFonts w:ascii="Times New Roman" w:eastAsia="Calibri" w:hAnsi="Times New Roman"/>
                <w:sz w:val="24"/>
                <w:szCs w:val="24"/>
              </w:rPr>
            </w:pPr>
            <w:r w:rsidRPr="008E5333">
              <w:rPr>
                <w:rFonts w:ascii="Times New Roman" w:eastAsia="Calibri" w:hAnsi="Times New Roman"/>
                <w:sz w:val="24"/>
                <w:szCs w:val="24"/>
              </w:rPr>
              <w:t>языке).</w:t>
            </w:r>
          </w:p>
        </w:tc>
      </w:tr>
      <w:tr w:rsidR="00920EBF" w:rsidRPr="00061609" w14:paraId="1E62986A" w14:textId="77777777" w:rsidTr="00340B40">
        <w:tc>
          <w:tcPr>
            <w:tcW w:w="1696" w:type="dxa"/>
            <w:gridSpan w:val="2"/>
            <w:vMerge w:val="restart"/>
            <w:shd w:val="clear" w:color="auto" w:fill="auto"/>
          </w:tcPr>
          <w:p w14:paraId="4F4A720E" w14:textId="7384CA27" w:rsidR="00F90A8D" w:rsidRDefault="00F90A8D"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1 до 2 лет</w:t>
            </w:r>
          </w:p>
          <w:p w14:paraId="47B425F2" w14:textId="30599565" w:rsidR="00920EBF" w:rsidRPr="001370BB" w:rsidRDefault="00F90A8D"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20.2 ФОП)</w:t>
            </w:r>
          </w:p>
        </w:tc>
        <w:tc>
          <w:tcPr>
            <w:tcW w:w="14175" w:type="dxa"/>
            <w:gridSpan w:val="2"/>
            <w:shd w:val="clear" w:color="auto" w:fill="auto"/>
          </w:tcPr>
          <w:p w14:paraId="2DC94B82" w14:textId="2364A8F3" w:rsidR="00920EBF" w:rsidRPr="00920EBF" w:rsidRDefault="00920EBF" w:rsidP="00340B40">
            <w:pPr>
              <w:spacing w:after="0" w:line="240" w:lineRule="auto"/>
              <w:jc w:val="center"/>
              <w:rPr>
                <w:rFonts w:ascii="Times New Roman" w:eastAsia="Calibri" w:hAnsi="Times New Roman"/>
                <w:b/>
                <w:bCs/>
                <w:i/>
                <w:iCs/>
                <w:sz w:val="24"/>
                <w:szCs w:val="24"/>
              </w:rPr>
            </w:pPr>
            <w:r w:rsidRPr="001370BB">
              <w:rPr>
                <w:rFonts w:ascii="Times New Roman" w:eastAsia="Calibri" w:hAnsi="Times New Roman"/>
                <w:b/>
                <w:bCs/>
                <w:i/>
                <w:iCs/>
                <w:sz w:val="24"/>
                <w:szCs w:val="24"/>
              </w:rPr>
              <w:t>от 1 года до 1 года 6 месяцев:</w:t>
            </w:r>
          </w:p>
        </w:tc>
      </w:tr>
      <w:tr w:rsidR="00920EBF" w:rsidRPr="00061609" w14:paraId="4CBD3305" w14:textId="77777777" w:rsidTr="00340B40">
        <w:tc>
          <w:tcPr>
            <w:tcW w:w="1696" w:type="dxa"/>
            <w:gridSpan w:val="2"/>
            <w:vMerge/>
            <w:shd w:val="clear" w:color="auto" w:fill="auto"/>
          </w:tcPr>
          <w:p w14:paraId="0814543B" w14:textId="77777777" w:rsidR="00920EBF" w:rsidRPr="001370BB" w:rsidRDefault="00920EBF" w:rsidP="00340B40">
            <w:pPr>
              <w:spacing w:after="0" w:line="240" w:lineRule="auto"/>
              <w:jc w:val="both"/>
              <w:rPr>
                <w:rFonts w:ascii="Times New Roman" w:eastAsia="Calibri" w:hAnsi="Times New Roman"/>
                <w:b/>
                <w:bCs/>
                <w:i/>
                <w:iCs/>
                <w:sz w:val="24"/>
                <w:szCs w:val="24"/>
              </w:rPr>
            </w:pPr>
          </w:p>
        </w:tc>
        <w:tc>
          <w:tcPr>
            <w:tcW w:w="5812" w:type="dxa"/>
            <w:shd w:val="clear" w:color="auto" w:fill="auto"/>
          </w:tcPr>
          <w:p w14:paraId="574C2FCC"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развитие понимания речи: расширять запас понимаемых слов; закреплять</w:t>
            </w:r>
            <w:r>
              <w:rPr>
                <w:rFonts w:ascii="Times New Roman" w:eastAsia="Calibri" w:hAnsi="Times New Roman"/>
                <w:sz w:val="24"/>
                <w:szCs w:val="24"/>
              </w:rPr>
              <w:t xml:space="preserve"> </w:t>
            </w:r>
            <w:r w:rsidRPr="001370BB">
              <w:rPr>
                <w:rFonts w:ascii="Times New Roman" w:eastAsia="Calibri" w:hAnsi="Times New Roman"/>
                <w:sz w:val="24"/>
                <w:szCs w:val="24"/>
              </w:rPr>
              <w:t xml:space="preserve">умения понимать слова, обозначающие части тела человека, бытовые и </w:t>
            </w:r>
            <w:r w:rsidRPr="001370BB">
              <w:rPr>
                <w:rFonts w:ascii="Times New Roman" w:eastAsia="Calibri" w:hAnsi="Times New Roman"/>
                <w:sz w:val="24"/>
                <w:szCs w:val="24"/>
              </w:rPr>
              <w:lastRenderedPageBreak/>
              <w:t>игровые</w:t>
            </w:r>
            <w:r>
              <w:rPr>
                <w:rFonts w:ascii="Times New Roman" w:eastAsia="Calibri" w:hAnsi="Times New Roman"/>
                <w:sz w:val="24"/>
                <w:szCs w:val="24"/>
              </w:rPr>
              <w:t xml:space="preserve"> </w:t>
            </w:r>
            <w:r w:rsidRPr="001370BB">
              <w:rPr>
                <w:rFonts w:ascii="Times New Roman" w:eastAsia="Calibri" w:hAnsi="Times New Roman"/>
                <w:sz w:val="24"/>
                <w:szCs w:val="24"/>
              </w:rPr>
              <w:t>действия, признаки предметов; понимать простые по конструкции фразы взрослого;</w:t>
            </w:r>
          </w:p>
          <w:p w14:paraId="20D287A4"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развитие активной речи: продолжать формировать у детей умение</w:t>
            </w:r>
            <w:r>
              <w:rPr>
                <w:rFonts w:ascii="Times New Roman" w:eastAsia="Calibri" w:hAnsi="Times New Roman"/>
                <w:sz w:val="24"/>
                <w:szCs w:val="24"/>
              </w:rPr>
              <w:t xml:space="preserve"> </w:t>
            </w:r>
            <w:r w:rsidRPr="001370BB">
              <w:rPr>
                <w:rFonts w:ascii="Times New Roman" w:eastAsia="Calibri" w:hAnsi="Times New Roman"/>
                <w:sz w:val="24"/>
                <w:szCs w:val="24"/>
              </w:rPr>
              <w:t>произносить несложные звукоподражания, простые слова; развивать речевое</w:t>
            </w:r>
            <w:r>
              <w:rPr>
                <w:rFonts w:ascii="Times New Roman" w:eastAsia="Calibri" w:hAnsi="Times New Roman"/>
                <w:sz w:val="24"/>
                <w:szCs w:val="24"/>
              </w:rPr>
              <w:t xml:space="preserve"> </w:t>
            </w:r>
            <w:r w:rsidRPr="001370BB">
              <w:rPr>
                <w:rFonts w:ascii="Times New Roman" w:eastAsia="Calibri" w:hAnsi="Times New Roman"/>
                <w:sz w:val="24"/>
                <w:szCs w:val="24"/>
              </w:rPr>
              <w:t>общение со взрослым; стимулировать детей подражать речи взрослого человека,</w:t>
            </w:r>
            <w:r>
              <w:rPr>
                <w:rFonts w:ascii="Times New Roman" w:eastAsia="Calibri" w:hAnsi="Times New Roman"/>
                <w:sz w:val="24"/>
                <w:szCs w:val="24"/>
              </w:rPr>
              <w:t xml:space="preserve"> </w:t>
            </w:r>
            <w:r w:rsidRPr="001370BB">
              <w:rPr>
                <w:rFonts w:ascii="Times New Roman" w:eastAsia="Calibri" w:hAnsi="Times New Roman"/>
                <w:sz w:val="24"/>
                <w:szCs w:val="24"/>
              </w:rPr>
              <w:t>повторять за взрослым и произносить самостоятельно слова, обозначающие близких</w:t>
            </w:r>
          </w:p>
          <w:p w14:paraId="47AA72F2" w14:textId="77777777" w:rsidR="00920EBF" w:rsidRPr="001370BB"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ребёнку людей, знакомые предметы и игрушки, некоторые действия; добиваться от</w:t>
            </w:r>
          </w:p>
          <w:p w14:paraId="71089BFB" w14:textId="77777777" w:rsidR="00920EBF"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детей коротких фраз; воспитывать у детей</w:t>
            </w:r>
            <w:r>
              <w:rPr>
                <w:rFonts w:ascii="Times New Roman" w:eastAsia="Calibri" w:hAnsi="Times New Roman"/>
                <w:sz w:val="24"/>
                <w:szCs w:val="24"/>
              </w:rPr>
              <w:t xml:space="preserve"> </w:t>
            </w:r>
            <w:r w:rsidRPr="001370BB">
              <w:rPr>
                <w:rFonts w:ascii="Times New Roman" w:eastAsia="Calibri" w:hAnsi="Times New Roman"/>
                <w:sz w:val="24"/>
                <w:szCs w:val="24"/>
              </w:rPr>
              <w:t>потребность в общении;</w:t>
            </w:r>
          </w:p>
          <w:p w14:paraId="7254E5DD"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привлекать малышей к слушанию произведений народного фольклора</w:t>
            </w:r>
            <w:r>
              <w:rPr>
                <w:rFonts w:ascii="Times New Roman" w:eastAsia="Calibri" w:hAnsi="Times New Roman"/>
                <w:sz w:val="24"/>
                <w:szCs w:val="24"/>
              </w:rPr>
              <w:t xml:space="preserve"> </w:t>
            </w:r>
            <w:r w:rsidRPr="001370BB">
              <w:rPr>
                <w:rFonts w:ascii="Times New Roman" w:eastAsia="Calibri" w:hAnsi="Times New Roman"/>
                <w:sz w:val="24"/>
                <w:szCs w:val="24"/>
              </w:rPr>
              <w:t>(потешки, пестушки, песенки, сказки) с наглядным сопровождением (игрушки для</w:t>
            </w:r>
            <w:r>
              <w:rPr>
                <w:rFonts w:ascii="Times New Roman" w:eastAsia="Calibri" w:hAnsi="Times New Roman"/>
                <w:sz w:val="24"/>
                <w:szCs w:val="24"/>
              </w:rPr>
              <w:t xml:space="preserve"> </w:t>
            </w:r>
            <w:r w:rsidRPr="001370BB">
              <w:rPr>
                <w:rFonts w:ascii="Times New Roman" w:eastAsia="Calibri" w:hAnsi="Times New Roman"/>
                <w:sz w:val="24"/>
                <w:szCs w:val="24"/>
              </w:rPr>
              <w:t>малышей, книжки-игрушки, книжки-картинки) и игровыми действиями с</w:t>
            </w:r>
            <w:r>
              <w:rPr>
                <w:rFonts w:ascii="Times New Roman" w:eastAsia="Calibri" w:hAnsi="Times New Roman"/>
                <w:sz w:val="24"/>
                <w:szCs w:val="24"/>
              </w:rPr>
              <w:t xml:space="preserve"> </w:t>
            </w:r>
            <w:r w:rsidRPr="001370BB">
              <w:rPr>
                <w:rFonts w:ascii="Times New Roman" w:eastAsia="Calibri" w:hAnsi="Times New Roman"/>
                <w:sz w:val="24"/>
                <w:szCs w:val="24"/>
              </w:rPr>
              <w:t>игрушками;</w:t>
            </w:r>
          </w:p>
          <w:p w14:paraId="3E034EE3"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реагировать улыбкой и движениями на эмоциональные реакции малыша при</w:t>
            </w:r>
          </w:p>
          <w:p w14:paraId="1FF64132" w14:textId="77777777" w:rsidR="00920EBF"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чтении и пропевании фольклорных текстов;</w:t>
            </w:r>
          </w:p>
          <w:p w14:paraId="452FCFC4"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побуждать к повторению за педагогом при чтении слов стихотворного текста,</w:t>
            </w:r>
          </w:p>
          <w:p w14:paraId="5642594F" w14:textId="77777777" w:rsidR="00920EBF" w:rsidRPr="001370BB"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песенок, выполнению действий, о которых идет речь в произведении;</w:t>
            </w:r>
          </w:p>
          <w:p w14:paraId="55D51A4E" w14:textId="3652B393" w:rsidR="00920EBF" w:rsidRPr="00920EBF"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рассматривать вместе с педагогом и узнавать изображенные в книжках-</w:t>
            </w:r>
            <w:r>
              <w:rPr>
                <w:rFonts w:ascii="Times New Roman" w:eastAsia="Calibri" w:hAnsi="Times New Roman"/>
                <w:sz w:val="24"/>
                <w:szCs w:val="24"/>
              </w:rPr>
              <w:t xml:space="preserve"> </w:t>
            </w:r>
            <w:r w:rsidRPr="001370BB">
              <w:rPr>
                <w:rFonts w:ascii="Times New Roman" w:eastAsia="Calibri" w:hAnsi="Times New Roman"/>
                <w:sz w:val="24"/>
                <w:szCs w:val="24"/>
              </w:rPr>
              <w:t>картинках предметы и действия, о которых говорилось в произведении;</w:t>
            </w:r>
          </w:p>
          <w:p w14:paraId="0EF012E2" w14:textId="1A2270EB" w:rsidR="00920EBF" w:rsidRDefault="00920EBF" w:rsidP="00340B40">
            <w:pPr>
              <w:spacing w:after="0" w:line="240" w:lineRule="auto"/>
              <w:jc w:val="both"/>
              <w:rPr>
                <w:rFonts w:ascii="Times New Roman" w:eastAsia="Calibri" w:hAnsi="Times New Roman"/>
                <w:sz w:val="24"/>
                <w:szCs w:val="24"/>
              </w:rPr>
            </w:pPr>
          </w:p>
        </w:tc>
        <w:tc>
          <w:tcPr>
            <w:tcW w:w="8363" w:type="dxa"/>
            <w:shd w:val="clear" w:color="auto" w:fill="auto"/>
          </w:tcPr>
          <w:p w14:paraId="65672CBD" w14:textId="7044897A" w:rsidR="00920EBF" w:rsidRPr="00920EBF" w:rsidRDefault="00920EBF"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lastRenderedPageBreak/>
              <w:t>развитие понимания речи: педагог расширяет запас понимаемых слов ребёнка</w:t>
            </w:r>
            <w:r>
              <w:rPr>
                <w:rFonts w:ascii="Times New Roman" w:eastAsia="Calibri" w:hAnsi="Times New Roman"/>
                <w:sz w:val="24"/>
                <w:szCs w:val="24"/>
              </w:rPr>
              <w:t xml:space="preserve"> </w:t>
            </w:r>
            <w:r w:rsidRPr="00920EBF">
              <w:rPr>
                <w:rFonts w:ascii="Times New Roman" w:eastAsia="Calibri" w:hAnsi="Times New Roman"/>
                <w:sz w:val="24"/>
                <w:szCs w:val="24"/>
              </w:rPr>
              <w:t>за счет имени ребёнка, предметов обихода, названий животных; активизирует в речи</w:t>
            </w:r>
            <w:r>
              <w:rPr>
                <w:rFonts w:ascii="Times New Roman" w:eastAsia="Calibri" w:hAnsi="Times New Roman"/>
                <w:sz w:val="24"/>
                <w:szCs w:val="24"/>
              </w:rPr>
              <w:t xml:space="preserve"> </w:t>
            </w:r>
            <w:r w:rsidRPr="00920EBF">
              <w:rPr>
                <w:rFonts w:ascii="Times New Roman" w:eastAsia="Calibri" w:hAnsi="Times New Roman"/>
                <w:sz w:val="24"/>
                <w:szCs w:val="24"/>
              </w:rPr>
              <w:t xml:space="preserve">понимание слов, обозначающих предметы, действия («ложись спать», </w:t>
            </w:r>
            <w:r w:rsidRPr="00920EBF">
              <w:rPr>
                <w:rFonts w:ascii="Times New Roman" w:eastAsia="Calibri" w:hAnsi="Times New Roman"/>
                <w:sz w:val="24"/>
                <w:szCs w:val="24"/>
              </w:rPr>
              <w:lastRenderedPageBreak/>
              <w:t>«покатай»),</w:t>
            </w:r>
            <w:r>
              <w:rPr>
                <w:rFonts w:ascii="Times New Roman" w:eastAsia="Calibri" w:hAnsi="Times New Roman"/>
                <w:sz w:val="24"/>
                <w:szCs w:val="24"/>
              </w:rPr>
              <w:t xml:space="preserve"> </w:t>
            </w:r>
            <w:r w:rsidRPr="00920EBF">
              <w:rPr>
                <w:rFonts w:ascii="Times New Roman" w:eastAsia="Calibri" w:hAnsi="Times New Roman"/>
                <w:sz w:val="24"/>
                <w:szCs w:val="24"/>
              </w:rPr>
              <w:t>признаки предметов; закрепляет умение понимать речь взрослого, не</w:t>
            </w:r>
          </w:p>
          <w:p w14:paraId="59CED318" w14:textId="37C3B41E" w:rsidR="00920EBF" w:rsidRPr="00920EBF" w:rsidRDefault="00920EBF"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t>подкрепленную ситуацией;</w:t>
            </w:r>
            <w:r>
              <w:rPr>
                <w:rFonts w:ascii="Times New Roman" w:eastAsia="Calibri" w:hAnsi="Times New Roman"/>
                <w:sz w:val="24"/>
                <w:szCs w:val="24"/>
              </w:rPr>
              <w:t xml:space="preserve"> </w:t>
            </w:r>
            <w:r w:rsidRPr="00920EBF">
              <w:rPr>
                <w:rFonts w:ascii="Times New Roman" w:eastAsia="Calibri" w:hAnsi="Times New Roman"/>
                <w:sz w:val="24"/>
                <w:szCs w:val="24"/>
              </w:rPr>
              <w:t>развитие активной речи: педагог формирует у детей умения отвечать на</w:t>
            </w:r>
            <w:r>
              <w:rPr>
                <w:rFonts w:ascii="Times New Roman" w:eastAsia="Calibri" w:hAnsi="Times New Roman"/>
                <w:sz w:val="24"/>
                <w:szCs w:val="24"/>
              </w:rPr>
              <w:t xml:space="preserve"> </w:t>
            </w:r>
            <w:r w:rsidRPr="00920EBF">
              <w:rPr>
                <w:rFonts w:ascii="Times New Roman" w:eastAsia="Calibri" w:hAnsi="Times New Roman"/>
                <w:sz w:val="24"/>
                <w:szCs w:val="24"/>
              </w:rPr>
              <w:t>простые вопросы («Кто?», «Что?», «Что делает?»), повторять за педагогом и</w:t>
            </w:r>
            <w:r>
              <w:rPr>
                <w:rFonts w:ascii="Times New Roman" w:eastAsia="Calibri" w:hAnsi="Times New Roman"/>
                <w:sz w:val="24"/>
                <w:szCs w:val="24"/>
              </w:rPr>
              <w:t xml:space="preserve"> </w:t>
            </w:r>
            <w:r w:rsidRPr="00920EBF">
              <w:rPr>
                <w:rFonts w:ascii="Times New Roman" w:eastAsia="Calibri" w:hAnsi="Times New Roman"/>
                <w:sz w:val="24"/>
                <w:szCs w:val="24"/>
              </w:rPr>
              <w:t>произносить самостоятельно двухсложные слова (мама, Катя), называть игрушки и</w:t>
            </w:r>
          </w:p>
          <w:p w14:paraId="2B112B77" w14:textId="6E852CF6" w:rsidR="00920EBF" w:rsidRPr="008E5333" w:rsidRDefault="00920EBF"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t>действия с ними, использовать в речи фразы из 2-3 слов.</w:t>
            </w:r>
          </w:p>
        </w:tc>
      </w:tr>
      <w:tr w:rsidR="00920EBF" w:rsidRPr="00061609" w14:paraId="6B0A52F6" w14:textId="77777777" w:rsidTr="00340B40">
        <w:tc>
          <w:tcPr>
            <w:tcW w:w="1696" w:type="dxa"/>
            <w:gridSpan w:val="2"/>
            <w:vMerge/>
            <w:shd w:val="clear" w:color="auto" w:fill="auto"/>
          </w:tcPr>
          <w:p w14:paraId="7CB6CE56" w14:textId="77777777" w:rsidR="00920EBF" w:rsidRPr="001370BB" w:rsidRDefault="00920EBF" w:rsidP="00340B40">
            <w:pPr>
              <w:spacing w:after="0" w:line="240" w:lineRule="auto"/>
              <w:jc w:val="both"/>
              <w:rPr>
                <w:rFonts w:ascii="Times New Roman" w:eastAsia="Calibri" w:hAnsi="Times New Roman"/>
                <w:b/>
                <w:bCs/>
                <w:i/>
                <w:iCs/>
                <w:sz w:val="24"/>
                <w:szCs w:val="24"/>
              </w:rPr>
            </w:pPr>
          </w:p>
        </w:tc>
        <w:tc>
          <w:tcPr>
            <w:tcW w:w="14175" w:type="dxa"/>
            <w:gridSpan w:val="2"/>
            <w:shd w:val="clear" w:color="auto" w:fill="auto"/>
          </w:tcPr>
          <w:p w14:paraId="5FEEE66A" w14:textId="54D94329" w:rsidR="00920EBF" w:rsidRPr="00920EBF" w:rsidRDefault="00920EBF" w:rsidP="00340B40">
            <w:pPr>
              <w:spacing w:after="0" w:line="240" w:lineRule="auto"/>
              <w:jc w:val="center"/>
              <w:rPr>
                <w:rFonts w:ascii="Times New Roman" w:eastAsia="Calibri" w:hAnsi="Times New Roman"/>
                <w:b/>
                <w:bCs/>
                <w:i/>
                <w:iCs/>
                <w:sz w:val="24"/>
                <w:szCs w:val="24"/>
              </w:rPr>
            </w:pPr>
            <w:r w:rsidRPr="00920EBF">
              <w:rPr>
                <w:rFonts w:ascii="Times New Roman" w:eastAsia="Calibri" w:hAnsi="Times New Roman"/>
                <w:b/>
                <w:bCs/>
                <w:i/>
                <w:iCs/>
                <w:sz w:val="24"/>
                <w:szCs w:val="24"/>
              </w:rPr>
              <w:t>от 1 года 6 месяцев до 2 лет:</w:t>
            </w:r>
          </w:p>
        </w:tc>
      </w:tr>
      <w:tr w:rsidR="00920EBF" w:rsidRPr="00061609" w14:paraId="64F2D716" w14:textId="77777777" w:rsidTr="00340B40">
        <w:tc>
          <w:tcPr>
            <w:tcW w:w="1696" w:type="dxa"/>
            <w:gridSpan w:val="2"/>
            <w:vMerge/>
            <w:shd w:val="clear" w:color="auto" w:fill="auto"/>
          </w:tcPr>
          <w:p w14:paraId="64268ACE" w14:textId="77777777" w:rsidR="00920EBF" w:rsidRPr="001370BB" w:rsidRDefault="00920EBF" w:rsidP="00340B40">
            <w:pPr>
              <w:spacing w:after="0" w:line="240" w:lineRule="auto"/>
              <w:jc w:val="both"/>
              <w:rPr>
                <w:rFonts w:ascii="Times New Roman" w:eastAsia="Calibri" w:hAnsi="Times New Roman"/>
                <w:b/>
                <w:bCs/>
                <w:i/>
                <w:iCs/>
                <w:sz w:val="24"/>
                <w:szCs w:val="24"/>
              </w:rPr>
            </w:pPr>
          </w:p>
        </w:tc>
        <w:tc>
          <w:tcPr>
            <w:tcW w:w="5812" w:type="dxa"/>
            <w:shd w:val="clear" w:color="auto" w:fill="auto"/>
          </w:tcPr>
          <w:p w14:paraId="533247CC"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развитие понимания речи: закреплять умение понимать слова, обозначающие</w:t>
            </w:r>
            <w:r>
              <w:rPr>
                <w:rFonts w:ascii="Times New Roman" w:eastAsia="Calibri" w:hAnsi="Times New Roman"/>
                <w:sz w:val="24"/>
                <w:szCs w:val="24"/>
              </w:rPr>
              <w:t xml:space="preserve"> </w:t>
            </w:r>
            <w:r w:rsidRPr="001370BB">
              <w:rPr>
                <w:rFonts w:ascii="Times New Roman" w:eastAsia="Calibri" w:hAnsi="Times New Roman"/>
                <w:sz w:val="24"/>
                <w:szCs w:val="24"/>
              </w:rPr>
              <w:t>предметы, некоторые действия, признаки, размер, цвет, местоположение; понимать</w:t>
            </w:r>
            <w:r>
              <w:rPr>
                <w:rFonts w:ascii="Times New Roman" w:eastAsia="Calibri" w:hAnsi="Times New Roman"/>
                <w:sz w:val="24"/>
                <w:szCs w:val="24"/>
              </w:rPr>
              <w:t xml:space="preserve"> </w:t>
            </w:r>
            <w:r w:rsidRPr="001370BB">
              <w:rPr>
                <w:rFonts w:ascii="Times New Roman" w:eastAsia="Calibri" w:hAnsi="Times New Roman"/>
                <w:sz w:val="24"/>
                <w:szCs w:val="24"/>
              </w:rPr>
              <w:t>речь взрослого и выполнять его просьбы; выполнять несложные поручения;</w:t>
            </w:r>
          </w:p>
          <w:p w14:paraId="4AF95106"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развитие активной речи: побуждать детей использовать накопленный запас</w:t>
            </w:r>
            <w:r>
              <w:rPr>
                <w:rFonts w:ascii="Times New Roman" w:eastAsia="Calibri" w:hAnsi="Times New Roman"/>
                <w:sz w:val="24"/>
                <w:szCs w:val="24"/>
              </w:rPr>
              <w:t xml:space="preserve"> </w:t>
            </w:r>
            <w:r w:rsidRPr="001370BB">
              <w:rPr>
                <w:rFonts w:ascii="Times New Roman" w:eastAsia="Calibri" w:hAnsi="Times New Roman"/>
                <w:sz w:val="24"/>
                <w:szCs w:val="24"/>
              </w:rPr>
              <w:t xml:space="preserve">слов по подражанию и самостоятельно, упражнять в замене </w:t>
            </w:r>
            <w:r w:rsidRPr="001370BB">
              <w:rPr>
                <w:rFonts w:ascii="Times New Roman" w:eastAsia="Calibri" w:hAnsi="Times New Roman"/>
                <w:sz w:val="24"/>
                <w:szCs w:val="24"/>
              </w:rPr>
              <w:lastRenderedPageBreak/>
              <w:t>звукоподражательных</w:t>
            </w:r>
            <w:r>
              <w:rPr>
                <w:rFonts w:ascii="Times New Roman" w:eastAsia="Calibri" w:hAnsi="Times New Roman"/>
                <w:sz w:val="24"/>
                <w:szCs w:val="24"/>
              </w:rPr>
              <w:t xml:space="preserve"> </w:t>
            </w:r>
            <w:r w:rsidRPr="001370BB">
              <w:rPr>
                <w:rFonts w:ascii="Times New Roman" w:eastAsia="Calibri" w:hAnsi="Times New Roman"/>
                <w:sz w:val="24"/>
                <w:szCs w:val="24"/>
              </w:rPr>
              <w:t>слов общеупотребительными; способствовать</w:t>
            </w:r>
            <w:r>
              <w:rPr>
                <w:rFonts w:ascii="Times New Roman" w:eastAsia="Calibri" w:hAnsi="Times New Roman"/>
                <w:sz w:val="24"/>
                <w:szCs w:val="24"/>
              </w:rPr>
              <w:t xml:space="preserve"> </w:t>
            </w:r>
            <w:r w:rsidRPr="001370BB">
              <w:rPr>
                <w:rFonts w:ascii="Times New Roman" w:eastAsia="Calibri" w:hAnsi="Times New Roman"/>
                <w:sz w:val="24"/>
                <w:szCs w:val="24"/>
              </w:rPr>
              <w:t>развитию диалогической речи,</w:t>
            </w:r>
            <w:r>
              <w:rPr>
                <w:rFonts w:ascii="Times New Roman" w:eastAsia="Calibri" w:hAnsi="Times New Roman"/>
                <w:sz w:val="24"/>
                <w:szCs w:val="24"/>
              </w:rPr>
              <w:t xml:space="preserve"> </w:t>
            </w:r>
            <w:r w:rsidRPr="001370BB">
              <w:rPr>
                <w:rFonts w:ascii="Times New Roman" w:eastAsia="Calibri" w:hAnsi="Times New Roman"/>
                <w:sz w:val="24"/>
                <w:szCs w:val="24"/>
              </w:rPr>
              <w:t>воспроизводить за взрослым отдельные слова и короткие фразы; побуждать детей</w:t>
            </w:r>
            <w:r>
              <w:rPr>
                <w:rFonts w:ascii="Times New Roman" w:eastAsia="Calibri" w:hAnsi="Times New Roman"/>
                <w:sz w:val="24"/>
                <w:szCs w:val="24"/>
              </w:rPr>
              <w:t xml:space="preserve"> </w:t>
            </w:r>
            <w:r w:rsidRPr="001370BB">
              <w:rPr>
                <w:rFonts w:ascii="Times New Roman" w:eastAsia="Calibri" w:hAnsi="Times New Roman"/>
                <w:sz w:val="24"/>
                <w:szCs w:val="24"/>
              </w:rPr>
              <w:t>употреблять несложные для произношения слова и простые предложения;</w:t>
            </w:r>
          </w:p>
          <w:p w14:paraId="59A62CF1"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развивать умение слушать чтение взрослым наизусть потешек, стихов,</w:t>
            </w:r>
            <w:r>
              <w:rPr>
                <w:rFonts w:ascii="Times New Roman" w:eastAsia="Calibri" w:hAnsi="Times New Roman"/>
                <w:sz w:val="24"/>
                <w:szCs w:val="24"/>
              </w:rPr>
              <w:t xml:space="preserve"> </w:t>
            </w:r>
            <w:r w:rsidRPr="001370BB">
              <w:rPr>
                <w:rFonts w:ascii="Times New Roman" w:eastAsia="Calibri" w:hAnsi="Times New Roman"/>
                <w:sz w:val="24"/>
                <w:szCs w:val="24"/>
              </w:rPr>
              <w:t>песенок, сказок с наглядным сопровождением (картинки, игрушки, книжки-</w:t>
            </w:r>
            <w:r>
              <w:rPr>
                <w:rFonts w:ascii="Times New Roman" w:eastAsia="Calibri" w:hAnsi="Times New Roman"/>
                <w:sz w:val="24"/>
                <w:szCs w:val="24"/>
              </w:rPr>
              <w:t xml:space="preserve"> </w:t>
            </w:r>
            <w:r w:rsidRPr="001370BB">
              <w:rPr>
                <w:rFonts w:ascii="Times New Roman" w:eastAsia="Calibri" w:hAnsi="Times New Roman"/>
                <w:sz w:val="24"/>
                <w:szCs w:val="24"/>
              </w:rPr>
              <w:t>игрушки, книжки-картинки);</w:t>
            </w:r>
          </w:p>
          <w:p w14:paraId="57170A9E"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развивать у детей умение эмоционально откликаться на ритм и мелодичность</w:t>
            </w:r>
            <w:r>
              <w:rPr>
                <w:rFonts w:ascii="Times New Roman" w:eastAsia="Calibri" w:hAnsi="Times New Roman"/>
                <w:sz w:val="24"/>
                <w:szCs w:val="24"/>
              </w:rPr>
              <w:t xml:space="preserve"> </w:t>
            </w:r>
            <w:r w:rsidRPr="001370BB">
              <w:rPr>
                <w:rFonts w:ascii="Times New Roman" w:eastAsia="Calibri" w:hAnsi="Times New Roman"/>
                <w:sz w:val="24"/>
                <w:szCs w:val="24"/>
              </w:rPr>
              <w:t>пестушек, песенок, потешек, сказок;</w:t>
            </w:r>
          </w:p>
          <w:p w14:paraId="29FF2CE9"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поддерживать положительные эмоциональные и избирательные реакции в</w:t>
            </w:r>
            <w:r>
              <w:rPr>
                <w:rFonts w:ascii="Times New Roman" w:eastAsia="Calibri" w:hAnsi="Times New Roman"/>
                <w:sz w:val="24"/>
                <w:szCs w:val="24"/>
              </w:rPr>
              <w:t xml:space="preserve"> </w:t>
            </w:r>
            <w:r w:rsidRPr="001370BB">
              <w:rPr>
                <w:rFonts w:ascii="Times New Roman" w:eastAsia="Calibri" w:hAnsi="Times New Roman"/>
                <w:sz w:val="24"/>
                <w:szCs w:val="24"/>
              </w:rPr>
              <w:t>процессе чтения произведений фольклора и коротких литературных</w:t>
            </w:r>
            <w:r>
              <w:rPr>
                <w:rFonts w:ascii="Times New Roman" w:eastAsia="Calibri" w:hAnsi="Times New Roman"/>
                <w:sz w:val="24"/>
                <w:szCs w:val="24"/>
              </w:rPr>
              <w:t xml:space="preserve"> </w:t>
            </w:r>
            <w:r w:rsidRPr="001370BB">
              <w:rPr>
                <w:rFonts w:ascii="Times New Roman" w:eastAsia="Calibri" w:hAnsi="Times New Roman"/>
                <w:sz w:val="24"/>
                <w:szCs w:val="24"/>
              </w:rPr>
              <w:t>художественных произведений;</w:t>
            </w:r>
          </w:p>
          <w:p w14:paraId="3D6AB47F"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формировать умение показывать и называть предметы, объекты,</w:t>
            </w:r>
            <w:r>
              <w:rPr>
                <w:rFonts w:ascii="Times New Roman" w:eastAsia="Calibri" w:hAnsi="Times New Roman"/>
                <w:sz w:val="24"/>
                <w:szCs w:val="24"/>
              </w:rPr>
              <w:t xml:space="preserve"> </w:t>
            </w:r>
            <w:r w:rsidRPr="001370BB">
              <w:rPr>
                <w:rFonts w:ascii="Times New Roman" w:eastAsia="Calibri" w:hAnsi="Times New Roman"/>
                <w:sz w:val="24"/>
                <w:szCs w:val="24"/>
              </w:rPr>
              <w:t>изображенные в книжках-картинках; показывая, называть совершаемые</w:t>
            </w:r>
          </w:p>
          <w:p w14:paraId="419B3B69" w14:textId="77777777" w:rsidR="00920EBF" w:rsidRPr="001370BB"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персонажами действия;</w:t>
            </w:r>
          </w:p>
          <w:p w14:paraId="7B430BB9" w14:textId="77777777" w:rsidR="00920EBF"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воспринимать вопросительные и восклицательные интонации поэтических</w:t>
            </w:r>
            <w:r>
              <w:rPr>
                <w:rFonts w:ascii="Times New Roman" w:eastAsia="Calibri" w:hAnsi="Times New Roman"/>
                <w:sz w:val="24"/>
                <w:szCs w:val="24"/>
              </w:rPr>
              <w:t xml:space="preserve"> </w:t>
            </w:r>
            <w:r w:rsidRPr="001370BB">
              <w:rPr>
                <w:rFonts w:ascii="Times New Roman" w:eastAsia="Calibri" w:hAnsi="Times New Roman"/>
                <w:sz w:val="24"/>
                <w:szCs w:val="24"/>
              </w:rPr>
              <w:t>произведений;</w:t>
            </w:r>
          </w:p>
          <w:p w14:paraId="5625BD94" w14:textId="77777777" w:rsidR="00920EBF" w:rsidRPr="001370BB" w:rsidRDefault="00920EBF"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1370BB">
              <w:rPr>
                <w:rFonts w:ascii="Times New Roman" w:eastAsia="Calibri" w:hAnsi="Times New Roman"/>
                <w:sz w:val="24"/>
                <w:szCs w:val="24"/>
              </w:rPr>
              <w:t>побуждать договаривать (заканчивать) слова и строчки знакомых ребёнку</w:t>
            </w:r>
          </w:p>
          <w:p w14:paraId="35A7E611" w14:textId="00E6BCE6" w:rsidR="00920EBF" w:rsidRDefault="00920EBF" w:rsidP="00340B40">
            <w:pPr>
              <w:spacing w:after="0" w:line="240" w:lineRule="auto"/>
              <w:jc w:val="both"/>
              <w:rPr>
                <w:rFonts w:ascii="Times New Roman" w:eastAsia="Calibri" w:hAnsi="Times New Roman"/>
                <w:sz w:val="24"/>
                <w:szCs w:val="24"/>
              </w:rPr>
            </w:pPr>
            <w:r w:rsidRPr="001370BB">
              <w:rPr>
                <w:rFonts w:ascii="Times New Roman" w:eastAsia="Calibri" w:hAnsi="Times New Roman"/>
                <w:sz w:val="24"/>
                <w:szCs w:val="24"/>
              </w:rPr>
              <w:t>песенок и стихов.</w:t>
            </w:r>
          </w:p>
        </w:tc>
        <w:tc>
          <w:tcPr>
            <w:tcW w:w="8363" w:type="dxa"/>
            <w:shd w:val="clear" w:color="auto" w:fill="auto"/>
          </w:tcPr>
          <w:p w14:paraId="6AFB64F6" w14:textId="0E28E2AB" w:rsidR="00920EBF" w:rsidRPr="00920EBF" w:rsidRDefault="00920EBF"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lastRenderedPageBreak/>
              <w:t>развитие понимания речи: педагог закрепляет умение детей понимать слова,</w:t>
            </w:r>
            <w:r>
              <w:rPr>
                <w:rFonts w:ascii="Times New Roman" w:eastAsia="Calibri" w:hAnsi="Times New Roman"/>
                <w:sz w:val="24"/>
                <w:szCs w:val="24"/>
              </w:rPr>
              <w:t xml:space="preserve"> </w:t>
            </w:r>
            <w:r w:rsidRPr="00920EBF">
              <w:rPr>
                <w:rFonts w:ascii="Times New Roman" w:eastAsia="Calibri" w:hAnsi="Times New Roman"/>
                <w:sz w:val="24"/>
                <w:szCs w:val="24"/>
              </w:rPr>
              <w:t>обозначающие предметы в поле зрения ребёнка (мебель, одежда), действия и</w:t>
            </w:r>
            <w:r>
              <w:rPr>
                <w:rFonts w:ascii="Times New Roman" w:eastAsia="Calibri" w:hAnsi="Times New Roman"/>
                <w:sz w:val="24"/>
                <w:szCs w:val="24"/>
              </w:rPr>
              <w:t xml:space="preserve"> </w:t>
            </w:r>
            <w:r w:rsidRPr="00920EBF">
              <w:rPr>
                <w:rFonts w:ascii="Times New Roman" w:eastAsia="Calibri" w:hAnsi="Times New Roman"/>
                <w:sz w:val="24"/>
                <w:szCs w:val="24"/>
              </w:rPr>
              <w:t>признаки предметов, размер, цвет, местоположение предметов; совершенствует</w:t>
            </w:r>
            <w:r>
              <w:rPr>
                <w:rFonts w:ascii="Times New Roman" w:eastAsia="Calibri" w:hAnsi="Times New Roman"/>
                <w:sz w:val="24"/>
                <w:szCs w:val="24"/>
              </w:rPr>
              <w:t xml:space="preserve"> </w:t>
            </w:r>
            <w:r w:rsidRPr="00920EBF">
              <w:rPr>
                <w:rFonts w:ascii="Times New Roman" w:eastAsia="Calibri" w:hAnsi="Times New Roman"/>
                <w:sz w:val="24"/>
                <w:szCs w:val="24"/>
              </w:rPr>
              <w:t>умения детей понимать слова, обозначающие предметы, находить предметы по</w:t>
            </w:r>
            <w:r>
              <w:rPr>
                <w:rFonts w:ascii="Times New Roman" w:eastAsia="Calibri" w:hAnsi="Times New Roman"/>
                <w:sz w:val="24"/>
                <w:szCs w:val="24"/>
              </w:rPr>
              <w:t xml:space="preserve"> </w:t>
            </w:r>
            <w:r w:rsidRPr="00920EBF">
              <w:rPr>
                <w:rFonts w:ascii="Times New Roman" w:eastAsia="Calibri" w:hAnsi="Times New Roman"/>
                <w:sz w:val="24"/>
                <w:szCs w:val="24"/>
              </w:rPr>
              <w:t>слову педагога, выполнять несложные поручения, включающие 2 действия (найди</w:t>
            </w:r>
            <w:r>
              <w:rPr>
                <w:rFonts w:ascii="Times New Roman" w:eastAsia="Calibri" w:hAnsi="Times New Roman"/>
                <w:sz w:val="24"/>
                <w:szCs w:val="24"/>
              </w:rPr>
              <w:t xml:space="preserve"> </w:t>
            </w:r>
            <w:r w:rsidRPr="00920EBF">
              <w:rPr>
                <w:rFonts w:ascii="Times New Roman" w:eastAsia="Calibri" w:hAnsi="Times New Roman"/>
                <w:sz w:val="24"/>
                <w:szCs w:val="24"/>
              </w:rPr>
              <w:t>и принеси), отвечать на вопросы о названии предметов одежды, посуды, овощей и</w:t>
            </w:r>
            <w:r>
              <w:rPr>
                <w:rFonts w:ascii="Times New Roman" w:eastAsia="Calibri" w:hAnsi="Times New Roman"/>
                <w:sz w:val="24"/>
                <w:szCs w:val="24"/>
              </w:rPr>
              <w:t xml:space="preserve"> </w:t>
            </w:r>
            <w:r w:rsidRPr="00920EBF">
              <w:rPr>
                <w:rFonts w:ascii="Times New Roman" w:eastAsia="Calibri" w:hAnsi="Times New Roman"/>
                <w:sz w:val="24"/>
                <w:szCs w:val="24"/>
              </w:rPr>
              <w:t>фруктов и действиях с ними;</w:t>
            </w:r>
            <w:r>
              <w:rPr>
                <w:rFonts w:ascii="Times New Roman" w:eastAsia="Calibri" w:hAnsi="Times New Roman"/>
                <w:sz w:val="24"/>
                <w:szCs w:val="24"/>
              </w:rPr>
              <w:t xml:space="preserve"> </w:t>
            </w:r>
            <w:r w:rsidRPr="00920EBF">
              <w:rPr>
                <w:rFonts w:ascii="Times New Roman" w:eastAsia="Calibri" w:hAnsi="Times New Roman"/>
                <w:sz w:val="24"/>
                <w:szCs w:val="24"/>
              </w:rPr>
              <w:t>развитие активной речи: педагог закрепляет умение детей называть</w:t>
            </w:r>
            <w:r>
              <w:rPr>
                <w:rFonts w:ascii="Times New Roman" w:eastAsia="Calibri" w:hAnsi="Times New Roman"/>
                <w:sz w:val="24"/>
                <w:szCs w:val="24"/>
              </w:rPr>
              <w:t xml:space="preserve"> </w:t>
            </w:r>
            <w:r w:rsidRPr="00920EBF">
              <w:rPr>
                <w:rFonts w:ascii="Times New Roman" w:eastAsia="Calibri" w:hAnsi="Times New Roman"/>
                <w:sz w:val="24"/>
                <w:szCs w:val="24"/>
              </w:rPr>
              <w:t xml:space="preserve">окружающих его людей, употреблять </w:t>
            </w:r>
            <w:r w:rsidRPr="00920EBF">
              <w:rPr>
                <w:rFonts w:ascii="Times New Roman" w:eastAsia="Calibri" w:hAnsi="Times New Roman"/>
                <w:sz w:val="24"/>
                <w:szCs w:val="24"/>
              </w:rPr>
              <w:lastRenderedPageBreak/>
              <w:t>местоимения, называть предметы в комнате и</w:t>
            </w:r>
            <w:r>
              <w:rPr>
                <w:rFonts w:ascii="Times New Roman" w:eastAsia="Calibri" w:hAnsi="Times New Roman"/>
                <w:sz w:val="24"/>
                <w:szCs w:val="24"/>
              </w:rPr>
              <w:t xml:space="preserve"> </w:t>
            </w:r>
            <w:r w:rsidRPr="00920EBF">
              <w:rPr>
                <w:rFonts w:ascii="Times New Roman" w:eastAsia="Calibri" w:hAnsi="Times New Roman"/>
                <w:sz w:val="24"/>
                <w:szCs w:val="24"/>
              </w:rPr>
              <w:t>вне её, отдельные действия взрослых, свойства предметов (маленький, большой);</w:t>
            </w:r>
            <w:r>
              <w:rPr>
                <w:rFonts w:ascii="Times New Roman" w:eastAsia="Calibri" w:hAnsi="Times New Roman"/>
                <w:sz w:val="24"/>
                <w:szCs w:val="24"/>
              </w:rPr>
              <w:t xml:space="preserve"> </w:t>
            </w:r>
            <w:r w:rsidRPr="00920EBF">
              <w:rPr>
                <w:rFonts w:ascii="Times New Roman" w:eastAsia="Calibri" w:hAnsi="Times New Roman"/>
                <w:sz w:val="24"/>
                <w:szCs w:val="24"/>
              </w:rPr>
              <w:t>выражать словами свои просьбы, желания; педагог активизирует речь детей,</w:t>
            </w:r>
            <w:r>
              <w:rPr>
                <w:rFonts w:ascii="Times New Roman" w:eastAsia="Calibri" w:hAnsi="Times New Roman"/>
                <w:sz w:val="24"/>
                <w:szCs w:val="24"/>
              </w:rPr>
              <w:t xml:space="preserve"> </w:t>
            </w:r>
            <w:r w:rsidRPr="00920EBF">
              <w:rPr>
                <w:rFonts w:ascii="Times New Roman" w:eastAsia="Calibri" w:hAnsi="Times New Roman"/>
                <w:sz w:val="24"/>
                <w:szCs w:val="24"/>
              </w:rPr>
              <w:t>побуждает её использовать как средство общения с окружающими, формирует</w:t>
            </w:r>
            <w:r>
              <w:rPr>
                <w:rFonts w:ascii="Times New Roman" w:eastAsia="Calibri" w:hAnsi="Times New Roman"/>
                <w:sz w:val="24"/>
                <w:szCs w:val="24"/>
              </w:rPr>
              <w:t xml:space="preserve"> </w:t>
            </w:r>
            <w:r w:rsidRPr="00920EBF">
              <w:rPr>
                <w:rFonts w:ascii="Times New Roman" w:eastAsia="Calibri" w:hAnsi="Times New Roman"/>
                <w:sz w:val="24"/>
                <w:szCs w:val="24"/>
              </w:rPr>
              <w:t>умение включаться в диалог с помощью доступных средств (вокализаций,</w:t>
            </w:r>
            <w:r>
              <w:rPr>
                <w:rFonts w:ascii="Times New Roman" w:eastAsia="Calibri" w:hAnsi="Times New Roman"/>
                <w:sz w:val="24"/>
                <w:szCs w:val="24"/>
              </w:rPr>
              <w:t xml:space="preserve"> </w:t>
            </w:r>
            <w:r w:rsidRPr="00920EBF">
              <w:rPr>
                <w:rFonts w:ascii="Times New Roman" w:eastAsia="Calibri" w:hAnsi="Times New Roman"/>
                <w:sz w:val="24"/>
                <w:szCs w:val="24"/>
              </w:rPr>
              <w:t>движений, мимики, жестов, слов); активизирует речевые реакции детей путем</w:t>
            </w:r>
            <w:r>
              <w:rPr>
                <w:rFonts w:ascii="Times New Roman" w:eastAsia="Calibri" w:hAnsi="Times New Roman"/>
                <w:sz w:val="24"/>
                <w:szCs w:val="24"/>
              </w:rPr>
              <w:t xml:space="preserve"> </w:t>
            </w:r>
            <w:r w:rsidRPr="00920EBF">
              <w:rPr>
                <w:rFonts w:ascii="Times New Roman" w:eastAsia="Calibri" w:hAnsi="Times New Roman"/>
                <w:sz w:val="24"/>
                <w:szCs w:val="24"/>
              </w:rPr>
              <w:t>разыгрывания простых сюжетов со знакомыми предметами, показа картин,</w:t>
            </w:r>
            <w:r>
              <w:rPr>
                <w:rFonts w:ascii="Times New Roman" w:eastAsia="Calibri" w:hAnsi="Times New Roman"/>
                <w:sz w:val="24"/>
                <w:szCs w:val="24"/>
              </w:rPr>
              <w:t xml:space="preserve"> </w:t>
            </w:r>
            <w:r w:rsidRPr="00920EBF">
              <w:rPr>
                <w:rFonts w:ascii="Times New Roman" w:eastAsia="Calibri" w:hAnsi="Times New Roman"/>
                <w:sz w:val="24"/>
                <w:szCs w:val="24"/>
              </w:rPr>
              <w:t>отражающих понятные детям ситуации, формирует у детей умение осуществлять</w:t>
            </w:r>
            <w:r>
              <w:rPr>
                <w:rFonts w:ascii="Times New Roman" w:eastAsia="Calibri" w:hAnsi="Times New Roman"/>
                <w:sz w:val="24"/>
                <w:szCs w:val="24"/>
              </w:rPr>
              <w:t xml:space="preserve"> </w:t>
            </w:r>
            <w:r w:rsidRPr="00920EBF">
              <w:rPr>
                <w:rFonts w:ascii="Times New Roman" w:eastAsia="Calibri" w:hAnsi="Times New Roman"/>
                <w:sz w:val="24"/>
                <w:szCs w:val="24"/>
              </w:rPr>
              <w:t>самостоятельные предметные и игровые действия, подсказывать, как можно</w:t>
            </w:r>
            <w:r>
              <w:rPr>
                <w:rFonts w:ascii="Times New Roman" w:eastAsia="Calibri" w:hAnsi="Times New Roman"/>
                <w:sz w:val="24"/>
                <w:szCs w:val="24"/>
              </w:rPr>
              <w:t xml:space="preserve"> </w:t>
            </w:r>
            <w:r w:rsidRPr="00920EBF">
              <w:rPr>
                <w:rFonts w:ascii="Times New Roman" w:eastAsia="Calibri" w:hAnsi="Times New Roman"/>
                <w:sz w:val="24"/>
                <w:szCs w:val="24"/>
              </w:rPr>
              <w:t>обозначить их словом, как развить несложный сюжет, иллюстрируя предметную</w:t>
            </w:r>
            <w:r>
              <w:rPr>
                <w:rFonts w:ascii="Times New Roman" w:eastAsia="Calibri" w:hAnsi="Times New Roman"/>
                <w:sz w:val="24"/>
                <w:szCs w:val="24"/>
              </w:rPr>
              <w:t xml:space="preserve"> </w:t>
            </w:r>
            <w:r w:rsidRPr="00920EBF">
              <w:rPr>
                <w:rFonts w:ascii="Times New Roman" w:eastAsia="Calibri" w:hAnsi="Times New Roman"/>
                <w:sz w:val="24"/>
                <w:szCs w:val="24"/>
              </w:rPr>
              <w:t>деятельность, развивает речевую активность ребёнка в процессе отобразительной</w:t>
            </w:r>
            <w:r>
              <w:rPr>
                <w:rFonts w:ascii="Times New Roman" w:eastAsia="Calibri" w:hAnsi="Times New Roman"/>
                <w:sz w:val="24"/>
                <w:szCs w:val="24"/>
              </w:rPr>
              <w:t xml:space="preserve"> </w:t>
            </w:r>
            <w:r w:rsidRPr="00920EBF">
              <w:rPr>
                <w:rFonts w:ascii="Times New Roman" w:eastAsia="Calibri" w:hAnsi="Times New Roman"/>
                <w:sz w:val="24"/>
                <w:szCs w:val="24"/>
              </w:rPr>
              <w:t>игры;</w:t>
            </w:r>
            <w:r>
              <w:rPr>
                <w:rFonts w:ascii="Times New Roman" w:eastAsia="Calibri" w:hAnsi="Times New Roman"/>
                <w:sz w:val="24"/>
                <w:szCs w:val="24"/>
              </w:rPr>
              <w:t xml:space="preserve"> </w:t>
            </w:r>
            <w:r w:rsidRPr="00920EBF">
              <w:rPr>
                <w:rFonts w:ascii="Times New Roman" w:eastAsia="Calibri" w:hAnsi="Times New Roman"/>
                <w:sz w:val="24"/>
                <w:szCs w:val="24"/>
              </w:rPr>
              <w:t>в процессе наблюдений детей за живыми объектами и движущимся</w:t>
            </w:r>
            <w:r>
              <w:rPr>
                <w:rFonts w:ascii="Times New Roman" w:eastAsia="Calibri" w:hAnsi="Times New Roman"/>
                <w:sz w:val="24"/>
                <w:szCs w:val="24"/>
              </w:rPr>
              <w:t xml:space="preserve"> </w:t>
            </w:r>
            <w:r w:rsidRPr="00920EBF">
              <w:rPr>
                <w:rFonts w:ascii="Times New Roman" w:eastAsia="Calibri" w:hAnsi="Times New Roman"/>
                <w:sz w:val="24"/>
                <w:szCs w:val="24"/>
              </w:rPr>
              <w:t>транспортом педагог в любом контакте с ребёнком поддерживает речевую</w:t>
            </w:r>
          </w:p>
          <w:p w14:paraId="0531DCDE" w14:textId="4D3992DD" w:rsidR="00920EBF" w:rsidRPr="008E5333" w:rsidRDefault="00920EBF"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t>активность, дает развернутое речевое описание происходящего, того, что ребёнок</w:t>
            </w:r>
            <w:r>
              <w:rPr>
                <w:rFonts w:ascii="Times New Roman" w:eastAsia="Calibri" w:hAnsi="Times New Roman"/>
                <w:sz w:val="24"/>
                <w:szCs w:val="24"/>
              </w:rPr>
              <w:t xml:space="preserve"> </w:t>
            </w:r>
            <w:r w:rsidRPr="00920EBF">
              <w:rPr>
                <w:rFonts w:ascii="Times New Roman" w:eastAsia="Calibri" w:hAnsi="Times New Roman"/>
                <w:sz w:val="24"/>
                <w:szCs w:val="24"/>
              </w:rPr>
              <w:t>пока может выразить лишь в однословном высказывании.</w:t>
            </w:r>
            <w:r>
              <w:rPr>
                <w:rFonts w:ascii="Times New Roman" w:eastAsia="Calibri" w:hAnsi="Times New Roman"/>
                <w:sz w:val="24"/>
                <w:szCs w:val="24"/>
              </w:rPr>
              <w:t xml:space="preserve"> </w:t>
            </w:r>
            <w:r w:rsidRPr="00920EBF">
              <w:rPr>
                <w:rFonts w:ascii="Times New Roman" w:eastAsia="Calibri" w:hAnsi="Times New Roman"/>
                <w:sz w:val="24"/>
                <w:szCs w:val="24"/>
              </w:rPr>
              <w:t>во время игр-занятий по рассматриванию предметов, игрушек педагог</w:t>
            </w:r>
            <w:r>
              <w:rPr>
                <w:rFonts w:ascii="Times New Roman" w:eastAsia="Calibri" w:hAnsi="Times New Roman"/>
                <w:sz w:val="24"/>
                <w:szCs w:val="24"/>
              </w:rPr>
              <w:t xml:space="preserve"> </w:t>
            </w:r>
            <w:r w:rsidRPr="00920EBF">
              <w:rPr>
                <w:rFonts w:ascii="Times New Roman" w:eastAsia="Calibri" w:hAnsi="Times New Roman"/>
                <w:sz w:val="24"/>
                <w:szCs w:val="24"/>
              </w:rPr>
              <w:t>закрепляет у детей умение обозначать словом объекты и действия, выполнять</w:t>
            </w:r>
            <w:r>
              <w:rPr>
                <w:rFonts w:ascii="Times New Roman" w:eastAsia="Calibri" w:hAnsi="Times New Roman"/>
                <w:sz w:val="24"/>
                <w:szCs w:val="24"/>
              </w:rPr>
              <w:t xml:space="preserve"> </w:t>
            </w:r>
            <w:r w:rsidRPr="00920EBF">
              <w:rPr>
                <w:rFonts w:ascii="Times New Roman" w:eastAsia="Calibri" w:hAnsi="Times New Roman"/>
                <w:sz w:val="24"/>
                <w:szCs w:val="24"/>
              </w:rPr>
              <w:t>одноименные действия разными игрушками.</w:t>
            </w:r>
          </w:p>
        </w:tc>
      </w:tr>
      <w:tr w:rsidR="00F90A8D" w:rsidRPr="00061609" w14:paraId="1B390DCC" w14:textId="77777777" w:rsidTr="00340B40">
        <w:trPr>
          <w:trHeight w:val="288"/>
        </w:trPr>
        <w:tc>
          <w:tcPr>
            <w:tcW w:w="1696" w:type="dxa"/>
            <w:gridSpan w:val="2"/>
            <w:vMerge w:val="restart"/>
            <w:shd w:val="clear" w:color="auto" w:fill="auto"/>
          </w:tcPr>
          <w:p w14:paraId="1A6C4838" w14:textId="77777777" w:rsidR="00F90A8D" w:rsidRDefault="00F90A8D"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от 2 до 3 лет</w:t>
            </w:r>
          </w:p>
          <w:p w14:paraId="763AF1F2" w14:textId="565951B2" w:rsidR="00F90A8D" w:rsidRPr="001370BB" w:rsidRDefault="00F90A8D"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20.3 ФОП)</w:t>
            </w:r>
          </w:p>
        </w:tc>
        <w:tc>
          <w:tcPr>
            <w:tcW w:w="14175" w:type="dxa"/>
            <w:gridSpan w:val="2"/>
            <w:shd w:val="clear" w:color="auto" w:fill="auto"/>
          </w:tcPr>
          <w:p w14:paraId="722F4A0F" w14:textId="45CF7296" w:rsidR="00F90A8D" w:rsidRPr="00920EBF" w:rsidRDefault="00F90A8D" w:rsidP="00340B40">
            <w:pPr>
              <w:spacing w:after="0" w:line="240" w:lineRule="auto"/>
              <w:jc w:val="center"/>
              <w:rPr>
                <w:rFonts w:ascii="Times New Roman" w:eastAsia="Calibri" w:hAnsi="Times New Roman"/>
                <w:b/>
                <w:bCs/>
                <w:i/>
                <w:iCs/>
                <w:sz w:val="24"/>
                <w:szCs w:val="24"/>
              </w:rPr>
            </w:pPr>
            <w:r w:rsidRPr="00920EBF">
              <w:rPr>
                <w:rFonts w:ascii="Times New Roman" w:eastAsia="Calibri" w:hAnsi="Times New Roman"/>
                <w:b/>
                <w:bCs/>
                <w:i/>
                <w:iCs/>
                <w:sz w:val="24"/>
                <w:szCs w:val="24"/>
              </w:rPr>
              <w:t>Формирование словаря:</w:t>
            </w:r>
          </w:p>
        </w:tc>
      </w:tr>
      <w:tr w:rsidR="00F90A8D" w:rsidRPr="00061609" w14:paraId="146D9BA9" w14:textId="77777777" w:rsidTr="00340B40">
        <w:trPr>
          <w:trHeight w:val="412"/>
        </w:trPr>
        <w:tc>
          <w:tcPr>
            <w:tcW w:w="1696" w:type="dxa"/>
            <w:gridSpan w:val="2"/>
            <w:vMerge/>
            <w:shd w:val="clear" w:color="auto" w:fill="auto"/>
          </w:tcPr>
          <w:p w14:paraId="28AB8450" w14:textId="77777777" w:rsidR="00F90A8D" w:rsidRDefault="00F90A8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6FFBB8A" w14:textId="3F4F16EA" w:rsidR="00F90A8D" w:rsidRDefault="00F90A8D"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t>развивать понимание речи и активизировать словарь. Формировать у детей</w:t>
            </w:r>
            <w:r>
              <w:rPr>
                <w:rFonts w:ascii="Times New Roman" w:eastAsia="Calibri" w:hAnsi="Times New Roman"/>
                <w:sz w:val="24"/>
                <w:szCs w:val="24"/>
              </w:rPr>
              <w:t xml:space="preserve"> </w:t>
            </w:r>
            <w:r w:rsidRPr="00920EBF">
              <w:rPr>
                <w:rFonts w:ascii="Times New Roman" w:eastAsia="Calibri" w:hAnsi="Times New Roman"/>
                <w:sz w:val="24"/>
                <w:szCs w:val="24"/>
              </w:rPr>
              <w:t>умение по словесному указанию педагога находить предметы, различать их</w:t>
            </w:r>
            <w:r>
              <w:rPr>
                <w:rFonts w:ascii="Times New Roman" w:eastAsia="Calibri" w:hAnsi="Times New Roman"/>
                <w:sz w:val="24"/>
                <w:szCs w:val="24"/>
              </w:rPr>
              <w:t xml:space="preserve"> </w:t>
            </w:r>
            <w:r w:rsidRPr="00920EBF">
              <w:rPr>
                <w:rFonts w:ascii="Times New Roman" w:eastAsia="Calibri" w:hAnsi="Times New Roman"/>
                <w:sz w:val="24"/>
                <w:szCs w:val="24"/>
              </w:rPr>
              <w:t>местоположение, имитировать действия людей и движения животных. Обогащать</w:t>
            </w:r>
            <w:r>
              <w:rPr>
                <w:rFonts w:ascii="Times New Roman" w:eastAsia="Calibri" w:hAnsi="Times New Roman"/>
                <w:sz w:val="24"/>
                <w:szCs w:val="24"/>
              </w:rPr>
              <w:t xml:space="preserve"> </w:t>
            </w:r>
            <w:r w:rsidRPr="00920EBF">
              <w:rPr>
                <w:rFonts w:ascii="Times New Roman" w:eastAsia="Calibri" w:hAnsi="Times New Roman"/>
                <w:sz w:val="24"/>
                <w:szCs w:val="24"/>
              </w:rPr>
              <w:t>словарь детей существительными,</w:t>
            </w:r>
            <w:r>
              <w:rPr>
                <w:rFonts w:ascii="Times New Roman" w:eastAsia="Calibri" w:hAnsi="Times New Roman"/>
                <w:sz w:val="24"/>
                <w:szCs w:val="24"/>
              </w:rPr>
              <w:t xml:space="preserve"> </w:t>
            </w:r>
            <w:r w:rsidRPr="00920EBF">
              <w:rPr>
                <w:rFonts w:ascii="Times New Roman" w:eastAsia="Calibri" w:hAnsi="Times New Roman"/>
                <w:sz w:val="24"/>
                <w:szCs w:val="24"/>
              </w:rPr>
              <w:t>глаголами,</w:t>
            </w:r>
            <w:r>
              <w:rPr>
                <w:rFonts w:ascii="Times New Roman" w:eastAsia="Calibri" w:hAnsi="Times New Roman"/>
                <w:sz w:val="24"/>
                <w:szCs w:val="24"/>
              </w:rPr>
              <w:t xml:space="preserve"> </w:t>
            </w:r>
            <w:r w:rsidRPr="00920EBF">
              <w:rPr>
                <w:rFonts w:ascii="Times New Roman" w:eastAsia="Calibri" w:hAnsi="Times New Roman"/>
                <w:sz w:val="24"/>
                <w:szCs w:val="24"/>
              </w:rPr>
              <w:t>прилагательными, наречиями и</w:t>
            </w:r>
            <w:r>
              <w:rPr>
                <w:rFonts w:ascii="Times New Roman" w:eastAsia="Calibri" w:hAnsi="Times New Roman"/>
                <w:sz w:val="24"/>
                <w:szCs w:val="24"/>
              </w:rPr>
              <w:t xml:space="preserve"> </w:t>
            </w:r>
            <w:r w:rsidRPr="00920EBF">
              <w:rPr>
                <w:rFonts w:ascii="Times New Roman" w:eastAsia="Calibri" w:hAnsi="Times New Roman"/>
                <w:sz w:val="24"/>
                <w:szCs w:val="24"/>
              </w:rPr>
              <w:t>формировать умение использовать данные слова в речи.</w:t>
            </w:r>
          </w:p>
        </w:tc>
        <w:tc>
          <w:tcPr>
            <w:tcW w:w="8363" w:type="dxa"/>
            <w:shd w:val="clear" w:color="auto" w:fill="auto"/>
          </w:tcPr>
          <w:p w14:paraId="2BCA8C1A" w14:textId="6FA93127" w:rsidR="00F90A8D" w:rsidRPr="00920EBF" w:rsidRDefault="00F90A8D" w:rsidP="00340B40">
            <w:pPr>
              <w:spacing w:after="0" w:line="240" w:lineRule="auto"/>
              <w:jc w:val="both"/>
              <w:rPr>
                <w:rFonts w:ascii="Times New Roman" w:eastAsia="Calibri" w:hAnsi="Times New Roman"/>
                <w:sz w:val="24"/>
                <w:szCs w:val="24"/>
              </w:rPr>
            </w:pPr>
            <w:r w:rsidRPr="00920EBF">
              <w:rPr>
                <w:rFonts w:ascii="Times New Roman" w:eastAsia="Calibri" w:hAnsi="Times New Roman"/>
                <w:sz w:val="24"/>
                <w:szCs w:val="24"/>
              </w:rPr>
              <w:t>педагог развивает понимание речи и активизирует словарь, формирует</w:t>
            </w:r>
            <w:r>
              <w:rPr>
                <w:rFonts w:ascii="Times New Roman" w:eastAsia="Calibri" w:hAnsi="Times New Roman"/>
                <w:sz w:val="24"/>
                <w:szCs w:val="24"/>
              </w:rPr>
              <w:t xml:space="preserve"> </w:t>
            </w:r>
            <w:r w:rsidRPr="00920EBF">
              <w:rPr>
                <w:rFonts w:ascii="Times New Roman" w:eastAsia="Calibri" w:hAnsi="Times New Roman"/>
                <w:sz w:val="24"/>
                <w:szCs w:val="24"/>
              </w:rPr>
              <w:t>умение по словесному указанию находить предметы по цвету, размеру («Принеси</w:t>
            </w:r>
            <w:r>
              <w:rPr>
                <w:rFonts w:ascii="Times New Roman" w:eastAsia="Calibri" w:hAnsi="Times New Roman"/>
                <w:sz w:val="24"/>
                <w:szCs w:val="24"/>
              </w:rPr>
              <w:t xml:space="preserve"> </w:t>
            </w:r>
            <w:r w:rsidRPr="00920EBF">
              <w:rPr>
                <w:rFonts w:ascii="Times New Roman" w:eastAsia="Calibri" w:hAnsi="Times New Roman"/>
                <w:sz w:val="24"/>
                <w:szCs w:val="24"/>
              </w:rPr>
              <w:t>красный кубик»), различать их местоположение, имитировать действия людей и</w:t>
            </w:r>
            <w:r>
              <w:rPr>
                <w:rFonts w:ascii="Times New Roman" w:eastAsia="Calibri" w:hAnsi="Times New Roman"/>
                <w:sz w:val="24"/>
                <w:szCs w:val="24"/>
              </w:rPr>
              <w:t xml:space="preserve"> </w:t>
            </w:r>
            <w:r w:rsidRPr="00920EBF">
              <w:rPr>
                <w:rFonts w:ascii="Times New Roman" w:eastAsia="Calibri" w:hAnsi="Times New Roman"/>
                <w:sz w:val="24"/>
                <w:szCs w:val="24"/>
              </w:rPr>
              <w:t>движения животных; активизирует словарь детей: существительными,</w:t>
            </w:r>
            <w:r>
              <w:rPr>
                <w:rFonts w:ascii="Times New Roman" w:eastAsia="Calibri" w:hAnsi="Times New Roman"/>
                <w:sz w:val="24"/>
                <w:szCs w:val="24"/>
              </w:rPr>
              <w:t xml:space="preserve"> </w:t>
            </w:r>
            <w:r w:rsidRPr="00920EBF">
              <w:rPr>
                <w:rFonts w:ascii="Times New Roman" w:eastAsia="Calibri" w:hAnsi="Times New Roman"/>
                <w:sz w:val="24"/>
                <w:szCs w:val="24"/>
              </w:rPr>
              <w:t>обозначающими названия транспортных средств, частей автомобиля, растений,</w:t>
            </w:r>
            <w:r>
              <w:rPr>
                <w:rFonts w:ascii="Times New Roman" w:eastAsia="Calibri" w:hAnsi="Times New Roman"/>
                <w:sz w:val="24"/>
                <w:szCs w:val="24"/>
              </w:rPr>
              <w:t xml:space="preserve"> </w:t>
            </w:r>
            <w:r w:rsidRPr="00920EBF">
              <w:rPr>
                <w:rFonts w:ascii="Times New Roman" w:eastAsia="Calibri" w:hAnsi="Times New Roman"/>
                <w:sz w:val="24"/>
                <w:szCs w:val="24"/>
              </w:rPr>
              <w:t>фруктов, овощей, домашних животных и их детенышей; глаголами,</w:t>
            </w:r>
            <w:r>
              <w:rPr>
                <w:rFonts w:ascii="Times New Roman" w:eastAsia="Calibri" w:hAnsi="Times New Roman"/>
                <w:sz w:val="24"/>
                <w:szCs w:val="24"/>
              </w:rPr>
              <w:t xml:space="preserve"> </w:t>
            </w:r>
            <w:r w:rsidRPr="00920EBF">
              <w:rPr>
                <w:rFonts w:ascii="Times New Roman" w:eastAsia="Calibri" w:hAnsi="Times New Roman"/>
                <w:sz w:val="24"/>
                <w:szCs w:val="24"/>
              </w:rPr>
              <w:t>обозначающими трудовые действия (мыть, стирать), взаимоотношения (помочь);</w:t>
            </w:r>
            <w:r>
              <w:rPr>
                <w:rFonts w:ascii="Times New Roman" w:eastAsia="Calibri" w:hAnsi="Times New Roman"/>
                <w:sz w:val="24"/>
                <w:szCs w:val="24"/>
              </w:rPr>
              <w:t xml:space="preserve"> </w:t>
            </w:r>
            <w:r w:rsidRPr="00920EBF">
              <w:rPr>
                <w:rFonts w:ascii="Times New Roman" w:eastAsia="Calibri" w:hAnsi="Times New Roman"/>
                <w:sz w:val="24"/>
                <w:szCs w:val="24"/>
              </w:rPr>
              <w:t>прилагательными, обозначающими величину, цвет, вкус предметов; наречиями</w:t>
            </w:r>
            <w:r>
              <w:rPr>
                <w:rFonts w:ascii="Times New Roman" w:eastAsia="Calibri" w:hAnsi="Times New Roman"/>
                <w:sz w:val="24"/>
                <w:szCs w:val="24"/>
              </w:rPr>
              <w:t xml:space="preserve"> </w:t>
            </w:r>
            <w:r w:rsidRPr="00920EBF">
              <w:rPr>
                <w:rFonts w:ascii="Times New Roman" w:eastAsia="Calibri" w:hAnsi="Times New Roman"/>
                <w:sz w:val="24"/>
                <w:szCs w:val="24"/>
              </w:rPr>
              <w:t>(сейчас, далеко). Педагог закрепляет у детей названия предметов и действий с</w:t>
            </w:r>
            <w:r>
              <w:rPr>
                <w:rFonts w:ascii="Times New Roman" w:eastAsia="Calibri" w:hAnsi="Times New Roman"/>
                <w:sz w:val="24"/>
                <w:szCs w:val="24"/>
              </w:rPr>
              <w:t xml:space="preserve"> </w:t>
            </w:r>
            <w:r w:rsidRPr="00920EBF">
              <w:rPr>
                <w:rFonts w:ascii="Times New Roman" w:eastAsia="Calibri" w:hAnsi="Times New Roman"/>
                <w:sz w:val="24"/>
                <w:szCs w:val="24"/>
              </w:rPr>
              <w:t>предметами, некоторых особенностей предметов; названия некоторых трудовых</w:t>
            </w:r>
            <w:r>
              <w:rPr>
                <w:rFonts w:ascii="Times New Roman" w:eastAsia="Calibri" w:hAnsi="Times New Roman"/>
                <w:sz w:val="24"/>
                <w:szCs w:val="24"/>
              </w:rPr>
              <w:t xml:space="preserve"> </w:t>
            </w:r>
            <w:r w:rsidRPr="00920EBF">
              <w:rPr>
                <w:rFonts w:ascii="Times New Roman" w:eastAsia="Calibri" w:hAnsi="Times New Roman"/>
                <w:sz w:val="24"/>
                <w:szCs w:val="24"/>
              </w:rPr>
              <w:t xml:space="preserve">действий и собственных действий; имена близких людей, </w:t>
            </w:r>
            <w:r w:rsidRPr="00920EBF">
              <w:rPr>
                <w:rFonts w:ascii="Times New Roman" w:eastAsia="Calibri" w:hAnsi="Times New Roman"/>
                <w:sz w:val="24"/>
                <w:szCs w:val="24"/>
              </w:rPr>
              <w:lastRenderedPageBreak/>
              <w:t>имена детей группы;</w:t>
            </w:r>
            <w:r>
              <w:rPr>
                <w:rFonts w:ascii="Times New Roman" w:eastAsia="Calibri" w:hAnsi="Times New Roman"/>
                <w:sz w:val="24"/>
                <w:szCs w:val="24"/>
              </w:rPr>
              <w:t xml:space="preserve"> </w:t>
            </w:r>
            <w:r w:rsidRPr="00920EBF">
              <w:rPr>
                <w:rFonts w:ascii="Times New Roman" w:eastAsia="Calibri" w:hAnsi="Times New Roman"/>
                <w:sz w:val="24"/>
                <w:szCs w:val="24"/>
              </w:rPr>
              <w:t>обозначения личностных качеств, особенностей внешности окружающих ребёнка</w:t>
            </w:r>
            <w:r>
              <w:rPr>
                <w:rFonts w:ascii="Times New Roman" w:eastAsia="Calibri" w:hAnsi="Times New Roman"/>
                <w:sz w:val="24"/>
                <w:szCs w:val="24"/>
              </w:rPr>
              <w:t xml:space="preserve"> </w:t>
            </w:r>
            <w:r w:rsidRPr="00920EBF">
              <w:rPr>
                <w:rFonts w:ascii="Times New Roman" w:eastAsia="Calibri" w:hAnsi="Times New Roman"/>
                <w:sz w:val="24"/>
                <w:szCs w:val="24"/>
              </w:rPr>
              <w:t>взрослых и сверстников.</w:t>
            </w:r>
          </w:p>
        </w:tc>
      </w:tr>
      <w:tr w:rsidR="00F90A8D" w:rsidRPr="00061609" w14:paraId="0CAE2437" w14:textId="77777777" w:rsidTr="00340B40">
        <w:trPr>
          <w:trHeight w:val="412"/>
        </w:trPr>
        <w:tc>
          <w:tcPr>
            <w:tcW w:w="1696" w:type="dxa"/>
            <w:gridSpan w:val="2"/>
            <w:vMerge/>
            <w:shd w:val="clear" w:color="auto" w:fill="auto"/>
          </w:tcPr>
          <w:p w14:paraId="665EBBFE" w14:textId="77777777" w:rsidR="00F90A8D" w:rsidRDefault="00F90A8D"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66D5DA3" w14:textId="0C7F9189" w:rsidR="00F90A8D" w:rsidRPr="00F90A8D" w:rsidRDefault="00F90A8D"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Звуковая культура речи:</w:t>
            </w:r>
          </w:p>
        </w:tc>
      </w:tr>
      <w:tr w:rsidR="00F90A8D" w:rsidRPr="00061609" w14:paraId="31373EF7" w14:textId="77777777" w:rsidTr="00340B40">
        <w:trPr>
          <w:trHeight w:val="412"/>
        </w:trPr>
        <w:tc>
          <w:tcPr>
            <w:tcW w:w="1696" w:type="dxa"/>
            <w:gridSpan w:val="2"/>
            <w:vMerge/>
            <w:shd w:val="clear" w:color="auto" w:fill="auto"/>
          </w:tcPr>
          <w:p w14:paraId="52A75A76" w14:textId="77777777" w:rsidR="00F90A8D" w:rsidRDefault="00F90A8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794647BE" w14:textId="6B12CE73" w:rsidR="00F90A8D" w:rsidRPr="00920EBF"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упражнять детей в правильном произношении гласных и согласных звуков,</w:t>
            </w:r>
            <w:r>
              <w:rPr>
                <w:rFonts w:ascii="Times New Roman" w:eastAsia="Calibri" w:hAnsi="Times New Roman"/>
                <w:sz w:val="24"/>
                <w:szCs w:val="24"/>
              </w:rPr>
              <w:t xml:space="preserve"> </w:t>
            </w:r>
            <w:r w:rsidRPr="00F90A8D">
              <w:rPr>
                <w:rFonts w:ascii="Times New Roman" w:eastAsia="Calibri" w:hAnsi="Times New Roman"/>
                <w:sz w:val="24"/>
                <w:szCs w:val="24"/>
              </w:rPr>
              <w:t>звукоподражаний, отельных слов. Формировать правильное произношение</w:t>
            </w:r>
            <w:r>
              <w:rPr>
                <w:rFonts w:ascii="Times New Roman" w:eastAsia="Calibri" w:hAnsi="Times New Roman"/>
                <w:sz w:val="24"/>
                <w:szCs w:val="24"/>
              </w:rPr>
              <w:t xml:space="preserve"> </w:t>
            </w:r>
            <w:r w:rsidRPr="00F90A8D">
              <w:rPr>
                <w:rFonts w:ascii="Times New Roman" w:eastAsia="Calibri" w:hAnsi="Times New Roman"/>
                <w:sz w:val="24"/>
                <w:szCs w:val="24"/>
              </w:rPr>
              <w:t>звукоподражательных слов в разном темпе, с разной силой голоса.</w:t>
            </w:r>
          </w:p>
        </w:tc>
        <w:tc>
          <w:tcPr>
            <w:tcW w:w="8363" w:type="dxa"/>
            <w:shd w:val="clear" w:color="auto" w:fill="auto"/>
          </w:tcPr>
          <w:p w14:paraId="183B2CED" w14:textId="76802999" w:rsidR="00F90A8D" w:rsidRPr="00920EBF"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педагог формирует у детей умение говорить внятно, не торопясь, правильно</w:t>
            </w:r>
            <w:r>
              <w:rPr>
                <w:rFonts w:ascii="Times New Roman" w:eastAsia="Calibri" w:hAnsi="Times New Roman"/>
                <w:sz w:val="24"/>
                <w:szCs w:val="24"/>
              </w:rPr>
              <w:t xml:space="preserve"> </w:t>
            </w:r>
            <w:r w:rsidRPr="00F90A8D">
              <w:rPr>
                <w:rFonts w:ascii="Times New Roman" w:eastAsia="Calibri" w:hAnsi="Times New Roman"/>
                <w:sz w:val="24"/>
                <w:szCs w:val="24"/>
              </w:rPr>
              <w:t>произносить гласные и согласные звуки. В звукопроизношении для детей</w:t>
            </w:r>
            <w:r>
              <w:rPr>
                <w:rFonts w:ascii="Times New Roman" w:eastAsia="Calibri" w:hAnsi="Times New Roman"/>
                <w:sz w:val="24"/>
                <w:szCs w:val="24"/>
              </w:rPr>
              <w:t xml:space="preserve"> </w:t>
            </w:r>
            <w:r w:rsidRPr="00F90A8D">
              <w:rPr>
                <w:rFonts w:ascii="Times New Roman" w:eastAsia="Calibri" w:hAnsi="Times New Roman"/>
                <w:sz w:val="24"/>
                <w:szCs w:val="24"/>
              </w:rPr>
              <w:t>характерно физиологическое смягчение практически всех согласных звуков. В</w:t>
            </w:r>
            <w:r>
              <w:rPr>
                <w:rFonts w:ascii="Times New Roman" w:eastAsia="Calibri" w:hAnsi="Times New Roman"/>
                <w:sz w:val="24"/>
                <w:szCs w:val="24"/>
              </w:rPr>
              <w:t xml:space="preserve"> </w:t>
            </w:r>
            <w:r w:rsidR="00123B33" w:rsidRPr="00F90A8D">
              <w:rPr>
                <w:rFonts w:ascii="Times New Roman" w:eastAsia="Calibri" w:hAnsi="Times New Roman"/>
                <w:sz w:val="24"/>
                <w:szCs w:val="24"/>
              </w:rPr>
              <w:t>слово произношении</w:t>
            </w:r>
            <w:r>
              <w:rPr>
                <w:rFonts w:ascii="Times New Roman" w:eastAsia="Calibri" w:hAnsi="Times New Roman"/>
                <w:sz w:val="24"/>
                <w:szCs w:val="24"/>
              </w:rPr>
              <w:t xml:space="preserve"> </w:t>
            </w:r>
            <w:r w:rsidRPr="00F90A8D">
              <w:rPr>
                <w:rFonts w:ascii="Times New Roman" w:eastAsia="Calibri" w:hAnsi="Times New Roman"/>
                <w:sz w:val="24"/>
                <w:szCs w:val="24"/>
              </w:rPr>
              <w:t>ребёнок пытается произнести все слова, которые необходимы</w:t>
            </w:r>
            <w:r>
              <w:rPr>
                <w:rFonts w:ascii="Times New Roman" w:eastAsia="Calibri" w:hAnsi="Times New Roman"/>
                <w:sz w:val="24"/>
                <w:szCs w:val="24"/>
              </w:rPr>
              <w:t xml:space="preserve"> </w:t>
            </w:r>
            <w:r w:rsidRPr="00F90A8D">
              <w:rPr>
                <w:rFonts w:ascii="Times New Roman" w:eastAsia="Calibri" w:hAnsi="Times New Roman"/>
                <w:sz w:val="24"/>
                <w:szCs w:val="24"/>
              </w:rPr>
              <w:t>для выражения его мысли. Педагог поощряет детей использовать разные по</w:t>
            </w:r>
            <w:r>
              <w:rPr>
                <w:rFonts w:ascii="Times New Roman" w:eastAsia="Calibri" w:hAnsi="Times New Roman"/>
                <w:sz w:val="24"/>
                <w:szCs w:val="24"/>
              </w:rPr>
              <w:t xml:space="preserve"> </w:t>
            </w:r>
            <w:r w:rsidRPr="00F90A8D">
              <w:rPr>
                <w:rFonts w:ascii="Times New Roman" w:eastAsia="Calibri" w:hAnsi="Times New Roman"/>
                <w:sz w:val="24"/>
                <w:szCs w:val="24"/>
              </w:rPr>
              <w:t>сложности слова, воспроизводить ритм слова, формирует умение детей не</w:t>
            </w:r>
            <w:r>
              <w:rPr>
                <w:rFonts w:ascii="Times New Roman" w:eastAsia="Calibri" w:hAnsi="Times New Roman"/>
                <w:sz w:val="24"/>
                <w:szCs w:val="24"/>
              </w:rPr>
              <w:t xml:space="preserve"> </w:t>
            </w:r>
            <w:r w:rsidRPr="00F90A8D">
              <w:rPr>
                <w:rFonts w:ascii="Times New Roman" w:eastAsia="Calibri" w:hAnsi="Times New Roman"/>
                <w:sz w:val="24"/>
                <w:szCs w:val="24"/>
              </w:rPr>
              <w:t>пропускать слоги в словах, выражать свое отношение к предмету разговора при</w:t>
            </w:r>
            <w:r>
              <w:rPr>
                <w:rFonts w:ascii="Times New Roman" w:eastAsia="Calibri" w:hAnsi="Times New Roman"/>
                <w:sz w:val="24"/>
                <w:szCs w:val="24"/>
              </w:rPr>
              <w:t xml:space="preserve"> </w:t>
            </w:r>
            <w:r w:rsidRPr="00F90A8D">
              <w:rPr>
                <w:rFonts w:ascii="Times New Roman" w:eastAsia="Calibri" w:hAnsi="Times New Roman"/>
                <w:sz w:val="24"/>
                <w:szCs w:val="24"/>
              </w:rPr>
              <w:t>помощи разнообразных вербальных и невербальных средств. У детей проявляется</w:t>
            </w:r>
            <w:r>
              <w:rPr>
                <w:rFonts w:ascii="Times New Roman" w:eastAsia="Calibri" w:hAnsi="Times New Roman"/>
                <w:sz w:val="24"/>
                <w:szCs w:val="24"/>
              </w:rPr>
              <w:t xml:space="preserve"> </w:t>
            </w:r>
            <w:r w:rsidRPr="00F90A8D">
              <w:rPr>
                <w:rFonts w:ascii="Times New Roman" w:eastAsia="Calibri" w:hAnsi="Times New Roman"/>
                <w:sz w:val="24"/>
                <w:szCs w:val="24"/>
              </w:rPr>
              <w:t>эмоциональная непроизвольная выразительность речи.</w:t>
            </w:r>
          </w:p>
        </w:tc>
      </w:tr>
      <w:tr w:rsidR="00F90A8D" w:rsidRPr="00061609" w14:paraId="479A3253" w14:textId="77777777" w:rsidTr="00340B40">
        <w:trPr>
          <w:trHeight w:val="190"/>
        </w:trPr>
        <w:tc>
          <w:tcPr>
            <w:tcW w:w="1696" w:type="dxa"/>
            <w:gridSpan w:val="2"/>
            <w:vMerge/>
            <w:shd w:val="clear" w:color="auto" w:fill="auto"/>
          </w:tcPr>
          <w:p w14:paraId="64321542" w14:textId="77777777" w:rsidR="00F90A8D" w:rsidRDefault="00F90A8D"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24896FFE" w14:textId="72248694" w:rsidR="00F90A8D" w:rsidRPr="00F90A8D" w:rsidRDefault="00F90A8D"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Грамматический строй речи:</w:t>
            </w:r>
          </w:p>
        </w:tc>
      </w:tr>
      <w:tr w:rsidR="00F90A8D" w:rsidRPr="00061609" w14:paraId="0762860D" w14:textId="77777777" w:rsidTr="00340B40">
        <w:trPr>
          <w:trHeight w:val="412"/>
        </w:trPr>
        <w:tc>
          <w:tcPr>
            <w:tcW w:w="1696" w:type="dxa"/>
            <w:gridSpan w:val="2"/>
            <w:vMerge/>
            <w:shd w:val="clear" w:color="auto" w:fill="auto"/>
          </w:tcPr>
          <w:p w14:paraId="537DC4BD" w14:textId="77777777" w:rsidR="00F90A8D" w:rsidRDefault="00F90A8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1AF16E7A" w14:textId="3507F910"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формировать у детей умение согласовывать существительные и местоимения</w:t>
            </w:r>
            <w:r>
              <w:rPr>
                <w:rFonts w:ascii="Times New Roman" w:eastAsia="Calibri" w:hAnsi="Times New Roman"/>
                <w:sz w:val="24"/>
                <w:szCs w:val="24"/>
              </w:rPr>
              <w:t xml:space="preserve"> </w:t>
            </w:r>
            <w:r w:rsidRPr="00F90A8D">
              <w:rPr>
                <w:rFonts w:ascii="Times New Roman" w:eastAsia="Calibri" w:hAnsi="Times New Roman"/>
                <w:sz w:val="24"/>
                <w:szCs w:val="24"/>
              </w:rPr>
              <w:t>с глаголами, составлять фразы из 3-4 слов.</w:t>
            </w:r>
          </w:p>
        </w:tc>
        <w:tc>
          <w:tcPr>
            <w:tcW w:w="8363" w:type="dxa"/>
            <w:shd w:val="clear" w:color="auto" w:fill="auto"/>
          </w:tcPr>
          <w:p w14:paraId="3B27F804" w14:textId="574F21A8"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педагог помогает детям овладеть умением правильно использовать</w:t>
            </w:r>
            <w:r>
              <w:rPr>
                <w:rFonts w:ascii="Times New Roman" w:eastAsia="Calibri" w:hAnsi="Times New Roman"/>
                <w:sz w:val="24"/>
                <w:szCs w:val="24"/>
              </w:rPr>
              <w:t xml:space="preserve"> </w:t>
            </w:r>
            <w:r w:rsidRPr="00F90A8D">
              <w:rPr>
                <w:rFonts w:ascii="Times New Roman" w:eastAsia="Calibri" w:hAnsi="Times New Roman"/>
                <w:sz w:val="24"/>
                <w:szCs w:val="24"/>
              </w:rPr>
              <w:t>большинство основных грамматических категорий: окончаний существительных;</w:t>
            </w:r>
            <w:r>
              <w:rPr>
                <w:rFonts w:ascii="Times New Roman" w:eastAsia="Calibri" w:hAnsi="Times New Roman"/>
                <w:sz w:val="24"/>
                <w:szCs w:val="24"/>
              </w:rPr>
              <w:t xml:space="preserve"> </w:t>
            </w:r>
            <w:r w:rsidRPr="00F90A8D">
              <w:rPr>
                <w:rFonts w:ascii="Times New Roman" w:eastAsia="Calibri" w:hAnsi="Times New Roman"/>
                <w:sz w:val="24"/>
                <w:szCs w:val="24"/>
              </w:rPr>
              <w:t>уменьшительно-ласкательных суффиксов; поощряет словотворчество, формирует</w:t>
            </w:r>
            <w:r>
              <w:rPr>
                <w:rFonts w:ascii="Times New Roman" w:eastAsia="Calibri" w:hAnsi="Times New Roman"/>
                <w:sz w:val="24"/>
                <w:szCs w:val="24"/>
              </w:rPr>
              <w:t xml:space="preserve"> </w:t>
            </w:r>
            <w:r w:rsidRPr="00F90A8D">
              <w:rPr>
                <w:rFonts w:ascii="Times New Roman" w:eastAsia="Calibri" w:hAnsi="Times New Roman"/>
                <w:sz w:val="24"/>
                <w:szCs w:val="24"/>
              </w:rPr>
              <w:t>умение детей выражать свои мысли посредством трех-, четырехсловных</w:t>
            </w:r>
            <w:r>
              <w:rPr>
                <w:rFonts w:ascii="Times New Roman" w:eastAsia="Calibri" w:hAnsi="Times New Roman"/>
                <w:sz w:val="24"/>
                <w:szCs w:val="24"/>
              </w:rPr>
              <w:t xml:space="preserve"> </w:t>
            </w:r>
            <w:r w:rsidRPr="00F90A8D">
              <w:rPr>
                <w:rFonts w:ascii="Times New Roman" w:eastAsia="Calibri" w:hAnsi="Times New Roman"/>
                <w:sz w:val="24"/>
                <w:szCs w:val="24"/>
              </w:rPr>
              <w:t>предложений.</w:t>
            </w:r>
          </w:p>
        </w:tc>
      </w:tr>
      <w:tr w:rsidR="00F90A8D" w:rsidRPr="00061609" w14:paraId="4BC8E8C2" w14:textId="77777777" w:rsidTr="00340B40">
        <w:trPr>
          <w:trHeight w:val="338"/>
        </w:trPr>
        <w:tc>
          <w:tcPr>
            <w:tcW w:w="1696" w:type="dxa"/>
            <w:gridSpan w:val="2"/>
            <w:vMerge/>
            <w:shd w:val="clear" w:color="auto" w:fill="auto"/>
          </w:tcPr>
          <w:p w14:paraId="170048A3" w14:textId="77777777" w:rsidR="00F90A8D" w:rsidRDefault="00F90A8D"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77993666" w14:textId="2554A4D3" w:rsidR="00F90A8D" w:rsidRPr="00F90A8D" w:rsidRDefault="00F90A8D"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Связная речь:</w:t>
            </w:r>
          </w:p>
        </w:tc>
      </w:tr>
      <w:tr w:rsidR="00F90A8D" w:rsidRPr="00061609" w14:paraId="031F3202" w14:textId="77777777" w:rsidTr="00340B40">
        <w:trPr>
          <w:trHeight w:val="412"/>
        </w:trPr>
        <w:tc>
          <w:tcPr>
            <w:tcW w:w="1696" w:type="dxa"/>
            <w:gridSpan w:val="2"/>
            <w:vMerge/>
            <w:shd w:val="clear" w:color="auto" w:fill="auto"/>
          </w:tcPr>
          <w:p w14:paraId="116A0C64" w14:textId="77777777" w:rsidR="00F90A8D" w:rsidRDefault="00F90A8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C6A2595" w14:textId="1AAB3F5A"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продолжать развивать у детей умения понимать речь педагога, отвечать на</w:t>
            </w:r>
            <w:r>
              <w:rPr>
                <w:rFonts w:ascii="Times New Roman" w:eastAsia="Calibri" w:hAnsi="Times New Roman"/>
                <w:sz w:val="24"/>
                <w:szCs w:val="24"/>
              </w:rPr>
              <w:t xml:space="preserve"> </w:t>
            </w:r>
            <w:r w:rsidRPr="00F90A8D">
              <w:rPr>
                <w:rFonts w:ascii="Times New Roman" w:eastAsia="Calibri" w:hAnsi="Times New Roman"/>
                <w:sz w:val="24"/>
                <w:szCs w:val="24"/>
              </w:rPr>
              <w:t>вопросы; рассказывать об окружающем в 2-4 предложениях.</w:t>
            </w:r>
          </w:p>
        </w:tc>
        <w:tc>
          <w:tcPr>
            <w:tcW w:w="8363" w:type="dxa"/>
            <w:shd w:val="clear" w:color="auto" w:fill="auto"/>
          </w:tcPr>
          <w:p w14:paraId="7F308304" w14:textId="76B5598C"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педагог формирует у детей умения рассказывать в 2-4 предложениях о</w:t>
            </w:r>
            <w:r>
              <w:rPr>
                <w:rFonts w:ascii="Times New Roman" w:eastAsia="Calibri" w:hAnsi="Times New Roman"/>
                <w:sz w:val="24"/>
                <w:szCs w:val="24"/>
              </w:rPr>
              <w:t xml:space="preserve"> </w:t>
            </w:r>
            <w:r w:rsidRPr="00F90A8D">
              <w:rPr>
                <w:rFonts w:ascii="Times New Roman" w:eastAsia="Calibri" w:hAnsi="Times New Roman"/>
                <w:sz w:val="24"/>
                <w:szCs w:val="24"/>
              </w:rPr>
              <w:t>нарисованном на картинке, об увиденном на прогулке, активно включаться в</w:t>
            </w:r>
            <w:r>
              <w:rPr>
                <w:rFonts w:ascii="Times New Roman" w:eastAsia="Calibri" w:hAnsi="Times New Roman"/>
                <w:sz w:val="24"/>
                <w:szCs w:val="24"/>
              </w:rPr>
              <w:t xml:space="preserve"> </w:t>
            </w:r>
            <w:r w:rsidRPr="00F90A8D">
              <w:rPr>
                <w:rFonts w:ascii="Times New Roman" w:eastAsia="Calibri" w:hAnsi="Times New Roman"/>
                <w:sz w:val="24"/>
                <w:szCs w:val="24"/>
              </w:rPr>
              <w:t>речевое взаимодействие, направленное на развитие умения понимать обращенную</w:t>
            </w:r>
            <w:r>
              <w:rPr>
                <w:rFonts w:ascii="Times New Roman" w:eastAsia="Calibri" w:hAnsi="Times New Roman"/>
                <w:sz w:val="24"/>
                <w:szCs w:val="24"/>
              </w:rPr>
              <w:t xml:space="preserve"> </w:t>
            </w:r>
            <w:r w:rsidRPr="00F90A8D">
              <w:rPr>
                <w:rFonts w:ascii="Times New Roman" w:eastAsia="Calibri" w:hAnsi="Times New Roman"/>
                <w:sz w:val="24"/>
                <w:szCs w:val="24"/>
              </w:rPr>
              <w:t>речь с опорой и без опоры на наглядность; побуждает детей проявлять интерес к</w:t>
            </w:r>
            <w:r>
              <w:rPr>
                <w:rFonts w:ascii="Times New Roman" w:eastAsia="Calibri" w:hAnsi="Times New Roman"/>
                <w:sz w:val="24"/>
                <w:szCs w:val="24"/>
              </w:rPr>
              <w:t xml:space="preserve"> </w:t>
            </w:r>
            <w:r w:rsidRPr="00F90A8D">
              <w:rPr>
                <w:rFonts w:ascii="Times New Roman" w:eastAsia="Calibri" w:hAnsi="Times New Roman"/>
                <w:sz w:val="24"/>
                <w:szCs w:val="24"/>
              </w:rPr>
              <w:t>общению со взрослыми и сверстниками, вступать в контакт с окружающими,</w:t>
            </w:r>
            <w:r>
              <w:rPr>
                <w:rFonts w:ascii="Times New Roman" w:eastAsia="Calibri" w:hAnsi="Times New Roman"/>
                <w:sz w:val="24"/>
                <w:szCs w:val="24"/>
              </w:rPr>
              <w:t xml:space="preserve"> </w:t>
            </w:r>
            <w:r w:rsidRPr="00F90A8D">
              <w:rPr>
                <w:rFonts w:ascii="Times New Roman" w:eastAsia="Calibri" w:hAnsi="Times New Roman"/>
                <w:sz w:val="24"/>
                <w:szCs w:val="24"/>
              </w:rPr>
              <w:t>выражать свои мысли, чувства, впечатления, используя речевые средства и</w:t>
            </w:r>
            <w:r>
              <w:rPr>
                <w:rFonts w:ascii="Times New Roman" w:eastAsia="Calibri" w:hAnsi="Times New Roman"/>
                <w:sz w:val="24"/>
                <w:szCs w:val="24"/>
              </w:rPr>
              <w:t xml:space="preserve"> </w:t>
            </w:r>
            <w:r w:rsidRPr="00F90A8D">
              <w:rPr>
                <w:rFonts w:ascii="Times New Roman" w:eastAsia="Calibri" w:hAnsi="Times New Roman"/>
                <w:sz w:val="24"/>
                <w:szCs w:val="24"/>
              </w:rPr>
              <w:t>элементарные этикетные формулы общения, реагировать на обращение с</w:t>
            </w:r>
            <w:r>
              <w:rPr>
                <w:rFonts w:ascii="Times New Roman" w:eastAsia="Calibri" w:hAnsi="Times New Roman"/>
                <w:sz w:val="24"/>
                <w:szCs w:val="24"/>
              </w:rPr>
              <w:t xml:space="preserve"> </w:t>
            </w:r>
            <w:r w:rsidRPr="00F90A8D">
              <w:rPr>
                <w:rFonts w:ascii="Times New Roman" w:eastAsia="Calibri" w:hAnsi="Times New Roman"/>
                <w:sz w:val="24"/>
                <w:szCs w:val="24"/>
              </w:rPr>
              <w:t>использованием доступных речевых средств, отвечать на вопросы педагога с</w:t>
            </w:r>
            <w:r>
              <w:rPr>
                <w:rFonts w:ascii="Times New Roman" w:eastAsia="Calibri" w:hAnsi="Times New Roman"/>
                <w:sz w:val="24"/>
                <w:szCs w:val="24"/>
              </w:rPr>
              <w:t xml:space="preserve"> </w:t>
            </w:r>
            <w:r w:rsidRPr="00F90A8D">
              <w:rPr>
                <w:rFonts w:ascii="Times New Roman" w:eastAsia="Calibri" w:hAnsi="Times New Roman"/>
                <w:sz w:val="24"/>
                <w:szCs w:val="24"/>
              </w:rPr>
              <w:t>использованием фразовой речи или формы простого предложения, относить к себе</w:t>
            </w:r>
            <w:r>
              <w:rPr>
                <w:rFonts w:ascii="Times New Roman" w:eastAsia="Calibri" w:hAnsi="Times New Roman"/>
                <w:sz w:val="24"/>
                <w:szCs w:val="24"/>
              </w:rPr>
              <w:t xml:space="preserve"> </w:t>
            </w:r>
            <w:r w:rsidRPr="00F90A8D">
              <w:rPr>
                <w:rFonts w:ascii="Times New Roman" w:eastAsia="Calibri" w:hAnsi="Times New Roman"/>
                <w:sz w:val="24"/>
                <w:szCs w:val="24"/>
              </w:rPr>
              <w:t>речь педагога, обращенную к группе детей, понимать её содержание;</w:t>
            </w:r>
            <w:r>
              <w:rPr>
                <w:rFonts w:ascii="Times New Roman" w:eastAsia="Calibri" w:hAnsi="Times New Roman"/>
                <w:sz w:val="24"/>
                <w:szCs w:val="24"/>
              </w:rPr>
              <w:t xml:space="preserve"> </w:t>
            </w:r>
            <w:r w:rsidRPr="00F90A8D">
              <w:rPr>
                <w:rFonts w:ascii="Times New Roman" w:eastAsia="Calibri" w:hAnsi="Times New Roman"/>
                <w:sz w:val="24"/>
                <w:szCs w:val="24"/>
              </w:rPr>
              <w:t>педагог развивает у детей умение использовать инициативную разговорную</w:t>
            </w:r>
            <w:r>
              <w:rPr>
                <w:rFonts w:ascii="Times New Roman" w:eastAsia="Calibri" w:hAnsi="Times New Roman"/>
                <w:sz w:val="24"/>
                <w:szCs w:val="24"/>
              </w:rPr>
              <w:t xml:space="preserve"> </w:t>
            </w:r>
            <w:r w:rsidRPr="00F90A8D">
              <w:rPr>
                <w:rFonts w:ascii="Times New Roman" w:eastAsia="Calibri" w:hAnsi="Times New Roman"/>
                <w:sz w:val="24"/>
                <w:szCs w:val="24"/>
              </w:rPr>
              <w:t>речь как средство общения и познания окружающего мира, употреблять в речи</w:t>
            </w:r>
            <w:r>
              <w:rPr>
                <w:rFonts w:ascii="Times New Roman" w:eastAsia="Calibri" w:hAnsi="Times New Roman"/>
                <w:sz w:val="24"/>
                <w:szCs w:val="24"/>
              </w:rPr>
              <w:t xml:space="preserve"> </w:t>
            </w:r>
            <w:r w:rsidRPr="00F90A8D">
              <w:rPr>
                <w:rFonts w:ascii="Times New Roman" w:eastAsia="Calibri" w:hAnsi="Times New Roman"/>
                <w:sz w:val="24"/>
                <w:szCs w:val="24"/>
              </w:rPr>
              <w:t>предложения разных типов, отражающие связи и зависимости объектов.</w:t>
            </w:r>
          </w:p>
        </w:tc>
      </w:tr>
      <w:tr w:rsidR="00F90A8D" w:rsidRPr="00061609" w14:paraId="51BCF8AC" w14:textId="77777777" w:rsidTr="00340B40">
        <w:trPr>
          <w:trHeight w:val="220"/>
        </w:trPr>
        <w:tc>
          <w:tcPr>
            <w:tcW w:w="1696" w:type="dxa"/>
            <w:gridSpan w:val="2"/>
            <w:vMerge/>
            <w:shd w:val="clear" w:color="auto" w:fill="auto"/>
          </w:tcPr>
          <w:p w14:paraId="29E0B920" w14:textId="77777777" w:rsidR="00F90A8D" w:rsidRDefault="00F90A8D"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5D70F6E8" w14:textId="03AA80E7" w:rsidR="00F90A8D" w:rsidRPr="00F90A8D" w:rsidRDefault="00F90A8D"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Интерес к художественной литературе:</w:t>
            </w:r>
          </w:p>
        </w:tc>
      </w:tr>
      <w:tr w:rsidR="00F90A8D" w:rsidRPr="00061609" w14:paraId="7085FAE4" w14:textId="77777777" w:rsidTr="00340B40">
        <w:trPr>
          <w:trHeight w:val="412"/>
        </w:trPr>
        <w:tc>
          <w:tcPr>
            <w:tcW w:w="1696" w:type="dxa"/>
            <w:gridSpan w:val="2"/>
            <w:vMerge/>
            <w:shd w:val="clear" w:color="auto" w:fill="auto"/>
          </w:tcPr>
          <w:p w14:paraId="2F87EA2F" w14:textId="77777777" w:rsidR="00F90A8D" w:rsidRDefault="00F90A8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334DD7C9" w14:textId="0CB9D03E"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формировать у детей умение воспринимать небольшие по объему потешки,</w:t>
            </w:r>
            <w:r>
              <w:rPr>
                <w:rFonts w:ascii="Times New Roman" w:eastAsia="Calibri" w:hAnsi="Times New Roman"/>
                <w:sz w:val="24"/>
                <w:szCs w:val="24"/>
              </w:rPr>
              <w:t xml:space="preserve"> </w:t>
            </w:r>
            <w:r w:rsidRPr="00F90A8D">
              <w:rPr>
                <w:rFonts w:ascii="Times New Roman" w:eastAsia="Calibri" w:hAnsi="Times New Roman"/>
                <w:sz w:val="24"/>
                <w:szCs w:val="24"/>
              </w:rPr>
              <w:t>сказки и рассказы с наглядным сопровождением (и без него);</w:t>
            </w:r>
            <w:r>
              <w:rPr>
                <w:rFonts w:ascii="Times New Roman" w:eastAsia="Calibri" w:hAnsi="Times New Roman"/>
                <w:sz w:val="24"/>
                <w:szCs w:val="24"/>
              </w:rPr>
              <w:t xml:space="preserve"> </w:t>
            </w:r>
            <w:r w:rsidRPr="00F90A8D">
              <w:rPr>
                <w:rFonts w:ascii="Times New Roman" w:eastAsia="Calibri" w:hAnsi="Times New Roman"/>
                <w:sz w:val="24"/>
                <w:szCs w:val="24"/>
              </w:rPr>
              <w:t xml:space="preserve">побуждать договаривать </w:t>
            </w:r>
            <w:r w:rsidRPr="00F90A8D">
              <w:rPr>
                <w:rFonts w:ascii="Times New Roman" w:eastAsia="Calibri" w:hAnsi="Times New Roman"/>
                <w:sz w:val="24"/>
                <w:szCs w:val="24"/>
              </w:rPr>
              <w:lastRenderedPageBreak/>
              <w:t>и произносить четверостишия уже известных</w:t>
            </w:r>
            <w:r>
              <w:rPr>
                <w:rFonts w:ascii="Times New Roman" w:eastAsia="Calibri" w:hAnsi="Times New Roman"/>
                <w:sz w:val="24"/>
                <w:szCs w:val="24"/>
              </w:rPr>
              <w:t xml:space="preserve"> </w:t>
            </w:r>
            <w:r w:rsidRPr="00F90A8D">
              <w:rPr>
                <w:rFonts w:ascii="Times New Roman" w:eastAsia="Calibri" w:hAnsi="Times New Roman"/>
                <w:sz w:val="24"/>
                <w:szCs w:val="24"/>
              </w:rPr>
              <w:t>ребёнку стихов и песенок, воспроизводить игровые действия, движения</w:t>
            </w:r>
            <w:r>
              <w:rPr>
                <w:rFonts w:ascii="Times New Roman" w:eastAsia="Calibri" w:hAnsi="Times New Roman"/>
                <w:sz w:val="24"/>
                <w:szCs w:val="24"/>
              </w:rPr>
              <w:t xml:space="preserve"> </w:t>
            </w:r>
            <w:r w:rsidRPr="00F90A8D">
              <w:rPr>
                <w:rFonts w:ascii="Times New Roman" w:eastAsia="Calibri" w:hAnsi="Times New Roman"/>
                <w:sz w:val="24"/>
                <w:szCs w:val="24"/>
              </w:rPr>
              <w:t>персонажей;</w:t>
            </w:r>
            <w:r>
              <w:rPr>
                <w:rFonts w:ascii="Times New Roman" w:eastAsia="Calibri" w:hAnsi="Times New Roman"/>
                <w:sz w:val="24"/>
                <w:szCs w:val="24"/>
              </w:rPr>
              <w:t xml:space="preserve"> </w:t>
            </w:r>
            <w:r w:rsidRPr="00F90A8D">
              <w:rPr>
                <w:rFonts w:ascii="Times New Roman" w:eastAsia="Calibri" w:hAnsi="Times New Roman"/>
                <w:sz w:val="24"/>
                <w:szCs w:val="24"/>
              </w:rPr>
              <w:t>поощрять отклик на ритм и мелодичность стихотворений, потешек;</w:t>
            </w:r>
          </w:p>
          <w:p w14:paraId="4C5C137C" w14:textId="77777777"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формировать умение в процессе чтения произведения повторять звуковые жесты;</w:t>
            </w:r>
          </w:p>
          <w:p w14:paraId="6153EDE2" w14:textId="144711D3"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развивать умение произносить звукоподражания, связанные с содержанием</w:t>
            </w:r>
            <w:r>
              <w:rPr>
                <w:rFonts w:ascii="Times New Roman" w:eastAsia="Calibri" w:hAnsi="Times New Roman"/>
                <w:sz w:val="24"/>
                <w:szCs w:val="24"/>
              </w:rPr>
              <w:t xml:space="preserve"> </w:t>
            </w:r>
            <w:r w:rsidRPr="00F90A8D">
              <w:rPr>
                <w:rFonts w:ascii="Times New Roman" w:eastAsia="Calibri" w:hAnsi="Times New Roman"/>
                <w:sz w:val="24"/>
                <w:szCs w:val="24"/>
              </w:rPr>
              <w:t>литературного материала (мяу-мяу, тик-так, баю-бай, ква-ква и тому подобное),</w:t>
            </w:r>
            <w:r>
              <w:rPr>
                <w:rFonts w:ascii="Times New Roman" w:eastAsia="Calibri" w:hAnsi="Times New Roman"/>
                <w:sz w:val="24"/>
                <w:szCs w:val="24"/>
              </w:rPr>
              <w:t xml:space="preserve"> </w:t>
            </w:r>
            <w:r w:rsidRPr="00F90A8D">
              <w:rPr>
                <w:rFonts w:ascii="Times New Roman" w:eastAsia="Calibri" w:hAnsi="Times New Roman"/>
                <w:sz w:val="24"/>
                <w:szCs w:val="24"/>
              </w:rPr>
              <w:t>отвечать на вопросы по содержанию прочитанных произведений;</w:t>
            </w:r>
          </w:p>
          <w:p w14:paraId="1EB89926" w14:textId="225A5386"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побуждать рассматривать книги и иллюстрации вместе с педагогом и</w:t>
            </w:r>
            <w:r>
              <w:rPr>
                <w:rFonts w:ascii="Times New Roman" w:eastAsia="Calibri" w:hAnsi="Times New Roman"/>
                <w:sz w:val="24"/>
                <w:szCs w:val="24"/>
              </w:rPr>
              <w:t xml:space="preserve"> </w:t>
            </w:r>
            <w:r w:rsidRPr="00F90A8D">
              <w:rPr>
                <w:rFonts w:ascii="Times New Roman" w:eastAsia="Calibri" w:hAnsi="Times New Roman"/>
                <w:sz w:val="24"/>
                <w:szCs w:val="24"/>
              </w:rPr>
              <w:t>самостоятельно;</w:t>
            </w:r>
          </w:p>
          <w:p w14:paraId="0C2FDBC1" w14:textId="6961DD40" w:rsidR="00F90A8D" w:rsidRPr="00F90A8D" w:rsidRDefault="00F90A8D"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развивать восприятие вопросительных и восклицательных интонаций</w:t>
            </w:r>
            <w:r>
              <w:rPr>
                <w:rFonts w:ascii="Times New Roman" w:eastAsia="Calibri" w:hAnsi="Times New Roman"/>
                <w:sz w:val="24"/>
                <w:szCs w:val="24"/>
              </w:rPr>
              <w:t xml:space="preserve"> </w:t>
            </w:r>
            <w:r w:rsidRPr="00F90A8D">
              <w:rPr>
                <w:rFonts w:ascii="Times New Roman" w:eastAsia="Calibri" w:hAnsi="Times New Roman"/>
                <w:sz w:val="24"/>
                <w:szCs w:val="24"/>
              </w:rPr>
              <w:t>художественного произведения.</w:t>
            </w:r>
          </w:p>
        </w:tc>
        <w:tc>
          <w:tcPr>
            <w:tcW w:w="8363" w:type="dxa"/>
            <w:shd w:val="clear" w:color="auto" w:fill="auto"/>
          </w:tcPr>
          <w:p w14:paraId="230E23F4" w14:textId="77777777" w:rsidR="00F90A8D" w:rsidRPr="00F90A8D" w:rsidRDefault="00F90A8D" w:rsidP="00340B40">
            <w:pPr>
              <w:spacing w:after="0" w:line="240" w:lineRule="auto"/>
              <w:jc w:val="both"/>
              <w:rPr>
                <w:rFonts w:ascii="Times New Roman" w:eastAsia="Calibri" w:hAnsi="Times New Roman"/>
                <w:sz w:val="24"/>
                <w:szCs w:val="24"/>
              </w:rPr>
            </w:pPr>
          </w:p>
        </w:tc>
      </w:tr>
      <w:tr w:rsidR="008558B3" w:rsidRPr="00061609" w14:paraId="2D863748" w14:textId="77777777" w:rsidTr="00340B40">
        <w:trPr>
          <w:trHeight w:val="194"/>
        </w:trPr>
        <w:tc>
          <w:tcPr>
            <w:tcW w:w="1696" w:type="dxa"/>
            <w:gridSpan w:val="2"/>
            <w:vMerge w:val="restart"/>
            <w:shd w:val="clear" w:color="auto" w:fill="auto"/>
          </w:tcPr>
          <w:p w14:paraId="4D6C7F72" w14:textId="5A85BE7A" w:rsidR="008558B3" w:rsidRDefault="008558B3"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3 до 4 лет</w:t>
            </w:r>
          </w:p>
          <w:p w14:paraId="2084C2BC" w14:textId="25E4A802" w:rsidR="008558B3" w:rsidRDefault="008558B3"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20.4 ФОП)</w:t>
            </w:r>
          </w:p>
        </w:tc>
        <w:tc>
          <w:tcPr>
            <w:tcW w:w="14175" w:type="dxa"/>
            <w:gridSpan w:val="2"/>
            <w:shd w:val="clear" w:color="auto" w:fill="auto"/>
          </w:tcPr>
          <w:p w14:paraId="560C3626" w14:textId="2E82FF67" w:rsidR="008558B3" w:rsidRPr="00F90A8D" w:rsidRDefault="008558B3"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Формирование словаря:</w:t>
            </w:r>
          </w:p>
        </w:tc>
      </w:tr>
      <w:tr w:rsidR="008558B3" w:rsidRPr="00061609" w14:paraId="07B9BCB6" w14:textId="77777777" w:rsidTr="00340B40">
        <w:trPr>
          <w:trHeight w:val="412"/>
        </w:trPr>
        <w:tc>
          <w:tcPr>
            <w:tcW w:w="1696" w:type="dxa"/>
            <w:gridSpan w:val="2"/>
            <w:vMerge/>
            <w:shd w:val="clear" w:color="auto" w:fill="auto"/>
          </w:tcPr>
          <w:p w14:paraId="7B16CE8F"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34FF3FCF" w14:textId="62313C7D" w:rsidR="008558B3" w:rsidRPr="00F90A8D" w:rsidRDefault="008558B3"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обогащение словаря: закреплять у детей умение различать и называть части</w:t>
            </w:r>
            <w:r>
              <w:rPr>
                <w:rFonts w:ascii="Times New Roman" w:eastAsia="Calibri" w:hAnsi="Times New Roman"/>
                <w:sz w:val="24"/>
                <w:szCs w:val="24"/>
              </w:rPr>
              <w:t xml:space="preserve"> </w:t>
            </w:r>
            <w:r w:rsidRPr="00F90A8D">
              <w:rPr>
                <w:rFonts w:ascii="Times New Roman" w:eastAsia="Calibri" w:hAnsi="Times New Roman"/>
                <w:sz w:val="24"/>
                <w:szCs w:val="24"/>
              </w:rPr>
              <w:t>предметов, качества предметов, сходные по назначению предметы, понимать</w:t>
            </w:r>
            <w:r>
              <w:rPr>
                <w:rFonts w:ascii="Times New Roman" w:eastAsia="Calibri" w:hAnsi="Times New Roman"/>
                <w:sz w:val="24"/>
                <w:szCs w:val="24"/>
              </w:rPr>
              <w:t xml:space="preserve"> </w:t>
            </w:r>
            <w:r w:rsidRPr="00F90A8D">
              <w:rPr>
                <w:rFonts w:ascii="Times New Roman" w:eastAsia="Calibri" w:hAnsi="Times New Roman"/>
                <w:sz w:val="24"/>
                <w:szCs w:val="24"/>
              </w:rPr>
              <w:t>обобщающие слова;</w:t>
            </w:r>
            <w:r>
              <w:rPr>
                <w:rFonts w:ascii="Times New Roman" w:eastAsia="Calibri" w:hAnsi="Times New Roman"/>
                <w:sz w:val="24"/>
                <w:szCs w:val="24"/>
              </w:rPr>
              <w:t xml:space="preserve"> </w:t>
            </w:r>
            <w:r w:rsidRPr="00F90A8D">
              <w:rPr>
                <w:rFonts w:ascii="Times New Roman" w:eastAsia="Calibri" w:hAnsi="Times New Roman"/>
                <w:sz w:val="24"/>
                <w:szCs w:val="24"/>
              </w:rPr>
              <w:t>активизация словаря: активизировать в речи слова, обозначающие названия</w:t>
            </w:r>
            <w:r>
              <w:rPr>
                <w:rFonts w:ascii="Times New Roman" w:eastAsia="Calibri" w:hAnsi="Times New Roman"/>
                <w:sz w:val="24"/>
                <w:szCs w:val="24"/>
              </w:rPr>
              <w:t xml:space="preserve"> </w:t>
            </w:r>
            <w:r w:rsidRPr="00F90A8D">
              <w:rPr>
                <w:rFonts w:ascii="Times New Roman" w:eastAsia="Calibri" w:hAnsi="Times New Roman"/>
                <w:sz w:val="24"/>
                <w:szCs w:val="24"/>
              </w:rPr>
              <w:t>предметов ближайшего окружения.</w:t>
            </w:r>
          </w:p>
        </w:tc>
        <w:tc>
          <w:tcPr>
            <w:tcW w:w="8363" w:type="dxa"/>
            <w:shd w:val="clear" w:color="auto" w:fill="auto"/>
          </w:tcPr>
          <w:p w14:paraId="3F3FA56A" w14:textId="1807C293" w:rsidR="008558B3" w:rsidRPr="00F90A8D" w:rsidRDefault="008558B3"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обогащение словаря: педагог обогащает словарь детей за счет расширения</w:t>
            </w:r>
            <w:r>
              <w:rPr>
                <w:rFonts w:ascii="Times New Roman" w:eastAsia="Calibri" w:hAnsi="Times New Roman"/>
                <w:sz w:val="24"/>
                <w:szCs w:val="24"/>
              </w:rPr>
              <w:t xml:space="preserve"> </w:t>
            </w:r>
            <w:r w:rsidRPr="00F90A8D">
              <w:rPr>
                <w:rFonts w:ascii="Times New Roman" w:eastAsia="Calibri" w:hAnsi="Times New Roman"/>
                <w:sz w:val="24"/>
                <w:szCs w:val="24"/>
              </w:rPr>
              <w:t>представлений о людях, предметах, частях предметов (у рубашки - рукава,</w:t>
            </w:r>
            <w:r>
              <w:rPr>
                <w:rFonts w:ascii="Times New Roman" w:eastAsia="Calibri" w:hAnsi="Times New Roman"/>
                <w:sz w:val="24"/>
                <w:szCs w:val="24"/>
              </w:rPr>
              <w:t xml:space="preserve"> </w:t>
            </w:r>
            <w:r w:rsidRPr="00F90A8D">
              <w:rPr>
                <w:rFonts w:ascii="Times New Roman" w:eastAsia="Calibri" w:hAnsi="Times New Roman"/>
                <w:sz w:val="24"/>
                <w:szCs w:val="24"/>
              </w:rPr>
              <w:t>воротник, пуговица), качеств предметов (величина, цвет, форма, материал),</w:t>
            </w:r>
            <w:r>
              <w:rPr>
                <w:rFonts w:ascii="Times New Roman" w:eastAsia="Calibri" w:hAnsi="Times New Roman"/>
                <w:sz w:val="24"/>
                <w:szCs w:val="24"/>
              </w:rPr>
              <w:t xml:space="preserve"> </w:t>
            </w:r>
            <w:r w:rsidRPr="00F90A8D">
              <w:rPr>
                <w:rFonts w:ascii="Times New Roman" w:eastAsia="Calibri" w:hAnsi="Times New Roman"/>
                <w:sz w:val="24"/>
                <w:szCs w:val="24"/>
              </w:rPr>
              <w:t>некоторых сходных по назначению предметов (стул - табурет), объектах природы</w:t>
            </w:r>
            <w:r>
              <w:rPr>
                <w:rFonts w:ascii="Times New Roman" w:eastAsia="Calibri" w:hAnsi="Times New Roman"/>
                <w:sz w:val="24"/>
                <w:szCs w:val="24"/>
              </w:rPr>
              <w:t xml:space="preserve"> </w:t>
            </w:r>
            <w:r w:rsidRPr="00F90A8D">
              <w:rPr>
                <w:rFonts w:ascii="Times New Roman" w:eastAsia="Calibri" w:hAnsi="Times New Roman"/>
                <w:sz w:val="24"/>
                <w:szCs w:val="24"/>
              </w:rPr>
              <w:t>ближайшего окружения, их действиях, ярко выраженных особенностях, формирует</w:t>
            </w:r>
            <w:r>
              <w:rPr>
                <w:rFonts w:ascii="Times New Roman" w:eastAsia="Calibri" w:hAnsi="Times New Roman"/>
                <w:sz w:val="24"/>
                <w:szCs w:val="24"/>
              </w:rPr>
              <w:t xml:space="preserve"> </w:t>
            </w:r>
            <w:r w:rsidRPr="00F90A8D">
              <w:rPr>
                <w:rFonts w:ascii="Times New Roman" w:eastAsia="Calibri" w:hAnsi="Times New Roman"/>
                <w:sz w:val="24"/>
                <w:szCs w:val="24"/>
              </w:rPr>
              <w:t>у детей умение понимать обобщающие слова (мебель, одежда);</w:t>
            </w:r>
            <w:r>
              <w:rPr>
                <w:rFonts w:ascii="Times New Roman" w:eastAsia="Calibri" w:hAnsi="Times New Roman"/>
                <w:sz w:val="24"/>
                <w:szCs w:val="24"/>
              </w:rPr>
              <w:t xml:space="preserve"> </w:t>
            </w:r>
            <w:r w:rsidRPr="00F90A8D">
              <w:rPr>
                <w:rFonts w:ascii="Times New Roman" w:eastAsia="Calibri" w:hAnsi="Times New Roman"/>
                <w:sz w:val="24"/>
                <w:szCs w:val="24"/>
              </w:rPr>
              <w:t>активизация словаря: педагог формирует у детей умение использовать в речи</w:t>
            </w:r>
            <w:r>
              <w:rPr>
                <w:rFonts w:ascii="Times New Roman" w:eastAsia="Calibri" w:hAnsi="Times New Roman"/>
                <w:sz w:val="24"/>
                <w:szCs w:val="24"/>
              </w:rPr>
              <w:t xml:space="preserve"> </w:t>
            </w:r>
            <w:r w:rsidRPr="00F90A8D">
              <w:rPr>
                <w:rFonts w:ascii="Times New Roman" w:eastAsia="Calibri" w:hAnsi="Times New Roman"/>
                <w:sz w:val="24"/>
                <w:szCs w:val="24"/>
              </w:rPr>
              <w:t>названия предметов и объектов ближайшего окружения, знать их назначение, части</w:t>
            </w:r>
            <w:r>
              <w:rPr>
                <w:rFonts w:ascii="Times New Roman" w:eastAsia="Calibri" w:hAnsi="Times New Roman"/>
                <w:sz w:val="24"/>
                <w:szCs w:val="24"/>
              </w:rPr>
              <w:t xml:space="preserve"> </w:t>
            </w:r>
            <w:r w:rsidRPr="00F90A8D">
              <w:rPr>
                <w:rFonts w:ascii="Times New Roman" w:eastAsia="Calibri" w:hAnsi="Times New Roman"/>
                <w:sz w:val="24"/>
                <w:szCs w:val="24"/>
              </w:rPr>
              <w:t>и свойства, действия с ними; названия действий гигиенических процессов</w:t>
            </w:r>
            <w:r>
              <w:rPr>
                <w:rFonts w:ascii="Times New Roman" w:eastAsia="Calibri" w:hAnsi="Times New Roman"/>
                <w:sz w:val="24"/>
                <w:szCs w:val="24"/>
              </w:rPr>
              <w:t xml:space="preserve"> </w:t>
            </w:r>
            <w:r w:rsidRPr="00F90A8D">
              <w:rPr>
                <w:rFonts w:ascii="Times New Roman" w:eastAsia="Calibri" w:hAnsi="Times New Roman"/>
                <w:sz w:val="24"/>
                <w:szCs w:val="24"/>
              </w:rPr>
              <w:t>умывания, одевания, купания, еды, ухода за внешним видом и поддержания</w:t>
            </w:r>
            <w:r>
              <w:rPr>
                <w:rFonts w:ascii="Times New Roman" w:eastAsia="Calibri" w:hAnsi="Times New Roman"/>
                <w:sz w:val="24"/>
                <w:szCs w:val="24"/>
              </w:rPr>
              <w:t xml:space="preserve"> </w:t>
            </w:r>
            <w:r w:rsidRPr="00F90A8D">
              <w:rPr>
                <w:rFonts w:ascii="Times New Roman" w:eastAsia="Calibri" w:hAnsi="Times New Roman"/>
                <w:sz w:val="24"/>
                <w:szCs w:val="24"/>
              </w:rPr>
              <w:t>порядка; названия некоторых качеств и свойств предметов; материалов; объектов и</w:t>
            </w:r>
            <w:r>
              <w:rPr>
                <w:rFonts w:ascii="Times New Roman" w:eastAsia="Calibri" w:hAnsi="Times New Roman"/>
                <w:sz w:val="24"/>
                <w:szCs w:val="24"/>
              </w:rPr>
              <w:t xml:space="preserve"> </w:t>
            </w:r>
            <w:r w:rsidRPr="00F90A8D">
              <w:rPr>
                <w:rFonts w:ascii="Times New Roman" w:eastAsia="Calibri" w:hAnsi="Times New Roman"/>
                <w:sz w:val="24"/>
                <w:szCs w:val="24"/>
              </w:rPr>
              <w:t>явлений природы.</w:t>
            </w:r>
          </w:p>
        </w:tc>
      </w:tr>
      <w:tr w:rsidR="008558B3" w:rsidRPr="00061609" w14:paraId="5EF904AE" w14:textId="77777777" w:rsidTr="00340B40">
        <w:trPr>
          <w:trHeight w:val="106"/>
        </w:trPr>
        <w:tc>
          <w:tcPr>
            <w:tcW w:w="1696" w:type="dxa"/>
            <w:gridSpan w:val="2"/>
            <w:vMerge/>
            <w:shd w:val="clear" w:color="auto" w:fill="auto"/>
          </w:tcPr>
          <w:p w14:paraId="221BD9BF" w14:textId="77777777" w:rsidR="008558B3" w:rsidRDefault="008558B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5B40C601" w14:textId="54C63935" w:rsidR="008558B3" w:rsidRPr="00F90A8D" w:rsidRDefault="008558B3" w:rsidP="00340B40">
            <w:pPr>
              <w:spacing w:after="0" w:line="240" w:lineRule="auto"/>
              <w:jc w:val="center"/>
              <w:rPr>
                <w:rFonts w:ascii="Times New Roman" w:eastAsia="Calibri" w:hAnsi="Times New Roman"/>
                <w:b/>
                <w:bCs/>
                <w:i/>
                <w:iCs/>
                <w:sz w:val="24"/>
                <w:szCs w:val="24"/>
              </w:rPr>
            </w:pPr>
            <w:r w:rsidRPr="00F90A8D">
              <w:rPr>
                <w:rFonts w:ascii="Times New Roman" w:eastAsia="Calibri" w:hAnsi="Times New Roman"/>
                <w:b/>
                <w:bCs/>
                <w:i/>
                <w:iCs/>
                <w:sz w:val="24"/>
                <w:szCs w:val="24"/>
              </w:rPr>
              <w:t>Звуковая культура речи:</w:t>
            </w:r>
          </w:p>
        </w:tc>
      </w:tr>
      <w:tr w:rsidR="008558B3" w:rsidRPr="00061609" w14:paraId="75729CF9" w14:textId="77777777" w:rsidTr="00340B40">
        <w:trPr>
          <w:trHeight w:val="412"/>
        </w:trPr>
        <w:tc>
          <w:tcPr>
            <w:tcW w:w="1696" w:type="dxa"/>
            <w:gridSpan w:val="2"/>
            <w:vMerge/>
            <w:shd w:val="clear" w:color="auto" w:fill="auto"/>
          </w:tcPr>
          <w:p w14:paraId="778EFA43"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323C517" w14:textId="154912BB" w:rsidR="008558B3" w:rsidRPr="00F90A8D" w:rsidRDefault="008558B3" w:rsidP="00340B40">
            <w:pPr>
              <w:spacing w:after="0" w:line="240" w:lineRule="auto"/>
              <w:jc w:val="both"/>
              <w:rPr>
                <w:rFonts w:ascii="Times New Roman" w:eastAsia="Calibri" w:hAnsi="Times New Roman"/>
                <w:sz w:val="24"/>
                <w:szCs w:val="24"/>
              </w:rPr>
            </w:pPr>
            <w:r w:rsidRPr="00F90A8D">
              <w:rPr>
                <w:rFonts w:ascii="Times New Roman" w:eastAsia="Calibri" w:hAnsi="Times New Roman"/>
                <w:sz w:val="24"/>
                <w:szCs w:val="24"/>
              </w:rPr>
              <w:t>продолжать закреплять у детей умение внятно произносить в словах все</w:t>
            </w:r>
            <w:r>
              <w:rPr>
                <w:rFonts w:ascii="Times New Roman" w:eastAsia="Calibri" w:hAnsi="Times New Roman"/>
                <w:sz w:val="24"/>
                <w:szCs w:val="24"/>
              </w:rPr>
              <w:t xml:space="preserve"> </w:t>
            </w:r>
            <w:r w:rsidRPr="00F90A8D">
              <w:rPr>
                <w:rFonts w:ascii="Times New Roman" w:eastAsia="Calibri" w:hAnsi="Times New Roman"/>
                <w:sz w:val="24"/>
                <w:szCs w:val="24"/>
              </w:rPr>
              <w:t>гласные и согласные звуки, кроме шипящих и сонорных. Вырабатывать правильный</w:t>
            </w:r>
            <w:r>
              <w:rPr>
                <w:rFonts w:ascii="Times New Roman" w:eastAsia="Calibri" w:hAnsi="Times New Roman"/>
                <w:sz w:val="24"/>
                <w:szCs w:val="24"/>
              </w:rPr>
              <w:t xml:space="preserve"> </w:t>
            </w:r>
            <w:r w:rsidRPr="00F90A8D">
              <w:rPr>
                <w:rFonts w:ascii="Times New Roman" w:eastAsia="Calibri" w:hAnsi="Times New Roman"/>
                <w:sz w:val="24"/>
                <w:szCs w:val="24"/>
              </w:rPr>
              <w:t>темп речи, интонационную выразительность; отчетливо произносить слова и</w:t>
            </w:r>
            <w:r>
              <w:rPr>
                <w:rFonts w:ascii="Times New Roman" w:eastAsia="Calibri" w:hAnsi="Times New Roman"/>
                <w:sz w:val="24"/>
                <w:szCs w:val="24"/>
              </w:rPr>
              <w:t xml:space="preserve"> </w:t>
            </w:r>
            <w:r w:rsidRPr="00F90A8D">
              <w:rPr>
                <w:rFonts w:ascii="Times New Roman" w:eastAsia="Calibri" w:hAnsi="Times New Roman"/>
                <w:sz w:val="24"/>
                <w:szCs w:val="24"/>
              </w:rPr>
              <w:t>короткие фразы.</w:t>
            </w:r>
          </w:p>
        </w:tc>
        <w:tc>
          <w:tcPr>
            <w:tcW w:w="8363" w:type="dxa"/>
            <w:shd w:val="clear" w:color="auto" w:fill="auto"/>
          </w:tcPr>
          <w:p w14:paraId="4E4CDACC" w14:textId="625F1F15" w:rsidR="008558B3" w:rsidRPr="00F90A8D"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педагог продолжает развивать у детей звуковую и интонационную культуру</w:t>
            </w:r>
            <w:r>
              <w:rPr>
                <w:rFonts w:ascii="Times New Roman" w:eastAsia="Calibri" w:hAnsi="Times New Roman"/>
                <w:sz w:val="24"/>
                <w:szCs w:val="24"/>
              </w:rPr>
              <w:t xml:space="preserve"> </w:t>
            </w:r>
            <w:r w:rsidRPr="008558B3">
              <w:rPr>
                <w:rFonts w:ascii="Times New Roman" w:eastAsia="Calibri" w:hAnsi="Times New Roman"/>
                <w:sz w:val="24"/>
                <w:szCs w:val="24"/>
              </w:rPr>
              <w:t>речи, фонематический слух, умение правильно произносить гласные звуки; твердые</w:t>
            </w:r>
            <w:r>
              <w:rPr>
                <w:rFonts w:ascii="Times New Roman" w:eastAsia="Calibri" w:hAnsi="Times New Roman"/>
                <w:sz w:val="24"/>
                <w:szCs w:val="24"/>
              </w:rPr>
              <w:t xml:space="preserve"> </w:t>
            </w:r>
            <w:r w:rsidRPr="008558B3">
              <w:rPr>
                <w:rFonts w:ascii="Times New Roman" w:eastAsia="Calibri" w:hAnsi="Times New Roman"/>
                <w:sz w:val="24"/>
                <w:szCs w:val="24"/>
              </w:rPr>
              <w:t>и мягкие согласные звуки ([м], [б], [п], [т], [д], [н], [к], [г], [х], [ф], [в], [л], [с], [ц]);</w:t>
            </w:r>
            <w:r>
              <w:rPr>
                <w:rFonts w:ascii="Times New Roman" w:eastAsia="Calibri" w:hAnsi="Times New Roman"/>
                <w:sz w:val="24"/>
                <w:szCs w:val="24"/>
              </w:rPr>
              <w:t xml:space="preserve"> </w:t>
            </w:r>
            <w:r w:rsidRPr="008558B3">
              <w:rPr>
                <w:rFonts w:ascii="Times New Roman" w:eastAsia="Calibri" w:hAnsi="Times New Roman"/>
                <w:sz w:val="24"/>
                <w:szCs w:val="24"/>
              </w:rPr>
              <w:t>слышать специально интонируемый в речи педагога звук, формирует правильное</w:t>
            </w:r>
            <w:r>
              <w:rPr>
                <w:rFonts w:ascii="Times New Roman" w:eastAsia="Calibri" w:hAnsi="Times New Roman"/>
                <w:sz w:val="24"/>
                <w:szCs w:val="24"/>
              </w:rPr>
              <w:t xml:space="preserve"> </w:t>
            </w:r>
            <w:r w:rsidRPr="008558B3">
              <w:rPr>
                <w:rFonts w:ascii="Times New Roman" w:eastAsia="Calibri" w:hAnsi="Times New Roman"/>
                <w:sz w:val="24"/>
                <w:szCs w:val="24"/>
              </w:rPr>
              <w:t>речевое дыхание, слуховое внимание, моторику речевого аппарата, совершенствует</w:t>
            </w:r>
            <w:r>
              <w:rPr>
                <w:rFonts w:ascii="Times New Roman" w:eastAsia="Calibri" w:hAnsi="Times New Roman"/>
                <w:sz w:val="24"/>
                <w:szCs w:val="24"/>
              </w:rPr>
              <w:t xml:space="preserve"> </w:t>
            </w:r>
            <w:r w:rsidRPr="008558B3">
              <w:rPr>
                <w:rFonts w:ascii="Times New Roman" w:eastAsia="Calibri" w:hAnsi="Times New Roman"/>
                <w:sz w:val="24"/>
                <w:szCs w:val="24"/>
              </w:rPr>
              <w:t>умение детей воспроизводить ритм стихотворения.</w:t>
            </w:r>
          </w:p>
        </w:tc>
      </w:tr>
      <w:tr w:rsidR="008558B3" w:rsidRPr="00061609" w14:paraId="3833157F" w14:textId="77777777" w:rsidTr="00340B40">
        <w:trPr>
          <w:trHeight w:val="148"/>
        </w:trPr>
        <w:tc>
          <w:tcPr>
            <w:tcW w:w="1696" w:type="dxa"/>
            <w:gridSpan w:val="2"/>
            <w:vMerge/>
            <w:shd w:val="clear" w:color="auto" w:fill="auto"/>
          </w:tcPr>
          <w:p w14:paraId="4A54BB27" w14:textId="77777777" w:rsidR="008558B3" w:rsidRDefault="008558B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27DF2FA2" w14:textId="2E059C2D" w:rsidR="008558B3" w:rsidRPr="008558B3" w:rsidRDefault="008558B3" w:rsidP="00340B40">
            <w:pPr>
              <w:spacing w:after="0" w:line="240" w:lineRule="auto"/>
              <w:jc w:val="center"/>
              <w:rPr>
                <w:rFonts w:ascii="Times New Roman" w:eastAsia="Calibri" w:hAnsi="Times New Roman"/>
                <w:b/>
                <w:bCs/>
                <w:i/>
                <w:iCs/>
                <w:sz w:val="24"/>
                <w:szCs w:val="24"/>
              </w:rPr>
            </w:pPr>
            <w:r w:rsidRPr="008558B3">
              <w:rPr>
                <w:rFonts w:ascii="Times New Roman" w:eastAsia="Calibri" w:hAnsi="Times New Roman"/>
                <w:b/>
                <w:bCs/>
                <w:i/>
                <w:iCs/>
                <w:sz w:val="24"/>
                <w:szCs w:val="24"/>
              </w:rPr>
              <w:t>Грамматический строй речи:</w:t>
            </w:r>
          </w:p>
        </w:tc>
      </w:tr>
      <w:tr w:rsidR="008558B3" w:rsidRPr="00061609" w14:paraId="4AE9D1EA" w14:textId="77777777" w:rsidTr="00340B40">
        <w:trPr>
          <w:trHeight w:val="412"/>
        </w:trPr>
        <w:tc>
          <w:tcPr>
            <w:tcW w:w="1696" w:type="dxa"/>
            <w:gridSpan w:val="2"/>
            <w:vMerge/>
            <w:shd w:val="clear" w:color="auto" w:fill="auto"/>
          </w:tcPr>
          <w:p w14:paraId="135AAF80"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4C292C1" w14:textId="3308C069"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продолжать формировать у детей умения согласовывать слова в роде, числе,</w:t>
            </w:r>
            <w:r>
              <w:rPr>
                <w:rFonts w:ascii="Times New Roman" w:eastAsia="Calibri" w:hAnsi="Times New Roman"/>
                <w:sz w:val="24"/>
                <w:szCs w:val="24"/>
              </w:rPr>
              <w:t xml:space="preserve"> </w:t>
            </w:r>
            <w:r w:rsidRPr="008558B3">
              <w:rPr>
                <w:rFonts w:ascii="Times New Roman" w:eastAsia="Calibri" w:hAnsi="Times New Roman"/>
                <w:sz w:val="24"/>
                <w:szCs w:val="24"/>
              </w:rPr>
              <w:t>падеже; употреблять существительные с предлогами, использовать в речи имена</w:t>
            </w:r>
            <w:r>
              <w:rPr>
                <w:rFonts w:ascii="Times New Roman" w:eastAsia="Calibri" w:hAnsi="Times New Roman"/>
                <w:sz w:val="24"/>
                <w:szCs w:val="24"/>
              </w:rPr>
              <w:t xml:space="preserve"> </w:t>
            </w:r>
            <w:r w:rsidRPr="008558B3">
              <w:rPr>
                <w:rFonts w:ascii="Times New Roman" w:eastAsia="Calibri" w:hAnsi="Times New Roman"/>
                <w:sz w:val="24"/>
                <w:szCs w:val="24"/>
              </w:rPr>
              <w:t>существительные в форме единственного и множественного числа, обозначающие</w:t>
            </w:r>
            <w:r>
              <w:rPr>
                <w:rFonts w:ascii="Times New Roman" w:eastAsia="Calibri" w:hAnsi="Times New Roman"/>
                <w:sz w:val="24"/>
                <w:szCs w:val="24"/>
              </w:rPr>
              <w:t xml:space="preserve"> </w:t>
            </w:r>
            <w:r w:rsidRPr="008558B3">
              <w:rPr>
                <w:rFonts w:ascii="Times New Roman" w:eastAsia="Calibri" w:hAnsi="Times New Roman"/>
                <w:sz w:val="24"/>
                <w:szCs w:val="24"/>
              </w:rPr>
              <w:t>животных и их детенышей; существительных в форме множественного числа в</w:t>
            </w:r>
            <w:r>
              <w:rPr>
                <w:rFonts w:ascii="Times New Roman" w:eastAsia="Calibri" w:hAnsi="Times New Roman"/>
                <w:sz w:val="24"/>
                <w:szCs w:val="24"/>
              </w:rPr>
              <w:t xml:space="preserve"> </w:t>
            </w:r>
            <w:r w:rsidRPr="008558B3">
              <w:rPr>
                <w:rFonts w:ascii="Times New Roman" w:eastAsia="Calibri" w:hAnsi="Times New Roman"/>
                <w:sz w:val="24"/>
                <w:szCs w:val="24"/>
              </w:rPr>
              <w:t>родительном падеже; составлять предложения с однородными членами. Закреплять</w:t>
            </w:r>
            <w:r>
              <w:rPr>
                <w:rFonts w:ascii="Times New Roman" w:eastAsia="Calibri" w:hAnsi="Times New Roman"/>
                <w:sz w:val="24"/>
                <w:szCs w:val="24"/>
              </w:rPr>
              <w:t xml:space="preserve"> </w:t>
            </w:r>
            <w:r w:rsidRPr="008558B3">
              <w:rPr>
                <w:rFonts w:ascii="Times New Roman" w:eastAsia="Calibri" w:hAnsi="Times New Roman"/>
                <w:sz w:val="24"/>
                <w:szCs w:val="24"/>
              </w:rPr>
              <w:t>у детей умения образовывать повелительную форму глаголов, использовать</w:t>
            </w:r>
          </w:p>
          <w:p w14:paraId="190B7893" w14:textId="3DDB0029" w:rsidR="008558B3" w:rsidRPr="00F90A8D"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приставочный способ для образования глаголов, знакомить детей с образованием</w:t>
            </w:r>
            <w:r>
              <w:rPr>
                <w:rFonts w:ascii="Times New Roman" w:eastAsia="Calibri" w:hAnsi="Times New Roman"/>
                <w:sz w:val="24"/>
                <w:szCs w:val="24"/>
              </w:rPr>
              <w:t xml:space="preserve"> </w:t>
            </w:r>
            <w:r w:rsidRPr="008558B3">
              <w:rPr>
                <w:rFonts w:ascii="Times New Roman" w:eastAsia="Calibri" w:hAnsi="Times New Roman"/>
                <w:sz w:val="24"/>
                <w:szCs w:val="24"/>
              </w:rPr>
              <w:t>звукоподражательных глаголов. Совершенствовать у детей умение пользоваться в</w:t>
            </w:r>
            <w:r>
              <w:rPr>
                <w:rFonts w:ascii="Times New Roman" w:eastAsia="Calibri" w:hAnsi="Times New Roman"/>
                <w:sz w:val="24"/>
                <w:szCs w:val="24"/>
              </w:rPr>
              <w:t xml:space="preserve"> </w:t>
            </w:r>
            <w:r w:rsidRPr="008558B3">
              <w:rPr>
                <w:rFonts w:ascii="Times New Roman" w:eastAsia="Calibri" w:hAnsi="Times New Roman"/>
                <w:sz w:val="24"/>
                <w:szCs w:val="24"/>
              </w:rPr>
              <w:t>речи разными способами словообразования.</w:t>
            </w:r>
          </w:p>
        </w:tc>
        <w:tc>
          <w:tcPr>
            <w:tcW w:w="8363" w:type="dxa"/>
            <w:shd w:val="clear" w:color="auto" w:fill="auto"/>
          </w:tcPr>
          <w:p w14:paraId="3CAF4317" w14:textId="222D3152"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педагог формирует у детей умения использовать в речи и правильно</w:t>
            </w:r>
            <w:r>
              <w:rPr>
                <w:rFonts w:ascii="Times New Roman" w:eastAsia="Calibri" w:hAnsi="Times New Roman"/>
                <w:sz w:val="24"/>
                <w:szCs w:val="24"/>
              </w:rPr>
              <w:t xml:space="preserve"> </w:t>
            </w:r>
            <w:r w:rsidRPr="008558B3">
              <w:rPr>
                <w:rFonts w:ascii="Times New Roman" w:eastAsia="Calibri" w:hAnsi="Times New Roman"/>
                <w:sz w:val="24"/>
                <w:szCs w:val="24"/>
              </w:rPr>
              <w:t>согласовывать прилагательные и существительные в роде, падеже, употреблять</w:t>
            </w:r>
            <w:r>
              <w:rPr>
                <w:rFonts w:ascii="Times New Roman" w:eastAsia="Calibri" w:hAnsi="Times New Roman"/>
                <w:sz w:val="24"/>
                <w:szCs w:val="24"/>
              </w:rPr>
              <w:t xml:space="preserve"> </w:t>
            </w:r>
            <w:r w:rsidRPr="008558B3">
              <w:rPr>
                <w:rFonts w:ascii="Times New Roman" w:eastAsia="Calibri" w:hAnsi="Times New Roman"/>
                <w:sz w:val="24"/>
                <w:szCs w:val="24"/>
              </w:rPr>
              <w:t>существительные с предлогами (в, на, под, за), использовать в речи названия</w:t>
            </w:r>
            <w:r>
              <w:rPr>
                <w:rFonts w:ascii="Times New Roman" w:eastAsia="Calibri" w:hAnsi="Times New Roman"/>
                <w:sz w:val="24"/>
                <w:szCs w:val="24"/>
              </w:rPr>
              <w:t xml:space="preserve"> </w:t>
            </w:r>
            <w:r w:rsidRPr="008558B3">
              <w:rPr>
                <w:rFonts w:ascii="Times New Roman" w:eastAsia="Calibri" w:hAnsi="Times New Roman"/>
                <w:sz w:val="24"/>
                <w:szCs w:val="24"/>
              </w:rPr>
              <w:t>животных и их детенышей в единственном и множественном числе (кошка -</w:t>
            </w:r>
            <w:r>
              <w:rPr>
                <w:rFonts w:ascii="Times New Roman" w:eastAsia="Calibri" w:hAnsi="Times New Roman"/>
                <w:sz w:val="24"/>
                <w:szCs w:val="24"/>
              </w:rPr>
              <w:t xml:space="preserve"> </w:t>
            </w:r>
            <w:r w:rsidRPr="008558B3">
              <w:rPr>
                <w:rFonts w:ascii="Times New Roman" w:eastAsia="Calibri" w:hAnsi="Times New Roman"/>
                <w:sz w:val="24"/>
                <w:szCs w:val="24"/>
              </w:rPr>
              <w:t>котенок, котята); составлять простое распространенное предложение и с помощью</w:t>
            </w:r>
            <w:r>
              <w:rPr>
                <w:rFonts w:ascii="Times New Roman" w:eastAsia="Calibri" w:hAnsi="Times New Roman"/>
                <w:sz w:val="24"/>
                <w:szCs w:val="24"/>
              </w:rPr>
              <w:t xml:space="preserve"> </w:t>
            </w:r>
            <w:r w:rsidRPr="008558B3">
              <w:rPr>
                <w:rFonts w:ascii="Times New Roman" w:eastAsia="Calibri" w:hAnsi="Times New Roman"/>
                <w:sz w:val="24"/>
                <w:szCs w:val="24"/>
              </w:rPr>
              <w:t>педагога строить сложные предложения;</w:t>
            </w:r>
          </w:p>
          <w:p w14:paraId="681D6648" w14:textId="2CB2CF05"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педагог закрепляет овладение детьми разными способами словообразования</w:t>
            </w:r>
            <w:r>
              <w:rPr>
                <w:rFonts w:ascii="Times New Roman" w:eastAsia="Calibri" w:hAnsi="Times New Roman"/>
                <w:sz w:val="24"/>
                <w:szCs w:val="24"/>
              </w:rPr>
              <w:t xml:space="preserve"> </w:t>
            </w:r>
            <w:r w:rsidRPr="008558B3">
              <w:rPr>
                <w:rFonts w:ascii="Times New Roman" w:eastAsia="Calibri" w:hAnsi="Times New Roman"/>
                <w:sz w:val="24"/>
                <w:szCs w:val="24"/>
              </w:rPr>
              <w:t>(наименования предметов посуды с помощью суффиксов), формирует умение</w:t>
            </w:r>
            <w:r>
              <w:rPr>
                <w:rFonts w:ascii="Times New Roman" w:eastAsia="Calibri" w:hAnsi="Times New Roman"/>
                <w:sz w:val="24"/>
                <w:szCs w:val="24"/>
              </w:rPr>
              <w:t xml:space="preserve"> </w:t>
            </w:r>
            <w:r w:rsidRPr="008558B3">
              <w:rPr>
                <w:rFonts w:ascii="Times New Roman" w:eastAsia="Calibri" w:hAnsi="Times New Roman"/>
                <w:sz w:val="24"/>
                <w:szCs w:val="24"/>
              </w:rPr>
              <w:t>образовывать повелительную форму глаголов (беги, лови), использовать</w:t>
            </w:r>
            <w:r>
              <w:rPr>
                <w:rFonts w:ascii="Times New Roman" w:eastAsia="Calibri" w:hAnsi="Times New Roman"/>
                <w:sz w:val="24"/>
                <w:szCs w:val="24"/>
              </w:rPr>
              <w:t xml:space="preserve"> </w:t>
            </w:r>
            <w:r w:rsidRPr="008558B3">
              <w:rPr>
                <w:rFonts w:ascii="Times New Roman" w:eastAsia="Calibri" w:hAnsi="Times New Roman"/>
                <w:sz w:val="24"/>
                <w:szCs w:val="24"/>
              </w:rPr>
              <w:t>приставочный способ для образования глаголов (вошел - вышел), образовывать</w:t>
            </w:r>
            <w:r>
              <w:rPr>
                <w:rFonts w:ascii="Times New Roman" w:eastAsia="Calibri" w:hAnsi="Times New Roman"/>
                <w:sz w:val="24"/>
                <w:szCs w:val="24"/>
              </w:rPr>
              <w:t xml:space="preserve"> </w:t>
            </w:r>
            <w:r w:rsidRPr="008558B3">
              <w:rPr>
                <w:rFonts w:ascii="Times New Roman" w:eastAsia="Calibri" w:hAnsi="Times New Roman"/>
                <w:sz w:val="24"/>
                <w:szCs w:val="24"/>
              </w:rPr>
              <w:t>звукоподражательные глаголы (чирикает).</w:t>
            </w:r>
          </w:p>
        </w:tc>
      </w:tr>
      <w:tr w:rsidR="008558B3" w:rsidRPr="00061609" w14:paraId="4E36A193" w14:textId="77777777" w:rsidTr="00340B40">
        <w:trPr>
          <w:trHeight w:val="182"/>
        </w:trPr>
        <w:tc>
          <w:tcPr>
            <w:tcW w:w="1696" w:type="dxa"/>
            <w:gridSpan w:val="2"/>
            <w:vMerge/>
            <w:shd w:val="clear" w:color="auto" w:fill="auto"/>
          </w:tcPr>
          <w:p w14:paraId="0B4077A4" w14:textId="77777777" w:rsidR="008558B3" w:rsidRDefault="008558B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848717D" w14:textId="6003CD11" w:rsidR="008558B3" w:rsidRPr="008558B3" w:rsidRDefault="008558B3" w:rsidP="00340B40">
            <w:pPr>
              <w:spacing w:after="0" w:line="240" w:lineRule="auto"/>
              <w:jc w:val="center"/>
              <w:rPr>
                <w:rFonts w:ascii="Times New Roman" w:eastAsia="Calibri" w:hAnsi="Times New Roman"/>
                <w:b/>
                <w:bCs/>
                <w:i/>
                <w:iCs/>
                <w:sz w:val="24"/>
                <w:szCs w:val="24"/>
              </w:rPr>
            </w:pPr>
            <w:r w:rsidRPr="008558B3">
              <w:rPr>
                <w:rFonts w:ascii="Times New Roman" w:eastAsia="Calibri" w:hAnsi="Times New Roman"/>
                <w:b/>
                <w:bCs/>
                <w:i/>
                <w:iCs/>
                <w:sz w:val="24"/>
                <w:szCs w:val="24"/>
              </w:rPr>
              <w:t>Связная речь:</w:t>
            </w:r>
          </w:p>
        </w:tc>
      </w:tr>
      <w:tr w:rsidR="008558B3" w:rsidRPr="00061609" w14:paraId="1B6124C9" w14:textId="77777777" w:rsidTr="00340B40">
        <w:trPr>
          <w:trHeight w:val="412"/>
        </w:trPr>
        <w:tc>
          <w:tcPr>
            <w:tcW w:w="1696" w:type="dxa"/>
            <w:gridSpan w:val="2"/>
            <w:vMerge/>
            <w:shd w:val="clear" w:color="auto" w:fill="auto"/>
          </w:tcPr>
          <w:p w14:paraId="228EF2A2"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60FEE719" w14:textId="79D016BD"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продолжать закреплять у детей умение отвечать на вопросы педагога при</w:t>
            </w:r>
            <w:r>
              <w:rPr>
                <w:rFonts w:ascii="Times New Roman" w:eastAsia="Calibri" w:hAnsi="Times New Roman"/>
                <w:sz w:val="24"/>
                <w:szCs w:val="24"/>
              </w:rPr>
              <w:t xml:space="preserve"> </w:t>
            </w:r>
            <w:r w:rsidRPr="008558B3">
              <w:rPr>
                <w:rFonts w:ascii="Times New Roman" w:eastAsia="Calibri" w:hAnsi="Times New Roman"/>
                <w:sz w:val="24"/>
                <w:szCs w:val="24"/>
              </w:rPr>
              <w:t>рассматривании предметов, картин, иллюстраций; свободно вступать в общение со</w:t>
            </w:r>
            <w:r>
              <w:rPr>
                <w:rFonts w:ascii="Times New Roman" w:eastAsia="Calibri" w:hAnsi="Times New Roman"/>
                <w:sz w:val="24"/>
                <w:szCs w:val="24"/>
              </w:rPr>
              <w:t xml:space="preserve"> </w:t>
            </w:r>
            <w:r w:rsidRPr="008558B3">
              <w:rPr>
                <w:rFonts w:ascii="Times New Roman" w:eastAsia="Calibri" w:hAnsi="Times New Roman"/>
                <w:sz w:val="24"/>
                <w:szCs w:val="24"/>
              </w:rPr>
              <w:t>взрослыми и детьми, пользоваться простыми формулами речевого этикета.</w:t>
            </w:r>
            <w:r>
              <w:rPr>
                <w:rFonts w:ascii="Times New Roman" w:eastAsia="Calibri" w:hAnsi="Times New Roman"/>
                <w:sz w:val="24"/>
                <w:szCs w:val="24"/>
              </w:rPr>
              <w:t xml:space="preserve"> </w:t>
            </w:r>
            <w:r w:rsidRPr="008558B3">
              <w:rPr>
                <w:rFonts w:ascii="Times New Roman" w:eastAsia="Calibri" w:hAnsi="Times New Roman"/>
                <w:sz w:val="24"/>
                <w:szCs w:val="24"/>
              </w:rPr>
              <w:t>Воспитывать умение повторять за педагогом рассказ из 3-4 предложений об</w:t>
            </w:r>
            <w:r>
              <w:rPr>
                <w:rFonts w:ascii="Times New Roman" w:eastAsia="Calibri" w:hAnsi="Times New Roman"/>
                <w:sz w:val="24"/>
                <w:szCs w:val="24"/>
              </w:rPr>
              <w:t xml:space="preserve"> </w:t>
            </w:r>
            <w:r w:rsidRPr="008558B3">
              <w:rPr>
                <w:rFonts w:ascii="Times New Roman" w:eastAsia="Calibri" w:hAnsi="Times New Roman"/>
                <w:sz w:val="24"/>
                <w:szCs w:val="24"/>
              </w:rPr>
              <w:t>игрушке или по содержанию картины, побуждать участвовать в драматизации</w:t>
            </w:r>
            <w:r>
              <w:rPr>
                <w:rFonts w:ascii="Times New Roman" w:eastAsia="Calibri" w:hAnsi="Times New Roman"/>
                <w:sz w:val="24"/>
                <w:szCs w:val="24"/>
              </w:rPr>
              <w:t xml:space="preserve"> </w:t>
            </w:r>
            <w:r w:rsidRPr="008558B3">
              <w:rPr>
                <w:rFonts w:ascii="Times New Roman" w:eastAsia="Calibri" w:hAnsi="Times New Roman"/>
                <w:sz w:val="24"/>
                <w:szCs w:val="24"/>
              </w:rPr>
              <w:t>отрывков из знакомых сказок. Подводить детей к пересказыванию литературных</w:t>
            </w:r>
            <w:r>
              <w:rPr>
                <w:rFonts w:ascii="Times New Roman" w:eastAsia="Calibri" w:hAnsi="Times New Roman"/>
                <w:sz w:val="24"/>
                <w:szCs w:val="24"/>
              </w:rPr>
              <w:t xml:space="preserve"> </w:t>
            </w:r>
            <w:r w:rsidRPr="008558B3">
              <w:rPr>
                <w:rFonts w:ascii="Times New Roman" w:eastAsia="Calibri" w:hAnsi="Times New Roman"/>
                <w:sz w:val="24"/>
                <w:szCs w:val="24"/>
              </w:rPr>
              <w:t>произведений, формировать умение воспроизводить текст знакомой сказки или</w:t>
            </w:r>
            <w:r>
              <w:rPr>
                <w:rFonts w:ascii="Times New Roman" w:eastAsia="Calibri" w:hAnsi="Times New Roman"/>
                <w:sz w:val="24"/>
                <w:szCs w:val="24"/>
              </w:rPr>
              <w:t xml:space="preserve"> </w:t>
            </w:r>
            <w:r w:rsidRPr="008558B3">
              <w:rPr>
                <w:rFonts w:ascii="Times New Roman" w:eastAsia="Calibri" w:hAnsi="Times New Roman"/>
                <w:sz w:val="24"/>
                <w:szCs w:val="24"/>
              </w:rPr>
              <w:t>короткого рассказа сначала по вопросам педагога, а затем совместно с ним.</w:t>
            </w:r>
          </w:p>
        </w:tc>
        <w:tc>
          <w:tcPr>
            <w:tcW w:w="8363" w:type="dxa"/>
            <w:shd w:val="clear" w:color="auto" w:fill="auto"/>
          </w:tcPr>
          <w:p w14:paraId="37CCFA83" w14:textId="346ABB7B" w:rsidR="008558B3" w:rsidRPr="008558B3" w:rsidRDefault="008558B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П</w:t>
            </w:r>
            <w:r w:rsidRPr="008558B3">
              <w:rPr>
                <w:rFonts w:ascii="Times New Roman" w:eastAsia="Calibri" w:hAnsi="Times New Roman"/>
                <w:sz w:val="24"/>
                <w:szCs w:val="24"/>
              </w:rPr>
              <w:t>едагог развивает у детей следующие умения: по инициативе взрослого</w:t>
            </w:r>
            <w:r>
              <w:rPr>
                <w:rFonts w:ascii="Times New Roman" w:eastAsia="Calibri" w:hAnsi="Times New Roman"/>
                <w:sz w:val="24"/>
                <w:szCs w:val="24"/>
              </w:rPr>
              <w:t xml:space="preserve"> </w:t>
            </w:r>
            <w:r w:rsidRPr="008558B3">
              <w:rPr>
                <w:rFonts w:ascii="Times New Roman" w:eastAsia="Calibri" w:hAnsi="Times New Roman"/>
                <w:sz w:val="24"/>
                <w:szCs w:val="24"/>
              </w:rPr>
              <w:t>называть членов своей семьи, знакомых литературных героев и их действия на</w:t>
            </w:r>
            <w:r>
              <w:rPr>
                <w:rFonts w:ascii="Times New Roman" w:eastAsia="Calibri" w:hAnsi="Times New Roman"/>
                <w:sz w:val="24"/>
                <w:szCs w:val="24"/>
              </w:rPr>
              <w:t xml:space="preserve"> </w:t>
            </w:r>
            <w:r w:rsidRPr="008558B3">
              <w:rPr>
                <w:rFonts w:ascii="Times New Roman" w:eastAsia="Calibri" w:hAnsi="Times New Roman"/>
                <w:sz w:val="24"/>
                <w:szCs w:val="24"/>
              </w:rPr>
              <w:t>картинках, разговаривать о любимых игрушках; элементарно договариваться со</w:t>
            </w:r>
            <w:r>
              <w:rPr>
                <w:rFonts w:ascii="Times New Roman" w:eastAsia="Calibri" w:hAnsi="Times New Roman"/>
                <w:sz w:val="24"/>
                <w:szCs w:val="24"/>
              </w:rPr>
              <w:t xml:space="preserve"> </w:t>
            </w:r>
            <w:r w:rsidRPr="008558B3">
              <w:rPr>
                <w:rFonts w:ascii="Times New Roman" w:eastAsia="Calibri" w:hAnsi="Times New Roman"/>
                <w:sz w:val="24"/>
                <w:szCs w:val="24"/>
              </w:rPr>
              <w:t>сверстником о совместных действиях в игровом общении; с помощью педагога</w:t>
            </w:r>
            <w:r>
              <w:rPr>
                <w:rFonts w:ascii="Times New Roman" w:eastAsia="Calibri" w:hAnsi="Times New Roman"/>
                <w:sz w:val="24"/>
                <w:szCs w:val="24"/>
              </w:rPr>
              <w:t xml:space="preserve"> </w:t>
            </w:r>
            <w:r w:rsidRPr="008558B3">
              <w:rPr>
                <w:rFonts w:ascii="Times New Roman" w:eastAsia="Calibri" w:hAnsi="Times New Roman"/>
                <w:sz w:val="24"/>
                <w:szCs w:val="24"/>
              </w:rPr>
              <w:t>определять и называть ярко выраженные эмоциональные состояния детей,</w:t>
            </w:r>
            <w:r>
              <w:rPr>
                <w:rFonts w:ascii="Times New Roman" w:eastAsia="Calibri" w:hAnsi="Times New Roman"/>
                <w:sz w:val="24"/>
                <w:szCs w:val="24"/>
              </w:rPr>
              <w:t xml:space="preserve"> </w:t>
            </w:r>
            <w:r w:rsidRPr="008558B3">
              <w:rPr>
                <w:rFonts w:ascii="Times New Roman" w:eastAsia="Calibri" w:hAnsi="Times New Roman"/>
                <w:sz w:val="24"/>
                <w:szCs w:val="24"/>
              </w:rPr>
              <w:t>учитывать их при общении: пожалеть, развеселить, использовать ласковые слова.</w:t>
            </w:r>
          </w:p>
          <w:p w14:paraId="4DB350F3" w14:textId="0EAA1120" w:rsidR="008558B3" w:rsidRPr="008558B3" w:rsidRDefault="008558B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8558B3">
              <w:rPr>
                <w:rFonts w:ascii="Times New Roman" w:eastAsia="Calibri" w:hAnsi="Times New Roman"/>
                <w:sz w:val="24"/>
                <w:szCs w:val="24"/>
              </w:rPr>
              <w:t>Педагог закрепляет у детей умения использовать основные формы речевого этикета</w:t>
            </w:r>
          </w:p>
          <w:p w14:paraId="75F789BD" w14:textId="77777777" w:rsid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в разных ситуациях общения;</w:t>
            </w:r>
            <w:r>
              <w:rPr>
                <w:rFonts w:ascii="Times New Roman" w:eastAsia="Calibri" w:hAnsi="Times New Roman"/>
                <w:sz w:val="24"/>
                <w:szCs w:val="24"/>
              </w:rPr>
              <w:t xml:space="preserve"> </w:t>
            </w:r>
            <w:r w:rsidRPr="008558B3">
              <w:rPr>
                <w:rFonts w:ascii="Times New Roman" w:eastAsia="Calibri" w:hAnsi="Times New Roman"/>
                <w:sz w:val="24"/>
                <w:szCs w:val="24"/>
              </w:rPr>
              <w:t>педагог способствует освоению умений диалогической речи: отвечать на</w:t>
            </w:r>
            <w:r>
              <w:rPr>
                <w:rFonts w:ascii="Times New Roman" w:eastAsia="Calibri" w:hAnsi="Times New Roman"/>
                <w:sz w:val="24"/>
                <w:szCs w:val="24"/>
              </w:rPr>
              <w:t xml:space="preserve"> </w:t>
            </w:r>
            <w:r w:rsidRPr="008558B3">
              <w:rPr>
                <w:rFonts w:ascii="Times New Roman" w:eastAsia="Calibri" w:hAnsi="Times New Roman"/>
                <w:sz w:val="24"/>
                <w:szCs w:val="24"/>
              </w:rPr>
              <w:t>вопросы и обращения педагога; сообщать о своих впечатлениях, желаниях; задавать</w:t>
            </w:r>
            <w:r>
              <w:rPr>
                <w:rFonts w:ascii="Times New Roman" w:eastAsia="Calibri" w:hAnsi="Times New Roman"/>
                <w:sz w:val="24"/>
                <w:szCs w:val="24"/>
              </w:rPr>
              <w:t xml:space="preserve"> </w:t>
            </w:r>
            <w:r w:rsidRPr="008558B3">
              <w:rPr>
                <w:rFonts w:ascii="Times New Roman" w:eastAsia="Calibri" w:hAnsi="Times New Roman"/>
                <w:sz w:val="24"/>
                <w:szCs w:val="24"/>
              </w:rPr>
              <w:t xml:space="preserve">вопросы в условиях наглядно представленной ситуации общения. </w:t>
            </w:r>
            <w:r>
              <w:rPr>
                <w:rFonts w:ascii="Times New Roman" w:eastAsia="Calibri" w:hAnsi="Times New Roman"/>
                <w:sz w:val="24"/>
                <w:szCs w:val="24"/>
              </w:rPr>
              <w:t xml:space="preserve">      </w:t>
            </w:r>
          </w:p>
          <w:p w14:paraId="0E3BDD9B" w14:textId="75C3D8B9" w:rsidR="008558B3" w:rsidRPr="008558B3" w:rsidRDefault="008558B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8558B3">
              <w:rPr>
                <w:rFonts w:ascii="Times New Roman" w:eastAsia="Calibri" w:hAnsi="Times New Roman"/>
                <w:sz w:val="24"/>
                <w:szCs w:val="24"/>
              </w:rPr>
              <w:t>Педагог</w:t>
            </w:r>
            <w:r>
              <w:rPr>
                <w:rFonts w:ascii="Times New Roman" w:eastAsia="Calibri" w:hAnsi="Times New Roman"/>
                <w:sz w:val="24"/>
                <w:szCs w:val="24"/>
              </w:rPr>
              <w:t xml:space="preserve"> </w:t>
            </w:r>
            <w:r w:rsidRPr="008558B3">
              <w:rPr>
                <w:rFonts w:ascii="Times New Roman" w:eastAsia="Calibri" w:hAnsi="Times New Roman"/>
                <w:sz w:val="24"/>
                <w:szCs w:val="24"/>
              </w:rPr>
              <w:t>формирует умения у детей использовать дружелюбный, спокойный тон, речевые</w:t>
            </w:r>
            <w:r>
              <w:rPr>
                <w:rFonts w:ascii="Times New Roman" w:eastAsia="Calibri" w:hAnsi="Times New Roman"/>
                <w:sz w:val="24"/>
                <w:szCs w:val="24"/>
              </w:rPr>
              <w:t xml:space="preserve"> </w:t>
            </w:r>
            <w:r w:rsidRPr="008558B3">
              <w:rPr>
                <w:rFonts w:ascii="Times New Roman" w:eastAsia="Calibri" w:hAnsi="Times New Roman"/>
                <w:sz w:val="24"/>
                <w:szCs w:val="24"/>
              </w:rPr>
              <w:t>формы вежливого общения со взрослыми и сверстниками: здороваться, прощаться,</w:t>
            </w:r>
            <w:r>
              <w:rPr>
                <w:rFonts w:ascii="Times New Roman" w:eastAsia="Calibri" w:hAnsi="Times New Roman"/>
                <w:sz w:val="24"/>
                <w:szCs w:val="24"/>
              </w:rPr>
              <w:t xml:space="preserve"> </w:t>
            </w:r>
            <w:r w:rsidRPr="008558B3">
              <w:rPr>
                <w:rFonts w:ascii="Times New Roman" w:eastAsia="Calibri" w:hAnsi="Times New Roman"/>
                <w:sz w:val="24"/>
                <w:szCs w:val="24"/>
              </w:rPr>
              <w:t>благодарить, выражать просьбу, знакомиться, развивает у детей умения отвечать на</w:t>
            </w:r>
            <w:r>
              <w:rPr>
                <w:rFonts w:ascii="Times New Roman" w:eastAsia="Calibri" w:hAnsi="Times New Roman"/>
                <w:sz w:val="24"/>
                <w:szCs w:val="24"/>
              </w:rPr>
              <w:t xml:space="preserve"> </w:t>
            </w:r>
            <w:r w:rsidRPr="008558B3">
              <w:rPr>
                <w:rFonts w:ascii="Times New Roman" w:eastAsia="Calibri" w:hAnsi="Times New Roman"/>
                <w:sz w:val="24"/>
                <w:szCs w:val="24"/>
              </w:rPr>
              <w:t>вопросы, используя форму простого предложения или высказывания из 2-3 простых</w:t>
            </w:r>
            <w:r>
              <w:rPr>
                <w:rFonts w:ascii="Times New Roman" w:eastAsia="Calibri" w:hAnsi="Times New Roman"/>
                <w:sz w:val="24"/>
                <w:szCs w:val="24"/>
              </w:rPr>
              <w:t xml:space="preserve"> </w:t>
            </w:r>
            <w:r w:rsidRPr="008558B3">
              <w:rPr>
                <w:rFonts w:ascii="Times New Roman" w:eastAsia="Calibri" w:hAnsi="Times New Roman"/>
                <w:sz w:val="24"/>
                <w:szCs w:val="24"/>
              </w:rPr>
              <w:t>фраз;</w:t>
            </w:r>
          </w:p>
          <w:p w14:paraId="29B13822" w14:textId="19C6AC11" w:rsidR="008558B3" w:rsidRPr="008558B3" w:rsidRDefault="008558B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П</w:t>
            </w:r>
            <w:r w:rsidRPr="008558B3">
              <w:rPr>
                <w:rFonts w:ascii="Times New Roman" w:eastAsia="Calibri" w:hAnsi="Times New Roman"/>
                <w:sz w:val="24"/>
                <w:szCs w:val="24"/>
              </w:rPr>
              <w:t>едагог способствует освоению умений монологической речи: по вопросам</w:t>
            </w:r>
          </w:p>
          <w:p w14:paraId="0EC34C5E" w14:textId="77777777"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составлять рассказ по картинке из 3-4 предложений; совместно с педагогом</w:t>
            </w:r>
          </w:p>
          <w:p w14:paraId="755567B8" w14:textId="77777777"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lastRenderedPageBreak/>
              <w:t>пересказывать хорошо знакомые сказки; читать наизусть короткие стихотворения,</w:t>
            </w:r>
          </w:p>
          <w:p w14:paraId="2DF49767" w14:textId="6878F92C"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слушать чтение детских книг и рассматривать иллюстрации.</w:t>
            </w:r>
          </w:p>
        </w:tc>
      </w:tr>
      <w:tr w:rsidR="008558B3" w:rsidRPr="00061609" w14:paraId="4CDF1FAE" w14:textId="77777777" w:rsidTr="00340B40">
        <w:trPr>
          <w:trHeight w:val="304"/>
        </w:trPr>
        <w:tc>
          <w:tcPr>
            <w:tcW w:w="1696" w:type="dxa"/>
            <w:gridSpan w:val="2"/>
            <w:vMerge/>
            <w:shd w:val="clear" w:color="auto" w:fill="auto"/>
          </w:tcPr>
          <w:p w14:paraId="622C466C" w14:textId="77777777" w:rsidR="008558B3" w:rsidRDefault="008558B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45E3BD39" w14:textId="1925EDA2" w:rsidR="008558B3" w:rsidRPr="008558B3" w:rsidRDefault="008558B3" w:rsidP="00340B40">
            <w:pPr>
              <w:spacing w:after="0" w:line="240" w:lineRule="auto"/>
              <w:jc w:val="center"/>
              <w:rPr>
                <w:rFonts w:ascii="Times New Roman" w:eastAsia="Calibri" w:hAnsi="Times New Roman"/>
                <w:b/>
                <w:bCs/>
                <w:i/>
                <w:iCs/>
                <w:sz w:val="24"/>
                <w:szCs w:val="24"/>
              </w:rPr>
            </w:pPr>
            <w:r w:rsidRPr="008558B3">
              <w:rPr>
                <w:rFonts w:ascii="Times New Roman" w:eastAsia="Calibri" w:hAnsi="Times New Roman"/>
                <w:b/>
                <w:bCs/>
                <w:i/>
                <w:iCs/>
                <w:sz w:val="24"/>
                <w:szCs w:val="24"/>
              </w:rPr>
              <w:t>Подготовка детей к обучению грамоте:</w:t>
            </w:r>
          </w:p>
        </w:tc>
      </w:tr>
      <w:tr w:rsidR="008558B3" w:rsidRPr="00061609" w14:paraId="191DDF73" w14:textId="77777777" w:rsidTr="00340B40">
        <w:trPr>
          <w:trHeight w:val="412"/>
        </w:trPr>
        <w:tc>
          <w:tcPr>
            <w:tcW w:w="1696" w:type="dxa"/>
            <w:gridSpan w:val="2"/>
            <w:vMerge/>
            <w:shd w:val="clear" w:color="auto" w:fill="auto"/>
          </w:tcPr>
          <w:p w14:paraId="7C6D4970"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07A74ECB" w14:textId="693D20D8"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формировать умение вслушиваться в звучание слова, знакомить детей с</w:t>
            </w:r>
            <w:r>
              <w:rPr>
                <w:rFonts w:ascii="Times New Roman" w:eastAsia="Calibri" w:hAnsi="Times New Roman"/>
                <w:sz w:val="24"/>
                <w:szCs w:val="24"/>
              </w:rPr>
              <w:t xml:space="preserve"> </w:t>
            </w:r>
            <w:r w:rsidRPr="008558B3">
              <w:rPr>
                <w:rFonts w:ascii="Times New Roman" w:eastAsia="Calibri" w:hAnsi="Times New Roman"/>
                <w:sz w:val="24"/>
                <w:szCs w:val="24"/>
              </w:rPr>
              <w:t>терминами «слово», «звук» в практическом плане.</w:t>
            </w:r>
          </w:p>
        </w:tc>
        <w:tc>
          <w:tcPr>
            <w:tcW w:w="8363" w:type="dxa"/>
            <w:shd w:val="clear" w:color="auto" w:fill="auto"/>
          </w:tcPr>
          <w:p w14:paraId="38867406" w14:textId="7E9D6154" w:rsidR="008558B3" w:rsidRDefault="008558B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П</w:t>
            </w:r>
            <w:r w:rsidRPr="008558B3">
              <w:rPr>
                <w:rFonts w:ascii="Times New Roman" w:eastAsia="Calibri" w:hAnsi="Times New Roman"/>
                <w:sz w:val="24"/>
                <w:szCs w:val="24"/>
              </w:rPr>
              <w:t>едагог формирует у детей умение вслушиваться в звучание слова,</w:t>
            </w:r>
            <w:r>
              <w:rPr>
                <w:rFonts w:ascii="Times New Roman" w:eastAsia="Calibri" w:hAnsi="Times New Roman"/>
                <w:sz w:val="24"/>
                <w:szCs w:val="24"/>
              </w:rPr>
              <w:t xml:space="preserve"> </w:t>
            </w:r>
            <w:r w:rsidRPr="008558B3">
              <w:rPr>
                <w:rFonts w:ascii="Times New Roman" w:eastAsia="Calibri" w:hAnsi="Times New Roman"/>
                <w:sz w:val="24"/>
                <w:szCs w:val="24"/>
              </w:rPr>
              <w:t>закрепляет в речи детей термины «слово», «звук» в практическом плане.</w:t>
            </w:r>
          </w:p>
        </w:tc>
      </w:tr>
      <w:tr w:rsidR="008558B3" w:rsidRPr="00061609" w14:paraId="5F2EEC30" w14:textId="77777777" w:rsidTr="00340B40">
        <w:trPr>
          <w:trHeight w:val="136"/>
        </w:trPr>
        <w:tc>
          <w:tcPr>
            <w:tcW w:w="1696" w:type="dxa"/>
            <w:gridSpan w:val="2"/>
            <w:vMerge/>
            <w:shd w:val="clear" w:color="auto" w:fill="auto"/>
          </w:tcPr>
          <w:p w14:paraId="08F023B6" w14:textId="77777777" w:rsidR="008558B3" w:rsidRDefault="008558B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543DBAAA" w14:textId="49CD40F1" w:rsidR="008558B3" w:rsidRPr="008558B3" w:rsidRDefault="008558B3" w:rsidP="00340B40">
            <w:pPr>
              <w:spacing w:after="0" w:line="240" w:lineRule="auto"/>
              <w:jc w:val="center"/>
              <w:rPr>
                <w:rFonts w:ascii="Times New Roman" w:eastAsia="Calibri" w:hAnsi="Times New Roman"/>
                <w:b/>
                <w:bCs/>
                <w:i/>
                <w:iCs/>
                <w:sz w:val="24"/>
                <w:szCs w:val="24"/>
              </w:rPr>
            </w:pPr>
            <w:r w:rsidRPr="008558B3">
              <w:rPr>
                <w:rFonts w:ascii="Times New Roman" w:eastAsia="Calibri" w:hAnsi="Times New Roman"/>
                <w:b/>
                <w:bCs/>
                <w:i/>
                <w:iCs/>
                <w:sz w:val="24"/>
                <w:szCs w:val="24"/>
              </w:rPr>
              <w:t>Интерес к художественной литературе:</w:t>
            </w:r>
          </w:p>
        </w:tc>
      </w:tr>
      <w:tr w:rsidR="008558B3" w:rsidRPr="00061609" w14:paraId="3C86AB31" w14:textId="77777777" w:rsidTr="00340B40">
        <w:trPr>
          <w:trHeight w:val="412"/>
        </w:trPr>
        <w:tc>
          <w:tcPr>
            <w:tcW w:w="1696" w:type="dxa"/>
            <w:gridSpan w:val="2"/>
            <w:vMerge/>
            <w:shd w:val="clear" w:color="auto" w:fill="auto"/>
          </w:tcPr>
          <w:p w14:paraId="52E85814" w14:textId="77777777" w:rsidR="008558B3" w:rsidRDefault="008558B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3E76111" w14:textId="0FB83B7F"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обогащать опыт восприятия жанров фольклора (потешки, песенки,</w:t>
            </w:r>
            <w:r>
              <w:rPr>
                <w:rFonts w:ascii="Times New Roman" w:eastAsia="Calibri" w:hAnsi="Times New Roman"/>
                <w:sz w:val="24"/>
                <w:szCs w:val="24"/>
              </w:rPr>
              <w:t xml:space="preserve"> </w:t>
            </w:r>
            <w:r w:rsidRPr="008558B3">
              <w:rPr>
                <w:rFonts w:ascii="Times New Roman" w:eastAsia="Calibri" w:hAnsi="Times New Roman"/>
                <w:sz w:val="24"/>
                <w:szCs w:val="24"/>
              </w:rPr>
              <w:t>прибаутки, сказки о животных) и художественной литературы (небольшие</w:t>
            </w:r>
            <w:r>
              <w:rPr>
                <w:rFonts w:ascii="Times New Roman" w:eastAsia="Calibri" w:hAnsi="Times New Roman"/>
                <w:sz w:val="24"/>
                <w:szCs w:val="24"/>
              </w:rPr>
              <w:t xml:space="preserve"> </w:t>
            </w:r>
            <w:r w:rsidRPr="008558B3">
              <w:rPr>
                <w:rFonts w:ascii="Times New Roman" w:eastAsia="Calibri" w:hAnsi="Times New Roman"/>
                <w:sz w:val="24"/>
                <w:szCs w:val="24"/>
              </w:rPr>
              <w:t>авторские сказки, рассказы, стихотворения);</w:t>
            </w:r>
            <w:r>
              <w:rPr>
                <w:rFonts w:ascii="Times New Roman" w:eastAsia="Calibri" w:hAnsi="Times New Roman"/>
                <w:sz w:val="24"/>
                <w:szCs w:val="24"/>
              </w:rPr>
              <w:t xml:space="preserve"> </w:t>
            </w:r>
            <w:r w:rsidRPr="008558B3">
              <w:rPr>
                <w:rFonts w:ascii="Times New Roman" w:eastAsia="Calibri" w:hAnsi="Times New Roman"/>
                <w:sz w:val="24"/>
                <w:szCs w:val="24"/>
              </w:rPr>
              <w:t>формировать навык совместного слушания выразительного чтения и</w:t>
            </w:r>
          </w:p>
          <w:p w14:paraId="3A372BF4" w14:textId="0F6B4F21"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рассказывания (с наглядным сопровождением и без него);</w:t>
            </w:r>
            <w:r>
              <w:rPr>
                <w:rFonts w:ascii="Times New Roman" w:eastAsia="Calibri" w:hAnsi="Times New Roman"/>
                <w:sz w:val="24"/>
                <w:szCs w:val="24"/>
              </w:rPr>
              <w:t xml:space="preserve"> </w:t>
            </w:r>
            <w:r w:rsidRPr="008558B3">
              <w:rPr>
                <w:rFonts w:ascii="Times New Roman" w:eastAsia="Calibri" w:hAnsi="Times New Roman"/>
                <w:sz w:val="24"/>
                <w:szCs w:val="24"/>
              </w:rPr>
              <w:t>способствовать восприятию и пониманию содержания и композиции текста</w:t>
            </w:r>
          </w:p>
          <w:p w14:paraId="3687DF6B" w14:textId="2067DC53" w:rsidR="008558B3" w:rsidRPr="008558B3" w:rsidRDefault="008558B3" w:rsidP="00340B40">
            <w:pPr>
              <w:spacing w:after="0" w:line="240" w:lineRule="auto"/>
              <w:jc w:val="both"/>
              <w:rPr>
                <w:rFonts w:ascii="Times New Roman" w:eastAsia="Calibri" w:hAnsi="Times New Roman"/>
                <w:sz w:val="24"/>
                <w:szCs w:val="24"/>
              </w:rPr>
            </w:pPr>
            <w:r w:rsidRPr="008558B3">
              <w:rPr>
                <w:rFonts w:ascii="Times New Roman" w:eastAsia="Calibri" w:hAnsi="Times New Roman"/>
                <w:sz w:val="24"/>
                <w:szCs w:val="24"/>
              </w:rPr>
              <w:t>(поступки персонажей, последовательность</w:t>
            </w:r>
            <w:r>
              <w:rPr>
                <w:rFonts w:ascii="Times New Roman" w:eastAsia="Calibri" w:hAnsi="Times New Roman"/>
                <w:sz w:val="24"/>
                <w:szCs w:val="24"/>
              </w:rPr>
              <w:t xml:space="preserve"> </w:t>
            </w:r>
            <w:r w:rsidRPr="008558B3">
              <w:rPr>
                <w:rFonts w:ascii="Times New Roman" w:eastAsia="Calibri" w:hAnsi="Times New Roman"/>
                <w:sz w:val="24"/>
                <w:szCs w:val="24"/>
              </w:rPr>
              <w:t>событий в сказках, рассказах);</w:t>
            </w:r>
            <w:r>
              <w:rPr>
                <w:rFonts w:ascii="Times New Roman" w:eastAsia="Calibri" w:hAnsi="Times New Roman"/>
                <w:sz w:val="24"/>
                <w:szCs w:val="24"/>
              </w:rPr>
              <w:t xml:space="preserve"> </w:t>
            </w:r>
            <w:r w:rsidRPr="008558B3">
              <w:rPr>
                <w:rFonts w:ascii="Times New Roman" w:eastAsia="Calibri" w:hAnsi="Times New Roman"/>
                <w:sz w:val="24"/>
                <w:szCs w:val="24"/>
              </w:rPr>
              <w:t>формировать умение внятно, не спеша произносить небольшие потешки и</w:t>
            </w:r>
            <w:r>
              <w:rPr>
                <w:rFonts w:ascii="Times New Roman" w:eastAsia="Calibri" w:hAnsi="Times New Roman"/>
                <w:sz w:val="24"/>
                <w:szCs w:val="24"/>
              </w:rPr>
              <w:t xml:space="preserve"> </w:t>
            </w:r>
            <w:r w:rsidRPr="008558B3">
              <w:rPr>
                <w:rFonts w:ascii="Times New Roman" w:eastAsia="Calibri" w:hAnsi="Times New Roman"/>
                <w:sz w:val="24"/>
                <w:szCs w:val="24"/>
              </w:rPr>
              <w:t>стихотворения, воспроизводить короткие ролевые диалоги из сказок и прибауток в</w:t>
            </w:r>
            <w:r>
              <w:rPr>
                <w:rFonts w:ascii="Times New Roman" w:eastAsia="Calibri" w:hAnsi="Times New Roman"/>
                <w:sz w:val="24"/>
                <w:szCs w:val="24"/>
              </w:rPr>
              <w:t xml:space="preserve"> </w:t>
            </w:r>
            <w:r w:rsidRPr="008558B3">
              <w:rPr>
                <w:rFonts w:ascii="Times New Roman" w:eastAsia="Calibri" w:hAnsi="Times New Roman"/>
                <w:sz w:val="24"/>
                <w:szCs w:val="24"/>
              </w:rPr>
              <w:t>играх-драматизациях, повторять за педагогом знакомые строчки и рифмы из стихов,</w:t>
            </w:r>
            <w:r>
              <w:rPr>
                <w:rFonts w:ascii="Times New Roman" w:eastAsia="Calibri" w:hAnsi="Times New Roman"/>
                <w:sz w:val="24"/>
                <w:szCs w:val="24"/>
              </w:rPr>
              <w:t xml:space="preserve"> </w:t>
            </w:r>
            <w:r w:rsidRPr="008558B3">
              <w:rPr>
                <w:rFonts w:ascii="Times New Roman" w:eastAsia="Calibri" w:hAnsi="Times New Roman"/>
                <w:sz w:val="24"/>
                <w:szCs w:val="24"/>
              </w:rPr>
              <w:t>песенок, пальчиковых игр;</w:t>
            </w:r>
            <w:r>
              <w:rPr>
                <w:rFonts w:ascii="Times New Roman" w:eastAsia="Calibri" w:hAnsi="Times New Roman"/>
                <w:sz w:val="24"/>
                <w:szCs w:val="24"/>
              </w:rPr>
              <w:t xml:space="preserve"> </w:t>
            </w:r>
            <w:r w:rsidRPr="008558B3">
              <w:rPr>
                <w:rFonts w:ascii="Times New Roman" w:eastAsia="Calibri" w:hAnsi="Times New Roman"/>
                <w:sz w:val="24"/>
                <w:szCs w:val="24"/>
              </w:rPr>
              <w:t>поддерживать общение детей друг с другом и с педагогом в процессе</w:t>
            </w:r>
            <w:r>
              <w:rPr>
                <w:rFonts w:ascii="Times New Roman" w:eastAsia="Calibri" w:hAnsi="Times New Roman"/>
                <w:sz w:val="24"/>
                <w:szCs w:val="24"/>
              </w:rPr>
              <w:t xml:space="preserve"> </w:t>
            </w:r>
            <w:r w:rsidRPr="008558B3">
              <w:rPr>
                <w:rFonts w:ascii="Times New Roman" w:eastAsia="Calibri" w:hAnsi="Times New Roman"/>
                <w:sz w:val="24"/>
                <w:szCs w:val="24"/>
              </w:rPr>
              <w:t>совместного рассматривания книжек-картинок, иллюстраций;</w:t>
            </w:r>
            <w:r>
              <w:rPr>
                <w:rFonts w:ascii="Times New Roman" w:eastAsia="Calibri" w:hAnsi="Times New Roman"/>
                <w:sz w:val="24"/>
                <w:szCs w:val="24"/>
              </w:rPr>
              <w:t xml:space="preserve"> </w:t>
            </w:r>
            <w:r w:rsidRPr="008558B3">
              <w:rPr>
                <w:rFonts w:ascii="Times New Roman" w:eastAsia="Calibri"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8363" w:type="dxa"/>
            <w:shd w:val="clear" w:color="auto" w:fill="auto"/>
          </w:tcPr>
          <w:p w14:paraId="1592D1C8" w14:textId="77777777" w:rsidR="008558B3" w:rsidRDefault="008558B3" w:rsidP="00340B40">
            <w:pPr>
              <w:spacing w:after="0" w:line="240" w:lineRule="auto"/>
              <w:jc w:val="both"/>
              <w:rPr>
                <w:rFonts w:ascii="Times New Roman" w:eastAsia="Calibri" w:hAnsi="Times New Roman"/>
                <w:sz w:val="24"/>
                <w:szCs w:val="24"/>
              </w:rPr>
            </w:pPr>
          </w:p>
        </w:tc>
      </w:tr>
      <w:tr w:rsidR="007A59D7" w:rsidRPr="00061609" w14:paraId="34888F7A" w14:textId="77777777" w:rsidTr="00340B40">
        <w:trPr>
          <w:trHeight w:val="250"/>
        </w:trPr>
        <w:tc>
          <w:tcPr>
            <w:tcW w:w="1696" w:type="dxa"/>
            <w:gridSpan w:val="2"/>
            <w:vMerge w:val="restart"/>
            <w:shd w:val="clear" w:color="auto" w:fill="auto"/>
          </w:tcPr>
          <w:p w14:paraId="61AABAD4" w14:textId="7D23C2A2" w:rsidR="007A59D7" w:rsidRDefault="007A59D7"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4 до 5 лет</w:t>
            </w:r>
          </w:p>
          <w:p w14:paraId="6ABD8482" w14:textId="650F4C3A" w:rsidR="007A59D7" w:rsidRDefault="007A59D7"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20.6 ФОП)</w:t>
            </w:r>
          </w:p>
        </w:tc>
        <w:tc>
          <w:tcPr>
            <w:tcW w:w="14175" w:type="dxa"/>
            <w:gridSpan w:val="2"/>
            <w:shd w:val="clear" w:color="auto" w:fill="auto"/>
          </w:tcPr>
          <w:p w14:paraId="7892D880" w14:textId="43287482" w:rsidR="007A59D7" w:rsidRPr="00443300" w:rsidRDefault="007A59D7" w:rsidP="00340B40">
            <w:pPr>
              <w:spacing w:after="0" w:line="240" w:lineRule="auto"/>
              <w:jc w:val="center"/>
              <w:rPr>
                <w:rFonts w:ascii="Times New Roman" w:eastAsia="Calibri" w:hAnsi="Times New Roman"/>
                <w:b/>
                <w:bCs/>
                <w:i/>
                <w:iCs/>
                <w:sz w:val="24"/>
                <w:szCs w:val="24"/>
              </w:rPr>
            </w:pPr>
            <w:r w:rsidRPr="00443300">
              <w:rPr>
                <w:rFonts w:ascii="Times New Roman" w:eastAsia="Calibri" w:hAnsi="Times New Roman"/>
                <w:b/>
                <w:bCs/>
                <w:i/>
                <w:iCs/>
                <w:sz w:val="24"/>
                <w:szCs w:val="24"/>
              </w:rPr>
              <w:t>Развитие словаря:</w:t>
            </w:r>
          </w:p>
        </w:tc>
      </w:tr>
      <w:tr w:rsidR="007A59D7" w:rsidRPr="00061609" w14:paraId="18B0C02B" w14:textId="77777777" w:rsidTr="00340B40">
        <w:trPr>
          <w:trHeight w:val="412"/>
        </w:trPr>
        <w:tc>
          <w:tcPr>
            <w:tcW w:w="1696" w:type="dxa"/>
            <w:gridSpan w:val="2"/>
            <w:vMerge/>
            <w:shd w:val="clear" w:color="auto" w:fill="auto"/>
          </w:tcPr>
          <w:p w14:paraId="0BFE5778"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376E4C05" w14:textId="1BBD566F"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обогащение словаря: вводить в словарь детей</w:t>
            </w:r>
            <w:r>
              <w:rPr>
                <w:rFonts w:ascii="Times New Roman" w:eastAsia="Calibri" w:hAnsi="Times New Roman"/>
                <w:sz w:val="24"/>
                <w:szCs w:val="24"/>
              </w:rPr>
              <w:t xml:space="preserve"> </w:t>
            </w:r>
            <w:r w:rsidRPr="00443300">
              <w:rPr>
                <w:rFonts w:ascii="Times New Roman" w:eastAsia="Calibri" w:hAnsi="Times New Roman"/>
                <w:sz w:val="24"/>
                <w:szCs w:val="24"/>
              </w:rPr>
              <w:t>существительные, обозначающие</w:t>
            </w:r>
            <w:r>
              <w:rPr>
                <w:rFonts w:ascii="Times New Roman" w:eastAsia="Calibri" w:hAnsi="Times New Roman"/>
                <w:sz w:val="24"/>
                <w:szCs w:val="24"/>
              </w:rPr>
              <w:t xml:space="preserve"> </w:t>
            </w:r>
            <w:r w:rsidRPr="00443300">
              <w:rPr>
                <w:rFonts w:ascii="Times New Roman" w:eastAsia="Calibri" w:hAnsi="Times New Roman"/>
                <w:sz w:val="24"/>
                <w:szCs w:val="24"/>
              </w:rPr>
              <w:t>профессии, глаголы, трудовые действия. Продолжать учить детей определять и называть</w:t>
            </w:r>
            <w:r>
              <w:rPr>
                <w:rFonts w:ascii="Times New Roman" w:eastAsia="Calibri" w:hAnsi="Times New Roman"/>
                <w:sz w:val="24"/>
                <w:szCs w:val="24"/>
              </w:rPr>
              <w:t xml:space="preserve"> </w:t>
            </w:r>
            <w:r w:rsidRPr="00443300">
              <w:rPr>
                <w:rFonts w:ascii="Times New Roman" w:eastAsia="Calibri" w:hAnsi="Times New Roman"/>
                <w:sz w:val="24"/>
                <w:szCs w:val="24"/>
              </w:rPr>
              <w:t>местоположение предмета, время суток, характеризовать состояние и настроение людей;</w:t>
            </w:r>
            <w:r>
              <w:rPr>
                <w:rFonts w:ascii="Times New Roman" w:eastAsia="Calibri" w:hAnsi="Times New Roman"/>
                <w:sz w:val="24"/>
                <w:szCs w:val="24"/>
              </w:rPr>
              <w:t xml:space="preserve"> </w:t>
            </w:r>
            <w:r w:rsidRPr="00443300">
              <w:rPr>
                <w:rFonts w:ascii="Times New Roman" w:eastAsia="Calibri" w:hAnsi="Times New Roman"/>
                <w:sz w:val="24"/>
                <w:szCs w:val="24"/>
              </w:rPr>
              <w:t>активизация словаря: закреплять у детей умения</w:t>
            </w:r>
            <w:r>
              <w:rPr>
                <w:rFonts w:ascii="Times New Roman" w:eastAsia="Calibri" w:hAnsi="Times New Roman"/>
                <w:sz w:val="24"/>
                <w:szCs w:val="24"/>
              </w:rPr>
              <w:t xml:space="preserve"> </w:t>
            </w:r>
            <w:r w:rsidRPr="00443300">
              <w:rPr>
                <w:rFonts w:ascii="Times New Roman" w:eastAsia="Calibri" w:hAnsi="Times New Roman"/>
                <w:sz w:val="24"/>
                <w:szCs w:val="24"/>
              </w:rPr>
              <w:t>использовать в речи существительные,</w:t>
            </w:r>
            <w:r>
              <w:rPr>
                <w:rFonts w:ascii="Times New Roman" w:eastAsia="Calibri" w:hAnsi="Times New Roman"/>
                <w:sz w:val="24"/>
                <w:szCs w:val="24"/>
              </w:rPr>
              <w:t xml:space="preserve"> </w:t>
            </w:r>
            <w:r w:rsidRPr="00443300">
              <w:rPr>
                <w:rFonts w:ascii="Times New Roman" w:eastAsia="Calibri" w:hAnsi="Times New Roman"/>
                <w:sz w:val="24"/>
                <w:szCs w:val="24"/>
              </w:rPr>
              <w:t xml:space="preserve">обозначающие названия частей и деталей предметов, </w:t>
            </w:r>
            <w:r w:rsidRPr="00443300">
              <w:rPr>
                <w:rFonts w:ascii="Times New Roman" w:eastAsia="Calibri" w:hAnsi="Times New Roman"/>
                <w:sz w:val="24"/>
                <w:szCs w:val="24"/>
              </w:rPr>
              <w:lastRenderedPageBreak/>
              <w:t>прилагательные, обозначающие</w:t>
            </w:r>
            <w:r>
              <w:rPr>
                <w:rFonts w:ascii="Times New Roman" w:eastAsia="Calibri" w:hAnsi="Times New Roman"/>
                <w:sz w:val="24"/>
                <w:szCs w:val="24"/>
              </w:rPr>
              <w:t xml:space="preserve"> </w:t>
            </w:r>
            <w:r w:rsidRPr="00443300">
              <w:rPr>
                <w:rFonts w:ascii="Times New Roman" w:eastAsia="Calibri" w:hAnsi="Times New Roman"/>
                <w:sz w:val="24"/>
                <w:szCs w:val="24"/>
              </w:rPr>
              <w:t>свойства предметов, наиболее употребительные глаголы, наречия и предлоги; употреблять</w:t>
            </w:r>
            <w:r>
              <w:rPr>
                <w:rFonts w:ascii="Times New Roman" w:eastAsia="Calibri" w:hAnsi="Times New Roman"/>
                <w:sz w:val="24"/>
                <w:szCs w:val="24"/>
              </w:rPr>
              <w:t xml:space="preserve"> </w:t>
            </w:r>
            <w:r w:rsidRPr="00443300">
              <w:rPr>
                <w:rFonts w:ascii="Times New Roman" w:eastAsia="Calibri" w:hAnsi="Times New Roman"/>
                <w:sz w:val="24"/>
                <w:szCs w:val="24"/>
              </w:rPr>
              <w:t>существительные с обобщающим значением.</w:t>
            </w:r>
          </w:p>
        </w:tc>
        <w:tc>
          <w:tcPr>
            <w:tcW w:w="8363" w:type="dxa"/>
            <w:shd w:val="clear" w:color="auto" w:fill="auto"/>
          </w:tcPr>
          <w:p w14:paraId="16D14D31"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lastRenderedPageBreak/>
              <w:t>педагог формирует у детей умение использовать в речи названия предметов и</w:t>
            </w:r>
          </w:p>
          <w:p w14:paraId="768B0A31"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материалов, из которых они изготовлены; названия живых существ и сред их обитания,</w:t>
            </w:r>
          </w:p>
          <w:p w14:paraId="1D6722DA" w14:textId="0183E300" w:rsidR="007A59D7"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некоторые трудовые процессы; слова, обозначающие части предметов, объектов и явлений</w:t>
            </w:r>
            <w:r>
              <w:rPr>
                <w:rFonts w:ascii="Times New Roman" w:eastAsia="Calibri" w:hAnsi="Times New Roman"/>
                <w:sz w:val="24"/>
                <w:szCs w:val="24"/>
              </w:rPr>
              <w:t xml:space="preserve"> </w:t>
            </w:r>
            <w:r w:rsidRPr="00443300">
              <w:rPr>
                <w:rFonts w:ascii="Times New Roman" w:eastAsia="Calibri" w:hAnsi="Times New Roman"/>
                <w:sz w:val="24"/>
                <w:szCs w:val="24"/>
              </w:rPr>
              <w:t>природы, их свойства и качества: цветовые оттенки, вкусовые качества, степени качества</w:t>
            </w:r>
            <w:r>
              <w:rPr>
                <w:rFonts w:ascii="Times New Roman" w:eastAsia="Calibri" w:hAnsi="Times New Roman"/>
                <w:sz w:val="24"/>
                <w:szCs w:val="24"/>
              </w:rPr>
              <w:t xml:space="preserve"> </w:t>
            </w:r>
            <w:r w:rsidRPr="00443300">
              <w:rPr>
                <w:rFonts w:ascii="Times New Roman" w:eastAsia="Calibri" w:hAnsi="Times New Roman"/>
                <w:sz w:val="24"/>
                <w:szCs w:val="24"/>
              </w:rPr>
              <w:t>объектов, явлений; употреблять слова, обозначающие некоторые родовые и видовые</w:t>
            </w:r>
            <w:r>
              <w:rPr>
                <w:rFonts w:ascii="Times New Roman" w:eastAsia="Calibri" w:hAnsi="Times New Roman"/>
                <w:sz w:val="24"/>
                <w:szCs w:val="24"/>
              </w:rPr>
              <w:t xml:space="preserve"> </w:t>
            </w:r>
            <w:r w:rsidRPr="00443300">
              <w:rPr>
                <w:rFonts w:ascii="Times New Roman" w:eastAsia="Calibri" w:hAnsi="Times New Roman"/>
                <w:sz w:val="24"/>
                <w:szCs w:val="24"/>
              </w:rPr>
              <w:t xml:space="preserve">обобщения, а также лежащие в </w:t>
            </w:r>
            <w:r w:rsidRPr="00443300">
              <w:rPr>
                <w:rFonts w:ascii="Times New Roman" w:eastAsia="Calibri" w:hAnsi="Times New Roman"/>
                <w:sz w:val="24"/>
                <w:szCs w:val="24"/>
              </w:rPr>
              <w:lastRenderedPageBreak/>
              <w:t>основе этих обобщений существенные признаки; слова</w:t>
            </w:r>
            <w:r>
              <w:rPr>
                <w:rFonts w:ascii="Times New Roman" w:eastAsia="Calibri" w:hAnsi="Times New Roman"/>
                <w:sz w:val="24"/>
                <w:szCs w:val="24"/>
              </w:rPr>
              <w:t xml:space="preserve"> извинения</w:t>
            </w:r>
            <w:r w:rsidRPr="00443300">
              <w:rPr>
                <w:rFonts w:ascii="Times New Roman" w:eastAsia="Calibri" w:hAnsi="Times New Roman"/>
                <w:sz w:val="24"/>
                <w:szCs w:val="24"/>
              </w:rPr>
              <w:t>, участия, эмоционального сочувствия.</w:t>
            </w:r>
          </w:p>
        </w:tc>
      </w:tr>
      <w:tr w:rsidR="007A59D7" w:rsidRPr="00061609" w14:paraId="17C84962" w14:textId="77777777" w:rsidTr="00340B40">
        <w:trPr>
          <w:trHeight w:val="192"/>
        </w:trPr>
        <w:tc>
          <w:tcPr>
            <w:tcW w:w="1696" w:type="dxa"/>
            <w:gridSpan w:val="2"/>
            <w:vMerge/>
            <w:shd w:val="clear" w:color="auto" w:fill="auto"/>
          </w:tcPr>
          <w:p w14:paraId="38559E8B" w14:textId="77777777" w:rsidR="007A59D7" w:rsidRDefault="007A59D7"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48EF1A14" w14:textId="60FDBA28" w:rsidR="007A59D7" w:rsidRPr="00443300" w:rsidRDefault="007A59D7" w:rsidP="00340B40">
            <w:pPr>
              <w:spacing w:after="0" w:line="240" w:lineRule="auto"/>
              <w:jc w:val="center"/>
              <w:rPr>
                <w:rFonts w:ascii="Times New Roman" w:eastAsia="Calibri" w:hAnsi="Times New Roman"/>
                <w:b/>
                <w:bCs/>
                <w:i/>
                <w:iCs/>
                <w:sz w:val="24"/>
                <w:szCs w:val="24"/>
              </w:rPr>
            </w:pPr>
            <w:r w:rsidRPr="00443300">
              <w:rPr>
                <w:rFonts w:ascii="Times New Roman" w:eastAsia="Calibri" w:hAnsi="Times New Roman"/>
                <w:b/>
                <w:bCs/>
                <w:i/>
                <w:iCs/>
                <w:sz w:val="24"/>
                <w:szCs w:val="24"/>
              </w:rPr>
              <w:t>Звуковая культура речи:</w:t>
            </w:r>
          </w:p>
        </w:tc>
      </w:tr>
      <w:tr w:rsidR="007A59D7" w:rsidRPr="00061609" w14:paraId="12077416" w14:textId="77777777" w:rsidTr="00340B40">
        <w:trPr>
          <w:trHeight w:val="412"/>
        </w:trPr>
        <w:tc>
          <w:tcPr>
            <w:tcW w:w="1696" w:type="dxa"/>
            <w:gridSpan w:val="2"/>
            <w:vMerge/>
            <w:shd w:val="clear" w:color="auto" w:fill="auto"/>
          </w:tcPr>
          <w:p w14:paraId="25EF7515"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72A45A82" w14:textId="6BAFB8B8"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закреплять правильное произношение гласных и согласных звуков, отрабатывать</w:t>
            </w:r>
            <w:r>
              <w:rPr>
                <w:rFonts w:ascii="Times New Roman" w:eastAsia="Calibri" w:hAnsi="Times New Roman"/>
                <w:sz w:val="24"/>
                <w:szCs w:val="24"/>
              </w:rPr>
              <w:t xml:space="preserve"> </w:t>
            </w:r>
            <w:r w:rsidRPr="00443300">
              <w:rPr>
                <w:rFonts w:ascii="Times New Roman" w:eastAsia="Calibri" w:hAnsi="Times New Roman"/>
                <w:sz w:val="24"/>
                <w:szCs w:val="24"/>
              </w:rPr>
              <w:t>произношение свистящих, шипящих и сонорных звуков. Продолжать работу над дикцией:</w:t>
            </w:r>
            <w:r>
              <w:rPr>
                <w:rFonts w:ascii="Times New Roman" w:eastAsia="Calibri" w:hAnsi="Times New Roman"/>
                <w:sz w:val="24"/>
                <w:szCs w:val="24"/>
              </w:rPr>
              <w:t xml:space="preserve"> </w:t>
            </w:r>
            <w:r w:rsidRPr="00443300">
              <w:rPr>
                <w:rFonts w:ascii="Times New Roman" w:eastAsia="Calibri" w:hAnsi="Times New Roman"/>
                <w:sz w:val="24"/>
                <w:szCs w:val="24"/>
              </w:rPr>
              <w:t>совершенствовать отчетливое произношение слов и словосочетаний. Проводить работу по</w:t>
            </w:r>
          </w:p>
          <w:p w14:paraId="6E6B7381" w14:textId="0CD82F6B"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развитию фонематического слуха: учить различать на слух и называть слова с определенным</w:t>
            </w:r>
            <w:r>
              <w:rPr>
                <w:rFonts w:ascii="Times New Roman" w:eastAsia="Calibri" w:hAnsi="Times New Roman"/>
                <w:sz w:val="24"/>
                <w:szCs w:val="24"/>
              </w:rPr>
              <w:t xml:space="preserve"> </w:t>
            </w:r>
            <w:r w:rsidRPr="00443300">
              <w:rPr>
                <w:rFonts w:ascii="Times New Roman" w:eastAsia="Calibri" w:hAnsi="Times New Roman"/>
                <w:sz w:val="24"/>
                <w:szCs w:val="24"/>
              </w:rPr>
              <w:t>звуком. Совершенствовать интонационную выразительность речи.</w:t>
            </w:r>
          </w:p>
        </w:tc>
        <w:tc>
          <w:tcPr>
            <w:tcW w:w="8363" w:type="dxa"/>
            <w:shd w:val="clear" w:color="auto" w:fill="auto"/>
          </w:tcPr>
          <w:p w14:paraId="353C680C"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педагог помогает детям овладеть правильным произношением звуков родного языка и</w:t>
            </w:r>
          </w:p>
          <w:p w14:paraId="69706DD2" w14:textId="53742E53"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слово произношением, развивает у детей звуковую и интонационную культуру речи,</w:t>
            </w:r>
          </w:p>
          <w:p w14:paraId="19320CD9"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фонематический слух, закрепляет у детей умения правильно произносить свистящие и</w:t>
            </w:r>
          </w:p>
          <w:p w14:paraId="2B3B03A4" w14:textId="7CF00C84"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шипящие звуки; четко воспроизводить фонетический и морфологический рисунок слова;</w:t>
            </w:r>
            <w:r>
              <w:rPr>
                <w:rFonts w:ascii="Times New Roman" w:eastAsia="Calibri" w:hAnsi="Times New Roman"/>
                <w:sz w:val="24"/>
                <w:szCs w:val="24"/>
              </w:rPr>
              <w:t xml:space="preserve"> </w:t>
            </w:r>
            <w:r w:rsidRPr="00443300">
              <w:rPr>
                <w:rFonts w:ascii="Times New Roman" w:eastAsia="Calibri" w:hAnsi="Times New Roman"/>
                <w:sz w:val="24"/>
                <w:szCs w:val="24"/>
              </w:rPr>
              <w:t>формирует умения говорить внятно, в среднем темпе, голосом средней силы, выразительн</w:t>
            </w:r>
            <w:r>
              <w:rPr>
                <w:rFonts w:ascii="Times New Roman" w:eastAsia="Calibri" w:hAnsi="Times New Roman"/>
                <w:sz w:val="24"/>
                <w:szCs w:val="24"/>
              </w:rPr>
              <w:t xml:space="preserve">о </w:t>
            </w:r>
            <w:r w:rsidRPr="00443300">
              <w:rPr>
                <w:rFonts w:ascii="Times New Roman" w:eastAsia="Calibri" w:hAnsi="Times New Roman"/>
                <w:sz w:val="24"/>
                <w:szCs w:val="24"/>
              </w:rPr>
              <w:t>читать стихи, регулируя интонацию, тембр, силу голоса и ритм речи в зависимости от</w:t>
            </w:r>
            <w:r>
              <w:rPr>
                <w:rFonts w:ascii="Times New Roman" w:eastAsia="Calibri" w:hAnsi="Times New Roman"/>
                <w:sz w:val="24"/>
                <w:szCs w:val="24"/>
              </w:rPr>
              <w:t xml:space="preserve"> </w:t>
            </w:r>
            <w:r w:rsidRPr="00443300">
              <w:rPr>
                <w:rFonts w:ascii="Times New Roman" w:eastAsia="Calibri" w:hAnsi="Times New Roman"/>
                <w:sz w:val="24"/>
                <w:szCs w:val="24"/>
              </w:rPr>
              <w:t>содержания стихотворения.</w:t>
            </w:r>
          </w:p>
        </w:tc>
      </w:tr>
      <w:tr w:rsidR="007A59D7" w:rsidRPr="00061609" w14:paraId="00E75272" w14:textId="77777777" w:rsidTr="00340B40">
        <w:trPr>
          <w:trHeight w:val="298"/>
        </w:trPr>
        <w:tc>
          <w:tcPr>
            <w:tcW w:w="1696" w:type="dxa"/>
            <w:gridSpan w:val="2"/>
            <w:vMerge/>
            <w:shd w:val="clear" w:color="auto" w:fill="auto"/>
          </w:tcPr>
          <w:p w14:paraId="490B5976" w14:textId="77777777" w:rsidR="007A59D7" w:rsidRDefault="007A59D7"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1F1B99C8" w14:textId="6C9701EB" w:rsidR="007A59D7" w:rsidRPr="00443300" w:rsidRDefault="007A59D7" w:rsidP="00340B40">
            <w:pPr>
              <w:spacing w:after="0" w:line="240" w:lineRule="auto"/>
              <w:jc w:val="center"/>
              <w:rPr>
                <w:rFonts w:ascii="Times New Roman" w:eastAsia="Calibri" w:hAnsi="Times New Roman"/>
                <w:b/>
                <w:bCs/>
                <w:i/>
                <w:iCs/>
                <w:sz w:val="24"/>
                <w:szCs w:val="24"/>
              </w:rPr>
            </w:pPr>
            <w:r w:rsidRPr="00443300">
              <w:rPr>
                <w:rFonts w:ascii="Times New Roman" w:eastAsia="Calibri" w:hAnsi="Times New Roman"/>
                <w:b/>
                <w:bCs/>
                <w:i/>
                <w:iCs/>
                <w:sz w:val="24"/>
                <w:szCs w:val="24"/>
              </w:rPr>
              <w:t>Грамматический строй речи:</w:t>
            </w:r>
          </w:p>
        </w:tc>
      </w:tr>
      <w:tr w:rsidR="007A59D7" w:rsidRPr="00061609" w14:paraId="7E47C3E2" w14:textId="77777777" w:rsidTr="00340B40">
        <w:trPr>
          <w:trHeight w:val="412"/>
        </w:trPr>
        <w:tc>
          <w:tcPr>
            <w:tcW w:w="1696" w:type="dxa"/>
            <w:gridSpan w:val="2"/>
            <w:vMerge/>
            <w:shd w:val="clear" w:color="auto" w:fill="auto"/>
          </w:tcPr>
          <w:p w14:paraId="4A6F4BE8"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ABFE224" w14:textId="2271B683"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продолжать формировать у детей умение правильно согласовывать слова в</w:t>
            </w:r>
            <w:r>
              <w:rPr>
                <w:rFonts w:ascii="Times New Roman" w:eastAsia="Calibri" w:hAnsi="Times New Roman"/>
                <w:sz w:val="24"/>
                <w:szCs w:val="24"/>
              </w:rPr>
              <w:t xml:space="preserve"> </w:t>
            </w:r>
            <w:r w:rsidRPr="00443300">
              <w:rPr>
                <w:rFonts w:ascii="Times New Roman" w:eastAsia="Calibri" w:hAnsi="Times New Roman"/>
                <w:sz w:val="24"/>
                <w:szCs w:val="24"/>
              </w:rPr>
              <w:t>предложении. Совершенствовать умения: правильно использовать предлоги в речи;</w:t>
            </w:r>
            <w:r>
              <w:rPr>
                <w:rFonts w:ascii="Times New Roman" w:eastAsia="Calibri" w:hAnsi="Times New Roman"/>
                <w:sz w:val="24"/>
                <w:szCs w:val="24"/>
              </w:rPr>
              <w:t xml:space="preserve"> </w:t>
            </w:r>
            <w:r w:rsidRPr="00443300">
              <w:rPr>
                <w:rFonts w:ascii="Times New Roman" w:eastAsia="Calibri" w:hAnsi="Times New Roman"/>
                <w:sz w:val="24"/>
                <w:szCs w:val="24"/>
              </w:rPr>
              <w:t>образовывать форму множественного числа существительных, обозначающих детенышей</w:t>
            </w:r>
            <w:r>
              <w:rPr>
                <w:rFonts w:ascii="Times New Roman" w:eastAsia="Calibri" w:hAnsi="Times New Roman"/>
                <w:sz w:val="24"/>
                <w:szCs w:val="24"/>
              </w:rPr>
              <w:t xml:space="preserve"> </w:t>
            </w:r>
            <w:r w:rsidRPr="00443300">
              <w:rPr>
                <w:rFonts w:ascii="Times New Roman" w:eastAsia="Calibri" w:hAnsi="Times New Roman"/>
                <w:sz w:val="24"/>
                <w:szCs w:val="24"/>
              </w:rPr>
              <w:t>животных, употреблять эти существительные в именительном и родительном падежах;</w:t>
            </w:r>
            <w:r>
              <w:rPr>
                <w:rFonts w:ascii="Times New Roman" w:eastAsia="Calibri" w:hAnsi="Times New Roman"/>
                <w:sz w:val="24"/>
                <w:szCs w:val="24"/>
              </w:rPr>
              <w:t xml:space="preserve"> </w:t>
            </w:r>
            <w:r w:rsidRPr="00443300">
              <w:rPr>
                <w:rFonts w:ascii="Times New Roman" w:eastAsia="Calibri" w:hAnsi="Times New Roman"/>
                <w:sz w:val="24"/>
                <w:szCs w:val="24"/>
              </w:rPr>
              <w:t>правильно использовать форму множественного числа родительного падежа</w:t>
            </w:r>
            <w:r>
              <w:rPr>
                <w:rFonts w:ascii="Times New Roman" w:eastAsia="Calibri" w:hAnsi="Times New Roman"/>
                <w:sz w:val="24"/>
                <w:szCs w:val="24"/>
              </w:rPr>
              <w:t xml:space="preserve"> </w:t>
            </w:r>
            <w:r w:rsidRPr="00443300">
              <w:rPr>
                <w:rFonts w:ascii="Times New Roman" w:eastAsia="Calibri" w:hAnsi="Times New Roman"/>
                <w:sz w:val="24"/>
                <w:szCs w:val="24"/>
              </w:rPr>
              <w:t>существительных; употреблять формы повелительного наклонения глаголов; использовать</w:t>
            </w:r>
            <w:r>
              <w:rPr>
                <w:rFonts w:ascii="Times New Roman" w:eastAsia="Calibri" w:hAnsi="Times New Roman"/>
                <w:sz w:val="24"/>
                <w:szCs w:val="24"/>
              </w:rPr>
              <w:t xml:space="preserve"> </w:t>
            </w:r>
            <w:r w:rsidRPr="00443300">
              <w:rPr>
                <w:rFonts w:ascii="Times New Roman" w:eastAsia="Calibri" w:hAnsi="Times New Roman"/>
                <w:sz w:val="24"/>
                <w:szCs w:val="24"/>
              </w:rPr>
              <w:t>простые сложносочиненные и сложноподчиненные предложения; правильно понимать и</w:t>
            </w:r>
            <w:r>
              <w:rPr>
                <w:rFonts w:ascii="Times New Roman" w:eastAsia="Calibri" w:hAnsi="Times New Roman"/>
                <w:sz w:val="24"/>
                <w:szCs w:val="24"/>
              </w:rPr>
              <w:t xml:space="preserve"> </w:t>
            </w:r>
            <w:r w:rsidRPr="00443300">
              <w:rPr>
                <w:rFonts w:ascii="Times New Roman" w:eastAsia="Calibri" w:hAnsi="Times New Roman"/>
                <w:sz w:val="24"/>
                <w:szCs w:val="24"/>
              </w:rPr>
              <w:t>употреблять предлоги с пространственным значением (в, под, между, около); правильно</w:t>
            </w:r>
            <w:r>
              <w:rPr>
                <w:rFonts w:ascii="Times New Roman" w:eastAsia="Calibri" w:hAnsi="Times New Roman"/>
                <w:sz w:val="24"/>
                <w:szCs w:val="24"/>
              </w:rPr>
              <w:t xml:space="preserve"> </w:t>
            </w:r>
            <w:r w:rsidRPr="00443300">
              <w:rPr>
                <w:rFonts w:ascii="Times New Roman" w:eastAsia="Calibri" w:hAnsi="Times New Roman"/>
                <w:sz w:val="24"/>
                <w:szCs w:val="24"/>
              </w:rPr>
              <w:t>образовывать названия предметов посуды.</w:t>
            </w:r>
          </w:p>
        </w:tc>
        <w:tc>
          <w:tcPr>
            <w:tcW w:w="8363" w:type="dxa"/>
            <w:shd w:val="clear" w:color="auto" w:fill="auto"/>
          </w:tcPr>
          <w:p w14:paraId="486A62E8"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педагог формирует у детей умение использовать полные, распространенные простые с</w:t>
            </w:r>
          </w:p>
          <w:p w14:paraId="346138F2"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однородными членами и сложноподчиненные предложения для передачи временных,</w:t>
            </w:r>
          </w:p>
          <w:p w14:paraId="73C00D02" w14:textId="610D6D8B"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пространственных, причинно-следственных связей; правильно употреблять суффиксы и</w:t>
            </w:r>
            <w:r>
              <w:rPr>
                <w:rFonts w:ascii="Times New Roman" w:eastAsia="Calibri" w:hAnsi="Times New Roman"/>
                <w:sz w:val="24"/>
                <w:szCs w:val="24"/>
              </w:rPr>
              <w:t xml:space="preserve"> </w:t>
            </w:r>
            <w:r w:rsidRPr="00443300">
              <w:rPr>
                <w:rFonts w:ascii="Times New Roman" w:eastAsia="Calibri" w:hAnsi="Times New Roman"/>
                <w:sz w:val="24"/>
                <w:szCs w:val="24"/>
              </w:rPr>
              <w:t>приставки при словообразовании; использовать систему окончаний существительных,</w:t>
            </w:r>
          </w:p>
          <w:p w14:paraId="1E535745" w14:textId="29BFFE70"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прилагательных, глаголов для оформления речевого высказывания.</w:t>
            </w:r>
          </w:p>
        </w:tc>
      </w:tr>
      <w:tr w:rsidR="007A59D7" w:rsidRPr="00061609" w14:paraId="5CA19024" w14:textId="77777777" w:rsidTr="00340B40">
        <w:trPr>
          <w:trHeight w:val="242"/>
        </w:trPr>
        <w:tc>
          <w:tcPr>
            <w:tcW w:w="1696" w:type="dxa"/>
            <w:gridSpan w:val="2"/>
            <w:vMerge/>
            <w:shd w:val="clear" w:color="auto" w:fill="auto"/>
          </w:tcPr>
          <w:p w14:paraId="35562FF3" w14:textId="77777777" w:rsidR="007A59D7" w:rsidRDefault="007A59D7"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5D53383E" w14:textId="7C93A08A" w:rsidR="007A59D7" w:rsidRPr="00443300" w:rsidRDefault="007A59D7" w:rsidP="00340B40">
            <w:pPr>
              <w:spacing w:after="0" w:line="240" w:lineRule="auto"/>
              <w:jc w:val="center"/>
              <w:rPr>
                <w:rFonts w:ascii="Times New Roman" w:eastAsia="Calibri" w:hAnsi="Times New Roman"/>
                <w:b/>
                <w:bCs/>
                <w:i/>
                <w:iCs/>
                <w:sz w:val="24"/>
                <w:szCs w:val="24"/>
              </w:rPr>
            </w:pPr>
            <w:r w:rsidRPr="00443300">
              <w:rPr>
                <w:rFonts w:ascii="Times New Roman" w:eastAsia="Calibri" w:hAnsi="Times New Roman"/>
                <w:b/>
                <w:bCs/>
                <w:i/>
                <w:iCs/>
                <w:sz w:val="24"/>
                <w:szCs w:val="24"/>
              </w:rPr>
              <w:t>Связная речь:</w:t>
            </w:r>
          </w:p>
        </w:tc>
      </w:tr>
      <w:tr w:rsidR="007A59D7" w:rsidRPr="00061609" w14:paraId="443A733B" w14:textId="77777777" w:rsidTr="00340B40">
        <w:trPr>
          <w:trHeight w:val="412"/>
        </w:trPr>
        <w:tc>
          <w:tcPr>
            <w:tcW w:w="1696" w:type="dxa"/>
            <w:gridSpan w:val="2"/>
            <w:vMerge/>
            <w:shd w:val="clear" w:color="auto" w:fill="auto"/>
          </w:tcPr>
          <w:p w14:paraId="01325B0B"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E2B08EC" w14:textId="35189A5F"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продолжать совершенствовать диалогическую речь детей. Закреплять у детей умение</w:t>
            </w:r>
            <w:r>
              <w:rPr>
                <w:rFonts w:ascii="Times New Roman" w:eastAsia="Calibri" w:hAnsi="Times New Roman"/>
                <w:sz w:val="24"/>
                <w:szCs w:val="24"/>
              </w:rPr>
              <w:t xml:space="preserve"> </w:t>
            </w:r>
            <w:r w:rsidRPr="00443300">
              <w:rPr>
                <w:rFonts w:ascii="Times New Roman" w:eastAsia="Calibri" w:hAnsi="Times New Roman"/>
                <w:sz w:val="24"/>
                <w:szCs w:val="24"/>
              </w:rPr>
              <w:t>поддерживать беседу: задавать вопросы по поводу предметов, их качеств, действий с ними,</w:t>
            </w:r>
            <w:r>
              <w:rPr>
                <w:rFonts w:ascii="Times New Roman" w:eastAsia="Calibri" w:hAnsi="Times New Roman"/>
                <w:sz w:val="24"/>
                <w:szCs w:val="24"/>
              </w:rPr>
              <w:t xml:space="preserve"> взаимоотношений</w:t>
            </w:r>
            <w:r w:rsidRPr="00443300">
              <w:rPr>
                <w:rFonts w:ascii="Times New Roman" w:eastAsia="Calibri" w:hAnsi="Times New Roman"/>
                <w:sz w:val="24"/>
                <w:szCs w:val="24"/>
              </w:rPr>
              <w:t xml:space="preserve"> с окружающими, правильно по форме и содержанию отвечать на вопросы.</w:t>
            </w:r>
          </w:p>
          <w:p w14:paraId="4EB52E96" w14:textId="3580C12D"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lastRenderedPageBreak/>
              <w:t>Поддерживать стремление детей рассказывать о своих наблюдениях, переживаниях;</w:t>
            </w:r>
            <w:r>
              <w:rPr>
                <w:rFonts w:ascii="Times New Roman" w:eastAsia="Calibri" w:hAnsi="Times New Roman"/>
                <w:sz w:val="24"/>
                <w:szCs w:val="24"/>
              </w:rPr>
              <w:t xml:space="preserve"> </w:t>
            </w:r>
            <w:r w:rsidRPr="00443300">
              <w:rPr>
                <w:rFonts w:ascii="Times New Roman" w:eastAsia="Calibri" w:hAnsi="Times New Roman"/>
                <w:sz w:val="24"/>
                <w:szCs w:val="24"/>
              </w:rPr>
              <w:t>пересказывать небольшие сказки и рассказы, знакомые детям и вновь прочитанные;</w:t>
            </w:r>
            <w:r>
              <w:rPr>
                <w:rFonts w:ascii="Times New Roman" w:eastAsia="Calibri" w:hAnsi="Times New Roman"/>
                <w:sz w:val="24"/>
                <w:szCs w:val="24"/>
              </w:rPr>
              <w:t xml:space="preserve"> </w:t>
            </w:r>
            <w:r w:rsidRPr="00443300">
              <w:rPr>
                <w:rFonts w:ascii="Times New Roman" w:eastAsia="Calibri" w:hAnsi="Times New Roman"/>
                <w:sz w:val="24"/>
                <w:szCs w:val="24"/>
              </w:rPr>
              <w:t>составлять по образцу небольшие рассказы о предмете, игрушке, по содержанию сюжетной</w:t>
            </w:r>
          </w:p>
          <w:p w14:paraId="17C91D37"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картины. Воспитывать культуру общения: формирование умений приветствовать родных,</w:t>
            </w:r>
          </w:p>
          <w:p w14:paraId="1C5ACA5C" w14:textId="7754464A"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знакомых, детей по группе. Использовать формулы речевого этикета при ответе по телефону,</w:t>
            </w:r>
            <w:r>
              <w:rPr>
                <w:rFonts w:ascii="Times New Roman" w:eastAsia="Calibri" w:hAnsi="Times New Roman"/>
                <w:sz w:val="24"/>
                <w:szCs w:val="24"/>
              </w:rPr>
              <w:t xml:space="preserve"> </w:t>
            </w:r>
            <w:r w:rsidRPr="00443300">
              <w:rPr>
                <w:rFonts w:ascii="Times New Roman" w:eastAsia="Calibri" w:hAnsi="Times New Roman"/>
                <w:sz w:val="24"/>
                <w:szCs w:val="24"/>
              </w:rPr>
              <w:t>при вступлении в разговор с незнакомыми людьми, при встрече гостей. Развивать</w:t>
            </w:r>
            <w:r>
              <w:rPr>
                <w:rFonts w:ascii="Times New Roman" w:eastAsia="Calibri" w:hAnsi="Times New Roman"/>
                <w:sz w:val="24"/>
                <w:szCs w:val="24"/>
              </w:rPr>
              <w:t xml:space="preserve"> </w:t>
            </w:r>
            <w:r w:rsidRPr="00443300">
              <w:rPr>
                <w:rFonts w:ascii="Times New Roman" w:eastAsia="Calibri" w:hAnsi="Times New Roman"/>
                <w:sz w:val="24"/>
                <w:szCs w:val="24"/>
              </w:rPr>
              <w:t>коммуникативно-речевые умения у детей (умение вступить, поддержать и завершить</w:t>
            </w:r>
          </w:p>
          <w:p w14:paraId="03DB6268" w14:textId="6211F214"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общение).</w:t>
            </w:r>
          </w:p>
        </w:tc>
        <w:tc>
          <w:tcPr>
            <w:tcW w:w="8363" w:type="dxa"/>
            <w:shd w:val="clear" w:color="auto" w:fill="auto"/>
          </w:tcPr>
          <w:p w14:paraId="4A84F4F9"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lastRenderedPageBreak/>
              <w:t>педагог развивает у детей связную, грамматически правильную диалогическую и</w:t>
            </w:r>
          </w:p>
          <w:p w14:paraId="2EF34926" w14:textId="0B0C290D"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монологическую речь, обучает детей использовать вопросы поискового характера</w:t>
            </w:r>
            <w:r w:rsidR="00123B33">
              <w:rPr>
                <w:rFonts w:ascii="Times New Roman" w:eastAsia="Calibri" w:hAnsi="Times New Roman"/>
                <w:sz w:val="24"/>
                <w:szCs w:val="24"/>
              </w:rPr>
              <w:t xml:space="preserve"> </w:t>
            </w:r>
            <w:r w:rsidRPr="00443300">
              <w:rPr>
                <w:rFonts w:ascii="Times New Roman" w:eastAsia="Calibri" w:hAnsi="Times New Roman"/>
                <w:sz w:val="24"/>
                <w:szCs w:val="24"/>
              </w:rPr>
              <w:t>(«Почему?», «Зачем?», «Для чего?»); составлять описательные рассказ из 5-6 предложений о</w:t>
            </w:r>
            <w:r>
              <w:rPr>
                <w:rFonts w:ascii="Times New Roman" w:eastAsia="Calibri" w:hAnsi="Times New Roman"/>
                <w:sz w:val="24"/>
                <w:szCs w:val="24"/>
              </w:rPr>
              <w:t xml:space="preserve"> </w:t>
            </w:r>
            <w:r w:rsidRPr="00443300">
              <w:rPr>
                <w:rFonts w:ascii="Times New Roman" w:eastAsia="Calibri" w:hAnsi="Times New Roman"/>
                <w:sz w:val="24"/>
                <w:szCs w:val="24"/>
              </w:rPr>
              <w:t>предметах и повествовательные рассказы из личного опыта; использовать элементарные</w:t>
            </w:r>
            <w:r>
              <w:rPr>
                <w:rFonts w:ascii="Times New Roman" w:eastAsia="Calibri" w:hAnsi="Times New Roman"/>
                <w:sz w:val="24"/>
                <w:szCs w:val="24"/>
              </w:rPr>
              <w:t xml:space="preserve"> </w:t>
            </w:r>
            <w:r w:rsidRPr="00443300">
              <w:rPr>
                <w:rFonts w:ascii="Times New Roman" w:eastAsia="Calibri" w:hAnsi="Times New Roman"/>
                <w:sz w:val="24"/>
                <w:szCs w:val="24"/>
              </w:rPr>
              <w:t>формы объяснительной речи;</w:t>
            </w:r>
          </w:p>
          <w:p w14:paraId="6AB6A620" w14:textId="595A9B05"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lastRenderedPageBreak/>
              <w:t>педагог развивает у детей речевое творчество, умения сочинять повествовательные</w:t>
            </w:r>
            <w:r w:rsidR="00123B33">
              <w:rPr>
                <w:rFonts w:ascii="Times New Roman" w:eastAsia="Calibri" w:hAnsi="Times New Roman"/>
                <w:sz w:val="24"/>
                <w:szCs w:val="24"/>
              </w:rPr>
              <w:t xml:space="preserve"> </w:t>
            </w:r>
            <w:r w:rsidRPr="00443300">
              <w:rPr>
                <w:rFonts w:ascii="Times New Roman" w:eastAsia="Calibri" w:hAnsi="Times New Roman"/>
                <w:sz w:val="24"/>
                <w:szCs w:val="24"/>
              </w:rPr>
              <w:t>рассказы по игрушкам, картинам; составлять описательные загадки об игрушках, объектах</w:t>
            </w:r>
            <w:r>
              <w:rPr>
                <w:rFonts w:ascii="Times New Roman" w:eastAsia="Calibri" w:hAnsi="Times New Roman"/>
                <w:sz w:val="24"/>
                <w:szCs w:val="24"/>
              </w:rPr>
              <w:t xml:space="preserve"> </w:t>
            </w:r>
            <w:r w:rsidRPr="00443300">
              <w:rPr>
                <w:rFonts w:ascii="Times New Roman" w:eastAsia="Calibri" w:hAnsi="Times New Roman"/>
                <w:sz w:val="24"/>
                <w:szCs w:val="24"/>
              </w:rPr>
              <w:t>природы; поддерживает инициативность и самостоятельность ребёнка в речевом общении со</w:t>
            </w:r>
            <w:r>
              <w:rPr>
                <w:rFonts w:ascii="Times New Roman" w:eastAsia="Calibri" w:hAnsi="Times New Roman"/>
                <w:sz w:val="24"/>
                <w:szCs w:val="24"/>
              </w:rPr>
              <w:t xml:space="preserve"> </w:t>
            </w:r>
            <w:r w:rsidRPr="00443300">
              <w:rPr>
                <w:rFonts w:ascii="Times New Roman" w:eastAsia="Calibri" w:hAnsi="Times New Roman"/>
                <w:sz w:val="24"/>
                <w:szCs w:val="24"/>
              </w:rPr>
              <w:t>взрослыми и сверстниками; формирует умение использовать в практике общения</w:t>
            </w:r>
            <w:r>
              <w:rPr>
                <w:rFonts w:ascii="Times New Roman" w:eastAsia="Calibri" w:hAnsi="Times New Roman"/>
                <w:sz w:val="24"/>
                <w:szCs w:val="24"/>
              </w:rPr>
              <w:t xml:space="preserve"> </w:t>
            </w:r>
            <w:r w:rsidRPr="00443300">
              <w:rPr>
                <w:rFonts w:ascii="Times New Roman" w:eastAsia="Calibri" w:hAnsi="Times New Roman"/>
                <w:sz w:val="24"/>
                <w:szCs w:val="24"/>
              </w:rPr>
              <w:t>описательные монологи и элементы объяснительной речи;</w:t>
            </w:r>
          </w:p>
          <w:p w14:paraId="4C87F118" w14:textId="245C9258"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педагог развивает у детей умения использовать вариативные формы приветствия,</w:t>
            </w:r>
            <w:r w:rsidR="00123B33">
              <w:rPr>
                <w:rFonts w:ascii="Times New Roman" w:eastAsia="Calibri" w:hAnsi="Times New Roman"/>
                <w:sz w:val="24"/>
                <w:szCs w:val="24"/>
              </w:rPr>
              <w:t xml:space="preserve"> </w:t>
            </w:r>
            <w:r w:rsidRPr="00443300">
              <w:rPr>
                <w:rFonts w:ascii="Times New Roman" w:eastAsia="Calibri" w:hAnsi="Times New Roman"/>
                <w:sz w:val="24"/>
                <w:szCs w:val="24"/>
              </w:rPr>
              <w:t>прощания, благодарности, обращения с просьбой, поддерживает стремление детей задавать и</w:t>
            </w:r>
            <w:r>
              <w:rPr>
                <w:rFonts w:ascii="Times New Roman" w:eastAsia="Calibri" w:hAnsi="Times New Roman"/>
                <w:sz w:val="24"/>
                <w:szCs w:val="24"/>
              </w:rPr>
              <w:t xml:space="preserve"> </w:t>
            </w:r>
            <w:r w:rsidRPr="00443300">
              <w:rPr>
                <w:rFonts w:ascii="Times New Roman" w:eastAsia="Calibri" w:hAnsi="Times New Roman"/>
                <w:sz w:val="24"/>
                <w:szCs w:val="24"/>
              </w:rPr>
              <w:t>правильно формулировать вопросы, при ответах на вопросы использовать элементы</w:t>
            </w:r>
            <w:r>
              <w:rPr>
                <w:rFonts w:ascii="Times New Roman" w:eastAsia="Calibri" w:hAnsi="Times New Roman"/>
                <w:sz w:val="24"/>
                <w:szCs w:val="24"/>
              </w:rPr>
              <w:t xml:space="preserve"> </w:t>
            </w:r>
            <w:r w:rsidRPr="00443300">
              <w:rPr>
                <w:rFonts w:ascii="Times New Roman" w:eastAsia="Calibri" w:hAnsi="Times New Roman"/>
                <w:sz w:val="24"/>
                <w:szCs w:val="24"/>
              </w:rPr>
              <w:t>объяснительной речи, развивает умение пересказывать сказки, составлять описательные</w:t>
            </w:r>
            <w:r>
              <w:rPr>
                <w:rFonts w:ascii="Times New Roman" w:eastAsia="Calibri" w:hAnsi="Times New Roman"/>
                <w:sz w:val="24"/>
                <w:szCs w:val="24"/>
              </w:rPr>
              <w:t xml:space="preserve"> </w:t>
            </w:r>
            <w:r w:rsidRPr="00443300">
              <w:rPr>
                <w:rFonts w:ascii="Times New Roman" w:eastAsia="Calibri" w:hAnsi="Times New Roman"/>
                <w:sz w:val="24"/>
                <w:szCs w:val="24"/>
              </w:rPr>
              <w:t>рассказы о предметах и объектах, по картинкам;</w:t>
            </w:r>
          </w:p>
          <w:p w14:paraId="125AE61C" w14:textId="2175D4A2"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педагог помогает детям осваивать умения вступать в речевое общение с окружающими,</w:t>
            </w:r>
            <w:r w:rsidR="00123B33">
              <w:rPr>
                <w:rFonts w:ascii="Times New Roman" w:eastAsia="Calibri" w:hAnsi="Times New Roman"/>
                <w:sz w:val="24"/>
                <w:szCs w:val="24"/>
              </w:rPr>
              <w:t xml:space="preserve"> </w:t>
            </w:r>
            <w:r w:rsidRPr="00443300">
              <w:rPr>
                <w:rFonts w:ascii="Times New Roman" w:eastAsia="Calibri" w:hAnsi="Times New Roman"/>
                <w:sz w:val="24"/>
                <w:szCs w:val="24"/>
              </w:rPr>
              <w:t>задавать вопросы, отвечать на вопросы, слушать ответы других детей, использовать разные</w:t>
            </w:r>
            <w:r>
              <w:rPr>
                <w:rFonts w:ascii="Times New Roman" w:eastAsia="Calibri" w:hAnsi="Times New Roman"/>
                <w:sz w:val="24"/>
                <w:szCs w:val="24"/>
              </w:rPr>
              <w:t xml:space="preserve"> </w:t>
            </w:r>
            <w:r w:rsidRPr="00443300">
              <w:rPr>
                <w:rFonts w:ascii="Times New Roman" w:eastAsia="Calibri" w:hAnsi="Times New Roman"/>
                <w:sz w:val="24"/>
                <w:szCs w:val="24"/>
              </w:rPr>
              <w:t>типы реплик, рассказывать о событиях, приглашать к деятельности; адекватно реагировать на</w:t>
            </w:r>
            <w:r>
              <w:rPr>
                <w:rFonts w:ascii="Times New Roman" w:eastAsia="Calibri" w:hAnsi="Times New Roman"/>
                <w:sz w:val="24"/>
                <w:szCs w:val="24"/>
              </w:rPr>
              <w:t xml:space="preserve"> </w:t>
            </w:r>
            <w:r w:rsidRPr="00443300">
              <w:rPr>
                <w:rFonts w:ascii="Times New Roman" w:eastAsia="Calibri" w:hAnsi="Times New Roman"/>
                <w:sz w:val="24"/>
                <w:szCs w:val="24"/>
              </w:rPr>
              <w:t>эмоциональное состояние собеседника речевым высказыванием. Педагог формирует у детей</w:t>
            </w:r>
            <w:r>
              <w:rPr>
                <w:rFonts w:ascii="Times New Roman" w:eastAsia="Calibri" w:hAnsi="Times New Roman"/>
                <w:sz w:val="24"/>
                <w:szCs w:val="24"/>
              </w:rPr>
              <w:t xml:space="preserve"> </w:t>
            </w:r>
            <w:r w:rsidRPr="00443300">
              <w:rPr>
                <w:rFonts w:ascii="Times New Roman" w:eastAsia="Calibri" w:hAnsi="Times New Roman"/>
                <w:sz w:val="24"/>
                <w:szCs w:val="24"/>
              </w:rPr>
              <w:t>умение участвовать в коллективном разговоре, поддерживая общую беседу, не перебивая</w:t>
            </w:r>
            <w:r>
              <w:rPr>
                <w:rFonts w:ascii="Times New Roman" w:eastAsia="Calibri" w:hAnsi="Times New Roman"/>
                <w:sz w:val="24"/>
                <w:szCs w:val="24"/>
              </w:rPr>
              <w:t xml:space="preserve"> </w:t>
            </w:r>
            <w:r w:rsidRPr="00443300">
              <w:rPr>
                <w:rFonts w:ascii="Times New Roman" w:eastAsia="Calibri" w:hAnsi="Times New Roman"/>
                <w:sz w:val="24"/>
                <w:szCs w:val="24"/>
              </w:rPr>
              <w:t>собеседников, использовать средства интонационной речевой выразительности, элементы</w:t>
            </w:r>
            <w:r>
              <w:rPr>
                <w:rFonts w:ascii="Times New Roman" w:eastAsia="Calibri" w:hAnsi="Times New Roman"/>
                <w:sz w:val="24"/>
                <w:szCs w:val="24"/>
              </w:rPr>
              <w:t xml:space="preserve"> </w:t>
            </w:r>
            <w:r w:rsidRPr="00443300">
              <w:rPr>
                <w:rFonts w:ascii="Times New Roman" w:eastAsia="Calibri" w:hAnsi="Times New Roman"/>
                <w:sz w:val="24"/>
                <w:szCs w:val="24"/>
              </w:rPr>
              <w:t>объяснительной речи при разрешении конфликтов, закрепляет у детей умения использовать в</w:t>
            </w:r>
            <w:r>
              <w:rPr>
                <w:rFonts w:ascii="Times New Roman" w:eastAsia="Calibri" w:hAnsi="Times New Roman"/>
                <w:sz w:val="24"/>
                <w:szCs w:val="24"/>
              </w:rPr>
              <w:t xml:space="preserve"> </w:t>
            </w:r>
            <w:r w:rsidRPr="00443300">
              <w:rPr>
                <w:rFonts w:ascii="Times New Roman" w:eastAsia="Calibri" w:hAnsi="Times New Roman"/>
                <w:sz w:val="24"/>
                <w:szCs w:val="24"/>
              </w:rPr>
              <w:t>речи вариативные формы приветствия; прощания; обращения к взрослым и сверстникам с</w:t>
            </w:r>
            <w:r>
              <w:rPr>
                <w:rFonts w:ascii="Times New Roman" w:eastAsia="Calibri" w:hAnsi="Times New Roman"/>
                <w:sz w:val="24"/>
                <w:szCs w:val="24"/>
              </w:rPr>
              <w:t xml:space="preserve"> </w:t>
            </w:r>
            <w:r w:rsidRPr="00443300">
              <w:rPr>
                <w:rFonts w:ascii="Times New Roman" w:eastAsia="Calibri" w:hAnsi="Times New Roman"/>
                <w:sz w:val="24"/>
                <w:szCs w:val="24"/>
              </w:rPr>
              <w:t>просьбой, благодарности, обиды, жалобы, формирует у детей навыки обращаться к сверстнику</w:t>
            </w:r>
            <w:r>
              <w:rPr>
                <w:rFonts w:ascii="Times New Roman" w:eastAsia="Calibri" w:hAnsi="Times New Roman"/>
                <w:sz w:val="24"/>
                <w:szCs w:val="24"/>
              </w:rPr>
              <w:t xml:space="preserve"> </w:t>
            </w:r>
            <w:r w:rsidRPr="00443300">
              <w:rPr>
                <w:rFonts w:ascii="Times New Roman" w:eastAsia="Calibri" w:hAnsi="Times New Roman"/>
                <w:sz w:val="24"/>
                <w:szCs w:val="24"/>
              </w:rPr>
              <w:t>по имени, к взрослому - по имени и отчеству.</w:t>
            </w:r>
          </w:p>
        </w:tc>
      </w:tr>
      <w:tr w:rsidR="007A59D7" w:rsidRPr="00061609" w14:paraId="0323445F" w14:textId="77777777" w:rsidTr="00340B40">
        <w:trPr>
          <w:trHeight w:val="212"/>
        </w:trPr>
        <w:tc>
          <w:tcPr>
            <w:tcW w:w="1696" w:type="dxa"/>
            <w:gridSpan w:val="2"/>
            <w:vMerge/>
            <w:shd w:val="clear" w:color="auto" w:fill="auto"/>
          </w:tcPr>
          <w:p w14:paraId="3775F2C5" w14:textId="77777777" w:rsidR="007A59D7" w:rsidRDefault="007A59D7"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F25405E" w14:textId="280D581F" w:rsidR="007A59D7" w:rsidRPr="00443300" w:rsidRDefault="007A59D7" w:rsidP="00340B40">
            <w:pPr>
              <w:spacing w:after="0" w:line="240" w:lineRule="auto"/>
              <w:jc w:val="center"/>
              <w:rPr>
                <w:rFonts w:ascii="Times New Roman" w:eastAsia="Calibri" w:hAnsi="Times New Roman"/>
                <w:sz w:val="24"/>
                <w:szCs w:val="24"/>
              </w:rPr>
            </w:pPr>
            <w:r w:rsidRPr="00443300">
              <w:rPr>
                <w:rFonts w:ascii="Times New Roman" w:eastAsia="Calibri" w:hAnsi="Times New Roman"/>
                <w:b/>
                <w:bCs/>
                <w:i/>
                <w:iCs/>
                <w:sz w:val="24"/>
                <w:szCs w:val="24"/>
              </w:rPr>
              <w:t>Подготовка детей к обучению грамоте</w:t>
            </w:r>
            <w:r w:rsidRPr="00443300">
              <w:rPr>
                <w:rFonts w:ascii="Times New Roman" w:eastAsia="Calibri" w:hAnsi="Times New Roman"/>
                <w:sz w:val="24"/>
                <w:szCs w:val="24"/>
              </w:rPr>
              <w:t>:</w:t>
            </w:r>
          </w:p>
        </w:tc>
      </w:tr>
      <w:tr w:rsidR="007A59D7" w:rsidRPr="00061609" w14:paraId="3061C90D" w14:textId="77777777" w:rsidTr="00340B40">
        <w:trPr>
          <w:trHeight w:val="412"/>
        </w:trPr>
        <w:tc>
          <w:tcPr>
            <w:tcW w:w="1696" w:type="dxa"/>
            <w:gridSpan w:val="2"/>
            <w:vMerge/>
            <w:shd w:val="clear" w:color="auto" w:fill="auto"/>
          </w:tcPr>
          <w:p w14:paraId="2023C3FD"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7092616B"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продолжать знакомить с терминами «слово», «звук» практически, учить понимать и</w:t>
            </w:r>
          </w:p>
          <w:p w14:paraId="1851CF15" w14:textId="450F2522"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употреблять эти слова при выполнении упражнений, в речевых играх. Знакомить детей с тем,</w:t>
            </w:r>
            <w:r>
              <w:rPr>
                <w:rFonts w:ascii="Times New Roman" w:eastAsia="Calibri" w:hAnsi="Times New Roman"/>
                <w:sz w:val="24"/>
                <w:szCs w:val="24"/>
              </w:rPr>
              <w:t xml:space="preserve"> </w:t>
            </w:r>
            <w:r w:rsidRPr="00443300">
              <w:rPr>
                <w:rFonts w:ascii="Times New Roman" w:eastAsia="Calibri" w:hAnsi="Times New Roman"/>
                <w:sz w:val="24"/>
                <w:szCs w:val="24"/>
              </w:rPr>
              <w:t>что слова состоят из звуков, звучат по-разному и сходно, звуки в слове произносятся в</w:t>
            </w:r>
          </w:p>
          <w:p w14:paraId="15821493"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определенной последовательности, могут быть разные по длительности звучания (короткие и</w:t>
            </w:r>
          </w:p>
          <w:p w14:paraId="3A5C0ADE" w14:textId="77777777"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длинные). Формировать умения различать на слух твердые и мягкие согласные (без выделения</w:t>
            </w:r>
          </w:p>
          <w:p w14:paraId="1722827A" w14:textId="19FB59AF"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t>терминов), определять и изолированно произносить первый звук в слове, называть слова с</w:t>
            </w:r>
            <w:r>
              <w:rPr>
                <w:rFonts w:ascii="Times New Roman" w:eastAsia="Calibri" w:hAnsi="Times New Roman"/>
                <w:sz w:val="24"/>
                <w:szCs w:val="24"/>
              </w:rPr>
              <w:t xml:space="preserve"> </w:t>
            </w:r>
            <w:r w:rsidRPr="00443300">
              <w:rPr>
                <w:rFonts w:ascii="Times New Roman" w:eastAsia="Calibri" w:hAnsi="Times New Roman"/>
                <w:sz w:val="24"/>
                <w:szCs w:val="24"/>
              </w:rPr>
              <w:t>заданным звуком;</w:t>
            </w:r>
            <w:r>
              <w:rPr>
                <w:rFonts w:ascii="Times New Roman" w:eastAsia="Calibri" w:hAnsi="Times New Roman"/>
                <w:sz w:val="24"/>
                <w:szCs w:val="24"/>
              </w:rPr>
              <w:t xml:space="preserve"> </w:t>
            </w:r>
            <w:r w:rsidRPr="00443300">
              <w:rPr>
                <w:rFonts w:ascii="Times New Roman" w:eastAsia="Calibri" w:hAnsi="Times New Roman"/>
                <w:sz w:val="24"/>
                <w:szCs w:val="24"/>
              </w:rPr>
              <w:t xml:space="preserve">выделять голосом звук в слове: произносить </w:t>
            </w:r>
            <w:r w:rsidRPr="00443300">
              <w:rPr>
                <w:rFonts w:ascii="Times New Roman" w:eastAsia="Calibri" w:hAnsi="Times New Roman"/>
                <w:sz w:val="24"/>
                <w:szCs w:val="24"/>
              </w:rPr>
              <w:lastRenderedPageBreak/>
              <w:t>заданный звук протяжно, громче, четче, чем он</w:t>
            </w:r>
            <w:r>
              <w:rPr>
                <w:rFonts w:ascii="Times New Roman" w:eastAsia="Calibri" w:hAnsi="Times New Roman"/>
                <w:sz w:val="24"/>
                <w:szCs w:val="24"/>
              </w:rPr>
              <w:t xml:space="preserve"> </w:t>
            </w:r>
            <w:r w:rsidRPr="00443300">
              <w:rPr>
                <w:rFonts w:ascii="Times New Roman" w:eastAsia="Calibri" w:hAnsi="Times New Roman"/>
                <w:sz w:val="24"/>
                <w:szCs w:val="24"/>
              </w:rPr>
              <w:t>произносится обычно, называть изолированно.</w:t>
            </w:r>
          </w:p>
        </w:tc>
        <w:tc>
          <w:tcPr>
            <w:tcW w:w="8363" w:type="dxa"/>
            <w:shd w:val="clear" w:color="auto" w:fill="auto"/>
          </w:tcPr>
          <w:p w14:paraId="21F43353" w14:textId="68D032F4" w:rsidR="007A59D7" w:rsidRPr="00443300" w:rsidRDefault="007A59D7" w:rsidP="00340B40">
            <w:pPr>
              <w:spacing w:after="0" w:line="240" w:lineRule="auto"/>
              <w:jc w:val="both"/>
              <w:rPr>
                <w:rFonts w:ascii="Times New Roman" w:eastAsia="Calibri" w:hAnsi="Times New Roman"/>
                <w:sz w:val="24"/>
                <w:szCs w:val="24"/>
              </w:rPr>
            </w:pPr>
            <w:r w:rsidRPr="00443300">
              <w:rPr>
                <w:rFonts w:ascii="Times New Roman" w:eastAsia="Calibri" w:hAnsi="Times New Roman"/>
                <w:sz w:val="24"/>
                <w:szCs w:val="24"/>
              </w:rPr>
              <w:lastRenderedPageBreak/>
              <w:t>педагог закрепляет у детей умение понимать термины «слово», «звук», использовать их</w:t>
            </w:r>
            <w:r w:rsidR="00123B33">
              <w:rPr>
                <w:rFonts w:ascii="Times New Roman" w:eastAsia="Calibri" w:hAnsi="Times New Roman"/>
                <w:sz w:val="24"/>
                <w:szCs w:val="24"/>
              </w:rPr>
              <w:t xml:space="preserve"> </w:t>
            </w:r>
            <w:r w:rsidRPr="00443300">
              <w:rPr>
                <w:rFonts w:ascii="Times New Roman" w:eastAsia="Calibri" w:hAnsi="Times New Roman"/>
                <w:sz w:val="24"/>
                <w:szCs w:val="24"/>
              </w:rPr>
              <w:t>в речи; формирует представления о том, что слова состоят из звуков, могут быть длинными и</w:t>
            </w:r>
            <w:r>
              <w:rPr>
                <w:rFonts w:ascii="Times New Roman" w:eastAsia="Calibri" w:hAnsi="Times New Roman"/>
                <w:sz w:val="24"/>
                <w:szCs w:val="24"/>
              </w:rPr>
              <w:t xml:space="preserve"> </w:t>
            </w:r>
            <w:r w:rsidRPr="00443300">
              <w:rPr>
                <w:rFonts w:ascii="Times New Roman" w:eastAsia="Calibri" w:hAnsi="Times New Roman"/>
                <w:sz w:val="24"/>
                <w:szCs w:val="24"/>
              </w:rPr>
              <w:t>короткими; формирует умение сравнивать слова по протяженности; помогает детям осваивать</w:t>
            </w:r>
            <w:r>
              <w:rPr>
                <w:rFonts w:ascii="Times New Roman" w:eastAsia="Calibri" w:hAnsi="Times New Roman"/>
                <w:sz w:val="24"/>
                <w:szCs w:val="24"/>
              </w:rPr>
              <w:t xml:space="preserve"> </w:t>
            </w:r>
            <w:r w:rsidRPr="00443300">
              <w:rPr>
                <w:rFonts w:ascii="Times New Roman" w:eastAsia="Calibri" w:hAnsi="Times New Roman"/>
                <w:sz w:val="24"/>
                <w:szCs w:val="24"/>
              </w:rPr>
              <w:t>начальные умения звукового анализа слов: самостоятельно произносить слова, интонационно</w:t>
            </w:r>
            <w:r>
              <w:rPr>
                <w:rFonts w:ascii="Times New Roman" w:eastAsia="Calibri" w:hAnsi="Times New Roman"/>
                <w:sz w:val="24"/>
                <w:szCs w:val="24"/>
              </w:rPr>
              <w:t xml:space="preserve"> </w:t>
            </w:r>
            <w:r w:rsidRPr="00443300">
              <w:rPr>
                <w:rFonts w:ascii="Times New Roman" w:eastAsia="Calibri" w:hAnsi="Times New Roman"/>
                <w:sz w:val="24"/>
                <w:szCs w:val="24"/>
              </w:rPr>
              <w:t>подчеркивая в них первый звук; узнавать слова на заданный звук.</w:t>
            </w:r>
          </w:p>
        </w:tc>
      </w:tr>
      <w:tr w:rsidR="007A59D7" w:rsidRPr="00061609" w14:paraId="6B851F22" w14:textId="77777777" w:rsidTr="00340B40">
        <w:trPr>
          <w:trHeight w:val="308"/>
        </w:trPr>
        <w:tc>
          <w:tcPr>
            <w:tcW w:w="1696" w:type="dxa"/>
            <w:gridSpan w:val="2"/>
            <w:vMerge/>
            <w:shd w:val="clear" w:color="auto" w:fill="auto"/>
          </w:tcPr>
          <w:p w14:paraId="5905BD20" w14:textId="77777777" w:rsidR="007A59D7" w:rsidRDefault="007A59D7"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89948A8" w14:textId="693781CB" w:rsidR="007A59D7" w:rsidRPr="007A59D7" w:rsidRDefault="007A59D7"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Интерес к художественной литературе:</w:t>
            </w:r>
          </w:p>
        </w:tc>
      </w:tr>
      <w:tr w:rsidR="007A59D7" w:rsidRPr="00061609" w14:paraId="62E5246B" w14:textId="77777777" w:rsidTr="00340B40">
        <w:trPr>
          <w:trHeight w:val="412"/>
        </w:trPr>
        <w:tc>
          <w:tcPr>
            <w:tcW w:w="1696" w:type="dxa"/>
            <w:gridSpan w:val="2"/>
            <w:vMerge/>
            <w:shd w:val="clear" w:color="auto" w:fill="auto"/>
          </w:tcPr>
          <w:p w14:paraId="415D8037" w14:textId="77777777" w:rsidR="007A59D7" w:rsidRDefault="007A59D7"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D2D2474" w14:textId="61EEE33C"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обогащать опыт восприятия жанров фольклора (загадки, считалки, заклички, сказки о</w:t>
            </w:r>
            <w:r>
              <w:rPr>
                <w:rFonts w:ascii="Times New Roman" w:eastAsia="Calibri" w:hAnsi="Times New Roman"/>
                <w:sz w:val="24"/>
                <w:szCs w:val="24"/>
              </w:rPr>
              <w:t xml:space="preserve"> </w:t>
            </w:r>
            <w:r w:rsidRPr="007A59D7">
              <w:rPr>
                <w:rFonts w:ascii="Times New Roman" w:eastAsia="Calibri" w:hAnsi="Times New Roman"/>
                <w:sz w:val="24"/>
                <w:szCs w:val="24"/>
              </w:rPr>
              <w:t>животных, волшебные сказки) и художественной литературы (авторские сказки, рассказы,</w:t>
            </w:r>
            <w:r>
              <w:rPr>
                <w:rFonts w:ascii="Times New Roman" w:eastAsia="Calibri" w:hAnsi="Times New Roman"/>
                <w:sz w:val="24"/>
                <w:szCs w:val="24"/>
              </w:rPr>
              <w:t xml:space="preserve"> </w:t>
            </w:r>
            <w:r w:rsidRPr="007A59D7">
              <w:rPr>
                <w:rFonts w:ascii="Times New Roman" w:eastAsia="Calibri" w:hAnsi="Times New Roman"/>
                <w:sz w:val="24"/>
                <w:szCs w:val="24"/>
              </w:rPr>
              <w:t>стихотворения); знать основные особенности жанров литературных произведений;</w:t>
            </w:r>
          </w:p>
          <w:p w14:paraId="57DC5A05"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развивать способность воспринимать содержание и форму художественных</w:t>
            </w:r>
          </w:p>
          <w:p w14:paraId="3B765087"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произведений (устанавливать причинно-следственные связи в повествовании, понимать</w:t>
            </w:r>
          </w:p>
          <w:p w14:paraId="44FC154C"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главные характеристики героев; привлекать внимание детей к ритму поэтической речи,</w:t>
            </w:r>
          </w:p>
          <w:p w14:paraId="15C9DEAD"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образным характеристикам предметов и явлений);</w:t>
            </w:r>
          </w:p>
          <w:p w14:paraId="7C70530F"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развивать художественно-речевые и исполнительские умения (выразительное чтение</w:t>
            </w:r>
          </w:p>
          <w:p w14:paraId="7C2F59D6"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наизусть потешек, прибауток, стихотворений; выразительное исполнение ролей в</w:t>
            </w:r>
          </w:p>
          <w:p w14:paraId="3F965C74"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инсценировках; пересказ небольших рассказов и сказок);</w:t>
            </w:r>
          </w:p>
          <w:p w14:paraId="0665B5C5" w14:textId="77777777" w:rsidR="007A59D7" w:rsidRPr="007A59D7"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воспитывать ценностное отношение к книге, уважение к творчеству писателей и</w:t>
            </w:r>
          </w:p>
          <w:p w14:paraId="3B0C84DD" w14:textId="06FB0210" w:rsidR="007A59D7" w:rsidRPr="00443300" w:rsidRDefault="007A59D7"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иллюстраторов.</w:t>
            </w:r>
          </w:p>
        </w:tc>
        <w:tc>
          <w:tcPr>
            <w:tcW w:w="8363" w:type="dxa"/>
            <w:shd w:val="clear" w:color="auto" w:fill="auto"/>
          </w:tcPr>
          <w:p w14:paraId="6A51E5AE" w14:textId="77777777" w:rsidR="007A59D7" w:rsidRPr="00443300" w:rsidRDefault="007A59D7" w:rsidP="00340B40">
            <w:pPr>
              <w:spacing w:after="0" w:line="240" w:lineRule="auto"/>
              <w:jc w:val="both"/>
              <w:rPr>
                <w:rFonts w:ascii="Times New Roman" w:eastAsia="Calibri" w:hAnsi="Times New Roman"/>
                <w:sz w:val="24"/>
                <w:szCs w:val="24"/>
              </w:rPr>
            </w:pPr>
          </w:p>
        </w:tc>
      </w:tr>
      <w:tr w:rsidR="00B24C75" w:rsidRPr="00061609" w14:paraId="4BC56EBF" w14:textId="77777777" w:rsidTr="00340B40">
        <w:trPr>
          <w:trHeight w:val="228"/>
        </w:trPr>
        <w:tc>
          <w:tcPr>
            <w:tcW w:w="1696" w:type="dxa"/>
            <w:gridSpan w:val="2"/>
            <w:vMerge w:val="restart"/>
            <w:shd w:val="clear" w:color="auto" w:fill="auto"/>
          </w:tcPr>
          <w:p w14:paraId="1C590C20" w14:textId="0646567B" w:rsidR="00B24C75" w:rsidRDefault="00B24C75"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5 до 6 лет</w:t>
            </w:r>
          </w:p>
          <w:p w14:paraId="25FF3E29" w14:textId="26A98AD2" w:rsidR="00B24C75" w:rsidRDefault="00B24C75"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20.7 ФОП)</w:t>
            </w:r>
          </w:p>
        </w:tc>
        <w:tc>
          <w:tcPr>
            <w:tcW w:w="14175" w:type="dxa"/>
            <w:gridSpan w:val="2"/>
            <w:shd w:val="clear" w:color="auto" w:fill="auto"/>
          </w:tcPr>
          <w:p w14:paraId="4A80D703" w14:textId="7E094F31" w:rsidR="00B24C75" w:rsidRPr="00443300" w:rsidRDefault="00B24C75" w:rsidP="00340B40">
            <w:pPr>
              <w:spacing w:after="0" w:line="240" w:lineRule="auto"/>
              <w:jc w:val="center"/>
              <w:rPr>
                <w:rFonts w:ascii="Times New Roman" w:eastAsia="Calibri" w:hAnsi="Times New Roman"/>
                <w:sz w:val="24"/>
                <w:szCs w:val="24"/>
              </w:rPr>
            </w:pPr>
            <w:r w:rsidRPr="007A59D7">
              <w:rPr>
                <w:rFonts w:ascii="Times New Roman" w:eastAsia="Calibri" w:hAnsi="Times New Roman"/>
                <w:b/>
                <w:bCs/>
                <w:i/>
                <w:iCs/>
                <w:sz w:val="24"/>
                <w:szCs w:val="24"/>
              </w:rPr>
              <w:t>Формирование словаря</w:t>
            </w:r>
            <w:r w:rsidRPr="007A59D7">
              <w:rPr>
                <w:rFonts w:ascii="Times New Roman" w:eastAsia="Calibri" w:hAnsi="Times New Roman"/>
                <w:sz w:val="24"/>
                <w:szCs w:val="24"/>
              </w:rPr>
              <w:t>:</w:t>
            </w:r>
          </w:p>
        </w:tc>
      </w:tr>
      <w:tr w:rsidR="00B24C75" w:rsidRPr="00061609" w14:paraId="4312EE22" w14:textId="77777777" w:rsidTr="00340B40">
        <w:trPr>
          <w:trHeight w:val="412"/>
        </w:trPr>
        <w:tc>
          <w:tcPr>
            <w:tcW w:w="1696" w:type="dxa"/>
            <w:gridSpan w:val="2"/>
            <w:vMerge/>
            <w:shd w:val="clear" w:color="auto" w:fill="auto"/>
          </w:tcPr>
          <w:p w14:paraId="093B78A9"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C4E08C7" w14:textId="77872E6A"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обогащение словаря: вводить в словарь детей существительные,</w:t>
            </w:r>
            <w:r>
              <w:rPr>
                <w:rFonts w:ascii="Times New Roman" w:eastAsia="Calibri" w:hAnsi="Times New Roman"/>
                <w:sz w:val="24"/>
                <w:szCs w:val="24"/>
              </w:rPr>
              <w:t xml:space="preserve"> </w:t>
            </w:r>
            <w:r w:rsidRPr="007A59D7">
              <w:rPr>
                <w:rFonts w:ascii="Times New Roman" w:eastAsia="Calibri" w:hAnsi="Times New Roman"/>
                <w:sz w:val="24"/>
                <w:szCs w:val="24"/>
              </w:rPr>
              <w:t>обозначающие профессии (каменщик, тракторист, швея); названия техники</w:t>
            </w:r>
          </w:p>
          <w:p w14:paraId="7FF921A9" w14:textId="56B061AA"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(экскаватор, комбайн); прилагательные, обозначающие признаки предметов;</w:t>
            </w:r>
            <w:r>
              <w:rPr>
                <w:rFonts w:ascii="Times New Roman" w:eastAsia="Calibri" w:hAnsi="Times New Roman"/>
                <w:sz w:val="24"/>
                <w:szCs w:val="24"/>
              </w:rPr>
              <w:t xml:space="preserve"> </w:t>
            </w:r>
            <w:r w:rsidRPr="007A59D7">
              <w:rPr>
                <w:rFonts w:ascii="Times New Roman" w:eastAsia="Calibri" w:hAnsi="Times New Roman"/>
                <w:sz w:val="24"/>
                <w:szCs w:val="24"/>
              </w:rPr>
              <w:t>наречия, характеризующие отношение людей к труду (старательно, бережно);</w:t>
            </w:r>
            <w:r>
              <w:rPr>
                <w:rFonts w:ascii="Times New Roman" w:eastAsia="Calibri" w:hAnsi="Times New Roman"/>
                <w:sz w:val="24"/>
                <w:szCs w:val="24"/>
              </w:rPr>
              <w:t xml:space="preserve"> </w:t>
            </w:r>
            <w:r w:rsidRPr="007A59D7">
              <w:rPr>
                <w:rFonts w:ascii="Times New Roman" w:eastAsia="Calibri" w:hAnsi="Times New Roman"/>
                <w:sz w:val="24"/>
                <w:szCs w:val="24"/>
              </w:rPr>
              <w:t>глаголы, характеризующие трудовую деятельность людей. Упражнять детей в</w:t>
            </w:r>
            <w:r>
              <w:rPr>
                <w:rFonts w:ascii="Times New Roman" w:eastAsia="Calibri" w:hAnsi="Times New Roman"/>
                <w:sz w:val="24"/>
                <w:szCs w:val="24"/>
              </w:rPr>
              <w:t xml:space="preserve"> </w:t>
            </w:r>
            <w:r w:rsidRPr="007A59D7">
              <w:rPr>
                <w:rFonts w:ascii="Times New Roman" w:eastAsia="Calibri" w:hAnsi="Times New Roman"/>
                <w:sz w:val="24"/>
                <w:szCs w:val="24"/>
              </w:rPr>
              <w:t>умении подбирать слова со сходными значениями (синонимы) и</w:t>
            </w:r>
          </w:p>
          <w:p w14:paraId="138D59E4" w14:textId="77777777"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противоположными значениями (антонимы);</w:t>
            </w:r>
          </w:p>
          <w:p w14:paraId="49909CB2" w14:textId="06AC0B3D"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lastRenderedPageBreak/>
              <w:t>активизация словаря: закреплять у детей умение правильно, точно по смыслу</w:t>
            </w:r>
            <w:r>
              <w:rPr>
                <w:rFonts w:ascii="Times New Roman" w:eastAsia="Calibri" w:hAnsi="Times New Roman"/>
                <w:sz w:val="24"/>
                <w:szCs w:val="24"/>
              </w:rPr>
              <w:t xml:space="preserve"> </w:t>
            </w:r>
            <w:r w:rsidRPr="007A59D7">
              <w:rPr>
                <w:rFonts w:ascii="Times New Roman" w:eastAsia="Calibri" w:hAnsi="Times New Roman"/>
                <w:sz w:val="24"/>
                <w:szCs w:val="24"/>
              </w:rPr>
              <w:t>употреблять в речи существительные, прилагательные, глаголы, наречия, предлоги,</w:t>
            </w:r>
            <w:r>
              <w:rPr>
                <w:rFonts w:ascii="Times New Roman" w:eastAsia="Calibri" w:hAnsi="Times New Roman"/>
                <w:sz w:val="24"/>
                <w:szCs w:val="24"/>
              </w:rPr>
              <w:t xml:space="preserve"> </w:t>
            </w:r>
            <w:r w:rsidRPr="007A59D7">
              <w:rPr>
                <w:rFonts w:ascii="Times New Roman" w:eastAsia="Calibri" w:hAnsi="Times New Roman"/>
                <w:sz w:val="24"/>
                <w:szCs w:val="24"/>
              </w:rPr>
              <w:t>использовать существительные с обобщающим значением (строитель, хлебороб).</w:t>
            </w:r>
          </w:p>
        </w:tc>
        <w:tc>
          <w:tcPr>
            <w:tcW w:w="8363" w:type="dxa"/>
            <w:shd w:val="clear" w:color="auto" w:fill="auto"/>
          </w:tcPr>
          <w:p w14:paraId="4941A8D4" w14:textId="6C7B5EF3"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lastRenderedPageBreak/>
              <w:t>педагог осуществляет обогащение словаря за счет расширения представлений</w:t>
            </w:r>
            <w:r>
              <w:rPr>
                <w:rFonts w:ascii="Times New Roman" w:eastAsia="Calibri" w:hAnsi="Times New Roman"/>
                <w:sz w:val="24"/>
                <w:szCs w:val="24"/>
              </w:rPr>
              <w:t xml:space="preserve"> </w:t>
            </w:r>
            <w:r w:rsidRPr="007A59D7">
              <w:rPr>
                <w:rFonts w:ascii="Times New Roman" w:eastAsia="Calibri" w:hAnsi="Times New Roman"/>
                <w:sz w:val="24"/>
                <w:szCs w:val="24"/>
              </w:rPr>
              <w:t>о явлениях социальной жизни, взаимоотношениях и характерах людей; за счет слов,</w:t>
            </w:r>
            <w:r>
              <w:rPr>
                <w:rFonts w:ascii="Times New Roman" w:eastAsia="Calibri" w:hAnsi="Times New Roman"/>
                <w:sz w:val="24"/>
                <w:szCs w:val="24"/>
              </w:rPr>
              <w:t xml:space="preserve"> </w:t>
            </w:r>
            <w:r w:rsidRPr="007A59D7">
              <w:rPr>
                <w:rFonts w:ascii="Times New Roman" w:eastAsia="Calibri" w:hAnsi="Times New Roman"/>
                <w:sz w:val="24"/>
                <w:szCs w:val="24"/>
              </w:rPr>
              <w:t>обозначающих: названия профессий, учреждений, предметов и инструментов труда,</w:t>
            </w:r>
          </w:p>
          <w:p w14:paraId="4BD8466F" w14:textId="071C38FE" w:rsidR="00B24C75" w:rsidRPr="00443300"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техники, помогающей в работе, трудовые действия и качество их выполнения;</w:t>
            </w:r>
            <w:r>
              <w:rPr>
                <w:rFonts w:ascii="Times New Roman" w:eastAsia="Calibri" w:hAnsi="Times New Roman"/>
                <w:sz w:val="24"/>
                <w:szCs w:val="24"/>
              </w:rPr>
              <w:t xml:space="preserve"> </w:t>
            </w:r>
            <w:r w:rsidRPr="007A59D7">
              <w:rPr>
                <w:rFonts w:ascii="Times New Roman" w:eastAsia="Calibri" w:hAnsi="Times New Roman"/>
                <w:sz w:val="24"/>
                <w:szCs w:val="24"/>
              </w:rPr>
              <w:t>личностные характеристики человека, его состояния и настроения, внутренние</w:t>
            </w:r>
            <w:r>
              <w:rPr>
                <w:rFonts w:ascii="Times New Roman" w:eastAsia="Calibri" w:hAnsi="Times New Roman"/>
                <w:sz w:val="24"/>
                <w:szCs w:val="24"/>
              </w:rPr>
              <w:t xml:space="preserve"> </w:t>
            </w:r>
            <w:r w:rsidRPr="007A59D7">
              <w:rPr>
                <w:rFonts w:ascii="Times New Roman" w:eastAsia="Calibri" w:hAnsi="Times New Roman"/>
                <w:sz w:val="24"/>
                <w:szCs w:val="24"/>
              </w:rPr>
              <w:t>переживания; социально-нравственные категории, оттенки цвета, тонкое</w:t>
            </w:r>
            <w:r>
              <w:rPr>
                <w:rFonts w:ascii="Times New Roman" w:eastAsia="Calibri" w:hAnsi="Times New Roman"/>
                <w:sz w:val="24"/>
                <w:szCs w:val="24"/>
              </w:rPr>
              <w:t xml:space="preserve"> </w:t>
            </w:r>
            <w:r w:rsidRPr="007A59D7">
              <w:rPr>
                <w:rFonts w:ascii="Times New Roman" w:eastAsia="Calibri" w:hAnsi="Times New Roman"/>
                <w:sz w:val="24"/>
                <w:szCs w:val="24"/>
              </w:rPr>
              <w:t>дифференцирование формы, размера и других признаков объекта; названия</w:t>
            </w:r>
            <w:r>
              <w:rPr>
                <w:rFonts w:ascii="Times New Roman" w:eastAsia="Calibri" w:hAnsi="Times New Roman"/>
                <w:sz w:val="24"/>
                <w:szCs w:val="24"/>
              </w:rPr>
              <w:t xml:space="preserve"> </w:t>
            </w:r>
            <w:r w:rsidRPr="007A59D7">
              <w:rPr>
                <w:rFonts w:ascii="Times New Roman" w:eastAsia="Calibri" w:hAnsi="Times New Roman"/>
                <w:sz w:val="24"/>
                <w:szCs w:val="24"/>
              </w:rPr>
              <w:t>обследовательских действий, необходимых для выявления качеств и свойств</w:t>
            </w:r>
            <w:r>
              <w:rPr>
                <w:rFonts w:ascii="Times New Roman" w:eastAsia="Calibri" w:hAnsi="Times New Roman"/>
                <w:sz w:val="24"/>
                <w:szCs w:val="24"/>
              </w:rPr>
              <w:t xml:space="preserve"> </w:t>
            </w:r>
            <w:r w:rsidRPr="007A59D7">
              <w:rPr>
                <w:rFonts w:ascii="Times New Roman" w:eastAsia="Calibri" w:hAnsi="Times New Roman"/>
                <w:sz w:val="24"/>
                <w:szCs w:val="24"/>
              </w:rPr>
              <w:t>предметов. Педагог закрепляет у детей умение обобщать предметы: объединять их</w:t>
            </w:r>
            <w:r>
              <w:rPr>
                <w:rFonts w:ascii="Times New Roman" w:eastAsia="Calibri" w:hAnsi="Times New Roman"/>
                <w:sz w:val="24"/>
                <w:szCs w:val="24"/>
              </w:rPr>
              <w:t xml:space="preserve"> </w:t>
            </w:r>
            <w:r w:rsidRPr="007A59D7">
              <w:rPr>
                <w:rFonts w:ascii="Times New Roman" w:eastAsia="Calibri" w:hAnsi="Times New Roman"/>
                <w:sz w:val="24"/>
                <w:szCs w:val="24"/>
              </w:rPr>
              <w:t>в группы по существенным признакам.</w:t>
            </w:r>
          </w:p>
        </w:tc>
      </w:tr>
      <w:tr w:rsidR="00B24C75" w:rsidRPr="00061609" w14:paraId="09FF25C7" w14:textId="77777777" w:rsidTr="00340B40">
        <w:trPr>
          <w:trHeight w:val="356"/>
        </w:trPr>
        <w:tc>
          <w:tcPr>
            <w:tcW w:w="1696" w:type="dxa"/>
            <w:gridSpan w:val="2"/>
            <w:vMerge/>
            <w:shd w:val="clear" w:color="auto" w:fill="auto"/>
          </w:tcPr>
          <w:p w14:paraId="2888F78C" w14:textId="77777777" w:rsidR="00B24C75" w:rsidRDefault="00B24C7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20BCE89" w14:textId="3AB9D182" w:rsidR="00B24C75" w:rsidRPr="007A59D7" w:rsidRDefault="00B24C75"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Звуковая культура речи:</w:t>
            </w:r>
          </w:p>
        </w:tc>
      </w:tr>
      <w:tr w:rsidR="00B24C75" w:rsidRPr="00061609" w14:paraId="59F35C3F" w14:textId="77777777" w:rsidTr="00340B40">
        <w:trPr>
          <w:trHeight w:val="412"/>
        </w:trPr>
        <w:tc>
          <w:tcPr>
            <w:tcW w:w="1696" w:type="dxa"/>
            <w:gridSpan w:val="2"/>
            <w:vMerge/>
            <w:shd w:val="clear" w:color="auto" w:fill="auto"/>
          </w:tcPr>
          <w:p w14:paraId="59B86D43"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3C52D902" w14:textId="77777777"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закреплять правильное, отчетливое произношение всех звуков родного языка;</w:t>
            </w:r>
          </w:p>
          <w:p w14:paraId="515C0515" w14:textId="77777777"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умение различать на слух и отчетливо произносить часто смешиваемые звуки (с-ш,</w:t>
            </w:r>
          </w:p>
          <w:p w14:paraId="523BCAEC" w14:textId="77777777"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ж-з); определять место звука в слове. Продолжать развивать фонематический слух.</w:t>
            </w:r>
          </w:p>
          <w:p w14:paraId="134487F9" w14:textId="5AE4A6D6"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Отрабатывать интонационную выразительность речи.</w:t>
            </w:r>
          </w:p>
        </w:tc>
        <w:tc>
          <w:tcPr>
            <w:tcW w:w="8363" w:type="dxa"/>
            <w:shd w:val="clear" w:color="auto" w:fill="auto"/>
          </w:tcPr>
          <w:p w14:paraId="47210CC2" w14:textId="3BB72DAD" w:rsidR="00B24C75" w:rsidRPr="00443300"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развивает у детей звуковую и интонационную культуру речи,</w:t>
            </w:r>
            <w:r>
              <w:rPr>
                <w:rFonts w:ascii="Times New Roman" w:eastAsia="Calibri" w:hAnsi="Times New Roman"/>
                <w:sz w:val="24"/>
                <w:szCs w:val="24"/>
              </w:rPr>
              <w:t xml:space="preserve"> </w:t>
            </w:r>
            <w:r w:rsidRPr="007A59D7">
              <w:rPr>
                <w:rFonts w:ascii="Times New Roman" w:eastAsia="Calibri" w:hAnsi="Times New Roman"/>
                <w:sz w:val="24"/>
                <w:szCs w:val="24"/>
              </w:rPr>
              <w:t>фонематический слух, способствует освоению правильного произношения</w:t>
            </w:r>
            <w:r>
              <w:rPr>
                <w:rFonts w:ascii="Times New Roman" w:eastAsia="Calibri" w:hAnsi="Times New Roman"/>
                <w:sz w:val="24"/>
                <w:szCs w:val="24"/>
              </w:rPr>
              <w:t xml:space="preserve"> </w:t>
            </w:r>
            <w:r w:rsidRPr="007A59D7">
              <w:rPr>
                <w:rFonts w:ascii="Times New Roman" w:eastAsia="Calibri" w:hAnsi="Times New Roman"/>
                <w:sz w:val="24"/>
                <w:szCs w:val="24"/>
              </w:rPr>
              <w:t>сонорных звуков ([л], [л'], [р], [р']); упражняет в чистом звукопроизношении в</w:t>
            </w:r>
            <w:r>
              <w:rPr>
                <w:rFonts w:ascii="Times New Roman" w:eastAsia="Calibri" w:hAnsi="Times New Roman"/>
                <w:sz w:val="24"/>
                <w:szCs w:val="24"/>
              </w:rPr>
              <w:t xml:space="preserve"> </w:t>
            </w:r>
            <w:r w:rsidRPr="007A59D7">
              <w:rPr>
                <w:rFonts w:ascii="Times New Roman" w:eastAsia="Calibri" w:hAnsi="Times New Roman"/>
                <w:sz w:val="24"/>
                <w:szCs w:val="24"/>
              </w:rPr>
              <w:t>процессе повседневного речевого общения и при звуковом анализе слов; формирует</w:t>
            </w:r>
            <w:r>
              <w:rPr>
                <w:rFonts w:ascii="Times New Roman" w:eastAsia="Calibri" w:hAnsi="Times New Roman"/>
                <w:sz w:val="24"/>
                <w:szCs w:val="24"/>
              </w:rPr>
              <w:t xml:space="preserve"> </w:t>
            </w:r>
            <w:r w:rsidRPr="007A59D7">
              <w:rPr>
                <w:rFonts w:ascii="Times New Roman" w:eastAsia="Calibri" w:hAnsi="Times New Roman"/>
                <w:sz w:val="24"/>
                <w:szCs w:val="24"/>
              </w:rPr>
              <w:t>умение использовать средства интонационной выразительности при чтении стихов,</w:t>
            </w:r>
            <w:r>
              <w:rPr>
                <w:rFonts w:ascii="Times New Roman" w:eastAsia="Calibri" w:hAnsi="Times New Roman"/>
                <w:sz w:val="24"/>
                <w:szCs w:val="24"/>
              </w:rPr>
              <w:t xml:space="preserve"> </w:t>
            </w:r>
            <w:r w:rsidRPr="007A59D7">
              <w:rPr>
                <w:rFonts w:ascii="Times New Roman" w:eastAsia="Calibri" w:hAnsi="Times New Roman"/>
                <w:sz w:val="24"/>
                <w:szCs w:val="24"/>
              </w:rPr>
              <w:t>пересказе литературных произведений, в процессе общения (самостоятельное</w:t>
            </w:r>
            <w:r>
              <w:rPr>
                <w:rFonts w:ascii="Times New Roman" w:eastAsia="Calibri" w:hAnsi="Times New Roman"/>
                <w:sz w:val="24"/>
                <w:szCs w:val="24"/>
              </w:rPr>
              <w:t xml:space="preserve"> </w:t>
            </w:r>
            <w:r w:rsidRPr="007A59D7">
              <w:rPr>
                <w:rFonts w:ascii="Times New Roman" w:eastAsia="Calibri" w:hAnsi="Times New Roman"/>
                <w:sz w:val="24"/>
                <w:szCs w:val="24"/>
              </w:rPr>
              <w:t>изменение темпа, ритма речи, силы и тембра голоса в зависимости от содержания).</w:t>
            </w:r>
          </w:p>
        </w:tc>
      </w:tr>
      <w:tr w:rsidR="00B24C75" w:rsidRPr="00061609" w14:paraId="146BB2DB" w14:textId="77777777" w:rsidTr="00340B40">
        <w:trPr>
          <w:trHeight w:val="156"/>
        </w:trPr>
        <w:tc>
          <w:tcPr>
            <w:tcW w:w="1696" w:type="dxa"/>
            <w:gridSpan w:val="2"/>
            <w:vMerge/>
            <w:shd w:val="clear" w:color="auto" w:fill="auto"/>
          </w:tcPr>
          <w:p w14:paraId="27D4BD06" w14:textId="77777777" w:rsidR="00B24C75" w:rsidRDefault="00B24C7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4FA552F0" w14:textId="57A87909" w:rsidR="00B24C75" w:rsidRPr="007A59D7" w:rsidRDefault="00B24C75"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Грамматический строй речи:</w:t>
            </w:r>
          </w:p>
        </w:tc>
      </w:tr>
      <w:tr w:rsidR="00B24C75" w:rsidRPr="00061609" w14:paraId="11CFD5FE" w14:textId="77777777" w:rsidTr="00340B40">
        <w:trPr>
          <w:trHeight w:val="412"/>
        </w:trPr>
        <w:tc>
          <w:tcPr>
            <w:tcW w:w="1696" w:type="dxa"/>
            <w:gridSpan w:val="2"/>
            <w:vMerge/>
            <w:shd w:val="clear" w:color="auto" w:fill="auto"/>
          </w:tcPr>
          <w:p w14:paraId="5FB94EC1"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192C4284"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совершенствовать умение детей согласовывать в предложении</w:t>
            </w:r>
            <w:r>
              <w:rPr>
                <w:rFonts w:ascii="Times New Roman" w:eastAsia="Calibri" w:hAnsi="Times New Roman"/>
                <w:sz w:val="24"/>
                <w:szCs w:val="24"/>
              </w:rPr>
              <w:t xml:space="preserve"> </w:t>
            </w:r>
            <w:r w:rsidRPr="007A59D7">
              <w:rPr>
                <w:rFonts w:ascii="Times New Roman" w:eastAsia="Calibri" w:hAnsi="Times New Roman"/>
                <w:sz w:val="24"/>
                <w:szCs w:val="24"/>
              </w:rPr>
              <w:t>существительные с числительными, существительные с прилагательным,</w:t>
            </w:r>
            <w:r>
              <w:rPr>
                <w:rFonts w:ascii="Times New Roman" w:eastAsia="Calibri" w:hAnsi="Times New Roman"/>
                <w:sz w:val="24"/>
                <w:szCs w:val="24"/>
              </w:rPr>
              <w:t xml:space="preserve"> </w:t>
            </w:r>
            <w:r w:rsidRPr="007A59D7">
              <w:rPr>
                <w:rFonts w:ascii="Times New Roman" w:eastAsia="Calibri" w:hAnsi="Times New Roman"/>
                <w:sz w:val="24"/>
                <w:szCs w:val="24"/>
              </w:rPr>
              <w:t>образовывать множественное число существительных, обозначающих детенышей</w:t>
            </w:r>
            <w:r>
              <w:rPr>
                <w:rFonts w:ascii="Times New Roman" w:eastAsia="Calibri" w:hAnsi="Times New Roman"/>
                <w:sz w:val="24"/>
                <w:szCs w:val="24"/>
              </w:rPr>
              <w:t xml:space="preserve"> </w:t>
            </w:r>
            <w:r w:rsidRPr="007A59D7">
              <w:rPr>
                <w:rFonts w:ascii="Times New Roman" w:eastAsia="Calibri" w:hAnsi="Times New Roman"/>
                <w:sz w:val="24"/>
                <w:szCs w:val="24"/>
              </w:rPr>
              <w:t>животных. Развивать умения пользоваться несклоняемыми существительными(метро); образовывать по образцу однокоренные слова (кот-котенок-котище),</w:t>
            </w:r>
            <w:r>
              <w:rPr>
                <w:rFonts w:ascii="Times New Roman" w:eastAsia="Calibri" w:hAnsi="Times New Roman"/>
                <w:sz w:val="24"/>
                <w:szCs w:val="24"/>
              </w:rPr>
              <w:t xml:space="preserve"> </w:t>
            </w:r>
            <w:r w:rsidRPr="007A59D7">
              <w:rPr>
                <w:rFonts w:ascii="Times New Roman" w:eastAsia="Calibri" w:hAnsi="Times New Roman"/>
                <w:sz w:val="24"/>
                <w:szCs w:val="24"/>
              </w:rPr>
              <w:t>образовывать существительные с увеличительными, уменьшительными,</w:t>
            </w:r>
            <w:r>
              <w:rPr>
                <w:rFonts w:ascii="Times New Roman" w:eastAsia="Calibri" w:hAnsi="Times New Roman"/>
                <w:sz w:val="24"/>
                <w:szCs w:val="24"/>
              </w:rPr>
              <w:t xml:space="preserve"> </w:t>
            </w:r>
            <w:r w:rsidRPr="007A59D7">
              <w:rPr>
                <w:rFonts w:ascii="Times New Roman" w:eastAsia="Calibri" w:hAnsi="Times New Roman"/>
                <w:sz w:val="24"/>
                <w:szCs w:val="24"/>
              </w:rPr>
              <w:t>ласкательными суффиксами и улавливать оттенки в значении слов;</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познакомить с разными способами образования слов. </w:t>
            </w:r>
          </w:p>
          <w:p w14:paraId="601C66F3" w14:textId="7B3A99DD"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Продолжать</w:t>
            </w:r>
            <w:r>
              <w:rPr>
                <w:rFonts w:ascii="Times New Roman" w:eastAsia="Calibri" w:hAnsi="Times New Roman"/>
                <w:sz w:val="24"/>
                <w:szCs w:val="24"/>
              </w:rPr>
              <w:t xml:space="preserve"> </w:t>
            </w:r>
            <w:r w:rsidRPr="007A59D7">
              <w:rPr>
                <w:rFonts w:ascii="Times New Roman" w:eastAsia="Calibri" w:hAnsi="Times New Roman"/>
                <w:sz w:val="24"/>
                <w:szCs w:val="24"/>
              </w:rPr>
              <w:t>совершенствовать у детей умение составлять по образцу простые и сложные</w:t>
            </w:r>
          </w:p>
          <w:p w14:paraId="630F3308" w14:textId="3CA64FF2"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предложения; при инсценировках пользоваться прямой и косвенной речью.</w:t>
            </w:r>
          </w:p>
        </w:tc>
        <w:tc>
          <w:tcPr>
            <w:tcW w:w="8363" w:type="dxa"/>
            <w:shd w:val="clear" w:color="auto" w:fill="auto"/>
          </w:tcPr>
          <w:p w14:paraId="592594F1" w14:textId="6D11C4D9" w:rsidR="00B24C75" w:rsidRPr="00443300"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формирует у детей умение грамматически правильно использовать в</w:t>
            </w:r>
            <w:r>
              <w:rPr>
                <w:rFonts w:ascii="Times New Roman" w:eastAsia="Calibri" w:hAnsi="Times New Roman"/>
                <w:sz w:val="24"/>
                <w:szCs w:val="24"/>
              </w:rPr>
              <w:t xml:space="preserve"> </w:t>
            </w:r>
            <w:r w:rsidRPr="007A59D7">
              <w:rPr>
                <w:rFonts w:ascii="Times New Roman" w:eastAsia="Calibri" w:hAnsi="Times New Roman"/>
                <w:sz w:val="24"/>
                <w:szCs w:val="24"/>
              </w:rPr>
              <w:t>речи: несклоняемые существительные, слова, имеющие только множественное или</w:t>
            </w:r>
            <w:r>
              <w:rPr>
                <w:rFonts w:ascii="Times New Roman" w:eastAsia="Calibri" w:hAnsi="Times New Roman"/>
                <w:sz w:val="24"/>
                <w:szCs w:val="24"/>
              </w:rPr>
              <w:t xml:space="preserve"> </w:t>
            </w:r>
            <w:r w:rsidRPr="007A59D7">
              <w:rPr>
                <w:rFonts w:ascii="Times New Roman" w:eastAsia="Calibri" w:hAnsi="Times New Roman"/>
                <w:sz w:val="24"/>
                <w:szCs w:val="24"/>
              </w:rPr>
              <w:t>только единственное число, глаголы «одеть» и «надеть», существительные</w:t>
            </w:r>
            <w:r>
              <w:rPr>
                <w:rFonts w:ascii="Times New Roman" w:eastAsia="Calibri" w:hAnsi="Times New Roman"/>
                <w:sz w:val="24"/>
                <w:szCs w:val="24"/>
              </w:rPr>
              <w:t xml:space="preserve"> </w:t>
            </w:r>
            <w:r w:rsidRPr="007A59D7">
              <w:rPr>
                <w:rFonts w:ascii="Times New Roman" w:eastAsia="Calibri" w:hAnsi="Times New Roman"/>
                <w:sz w:val="24"/>
                <w:szCs w:val="24"/>
              </w:rPr>
              <w:t>множественного числа в родительном падеже; образовывать слова, пользуясь</w:t>
            </w:r>
            <w:r>
              <w:rPr>
                <w:rFonts w:ascii="Times New Roman" w:eastAsia="Calibri" w:hAnsi="Times New Roman"/>
                <w:sz w:val="24"/>
                <w:szCs w:val="24"/>
              </w:rPr>
              <w:t xml:space="preserve"> </w:t>
            </w:r>
            <w:r w:rsidRPr="007A59D7">
              <w:rPr>
                <w:rFonts w:ascii="Times New Roman" w:eastAsia="Calibri" w:hAnsi="Times New Roman"/>
                <w:sz w:val="24"/>
                <w:szCs w:val="24"/>
              </w:rPr>
              <w:t>суффиксами, приставками.</w:t>
            </w:r>
          </w:p>
        </w:tc>
      </w:tr>
      <w:tr w:rsidR="00B24C75" w:rsidRPr="00061609" w14:paraId="251BEF07" w14:textId="77777777" w:rsidTr="00340B40">
        <w:trPr>
          <w:trHeight w:val="274"/>
        </w:trPr>
        <w:tc>
          <w:tcPr>
            <w:tcW w:w="1696" w:type="dxa"/>
            <w:gridSpan w:val="2"/>
            <w:vMerge/>
            <w:shd w:val="clear" w:color="auto" w:fill="auto"/>
          </w:tcPr>
          <w:p w14:paraId="2E0A7F8F" w14:textId="77777777" w:rsidR="00B24C75" w:rsidRDefault="00B24C7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4D3316D" w14:textId="2FBF5024" w:rsidR="00B24C75" w:rsidRPr="007A59D7" w:rsidRDefault="00B24C75"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Связная речь:</w:t>
            </w:r>
          </w:p>
        </w:tc>
      </w:tr>
      <w:tr w:rsidR="00B24C75" w:rsidRPr="00061609" w14:paraId="342C895C" w14:textId="77777777" w:rsidTr="00340B40">
        <w:trPr>
          <w:trHeight w:val="412"/>
        </w:trPr>
        <w:tc>
          <w:tcPr>
            <w:tcW w:w="1696" w:type="dxa"/>
            <w:gridSpan w:val="2"/>
            <w:vMerge/>
            <w:shd w:val="clear" w:color="auto" w:fill="auto"/>
          </w:tcPr>
          <w:p w14:paraId="5247DF16"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610592BF" w14:textId="3DF55C61"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совершенствовать диалогическую и монологическую формы речи:</w:t>
            </w:r>
            <w:r>
              <w:rPr>
                <w:rFonts w:ascii="Times New Roman" w:eastAsia="Calibri" w:hAnsi="Times New Roman"/>
                <w:sz w:val="24"/>
                <w:szCs w:val="24"/>
              </w:rPr>
              <w:t xml:space="preserve"> </w:t>
            </w:r>
            <w:r w:rsidRPr="007A59D7">
              <w:rPr>
                <w:rFonts w:ascii="Times New Roman" w:eastAsia="Calibri" w:hAnsi="Times New Roman"/>
                <w:sz w:val="24"/>
                <w:szCs w:val="24"/>
              </w:rPr>
              <w:t>закреплять умения поддерживать непринужденную беседу, задавать вопросы,</w:t>
            </w:r>
            <w:r>
              <w:rPr>
                <w:rFonts w:ascii="Times New Roman" w:eastAsia="Calibri" w:hAnsi="Times New Roman"/>
                <w:sz w:val="24"/>
                <w:szCs w:val="24"/>
              </w:rPr>
              <w:t xml:space="preserve"> </w:t>
            </w:r>
            <w:r w:rsidRPr="007A59D7">
              <w:rPr>
                <w:rFonts w:ascii="Times New Roman" w:eastAsia="Calibri" w:hAnsi="Times New Roman"/>
                <w:sz w:val="24"/>
                <w:szCs w:val="24"/>
              </w:rPr>
              <w:t>правильно отвечать на вопросы педагога и детей; объединять в распространенном</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ответе реплики </w:t>
            </w:r>
            <w:r w:rsidRPr="007A59D7">
              <w:rPr>
                <w:rFonts w:ascii="Times New Roman" w:eastAsia="Calibri" w:hAnsi="Times New Roman"/>
                <w:sz w:val="24"/>
                <w:szCs w:val="24"/>
              </w:rPr>
              <w:lastRenderedPageBreak/>
              <w:t>других детей, отвечать на один и тот же вопрос по-разному (кратко</w:t>
            </w:r>
            <w:r>
              <w:rPr>
                <w:rFonts w:ascii="Times New Roman" w:eastAsia="Calibri" w:hAnsi="Times New Roman"/>
                <w:sz w:val="24"/>
                <w:szCs w:val="24"/>
              </w:rPr>
              <w:t xml:space="preserve"> </w:t>
            </w:r>
            <w:r w:rsidRPr="007A59D7">
              <w:rPr>
                <w:rFonts w:ascii="Times New Roman" w:eastAsia="Calibri" w:hAnsi="Times New Roman"/>
                <w:sz w:val="24"/>
                <w:szCs w:val="24"/>
              </w:rPr>
              <w:t>и распространенно). Закреплять умение участвовать в общей беседе, внимательно</w:t>
            </w:r>
            <w:r>
              <w:rPr>
                <w:rFonts w:ascii="Times New Roman" w:eastAsia="Calibri" w:hAnsi="Times New Roman"/>
                <w:sz w:val="24"/>
                <w:szCs w:val="24"/>
              </w:rPr>
              <w:t xml:space="preserve"> </w:t>
            </w:r>
            <w:r w:rsidRPr="007A59D7">
              <w:rPr>
                <w:rFonts w:ascii="Times New Roman" w:eastAsia="Calibri" w:hAnsi="Times New Roman"/>
                <w:sz w:val="24"/>
                <w:szCs w:val="24"/>
              </w:rPr>
              <w:t>слушать собеседника, не перебивать его, не отвлекаться. Поощрять разговоры детей</w:t>
            </w:r>
            <w:r>
              <w:rPr>
                <w:rFonts w:ascii="Times New Roman" w:eastAsia="Calibri" w:hAnsi="Times New Roman"/>
                <w:sz w:val="24"/>
                <w:szCs w:val="24"/>
              </w:rPr>
              <w:t xml:space="preserve"> </w:t>
            </w:r>
            <w:r w:rsidRPr="007A59D7">
              <w:rPr>
                <w:rFonts w:ascii="Times New Roman" w:eastAsia="Calibri" w:hAnsi="Times New Roman"/>
                <w:sz w:val="24"/>
                <w:szCs w:val="24"/>
              </w:rPr>
              <w:t>по поводу игр, прочитанных книг, просмотренных фильмов. Продолжать</w:t>
            </w:r>
            <w:r>
              <w:rPr>
                <w:rFonts w:ascii="Times New Roman" w:eastAsia="Calibri" w:hAnsi="Times New Roman"/>
                <w:sz w:val="24"/>
                <w:szCs w:val="24"/>
              </w:rPr>
              <w:t xml:space="preserve"> </w:t>
            </w:r>
            <w:r w:rsidRPr="007A59D7">
              <w:rPr>
                <w:rFonts w:ascii="Times New Roman" w:eastAsia="Calibri" w:hAnsi="Times New Roman"/>
                <w:sz w:val="24"/>
                <w:szCs w:val="24"/>
              </w:rPr>
              <w:t>формировать у детей умение использовать разнообразные формулы речевого</w:t>
            </w:r>
            <w:r>
              <w:rPr>
                <w:rFonts w:ascii="Times New Roman" w:eastAsia="Calibri" w:hAnsi="Times New Roman"/>
                <w:sz w:val="24"/>
                <w:szCs w:val="24"/>
              </w:rPr>
              <w:t xml:space="preserve"> </w:t>
            </w:r>
            <w:r w:rsidRPr="007A59D7">
              <w:rPr>
                <w:rFonts w:ascii="Times New Roman" w:eastAsia="Calibri" w:hAnsi="Times New Roman"/>
                <w:sz w:val="24"/>
                <w:szCs w:val="24"/>
              </w:rPr>
              <w:t>этикета, употреблять их без напоминания; формировать культуру общения:</w:t>
            </w:r>
          </w:p>
          <w:p w14:paraId="70F07931"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называть взрослых по имени и отчеству, на «вы», называть друг друга ласковыми</w:t>
            </w:r>
            <w:r>
              <w:rPr>
                <w:rFonts w:ascii="Times New Roman" w:eastAsia="Calibri" w:hAnsi="Times New Roman"/>
                <w:sz w:val="24"/>
                <w:szCs w:val="24"/>
              </w:rPr>
              <w:t xml:space="preserve"> </w:t>
            </w:r>
            <w:r w:rsidRPr="007A59D7">
              <w:rPr>
                <w:rFonts w:ascii="Times New Roman" w:eastAsia="Calibri" w:hAnsi="Times New Roman"/>
                <w:sz w:val="24"/>
                <w:szCs w:val="24"/>
              </w:rPr>
              <w:t>именами, во время разговора не опускать голову, смотреть в лицо собеседнику, не</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вмешиваться в разговор взрослых. </w:t>
            </w:r>
          </w:p>
          <w:p w14:paraId="3024BB2B" w14:textId="0F815D99"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Развивать коммуникативно-речевые умения,</w:t>
            </w:r>
          </w:p>
          <w:p w14:paraId="184C7E8E" w14:textId="220FD569"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умение связно, последовательно и выразительно пересказывать небольшие</w:t>
            </w:r>
            <w:r>
              <w:rPr>
                <w:rFonts w:ascii="Times New Roman" w:eastAsia="Calibri" w:hAnsi="Times New Roman"/>
                <w:sz w:val="24"/>
                <w:szCs w:val="24"/>
              </w:rPr>
              <w:t xml:space="preserve"> </w:t>
            </w:r>
            <w:r w:rsidRPr="007A59D7">
              <w:rPr>
                <w:rFonts w:ascii="Times New Roman" w:eastAsia="Calibri" w:hAnsi="Times New Roman"/>
                <w:sz w:val="24"/>
                <w:szCs w:val="24"/>
              </w:rPr>
              <w:t>литературные произведения (сказки, рассказы) без помощи вопросов педагога,</w:t>
            </w:r>
            <w:r>
              <w:rPr>
                <w:rFonts w:ascii="Times New Roman" w:eastAsia="Calibri" w:hAnsi="Times New Roman"/>
                <w:sz w:val="24"/>
                <w:szCs w:val="24"/>
              </w:rPr>
              <w:t xml:space="preserve"> </w:t>
            </w:r>
            <w:r w:rsidRPr="007A59D7">
              <w:rPr>
                <w:rFonts w:ascii="Times New Roman" w:eastAsia="Calibri" w:hAnsi="Times New Roman"/>
                <w:sz w:val="24"/>
                <w:szCs w:val="24"/>
              </w:rPr>
              <w:t>выразительно передавая диалоги действующих лиц, характеристики персонажей,</w:t>
            </w:r>
            <w:r>
              <w:rPr>
                <w:rFonts w:ascii="Times New Roman" w:eastAsia="Calibri" w:hAnsi="Times New Roman"/>
                <w:sz w:val="24"/>
                <w:szCs w:val="24"/>
              </w:rPr>
              <w:t xml:space="preserve"> </w:t>
            </w:r>
            <w:r w:rsidRPr="007A59D7">
              <w:rPr>
                <w:rFonts w:ascii="Times New Roman" w:eastAsia="Calibri" w:hAnsi="Times New Roman"/>
                <w:sz w:val="24"/>
                <w:szCs w:val="24"/>
              </w:rPr>
              <w:t>формировать умение самостоятельно составлять по плану и образцу небольшие</w:t>
            </w:r>
            <w:r>
              <w:rPr>
                <w:rFonts w:ascii="Times New Roman" w:eastAsia="Calibri" w:hAnsi="Times New Roman"/>
                <w:sz w:val="24"/>
                <w:szCs w:val="24"/>
              </w:rPr>
              <w:t xml:space="preserve"> </w:t>
            </w:r>
            <w:r w:rsidRPr="007A59D7">
              <w:rPr>
                <w:rFonts w:ascii="Times New Roman" w:eastAsia="Calibri" w:hAnsi="Times New Roman"/>
                <w:sz w:val="24"/>
                <w:szCs w:val="24"/>
              </w:rPr>
              <w:t>рассказы о предмете, по картине, набору картинок, составлять письма (педагогу,</w:t>
            </w:r>
          </w:p>
          <w:p w14:paraId="70A89700"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другу); составлять рассказы из опыта, передавая хорошо знакомые события.</w:t>
            </w:r>
            <w:r>
              <w:rPr>
                <w:rFonts w:ascii="Times New Roman" w:eastAsia="Calibri" w:hAnsi="Times New Roman"/>
                <w:sz w:val="24"/>
                <w:szCs w:val="24"/>
              </w:rPr>
              <w:t xml:space="preserve"> </w:t>
            </w:r>
          </w:p>
          <w:p w14:paraId="2A462071" w14:textId="6D855B3A"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Формировать умение составлять небольшие рассказы творческого характера по</w:t>
            </w:r>
            <w:r>
              <w:rPr>
                <w:rFonts w:ascii="Times New Roman" w:eastAsia="Calibri" w:hAnsi="Times New Roman"/>
                <w:sz w:val="24"/>
                <w:szCs w:val="24"/>
              </w:rPr>
              <w:t xml:space="preserve"> </w:t>
            </w:r>
            <w:r w:rsidRPr="007A59D7">
              <w:rPr>
                <w:rFonts w:ascii="Times New Roman" w:eastAsia="Calibri" w:hAnsi="Times New Roman"/>
                <w:sz w:val="24"/>
                <w:szCs w:val="24"/>
              </w:rPr>
              <w:t>теме, предложенной педагогом.</w:t>
            </w:r>
          </w:p>
        </w:tc>
        <w:tc>
          <w:tcPr>
            <w:tcW w:w="8363" w:type="dxa"/>
            <w:shd w:val="clear" w:color="auto" w:fill="auto"/>
          </w:tcPr>
          <w:p w14:paraId="1470A0FA"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lastRenderedPageBreak/>
              <w:t>педагог способствует развитию у детей монологической речи, формирует</w:t>
            </w:r>
            <w:r>
              <w:rPr>
                <w:rFonts w:ascii="Times New Roman" w:eastAsia="Calibri" w:hAnsi="Times New Roman"/>
                <w:sz w:val="24"/>
                <w:szCs w:val="24"/>
              </w:rPr>
              <w:t xml:space="preserve"> </w:t>
            </w:r>
            <w:r w:rsidRPr="007A59D7">
              <w:rPr>
                <w:rFonts w:ascii="Times New Roman" w:eastAsia="Calibri" w:hAnsi="Times New Roman"/>
                <w:sz w:val="24"/>
                <w:szCs w:val="24"/>
              </w:rPr>
              <w:t>умение замечать и доброжелательно исправлять ошибки в речи сверстников,</w:t>
            </w:r>
            <w:r>
              <w:rPr>
                <w:rFonts w:ascii="Times New Roman" w:eastAsia="Calibri" w:hAnsi="Times New Roman"/>
                <w:sz w:val="24"/>
                <w:szCs w:val="24"/>
              </w:rPr>
              <w:t xml:space="preserve"> </w:t>
            </w:r>
            <w:r w:rsidRPr="007A59D7">
              <w:rPr>
                <w:rFonts w:ascii="Times New Roman" w:eastAsia="Calibri" w:hAnsi="Times New Roman"/>
                <w:sz w:val="24"/>
                <w:szCs w:val="24"/>
              </w:rPr>
              <w:t>обогащает представления детей о правилах речевого этикета, развивает умение</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соблюдать этику общения в условиях коллективного взаимодействия, </w:t>
            </w:r>
            <w:r w:rsidRPr="007A59D7">
              <w:rPr>
                <w:rFonts w:ascii="Times New Roman" w:eastAsia="Calibri" w:hAnsi="Times New Roman"/>
                <w:sz w:val="24"/>
                <w:szCs w:val="24"/>
              </w:rPr>
              <w:lastRenderedPageBreak/>
              <w:t>поддерживает</w:t>
            </w:r>
            <w:r>
              <w:rPr>
                <w:rFonts w:ascii="Times New Roman" w:eastAsia="Calibri" w:hAnsi="Times New Roman"/>
                <w:sz w:val="24"/>
                <w:szCs w:val="24"/>
              </w:rPr>
              <w:t xml:space="preserve"> </w:t>
            </w:r>
            <w:r w:rsidRPr="007A59D7">
              <w:rPr>
                <w:rFonts w:ascii="Times New Roman" w:eastAsia="Calibri" w:hAnsi="Times New Roman"/>
                <w:sz w:val="24"/>
                <w:szCs w:val="24"/>
              </w:rPr>
              <w:t>интерес детей к рассказыванию по собственной инициативе, поощряет</w:t>
            </w:r>
            <w:r>
              <w:rPr>
                <w:rFonts w:ascii="Times New Roman" w:eastAsia="Calibri" w:hAnsi="Times New Roman"/>
                <w:sz w:val="24"/>
                <w:szCs w:val="24"/>
              </w:rPr>
              <w:t xml:space="preserve"> </w:t>
            </w:r>
            <w:r w:rsidRPr="007A59D7">
              <w:rPr>
                <w:rFonts w:ascii="Times New Roman" w:eastAsia="Calibri" w:hAnsi="Times New Roman"/>
                <w:sz w:val="24"/>
                <w:szCs w:val="24"/>
              </w:rPr>
              <w:t>использование в диалоге разных типов реплик;</w:t>
            </w:r>
            <w:r>
              <w:rPr>
                <w:rFonts w:ascii="Times New Roman" w:eastAsia="Calibri" w:hAnsi="Times New Roman"/>
                <w:sz w:val="24"/>
                <w:szCs w:val="24"/>
              </w:rPr>
              <w:t xml:space="preserve"> </w:t>
            </w:r>
          </w:p>
          <w:p w14:paraId="221A39BC" w14:textId="769BF008"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помогает детям осваивать этикет телефонного разговора, столового,</w:t>
            </w:r>
            <w:r>
              <w:rPr>
                <w:rFonts w:ascii="Times New Roman" w:eastAsia="Calibri" w:hAnsi="Times New Roman"/>
                <w:sz w:val="24"/>
                <w:szCs w:val="24"/>
              </w:rPr>
              <w:t xml:space="preserve"> </w:t>
            </w:r>
            <w:r w:rsidRPr="007A59D7">
              <w:rPr>
                <w:rFonts w:ascii="Times New Roman" w:eastAsia="Calibri" w:hAnsi="Times New Roman"/>
                <w:sz w:val="24"/>
                <w:szCs w:val="24"/>
              </w:rPr>
              <w:t>гостевого этикета, этикет взаимодействия в общественных местах; использовать</w:t>
            </w:r>
            <w:r>
              <w:rPr>
                <w:rFonts w:ascii="Times New Roman" w:eastAsia="Calibri" w:hAnsi="Times New Roman"/>
                <w:sz w:val="24"/>
                <w:szCs w:val="24"/>
              </w:rPr>
              <w:t xml:space="preserve"> </w:t>
            </w:r>
            <w:r w:rsidRPr="007A59D7">
              <w:rPr>
                <w:rFonts w:ascii="Times New Roman" w:eastAsia="Calibri" w:hAnsi="Times New Roman"/>
                <w:sz w:val="24"/>
                <w:szCs w:val="24"/>
              </w:rPr>
              <w:t>невербальные средства общения (мимика, жесты, позы); принятые нормы</w:t>
            </w:r>
            <w:r>
              <w:rPr>
                <w:rFonts w:ascii="Times New Roman" w:eastAsia="Calibri" w:hAnsi="Times New Roman"/>
                <w:sz w:val="24"/>
                <w:szCs w:val="24"/>
              </w:rPr>
              <w:t xml:space="preserve"> </w:t>
            </w:r>
            <w:r w:rsidRPr="007A59D7">
              <w:rPr>
                <w:rFonts w:ascii="Times New Roman" w:eastAsia="Calibri" w:hAnsi="Times New Roman"/>
                <w:sz w:val="24"/>
                <w:szCs w:val="24"/>
              </w:rPr>
              <w:t>вежливого речевого общения; участвовать в коллективных разговорах,</w:t>
            </w:r>
            <w:r>
              <w:rPr>
                <w:rFonts w:ascii="Times New Roman" w:eastAsia="Calibri" w:hAnsi="Times New Roman"/>
                <w:sz w:val="24"/>
                <w:szCs w:val="24"/>
              </w:rPr>
              <w:t xml:space="preserve"> </w:t>
            </w:r>
            <w:r w:rsidRPr="007A59D7">
              <w:rPr>
                <w:rFonts w:ascii="Times New Roman" w:eastAsia="Calibri" w:hAnsi="Times New Roman"/>
                <w:sz w:val="24"/>
                <w:szCs w:val="24"/>
              </w:rPr>
              <w:t>использовать разные виды деятельности и речевые ситуации для развития</w:t>
            </w:r>
            <w:r>
              <w:rPr>
                <w:rFonts w:ascii="Times New Roman" w:eastAsia="Calibri" w:hAnsi="Times New Roman"/>
                <w:sz w:val="24"/>
                <w:szCs w:val="24"/>
              </w:rPr>
              <w:t xml:space="preserve"> </w:t>
            </w:r>
            <w:r w:rsidRPr="007A59D7">
              <w:rPr>
                <w:rFonts w:ascii="Times New Roman" w:eastAsia="Calibri" w:hAnsi="Times New Roman"/>
                <w:sz w:val="24"/>
                <w:szCs w:val="24"/>
              </w:rPr>
              <w:t>диалогической речи;</w:t>
            </w:r>
          </w:p>
          <w:p w14:paraId="002B2B28"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формирует у детей умения самостоятельно строить игровые и</w:t>
            </w:r>
            <w:r>
              <w:rPr>
                <w:rFonts w:ascii="Times New Roman" w:eastAsia="Calibri" w:hAnsi="Times New Roman"/>
                <w:sz w:val="24"/>
                <w:szCs w:val="24"/>
              </w:rPr>
              <w:t xml:space="preserve"> </w:t>
            </w:r>
            <w:r w:rsidRPr="007A59D7">
              <w:rPr>
                <w:rFonts w:ascii="Times New Roman" w:eastAsia="Calibri" w:hAnsi="Times New Roman"/>
                <w:sz w:val="24"/>
                <w:szCs w:val="24"/>
              </w:rPr>
              <w:t>деловые диалоги; пересказывать литературные произведения по ролям, по частям,</w:t>
            </w:r>
            <w:r>
              <w:rPr>
                <w:rFonts w:ascii="Times New Roman" w:eastAsia="Calibri" w:hAnsi="Times New Roman"/>
                <w:sz w:val="24"/>
                <w:szCs w:val="24"/>
              </w:rPr>
              <w:t xml:space="preserve"> </w:t>
            </w:r>
            <w:r w:rsidRPr="007A59D7">
              <w:rPr>
                <w:rFonts w:ascii="Times New Roman" w:eastAsia="Calibri" w:hAnsi="Times New Roman"/>
                <w:sz w:val="24"/>
                <w:szCs w:val="24"/>
              </w:rPr>
              <w:t>правильно передавая идею и содержание, пользоваться прямой и косвенной речью;</w:t>
            </w:r>
            <w:r>
              <w:rPr>
                <w:rFonts w:ascii="Times New Roman" w:eastAsia="Calibri" w:hAnsi="Times New Roman"/>
                <w:sz w:val="24"/>
                <w:szCs w:val="24"/>
              </w:rPr>
              <w:t xml:space="preserve"> </w:t>
            </w:r>
            <w:r w:rsidRPr="007A59D7">
              <w:rPr>
                <w:rFonts w:ascii="Times New Roman" w:eastAsia="Calibri" w:hAnsi="Times New Roman"/>
                <w:sz w:val="24"/>
                <w:szCs w:val="24"/>
              </w:rPr>
              <w:t>с помощью педагога определять и воспроизводить логику описательного рассказа;</w:t>
            </w:r>
            <w:r>
              <w:rPr>
                <w:rFonts w:ascii="Times New Roman" w:eastAsia="Calibri" w:hAnsi="Times New Roman"/>
                <w:sz w:val="24"/>
                <w:szCs w:val="24"/>
              </w:rPr>
              <w:t xml:space="preserve"> </w:t>
            </w:r>
          </w:p>
          <w:p w14:paraId="5C74191B" w14:textId="5D3551DF"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в описательных рассказах о предметах, объектах и явлениях природы использовать</w:t>
            </w:r>
            <w:r>
              <w:rPr>
                <w:rFonts w:ascii="Times New Roman" w:eastAsia="Calibri" w:hAnsi="Times New Roman"/>
                <w:sz w:val="24"/>
                <w:szCs w:val="24"/>
              </w:rPr>
              <w:t xml:space="preserve"> </w:t>
            </w:r>
            <w:r w:rsidRPr="007A59D7">
              <w:rPr>
                <w:rFonts w:ascii="Times New Roman" w:eastAsia="Calibri" w:hAnsi="Times New Roman"/>
                <w:sz w:val="24"/>
                <w:szCs w:val="24"/>
              </w:rPr>
              <w:t>прилагательные и наречия; сочинять сюжетные рассказы по картине, из личного</w:t>
            </w:r>
            <w:r>
              <w:rPr>
                <w:rFonts w:ascii="Times New Roman" w:eastAsia="Calibri" w:hAnsi="Times New Roman"/>
                <w:sz w:val="24"/>
                <w:szCs w:val="24"/>
              </w:rPr>
              <w:t xml:space="preserve"> </w:t>
            </w:r>
            <w:r w:rsidRPr="007A59D7">
              <w:rPr>
                <w:rFonts w:ascii="Times New Roman" w:eastAsia="Calibri" w:hAnsi="Times New Roman"/>
                <w:sz w:val="24"/>
                <w:szCs w:val="24"/>
              </w:rPr>
              <w:t>опыта; с помощью педагога строить свой рассказ в соответствии с логикой</w:t>
            </w:r>
            <w:r>
              <w:rPr>
                <w:rFonts w:ascii="Times New Roman" w:eastAsia="Calibri" w:hAnsi="Times New Roman"/>
                <w:sz w:val="24"/>
                <w:szCs w:val="24"/>
              </w:rPr>
              <w:t xml:space="preserve"> </w:t>
            </w:r>
            <w:r w:rsidRPr="007A59D7">
              <w:rPr>
                <w:rFonts w:ascii="Times New Roman" w:eastAsia="Calibri" w:hAnsi="Times New Roman"/>
                <w:sz w:val="24"/>
                <w:szCs w:val="24"/>
              </w:rPr>
              <w:t>повествования; в повествовании отражать типичные особенности жанра сказки или</w:t>
            </w:r>
            <w:r>
              <w:rPr>
                <w:rFonts w:ascii="Times New Roman" w:eastAsia="Calibri" w:hAnsi="Times New Roman"/>
                <w:sz w:val="24"/>
                <w:szCs w:val="24"/>
              </w:rPr>
              <w:t xml:space="preserve"> </w:t>
            </w:r>
            <w:r w:rsidRPr="007A59D7">
              <w:rPr>
                <w:rFonts w:ascii="Times New Roman" w:eastAsia="Calibri" w:hAnsi="Times New Roman"/>
                <w:sz w:val="24"/>
                <w:szCs w:val="24"/>
              </w:rPr>
              <w:t>рассказа;</w:t>
            </w:r>
          </w:p>
          <w:p w14:paraId="66370BBC" w14:textId="555037C3"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развивает у детей речевое творчество, формирует интерес к</w:t>
            </w:r>
            <w:r>
              <w:rPr>
                <w:rFonts w:ascii="Times New Roman" w:eastAsia="Calibri" w:hAnsi="Times New Roman"/>
                <w:sz w:val="24"/>
                <w:szCs w:val="24"/>
              </w:rPr>
              <w:t xml:space="preserve"> </w:t>
            </w:r>
            <w:r w:rsidRPr="007A59D7">
              <w:rPr>
                <w:rFonts w:ascii="Times New Roman" w:eastAsia="Calibri" w:hAnsi="Times New Roman"/>
                <w:sz w:val="24"/>
                <w:szCs w:val="24"/>
              </w:rPr>
              <w:t>самостоятельному сочинению, созданию разнообразных видов творческих</w:t>
            </w:r>
          </w:p>
          <w:p w14:paraId="40DF5657" w14:textId="77777777" w:rsidR="00B24C75"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рассказов: придумывание продолжения и окончания к рассказу, рассказы по</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аналогии, рассказы по плану педагога, по модели. </w:t>
            </w:r>
          </w:p>
          <w:p w14:paraId="5F575389" w14:textId="752F8410" w:rsidR="00B24C75" w:rsidRPr="00443300"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Педагог закрепляет у детей</w:t>
            </w:r>
            <w:r>
              <w:rPr>
                <w:rFonts w:ascii="Times New Roman" w:eastAsia="Calibri" w:hAnsi="Times New Roman"/>
                <w:sz w:val="24"/>
                <w:szCs w:val="24"/>
              </w:rPr>
              <w:t xml:space="preserve"> </w:t>
            </w:r>
            <w:r w:rsidRPr="007A59D7">
              <w:rPr>
                <w:rFonts w:ascii="Times New Roman" w:eastAsia="Calibri" w:hAnsi="Times New Roman"/>
                <w:sz w:val="24"/>
                <w:szCs w:val="24"/>
              </w:rPr>
              <w:t>умение внимательно выслушивать рассказы сверстников, замечать речевые ошибки</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и доброжелательно исправлять их; использовать элементы речи </w:t>
            </w:r>
            <w:r>
              <w:rPr>
                <w:rFonts w:ascii="Times New Roman" w:eastAsia="Calibri" w:hAnsi="Times New Roman"/>
                <w:sz w:val="24"/>
                <w:szCs w:val="24"/>
              </w:rPr>
              <w:t>–</w:t>
            </w:r>
            <w:r w:rsidRPr="007A59D7">
              <w:rPr>
                <w:rFonts w:ascii="Times New Roman" w:eastAsia="Calibri" w:hAnsi="Times New Roman"/>
                <w:sz w:val="24"/>
                <w:szCs w:val="24"/>
              </w:rPr>
              <w:t xml:space="preserve"> доказательства</w:t>
            </w:r>
            <w:r>
              <w:rPr>
                <w:rFonts w:ascii="Times New Roman" w:eastAsia="Calibri" w:hAnsi="Times New Roman"/>
                <w:sz w:val="24"/>
                <w:szCs w:val="24"/>
              </w:rPr>
              <w:t xml:space="preserve"> </w:t>
            </w:r>
            <w:r w:rsidRPr="007A59D7">
              <w:rPr>
                <w:rFonts w:ascii="Times New Roman" w:eastAsia="Calibri" w:hAnsi="Times New Roman"/>
                <w:sz w:val="24"/>
                <w:szCs w:val="24"/>
              </w:rPr>
              <w:t>при отгадывании загадок, в процессе совместных игр, в повседневном общении,</w:t>
            </w:r>
            <w:r>
              <w:rPr>
                <w:rFonts w:ascii="Times New Roman" w:eastAsia="Calibri" w:hAnsi="Times New Roman"/>
                <w:sz w:val="24"/>
                <w:szCs w:val="24"/>
              </w:rPr>
              <w:t xml:space="preserve"> </w:t>
            </w:r>
            <w:r w:rsidRPr="007A59D7">
              <w:rPr>
                <w:rFonts w:ascii="Times New Roman" w:eastAsia="Calibri" w:hAnsi="Times New Roman"/>
                <w:sz w:val="24"/>
                <w:szCs w:val="24"/>
              </w:rPr>
              <w:t>помогает детям осваивать умения находить в текстах литературных произведений</w:t>
            </w:r>
            <w:r>
              <w:rPr>
                <w:rFonts w:ascii="Times New Roman" w:eastAsia="Calibri" w:hAnsi="Times New Roman"/>
                <w:sz w:val="24"/>
                <w:szCs w:val="24"/>
              </w:rPr>
              <w:t xml:space="preserve"> </w:t>
            </w:r>
            <w:r w:rsidRPr="007A59D7">
              <w:rPr>
                <w:rFonts w:ascii="Times New Roman" w:eastAsia="Calibri" w:hAnsi="Times New Roman"/>
                <w:sz w:val="24"/>
                <w:szCs w:val="24"/>
              </w:rPr>
              <w:t>сравнения, эпитеты; использовать их при сочинении загадок, сказок, рассказов.</w:t>
            </w:r>
          </w:p>
        </w:tc>
      </w:tr>
      <w:tr w:rsidR="00B24C75" w:rsidRPr="00061609" w14:paraId="7D5BFDAA" w14:textId="77777777" w:rsidTr="00340B40">
        <w:trPr>
          <w:trHeight w:val="156"/>
        </w:trPr>
        <w:tc>
          <w:tcPr>
            <w:tcW w:w="1696" w:type="dxa"/>
            <w:gridSpan w:val="2"/>
            <w:vMerge/>
            <w:shd w:val="clear" w:color="auto" w:fill="auto"/>
          </w:tcPr>
          <w:p w14:paraId="0A3791E1" w14:textId="77777777" w:rsidR="00B24C75" w:rsidRDefault="00B24C7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19DAE3A5" w14:textId="50456260" w:rsidR="00B24C75" w:rsidRPr="007A59D7" w:rsidRDefault="00B24C75"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Подготовка детей к обучению грамоте:</w:t>
            </w:r>
          </w:p>
        </w:tc>
      </w:tr>
      <w:tr w:rsidR="00B24C75" w:rsidRPr="00061609" w14:paraId="6E7FD52C" w14:textId="77777777" w:rsidTr="00340B40">
        <w:trPr>
          <w:trHeight w:val="412"/>
        </w:trPr>
        <w:tc>
          <w:tcPr>
            <w:tcW w:w="1696" w:type="dxa"/>
            <w:gridSpan w:val="2"/>
            <w:vMerge/>
            <w:shd w:val="clear" w:color="auto" w:fill="auto"/>
          </w:tcPr>
          <w:p w14:paraId="6422C44B"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A2998DC" w14:textId="713FADFC"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формировать у детей умение производить анализ слов различной звуковой</w:t>
            </w:r>
            <w:r>
              <w:rPr>
                <w:rFonts w:ascii="Times New Roman" w:eastAsia="Calibri" w:hAnsi="Times New Roman"/>
                <w:sz w:val="24"/>
                <w:szCs w:val="24"/>
              </w:rPr>
              <w:t xml:space="preserve"> </w:t>
            </w:r>
            <w:r w:rsidRPr="007A59D7">
              <w:rPr>
                <w:rFonts w:ascii="Times New Roman" w:eastAsia="Calibri" w:hAnsi="Times New Roman"/>
                <w:sz w:val="24"/>
                <w:szCs w:val="24"/>
              </w:rPr>
              <w:t>структуры, выделять словесное ударение и определять его место в структуре слова,</w:t>
            </w:r>
            <w:r>
              <w:rPr>
                <w:rFonts w:ascii="Times New Roman" w:eastAsia="Calibri" w:hAnsi="Times New Roman"/>
                <w:sz w:val="24"/>
                <w:szCs w:val="24"/>
              </w:rPr>
              <w:t xml:space="preserve"> </w:t>
            </w:r>
            <w:r w:rsidRPr="007A59D7">
              <w:rPr>
                <w:rFonts w:ascii="Times New Roman" w:eastAsia="Calibri" w:hAnsi="Times New Roman"/>
                <w:sz w:val="24"/>
                <w:szCs w:val="24"/>
              </w:rPr>
              <w:t>качественно характеризовать выделяемые звуки (гласные, твердый согласный,</w:t>
            </w:r>
          </w:p>
          <w:p w14:paraId="24D163BD" w14:textId="3CF0DFB3" w:rsidR="00B24C75" w:rsidRPr="007A59D7"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t>мягкий согласный, ударный гласный, безударный гласный звук), правильно</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употреблять соответствующие термины. Познакомить детей со </w:t>
            </w:r>
            <w:r w:rsidRPr="007A59D7">
              <w:rPr>
                <w:rFonts w:ascii="Times New Roman" w:eastAsia="Calibri" w:hAnsi="Times New Roman"/>
                <w:sz w:val="24"/>
                <w:szCs w:val="24"/>
              </w:rPr>
              <w:lastRenderedPageBreak/>
              <w:t>словесным составом</w:t>
            </w:r>
            <w:r w:rsidR="001578CF">
              <w:rPr>
                <w:rFonts w:ascii="Times New Roman" w:eastAsia="Calibri" w:hAnsi="Times New Roman"/>
                <w:sz w:val="24"/>
                <w:szCs w:val="24"/>
              </w:rPr>
              <w:t xml:space="preserve"> </w:t>
            </w:r>
            <w:r w:rsidRPr="007A59D7">
              <w:rPr>
                <w:rFonts w:ascii="Times New Roman" w:eastAsia="Calibri" w:hAnsi="Times New Roman"/>
                <w:sz w:val="24"/>
                <w:szCs w:val="24"/>
              </w:rPr>
              <w:t>предложения и звуковым составом слова.</w:t>
            </w:r>
          </w:p>
        </w:tc>
        <w:tc>
          <w:tcPr>
            <w:tcW w:w="8363" w:type="dxa"/>
            <w:shd w:val="clear" w:color="auto" w:fill="auto"/>
          </w:tcPr>
          <w:p w14:paraId="0FEC121E" w14:textId="3B262842" w:rsidR="00B24C75" w:rsidRPr="00443300" w:rsidRDefault="00B24C75" w:rsidP="00340B40">
            <w:pPr>
              <w:spacing w:after="0" w:line="240" w:lineRule="auto"/>
              <w:jc w:val="both"/>
              <w:rPr>
                <w:rFonts w:ascii="Times New Roman" w:eastAsia="Calibri" w:hAnsi="Times New Roman"/>
                <w:sz w:val="24"/>
                <w:szCs w:val="24"/>
              </w:rPr>
            </w:pPr>
            <w:r w:rsidRPr="007A59D7">
              <w:rPr>
                <w:rFonts w:ascii="Times New Roman" w:eastAsia="Calibri" w:hAnsi="Times New Roman"/>
                <w:sz w:val="24"/>
                <w:szCs w:val="24"/>
              </w:rPr>
              <w:lastRenderedPageBreak/>
              <w:t>педагог помогает детям осваивать представления о существовании разных</w:t>
            </w:r>
            <w:r>
              <w:rPr>
                <w:rFonts w:ascii="Times New Roman" w:eastAsia="Calibri" w:hAnsi="Times New Roman"/>
                <w:sz w:val="24"/>
                <w:szCs w:val="24"/>
              </w:rPr>
              <w:t xml:space="preserve"> </w:t>
            </w:r>
            <w:r w:rsidRPr="007A59D7">
              <w:rPr>
                <w:rFonts w:ascii="Times New Roman" w:eastAsia="Calibri" w:hAnsi="Times New Roman"/>
                <w:sz w:val="24"/>
                <w:szCs w:val="24"/>
              </w:rPr>
              <w:t>языков, термины «слово», «звук», «буква», «предложение», «гласный звук» и</w:t>
            </w:r>
            <w:r>
              <w:rPr>
                <w:rFonts w:ascii="Times New Roman" w:eastAsia="Calibri" w:hAnsi="Times New Roman"/>
                <w:sz w:val="24"/>
                <w:szCs w:val="24"/>
              </w:rPr>
              <w:t xml:space="preserve"> </w:t>
            </w:r>
            <w:r w:rsidRPr="007A59D7">
              <w:rPr>
                <w:rFonts w:ascii="Times New Roman" w:eastAsia="Calibri" w:hAnsi="Times New Roman"/>
                <w:sz w:val="24"/>
                <w:szCs w:val="24"/>
              </w:rPr>
              <w:t>«согласный звук», проводить звуковой анализ слова, делить на слоги двух-,</w:t>
            </w:r>
            <w:r>
              <w:rPr>
                <w:rFonts w:ascii="Times New Roman" w:eastAsia="Calibri" w:hAnsi="Times New Roman"/>
                <w:sz w:val="24"/>
                <w:szCs w:val="24"/>
              </w:rPr>
              <w:t xml:space="preserve"> </w:t>
            </w:r>
            <w:r w:rsidRPr="007A59D7">
              <w:rPr>
                <w:rFonts w:ascii="Times New Roman" w:eastAsia="Calibri" w:hAnsi="Times New Roman"/>
                <w:sz w:val="24"/>
                <w:szCs w:val="24"/>
              </w:rPr>
              <w:t>трехслоговые слова; осуществлять звуковой анализ простых трехзвуковых слов:</w:t>
            </w:r>
            <w:r>
              <w:rPr>
                <w:rFonts w:ascii="Times New Roman" w:eastAsia="Calibri" w:hAnsi="Times New Roman"/>
                <w:sz w:val="24"/>
                <w:szCs w:val="24"/>
              </w:rPr>
              <w:t xml:space="preserve"> </w:t>
            </w:r>
            <w:r w:rsidRPr="007A59D7">
              <w:rPr>
                <w:rFonts w:ascii="Times New Roman" w:eastAsia="Calibri" w:hAnsi="Times New Roman"/>
                <w:sz w:val="24"/>
                <w:szCs w:val="24"/>
              </w:rPr>
              <w:t>интонационно выделять звуки в слове, различать гласные и согласные звуки,</w:t>
            </w:r>
            <w:r>
              <w:rPr>
                <w:rFonts w:ascii="Times New Roman" w:eastAsia="Calibri" w:hAnsi="Times New Roman"/>
                <w:sz w:val="24"/>
                <w:szCs w:val="24"/>
              </w:rPr>
              <w:t xml:space="preserve"> </w:t>
            </w:r>
            <w:r w:rsidRPr="007A59D7">
              <w:rPr>
                <w:rFonts w:ascii="Times New Roman" w:eastAsia="Calibri" w:hAnsi="Times New Roman"/>
                <w:sz w:val="24"/>
                <w:szCs w:val="24"/>
              </w:rPr>
              <w:t>определять твердость и мягкость согласных, составлять схемы звукового состава</w:t>
            </w:r>
            <w:r>
              <w:rPr>
                <w:rFonts w:ascii="Times New Roman" w:eastAsia="Calibri" w:hAnsi="Times New Roman"/>
                <w:sz w:val="24"/>
                <w:szCs w:val="24"/>
              </w:rPr>
              <w:t xml:space="preserve"> </w:t>
            </w:r>
            <w:r w:rsidRPr="007A59D7">
              <w:rPr>
                <w:rFonts w:ascii="Times New Roman" w:eastAsia="Calibri" w:hAnsi="Times New Roman"/>
                <w:sz w:val="24"/>
                <w:szCs w:val="24"/>
              </w:rPr>
              <w:t>слова; составлять предложения по живой модели; определять количество и</w:t>
            </w:r>
            <w:r>
              <w:rPr>
                <w:rFonts w:ascii="Times New Roman" w:eastAsia="Calibri" w:hAnsi="Times New Roman"/>
                <w:sz w:val="24"/>
                <w:szCs w:val="24"/>
              </w:rPr>
              <w:t xml:space="preserve"> </w:t>
            </w:r>
            <w:r w:rsidRPr="007A59D7">
              <w:rPr>
                <w:rFonts w:ascii="Times New Roman" w:eastAsia="Calibri" w:hAnsi="Times New Roman"/>
                <w:sz w:val="24"/>
                <w:szCs w:val="24"/>
              </w:rPr>
              <w:t xml:space="preserve">последовательность слов в предложении. Педагог развивает </w:t>
            </w:r>
            <w:r w:rsidRPr="007A59D7">
              <w:rPr>
                <w:rFonts w:ascii="Times New Roman" w:eastAsia="Calibri" w:hAnsi="Times New Roman"/>
                <w:sz w:val="24"/>
                <w:szCs w:val="24"/>
              </w:rPr>
              <w:lastRenderedPageBreak/>
              <w:t>мелкую моторику</w:t>
            </w:r>
            <w:r>
              <w:rPr>
                <w:rFonts w:ascii="Times New Roman" w:eastAsia="Calibri" w:hAnsi="Times New Roman"/>
                <w:sz w:val="24"/>
                <w:szCs w:val="24"/>
              </w:rPr>
              <w:t xml:space="preserve"> </w:t>
            </w:r>
            <w:r w:rsidRPr="007A59D7">
              <w:rPr>
                <w:rFonts w:ascii="Times New Roman" w:eastAsia="Calibri" w:hAnsi="Times New Roman"/>
                <w:sz w:val="24"/>
                <w:szCs w:val="24"/>
              </w:rPr>
              <w:t>кистей рук детей с помощью раскрашивания, штриховки, мелких мозаик.</w:t>
            </w:r>
          </w:p>
        </w:tc>
      </w:tr>
      <w:tr w:rsidR="00B24C75" w:rsidRPr="00061609" w14:paraId="1DEAD982" w14:textId="77777777" w:rsidTr="00340B40">
        <w:trPr>
          <w:trHeight w:val="72"/>
        </w:trPr>
        <w:tc>
          <w:tcPr>
            <w:tcW w:w="1696" w:type="dxa"/>
            <w:gridSpan w:val="2"/>
            <w:vMerge/>
            <w:shd w:val="clear" w:color="auto" w:fill="auto"/>
          </w:tcPr>
          <w:p w14:paraId="2CABD31B" w14:textId="77777777" w:rsidR="00B24C75" w:rsidRDefault="00B24C7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4CBA30B1" w14:textId="444A3D5A" w:rsidR="00B24C75" w:rsidRPr="007A59D7" w:rsidRDefault="00B24C75" w:rsidP="00340B40">
            <w:pPr>
              <w:spacing w:after="0" w:line="240" w:lineRule="auto"/>
              <w:jc w:val="center"/>
              <w:rPr>
                <w:rFonts w:ascii="Times New Roman" w:eastAsia="Calibri" w:hAnsi="Times New Roman"/>
                <w:b/>
                <w:bCs/>
                <w:i/>
                <w:iCs/>
                <w:sz w:val="24"/>
                <w:szCs w:val="24"/>
              </w:rPr>
            </w:pPr>
            <w:r w:rsidRPr="007A59D7">
              <w:rPr>
                <w:rFonts w:ascii="Times New Roman" w:eastAsia="Calibri" w:hAnsi="Times New Roman"/>
                <w:b/>
                <w:bCs/>
                <w:i/>
                <w:iCs/>
                <w:sz w:val="24"/>
                <w:szCs w:val="24"/>
              </w:rPr>
              <w:t>Интерес к художественной литературе:</w:t>
            </w:r>
          </w:p>
        </w:tc>
      </w:tr>
      <w:tr w:rsidR="00B24C75" w:rsidRPr="00061609" w14:paraId="4115CBE6" w14:textId="77777777" w:rsidTr="00340B40">
        <w:trPr>
          <w:trHeight w:val="412"/>
        </w:trPr>
        <w:tc>
          <w:tcPr>
            <w:tcW w:w="1696" w:type="dxa"/>
            <w:gridSpan w:val="2"/>
            <w:vMerge/>
            <w:shd w:val="clear" w:color="auto" w:fill="auto"/>
          </w:tcPr>
          <w:p w14:paraId="39CFE137" w14:textId="77777777" w:rsidR="00B24C75" w:rsidRDefault="00B24C7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5A15B72" w14:textId="0B1ECD7A"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обогащать опыт восприятия жанров фольклора (потешки, песенки,</w:t>
            </w:r>
            <w:r>
              <w:rPr>
                <w:rFonts w:ascii="Times New Roman" w:eastAsia="Calibri" w:hAnsi="Times New Roman"/>
                <w:sz w:val="24"/>
                <w:szCs w:val="24"/>
              </w:rPr>
              <w:t xml:space="preserve"> </w:t>
            </w:r>
            <w:r w:rsidRPr="007A59D7">
              <w:rPr>
                <w:rFonts w:ascii="Times New Roman" w:eastAsia="Calibri" w:hAnsi="Times New Roman"/>
                <w:sz w:val="24"/>
                <w:szCs w:val="24"/>
              </w:rPr>
              <w:t>прибаутки, сказки о животных, волшебные сказки) и художественной литературы</w:t>
            </w:r>
            <w:r>
              <w:rPr>
                <w:rFonts w:ascii="Times New Roman" w:eastAsia="Calibri" w:hAnsi="Times New Roman"/>
                <w:sz w:val="24"/>
                <w:szCs w:val="24"/>
              </w:rPr>
              <w:t xml:space="preserve"> </w:t>
            </w:r>
            <w:r w:rsidRPr="007A59D7">
              <w:rPr>
                <w:rFonts w:ascii="Times New Roman" w:eastAsia="Calibri" w:hAnsi="Times New Roman"/>
                <w:sz w:val="24"/>
                <w:szCs w:val="24"/>
              </w:rPr>
              <w:t>(небольшие авторские сказки, рассказы, стихотворения);</w:t>
            </w:r>
          </w:p>
          <w:p w14:paraId="3A3DEA19" w14:textId="77777777"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развивать интерес к произведениям познавательного характера;</w:t>
            </w:r>
          </w:p>
          <w:p w14:paraId="6CB8E651" w14:textId="7A25488E"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формировать положительное эмоциональное отношение к «чтению с</w:t>
            </w:r>
            <w:r>
              <w:rPr>
                <w:rFonts w:ascii="Times New Roman" w:eastAsia="Calibri" w:hAnsi="Times New Roman"/>
                <w:sz w:val="24"/>
                <w:szCs w:val="24"/>
              </w:rPr>
              <w:t xml:space="preserve"> </w:t>
            </w:r>
            <w:r w:rsidRPr="007A59D7">
              <w:rPr>
                <w:rFonts w:ascii="Times New Roman" w:eastAsia="Calibri" w:hAnsi="Times New Roman"/>
                <w:sz w:val="24"/>
                <w:szCs w:val="24"/>
              </w:rPr>
              <w:t>продолжением» (сказка-повесть, цикл рассказов со сквозным персонажем);</w:t>
            </w:r>
          </w:p>
          <w:p w14:paraId="0D34A539" w14:textId="040FBE52"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формировать избирательное отношение к известным произведениям</w:t>
            </w:r>
            <w:r>
              <w:rPr>
                <w:rFonts w:ascii="Times New Roman" w:eastAsia="Calibri" w:hAnsi="Times New Roman"/>
                <w:sz w:val="24"/>
                <w:szCs w:val="24"/>
              </w:rPr>
              <w:t xml:space="preserve"> </w:t>
            </w:r>
            <w:r w:rsidRPr="007A59D7">
              <w:rPr>
                <w:rFonts w:ascii="Times New Roman" w:eastAsia="Calibri" w:hAnsi="Times New Roman"/>
                <w:sz w:val="24"/>
                <w:szCs w:val="24"/>
              </w:rPr>
              <w:t>фольклора и художественной литературы, поддерживать инициативу детей в</w:t>
            </w:r>
            <w:r>
              <w:rPr>
                <w:rFonts w:ascii="Times New Roman" w:eastAsia="Calibri" w:hAnsi="Times New Roman"/>
                <w:sz w:val="24"/>
                <w:szCs w:val="24"/>
              </w:rPr>
              <w:t xml:space="preserve"> </w:t>
            </w:r>
            <w:r w:rsidRPr="007A59D7">
              <w:rPr>
                <w:rFonts w:ascii="Times New Roman" w:eastAsia="Calibri" w:hAnsi="Times New Roman"/>
                <w:sz w:val="24"/>
                <w:szCs w:val="24"/>
              </w:rPr>
              <w:t>выборе произведений для совместного слушания (в том числе и повторное);</w:t>
            </w:r>
          </w:p>
          <w:p w14:paraId="0E2AE30F" w14:textId="10AE5176"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формировать представления о некоторых жанровых, композиционных,</w:t>
            </w:r>
            <w:r>
              <w:rPr>
                <w:rFonts w:ascii="Times New Roman" w:eastAsia="Calibri" w:hAnsi="Times New Roman"/>
                <w:sz w:val="24"/>
                <w:szCs w:val="24"/>
              </w:rPr>
              <w:t xml:space="preserve"> </w:t>
            </w:r>
            <w:r w:rsidRPr="007A59D7">
              <w:rPr>
                <w:rFonts w:ascii="Times New Roman" w:eastAsia="Calibri" w:hAnsi="Times New Roman"/>
                <w:sz w:val="24"/>
                <w:szCs w:val="24"/>
              </w:rPr>
              <w:t>языковых особенностях произведений: поговорка, загадка, считалка, скороговорка,</w:t>
            </w:r>
            <w:r>
              <w:rPr>
                <w:rFonts w:ascii="Times New Roman" w:eastAsia="Calibri" w:hAnsi="Times New Roman"/>
                <w:sz w:val="24"/>
                <w:szCs w:val="24"/>
              </w:rPr>
              <w:t xml:space="preserve"> </w:t>
            </w:r>
            <w:r w:rsidRPr="007A59D7">
              <w:rPr>
                <w:rFonts w:ascii="Times New Roman" w:eastAsia="Calibri" w:hAnsi="Times New Roman"/>
                <w:sz w:val="24"/>
                <w:szCs w:val="24"/>
              </w:rPr>
              <w:t>народная сказка, рассказ, стихотворение;</w:t>
            </w:r>
          </w:p>
          <w:p w14:paraId="40F19F68" w14:textId="4AB33D8E"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углублять восприятие содержания и формы произведений (оценка характера</w:t>
            </w:r>
            <w:r>
              <w:rPr>
                <w:rFonts w:ascii="Times New Roman" w:eastAsia="Calibri" w:hAnsi="Times New Roman"/>
                <w:sz w:val="24"/>
                <w:szCs w:val="24"/>
              </w:rPr>
              <w:t xml:space="preserve"> </w:t>
            </w:r>
            <w:r w:rsidRPr="007A59D7">
              <w:rPr>
                <w:rFonts w:ascii="Times New Roman" w:eastAsia="Calibri" w:hAnsi="Times New Roman"/>
                <w:sz w:val="24"/>
                <w:szCs w:val="24"/>
              </w:rPr>
              <w:t>персонажа с опорой на его портрет, поступки, мотивы поведения и другие средства</w:t>
            </w:r>
            <w:r>
              <w:rPr>
                <w:rFonts w:ascii="Times New Roman" w:eastAsia="Calibri" w:hAnsi="Times New Roman"/>
                <w:sz w:val="24"/>
                <w:szCs w:val="24"/>
              </w:rPr>
              <w:t xml:space="preserve"> </w:t>
            </w:r>
            <w:r w:rsidRPr="007A59D7">
              <w:rPr>
                <w:rFonts w:ascii="Times New Roman" w:eastAsia="Calibri" w:hAnsi="Times New Roman"/>
                <w:sz w:val="24"/>
                <w:szCs w:val="24"/>
              </w:rPr>
              <w:t>раскрытия образа; ритм в поэтическом тексте; рассматривание иллюстраций разных</w:t>
            </w:r>
            <w:r>
              <w:rPr>
                <w:rFonts w:ascii="Times New Roman" w:eastAsia="Calibri" w:hAnsi="Times New Roman"/>
                <w:sz w:val="24"/>
                <w:szCs w:val="24"/>
              </w:rPr>
              <w:t xml:space="preserve"> </w:t>
            </w:r>
            <w:r w:rsidRPr="007A59D7">
              <w:rPr>
                <w:rFonts w:ascii="Times New Roman" w:eastAsia="Calibri" w:hAnsi="Times New Roman"/>
                <w:sz w:val="24"/>
                <w:szCs w:val="24"/>
              </w:rPr>
              <w:t>художников к одному и тому же произведению);</w:t>
            </w:r>
          </w:p>
          <w:p w14:paraId="6D381084" w14:textId="073DF17A"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совершенствовать художественно-речевые и исполнительские умения</w:t>
            </w:r>
            <w:r>
              <w:rPr>
                <w:rFonts w:ascii="Times New Roman" w:eastAsia="Calibri" w:hAnsi="Times New Roman"/>
                <w:sz w:val="24"/>
                <w:szCs w:val="24"/>
              </w:rPr>
              <w:t xml:space="preserve"> </w:t>
            </w:r>
            <w:r w:rsidRPr="007A59D7">
              <w:rPr>
                <w:rFonts w:ascii="Times New Roman" w:eastAsia="Calibri" w:hAnsi="Times New Roman"/>
                <w:sz w:val="24"/>
                <w:szCs w:val="24"/>
              </w:rPr>
              <w:t>(выразительное чтение наизусть потешек, прибауток, стихотворений;</w:t>
            </w:r>
          </w:p>
          <w:p w14:paraId="1ADE80DB" w14:textId="77777777"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выразительное чтение по ролям в инсценировках; пересказ близко к тексту);</w:t>
            </w:r>
          </w:p>
          <w:p w14:paraId="76FFC1A3" w14:textId="1927FEB4" w:rsidR="00B24C75" w:rsidRPr="007A59D7" w:rsidRDefault="00B24C75" w:rsidP="00340B40">
            <w:pPr>
              <w:spacing w:after="0" w:line="240" w:lineRule="atLeast"/>
              <w:jc w:val="both"/>
              <w:rPr>
                <w:rFonts w:ascii="Times New Roman" w:eastAsia="Calibri" w:hAnsi="Times New Roman"/>
                <w:sz w:val="24"/>
                <w:szCs w:val="24"/>
              </w:rPr>
            </w:pPr>
            <w:r w:rsidRPr="007A59D7">
              <w:rPr>
                <w:rFonts w:ascii="Times New Roman" w:eastAsia="Calibri" w:hAnsi="Times New Roman"/>
                <w:sz w:val="24"/>
                <w:szCs w:val="24"/>
              </w:rPr>
              <w:t>развивать образность речи и словесное творчество (умения выделять из</w:t>
            </w:r>
            <w:r>
              <w:rPr>
                <w:rFonts w:ascii="Times New Roman" w:eastAsia="Calibri" w:hAnsi="Times New Roman"/>
                <w:sz w:val="24"/>
                <w:szCs w:val="24"/>
              </w:rPr>
              <w:t xml:space="preserve"> </w:t>
            </w:r>
            <w:r w:rsidRPr="007A59D7">
              <w:rPr>
                <w:rFonts w:ascii="Times New Roman" w:eastAsia="Calibri" w:hAnsi="Times New Roman"/>
                <w:sz w:val="24"/>
                <w:szCs w:val="24"/>
              </w:rPr>
              <w:t>текста образные единицы, понимать их значение; составлять короткие рассказы по</w:t>
            </w:r>
            <w:r>
              <w:rPr>
                <w:rFonts w:ascii="Times New Roman" w:eastAsia="Calibri" w:hAnsi="Times New Roman"/>
                <w:sz w:val="24"/>
                <w:szCs w:val="24"/>
              </w:rPr>
              <w:t xml:space="preserve"> </w:t>
            </w:r>
            <w:r w:rsidRPr="007A59D7">
              <w:rPr>
                <w:rFonts w:ascii="Times New Roman" w:eastAsia="Calibri" w:hAnsi="Times New Roman"/>
                <w:sz w:val="24"/>
                <w:szCs w:val="24"/>
              </w:rPr>
              <w:t>потешке, прибаутке).</w:t>
            </w:r>
          </w:p>
        </w:tc>
        <w:tc>
          <w:tcPr>
            <w:tcW w:w="8363" w:type="dxa"/>
            <w:shd w:val="clear" w:color="auto" w:fill="auto"/>
          </w:tcPr>
          <w:p w14:paraId="4CB46F11" w14:textId="77777777" w:rsidR="00B24C75" w:rsidRPr="00443300" w:rsidRDefault="00B24C75" w:rsidP="00340B40">
            <w:pPr>
              <w:spacing w:after="0" w:line="240" w:lineRule="auto"/>
              <w:jc w:val="both"/>
              <w:rPr>
                <w:rFonts w:ascii="Times New Roman" w:eastAsia="Calibri" w:hAnsi="Times New Roman"/>
                <w:sz w:val="24"/>
                <w:szCs w:val="24"/>
              </w:rPr>
            </w:pPr>
          </w:p>
        </w:tc>
      </w:tr>
      <w:tr w:rsidR="00C74306" w:rsidRPr="00061609" w14:paraId="3701CC77" w14:textId="77777777" w:rsidTr="00340B40">
        <w:trPr>
          <w:trHeight w:val="236"/>
        </w:trPr>
        <w:tc>
          <w:tcPr>
            <w:tcW w:w="1696" w:type="dxa"/>
            <w:gridSpan w:val="2"/>
            <w:vMerge w:val="restart"/>
            <w:shd w:val="clear" w:color="auto" w:fill="auto"/>
          </w:tcPr>
          <w:p w14:paraId="6C209209" w14:textId="74D3D18E" w:rsidR="00C74306" w:rsidRDefault="00C74306"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от 6 до 7 лет</w:t>
            </w:r>
          </w:p>
          <w:p w14:paraId="1614AA5D" w14:textId="388F4175" w:rsidR="00C74306" w:rsidRDefault="00C74306"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20.7 ФОП)</w:t>
            </w:r>
          </w:p>
        </w:tc>
        <w:tc>
          <w:tcPr>
            <w:tcW w:w="14175" w:type="dxa"/>
            <w:gridSpan w:val="2"/>
            <w:shd w:val="clear" w:color="auto" w:fill="auto"/>
          </w:tcPr>
          <w:p w14:paraId="5597AE2D" w14:textId="1F75F8A0"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Формирование словаря:</w:t>
            </w:r>
          </w:p>
        </w:tc>
      </w:tr>
      <w:tr w:rsidR="00C74306" w:rsidRPr="00061609" w14:paraId="50B0031C" w14:textId="77777777" w:rsidTr="00340B40">
        <w:trPr>
          <w:trHeight w:val="412"/>
        </w:trPr>
        <w:tc>
          <w:tcPr>
            <w:tcW w:w="1696" w:type="dxa"/>
            <w:gridSpan w:val="2"/>
            <w:vMerge/>
            <w:shd w:val="clear" w:color="auto" w:fill="auto"/>
          </w:tcPr>
          <w:p w14:paraId="273E7376"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1E02A9E" w14:textId="10D52970" w:rsidR="00C74306" w:rsidRPr="007A59D7"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обогащение словаря: расширять запас слов, обозначающих название</w:t>
            </w:r>
            <w:r>
              <w:rPr>
                <w:rFonts w:ascii="Times New Roman" w:eastAsia="Calibri" w:hAnsi="Times New Roman"/>
                <w:sz w:val="24"/>
                <w:szCs w:val="24"/>
              </w:rPr>
              <w:t xml:space="preserve"> </w:t>
            </w:r>
            <w:r w:rsidRPr="00C74306">
              <w:rPr>
                <w:rFonts w:ascii="Times New Roman" w:eastAsia="Calibri" w:hAnsi="Times New Roman"/>
                <w:sz w:val="24"/>
                <w:szCs w:val="24"/>
              </w:rPr>
              <w:t>предметов, действий, признаков. Закреплять у детей умения использовать в речи</w:t>
            </w:r>
            <w:r>
              <w:rPr>
                <w:rFonts w:ascii="Times New Roman" w:eastAsia="Calibri" w:hAnsi="Times New Roman"/>
                <w:sz w:val="24"/>
                <w:szCs w:val="24"/>
              </w:rPr>
              <w:t xml:space="preserve"> </w:t>
            </w:r>
            <w:r w:rsidRPr="00C74306">
              <w:rPr>
                <w:rFonts w:ascii="Times New Roman" w:eastAsia="Calibri" w:hAnsi="Times New Roman"/>
                <w:sz w:val="24"/>
                <w:szCs w:val="24"/>
              </w:rPr>
              <w:t>синонимы, существительные с обобщающими значениями. Вводить в словарь детей</w:t>
            </w:r>
            <w:r>
              <w:rPr>
                <w:rFonts w:ascii="Times New Roman" w:eastAsia="Calibri" w:hAnsi="Times New Roman"/>
                <w:sz w:val="24"/>
                <w:szCs w:val="24"/>
              </w:rPr>
              <w:t xml:space="preserve"> </w:t>
            </w:r>
            <w:r w:rsidRPr="00C74306">
              <w:rPr>
                <w:rFonts w:ascii="Times New Roman" w:eastAsia="Calibri" w:hAnsi="Times New Roman"/>
                <w:sz w:val="24"/>
                <w:szCs w:val="24"/>
              </w:rPr>
              <w:t>антонимы, многозначные слова;</w:t>
            </w:r>
            <w:r>
              <w:rPr>
                <w:rFonts w:ascii="Times New Roman" w:eastAsia="Calibri" w:hAnsi="Times New Roman"/>
                <w:sz w:val="24"/>
                <w:szCs w:val="24"/>
              </w:rPr>
              <w:t xml:space="preserve"> </w:t>
            </w:r>
            <w:r w:rsidRPr="00C74306">
              <w:rPr>
                <w:rFonts w:ascii="Times New Roman" w:eastAsia="Calibri" w:hAnsi="Times New Roman"/>
                <w:sz w:val="24"/>
                <w:szCs w:val="24"/>
              </w:rPr>
              <w:t>активизация словаря: совершенствовать умение использовать разные части</w:t>
            </w:r>
            <w:r>
              <w:rPr>
                <w:rFonts w:ascii="Times New Roman" w:eastAsia="Calibri" w:hAnsi="Times New Roman"/>
                <w:sz w:val="24"/>
                <w:szCs w:val="24"/>
              </w:rPr>
              <w:t xml:space="preserve"> </w:t>
            </w:r>
            <w:r w:rsidRPr="00C74306">
              <w:rPr>
                <w:rFonts w:ascii="Times New Roman" w:eastAsia="Calibri" w:hAnsi="Times New Roman"/>
                <w:sz w:val="24"/>
                <w:szCs w:val="24"/>
              </w:rPr>
              <w:t>речи точно по смыслу.</w:t>
            </w:r>
          </w:p>
        </w:tc>
        <w:tc>
          <w:tcPr>
            <w:tcW w:w="8363" w:type="dxa"/>
            <w:shd w:val="clear" w:color="auto" w:fill="auto"/>
          </w:tcPr>
          <w:p w14:paraId="2FCFC472" w14:textId="0D718A97" w:rsidR="00C74306" w:rsidRPr="00443300"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педагог формирует у детей умения подбирать точные слова для выражения</w:t>
            </w:r>
            <w:r>
              <w:rPr>
                <w:rFonts w:ascii="Times New Roman" w:eastAsia="Calibri" w:hAnsi="Times New Roman"/>
                <w:sz w:val="24"/>
                <w:szCs w:val="24"/>
              </w:rPr>
              <w:t xml:space="preserve"> </w:t>
            </w:r>
            <w:r w:rsidRPr="00C74306">
              <w:rPr>
                <w:rFonts w:ascii="Times New Roman" w:eastAsia="Calibri" w:hAnsi="Times New Roman"/>
                <w:sz w:val="24"/>
                <w:szCs w:val="24"/>
              </w:rPr>
              <w:t>мысли; выполнять операцию классификации - деления освоенных понятий на</w:t>
            </w:r>
            <w:r>
              <w:rPr>
                <w:rFonts w:ascii="Times New Roman" w:eastAsia="Calibri" w:hAnsi="Times New Roman"/>
                <w:sz w:val="24"/>
                <w:szCs w:val="24"/>
              </w:rPr>
              <w:t xml:space="preserve"> </w:t>
            </w:r>
            <w:r w:rsidRPr="00C74306">
              <w:rPr>
                <w:rFonts w:ascii="Times New Roman" w:eastAsia="Calibri" w:hAnsi="Times New Roman"/>
                <w:sz w:val="24"/>
                <w:szCs w:val="24"/>
              </w:rPr>
              <w:t>группы на основе выявленных признаков, использовать в речи средства языковой</w:t>
            </w:r>
            <w:r>
              <w:rPr>
                <w:rFonts w:ascii="Times New Roman" w:eastAsia="Calibri" w:hAnsi="Times New Roman"/>
                <w:sz w:val="24"/>
                <w:szCs w:val="24"/>
              </w:rPr>
              <w:t xml:space="preserve"> </w:t>
            </w:r>
            <w:r w:rsidRPr="00C74306">
              <w:rPr>
                <w:rFonts w:ascii="Times New Roman" w:eastAsia="Calibri" w:hAnsi="Times New Roman"/>
                <w:sz w:val="24"/>
                <w:szCs w:val="24"/>
              </w:rPr>
              <w:t>выразительности: антонимы, синонимы, многозначные слова, метафоры,</w:t>
            </w:r>
            <w:r>
              <w:rPr>
                <w:rFonts w:ascii="Times New Roman" w:eastAsia="Calibri" w:hAnsi="Times New Roman"/>
                <w:sz w:val="24"/>
                <w:szCs w:val="24"/>
              </w:rPr>
              <w:t xml:space="preserve"> </w:t>
            </w:r>
            <w:r w:rsidRPr="00C74306">
              <w:rPr>
                <w:rFonts w:ascii="Times New Roman" w:eastAsia="Calibri" w:hAnsi="Times New Roman"/>
                <w:sz w:val="24"/>
                <w:szCs w:val="24"/>
              </w:rPr>
              <w:t>олицетворения.</w:t>
            </w:r>
          </w:p>
        </w:tc>
      </w:tr>
      <w:tr w:rsidR="00C74306" w:rsidRPr="00061609" w14:paraId="58F61834" w14:textId="77777777" w:rsidTr="00340B40">
        <w:trPr>
          <w:trHeight w:val="324"/>
        </w:trPr>
        <w:tc>
          <w:tcPr>
            <w:tcW w:w="1696" w:type="dxa"/>
            <w:gridSpan w:val="2"/>
            <w:shd w:val="clear" w:color="auto" w:fill="auto"/>
          </w:tcPr>
          <w:p w14:paraId="0A6984DB" w14:textId="77777777" w:rsidR="00C74306" w:rsidRDefault="00C74306"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4B3204FC" w14:textId="0E57D1FB"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Звуковая культура речи:</w:t>
            </w:r>
          </w:p>
        </w:tc>
      </w:tr>
      <w:tr w:rsidR="00C74306" w:rsidRPr="00061609" w14:paraId="4222599F" w14:textId="77777777" w:rsidTr="00340B40">
        <w:trPr>
          <w:trHeight w:val="412"/>
        </w:trPr>
        <w:tc>
          <w:tcPr>
            <w:tcW w:w="1696" w:type="dxa"/>
            <w:gridSpan w:val="2"/>
            <w:shd w:val="clear" w:color="auto" w:fill="auto"/>
          </w:tcPr>
          <w:p w14:paraId="4343E42D"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0EAFF548" w14:textId="5516107E"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совершенствовать умение различать на слух и в произношении все звуки</w:t>
            </w:r>
            <w:r>
              <w:rPr>
                <w:rFonts w:ascii="Times New Roman" w:eastAsia="Calibri" w:hAnsi="Times New Roman"/>
                <w:sz w:val="24"/>
                <w:szCs w:val="24"/>
              </w:rPr>
              <w:t xml:space="preserve"> </w:t>
            </w:r>
            <w:r w:rsidRPr="00C74306">
              <w:rPr>
                <w:rFonts w:ascii="Times New Roman" w:eastAsia="Calibri" w:hAnsi="Times New Roman"/>
                <w:sz w:val="24"/>
                <w:szCs w:val="24"/>
              </w:rPr>
              <w:t>родного языка. Отрабатывать дикцию: внятно и отчетливо произносить слова и</w:t>
            </w:r>
            <w:r>
              <w:rPr>
                <w:rFonts w:ascii="Times New Roman" w:eastAsia="Calibri" w:hAnsi="Times New Roman"/>
                <w:sz w:val="24"/>
                <w:szCs w:val="24"/>
              </w:rPr>
              <w:t xml:space="preserve"> </w:t>
            </w:r>
            <w:r w:rsidRPr="00C74306">
              <w:rPr>
                <w:rFonts w:ascii="Times New Roman" w:eastAsia="Calibri" w:hAnsi="Times New Roman"/>
                <w:sz w:val="24"/>
                <w:szCs w:val="24"/>
              </w:rPr>
              <w:t>словосочетания с естественной интонацией. Совершенствовать фонематический</w:t>
            </w:r>
            <w:r>
              <w:rPr>
                <w:rFonts w:ascii="Times New Roman" w:eastAsia="Calibri" w:hAnsi="Times New Roman"/>
                <w:sz w:val="24"/>
                <w:szCs w:val="24"/>
              </w:rPr>
              <w:t xml:space="preserve"> </w:t>
            </w:r>
            <w:r w:rsidRPr="00C74306">
              <w:rPr>
                <w:rFonts w:ascii="Times New Roman" w:eastAsia="Calibri" w:hAnsi="Times New Roman"/>
                <w:sz w:val="24"/>
                <w:szCs w:val="24"/>
              </w:rPr>
              <w:t>слух: называть слова с определенным звуком, находить слова с этим звуком в</w:t>
            </w:r>
            <w:r>
              <w:rPr>
                <w:rFonts w:ascii="Times New Roman" w:eastAsia="Calibri" w:hAnsi="Times New Roman"/>
                <w:sz w:val="24"/>
                <w:szCs w:val="24"/>
              </w:rPr>
              <w:t xml:space="preserve"> </w:t>
            </w:r>
            <w:r w:rsidRPr="00C74306">
              <w:rPr>
                <w:rFonts w:ascii="Times New Roman" w:eastAsia="Calibri" w:hAnsi="Times New Roman"/>
                <w:sz w:val="24"/>
                <w:szCs w:val="24"/>
              </w:rPr>
              <w:t>предложении, определять место звука в слове (в начале, в середине, в конце).</w:t>
            </w:r>
          </w:p>
          <w:p w14:paraId="1E956A17" w14:textId="0F6185FA"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Развивать интонационную сторону речи (мелодика, ритм, тембр, сила голоса, темп).</w:t>
            </w:r>
          </w:p>
        </w:tc>
        <w:tc>
          <w:tcPr>
            <w:tcW w:w="8363" w:type="dxa"/>
            <w:shd w:val="clear" w:color="auto" w:fill="auto"/>
          </w:tcPr>
          <w:p w14:paraId="31EF5D60" w14:textId="77777777"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педагог способствует автоматизации и дифференциации сложных для</w:t>
            </w:r>
          </w:p>
          <w:p w14:paraId="46DDFD06" w14:textId="77777777"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произношения звуков в речи; проводит работу по исправлению имеющихся</w:t>
            </w:r>
          </w:p>
          <w:p w14:paraId="6513C2BB" w14:textId="4D40B528" w:rsidR="00C74306" w:rsidRPr="00443300"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нарушений в звукопроизношении.</w:t>
            </w:r>
          </w:p>
        </w:tc>
      </w:tr>
      <w:tr w:rsidR="00C74306" w:rsidRPr="00061609" w14:paraId="29929DA9" w14:textId="77777777" w:rsidTr="00340B40">
        <w:trPr>
          <w:trHeight w:val="330"/>
        </w:trPr>
        <w:tc>
          <w:tcPr>
            <w:tcW w:w="1696" w:type="dxa"/>
            <w:gridSpan w:val="2"/>
            <w:shd w:val="clear" w:color="auto" w:fill="auto"/>
          </w:tcPr>
          <w:p w14:paraId="0FCB65D6" w14:textId="77777777" w:rsidR="00C74306" w:rsidRDefault="00C74306"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0C07FD71" w14:textId="62F750A3"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Грамматический строй речи:</w:t>
            </w:r>
          </w:p>
        </w:tc>
      </w:tr>
      <w:tr w:rsidR="00C74306" w:rsidRPr="00061609" w14:paraId="59F6973D" w14:textId="77777777" w:rsidTr="00340B40">
        <w:trPr>
          <w:trHeight w:val="412"/>
        </w:trPr>
        <w:tc>
          <w:tcPr>
            <w:tcW w:w="1696" w:type="dxa"/>
            <w:gridSpan w:val="2"/>
            <w:shd w:val="clear" w:color="auto" w:fill="auto"/>
          </w:tcPr>
          <w:p w14:paraId="278A0015"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7431EE3B" w14:textId="74430C46"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 xml:space="preserve">закреплять умение согласовывать существительные с </w:t>
            </w:r>
            <w:r w:rsidR="001578CF" w:rsidRPr="00C74306">
              <w:rPr>
                <w:rFonts w:ascii="Times New Roman" w:eastAsia="Calibri" w:hAnsi="Times New Roman"/>
                <w:sz w:val="24"/>
                <w:szCs w:val="24"/>
              </w:rPr>
              <w:t>числительными,</w:t>
            </w:r>
            <w:r w:rsidR="00123B33">
              <w:rPr>
                <w:rFonts w:ascii="Times New Roman" w:eastAsia="Calibri" w:hAnsi="Times New Roman"/>
                <w:sz w:val="24"/>
                <w:szCs w:val="24"/>
              </w:rPr>
              <w:t xml:space="preserve"> </w:t>
            </w:r>
            <w:r w:rsidR="001578CF" w:rsidRPr="00C74306">
              <w:rPr>
                <w:rFonts w:ascii="Times New Roman" w:eastAsia="Calibri" w:hAnsi="Times New Roman"/>
                <w:sz w:val="24"/>
                <w:szCs w:val="24"/>
              </w:rPr>
              <w:t>существительные</w:t>
            </w:r>
            <w:r w:rsidRPr="00C74306">
              <w:rPr>
                <w:rFonts w:ascii="Times New Roman" w:eastAsia="Calibri" w:hAnsi="Times New Roman"/>
                <w:sz w:val="24"/>
                <w:szCs w:val="24"/>
              </w:rPr>
              <w:t xml:space="preserve"> с прилагательными, образовывать по образцу существительные с</w:t>
            </w:r>
            <w:r>
              <w:rPr>
                <w:rFonts w:ascii="Times New Roman" w:eastAsia="Calibri" w:hAnsi="Times New Roman"/>
                <w:sz w:val="24"/>
                <w:szCs w:val="24"/>
              </w:rPr>
              <w:t xml:space="preserve"> </w:t>
            </w:r>
            <w:r w:rsidRPr="00C74306">
              <w:rPr>
                <w:rFonts w:ascii="Times New Roman" w:eastAsia="Calibri" w:hAnsi="Times New Roman"/>
                <w:sz w:val="24"/>
                <w:szCs w:val="24"/>
              </w:rPr>
              <w:t>суффиксами, глаголы с приставками, сравнительную и превосходную степени имен</w:t>
            </w:r>
            <w:r w:rsidR="001578CF">
              <w:rPr>
                <w:rFonts w:ascii="Times New Roman" w:eastAsia="Calibri" w:hAnsi="Times New Roman"/>
                <w:sz w:val="24"/>
                <w:szCs w:val="24"/>
              </w:rPr>
              <w:t xml:space="preserve"> </w:t>
            </w:r>
            <w:r w:rsidRPr="00C74306">
              <w:rPr>
                <w:rFonts w:ascii="Times New Roman" w:eastAsia="Calibri" w:hAnsi="Times New Roman"/>
                <w:sz w:val="24"/>
                <w:szCs w:val="24"/>
              </w:rPr>
              <w:t>прилагательных. Совершенствовать умение детей образовывать однокоренные</w:t>
            </w:r>
            <w:r>
              <w:rPr>
                <w:rFonts w:ascii="Times New Roman" w:eastAsia="Calibri" w:hAnsi="Times New Roman"/>
                <w:sz w:val="24"/>
                <w:szCs w:val="24"/>
              </w:rPr>
              <w:t xml:space="preserve"> </w:t>
            </w:r>
            <w:r w:rsidRPr="00C74306">
              <w:rPr>
                <w:rFonts w:ascii="Times New Roman" w:eastAsia="Calibri" w:hAnsi="Times New Roman"/>
                <w:sz w:val="24"/>
                <w:szCs w:val="24"/>
              </w:rPr>
              <w:t>слова, использовать в речи сложные предложения разных видов.</w:t>
            </w:r>
          </w:p>
        </w:tc>
        <w:tc>
          <w:tcPr>
            <w:tcW w:w="8363" w:type="dxa"/>
            <w:shd w:val="clear" w:color="auto" w:fill="auto"/>
          </w:tcPr>
          <w:p w14:paraId="060EA709" w14:textId="24B9501C"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педагог развивает у детей умения образовывать сложные слова посредством</w:t>
            </w:r>
            <w:r>
              <w:rPr>
                <w:rFonts w:ascii="Times New Roman" w:eastAsia="Calibri" w:hAnsi="Times New Roman"/>
                <w:sz w:val="24"/>
                <w:szCs w:val="24"/>
              </w:rPr>
              <w:t xml:space="preserve"> </w:t>
            </w:r>
            <w:r w:rsidRPr="00C74306">
              <w:rPr>
                <w:rFonts w:ascii="Times New Roman" w:eastAsia="Calibri" w:hAnsi="Times New Roman"/>
                <w:sz w:val="24"/>
                <w:szCs w:val="24"/>
              </w:rPr>
              <w:t>слияния основ, самостоятельно использовать в речи разные типы предложений в</w:t>
            </w:r>
            <w:r w:rsidR="00123B33">
              <w:rPr>
                <w:rFonts w:ascii="Times New Roman" w:eastAsia="Calibri" w:hAnsi="Times New Roman"/>
                <w:sz w:val="24"/>
                <w:szCs w:val="24"/>
              </w:rPr>
              <w:t xml:space="preserve"> </w:t>
            </w:r>
            <w:r w:rsidRPr="00C74306">
              <w:rPr>
                <w:rFonts w:ascii="Times New Roman" w:eastAsia="Calibri" w:hAnsi="Times New Roman"/>
                <w:sz w:val="24"/>
                <w:szCs w:val="24"/>
              </w:rPr>
              <w:t>соответствии с содержанием высказывания, с помощью игр и упражнений</w:t>
            </w:r>
            <w:r>
              <w:rPr>
                <w:rFonts w:ascii="Times New Roman" w:eastAsia="Calibri" w:hAnsi="Times New Roman"/>
                <w:sz w:val="24"/>
                <w:szCs w:val="24"/>
              </w:rPr>
              <w:t xml:space="preserve"> </w:t>
            </w:r>
            <w:r w:rsidRPr="00C74306">
              <w:rPr>
                <w:rFonts w:ascii="Times New Roman" w:eastAsia="Calibri" w:hAnsi="Times New Roman"/>
                <w:sz w:val="24"/>
                <w:szCs w:val="24"/>
              </w:rPr>
              <w:t>закрепляет умения согласовывать существительные с числительными,</w:t>
            </w:r>
          </w:p>
          <w:p w14:paraId="3A8D4E03" w14:textId="7BCE208D" w:rsidR="00C74306" w:rsidRPr="00443300"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существительные с прилагательными, образовывать по образцу существительные с</w:t>
            </w:r>
            <w:r>
              <w:rPr>
                <w:rFonts w:ascii="Times New Roman" w:eastAsia="Calibri" w:hAnsi="Times New Roman"/>
                <w:sz w:val="24"/>
                <w:szCs w:val="24"/>
              </w:rPr>
              <w:t xml:space="preserve"> </w:t>
            </w:r>
            <w:r w:rsidRPr="00C74306">
              <w:rPr>
                <w:rFonts w:ascii="Times New Roman" w:eastAsia="Calibri" w:hAnsi="Times New Roman"/>
                <w:sz w:val="24"/>
                <w:szCs w:val="24"/>
              </w:rPr>
              <w:t>суффиксами, глаголы с приставками, сравнительную и превосходную степени имен</w:t>
            </w:r>
            <w:r>
              <w:rPr>
                <w:rFonts w:ascii="Times New Roman" w:eastAsia="Calibri" w:hAnsi="Times New Roman"/>
                <w:sz w:val="24"/>
                <w:szCs w:val="24"/>
              </w:rPr>
              <w:t xml:space="preserve"> </w:t>
            </w:r>
            <w:r w:rsidRPr="00C74306">
              <w:rPr>
                <w:rFonts w:ascii="Times New Roman" w:eastAsia="Calibri" w:hAnsi="Times New Roman"/>
                <w:sz w:val="24"/>
                <w:szCs w:val="24"/>
              </w:rPr>
              <w:t>прилагательных.</w:t>
            </w:r>
          </w:p>
        </w:tc>
      </w:tr>
      <w:tr w:rsidR="00C74306" w:rsidRPr="00061609" w14:paraId="352E6BE7" w14:textId="77777777" w:rsidTr="00340B40">
        <w:trPr>
          <w:trHeight w:val="70"/>
        </w:trPr>
        <w:tc>
          <w:tcPr>
            <w:tcW w:w="1696" w:type="dxa"/>
            <w:gridSpan w:val="2"/>
            <w:shd w:val="clear" w:color="auto" w:fill="auto"/>
          </w:tcPr>
          <w:p w14:paraId="70FF291F" w14:textId="77777777" w:rsidR="00C74306" w:rsidRDefault="00C74306"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D490415" w14:textId="2996DD1E"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Связная речь:</w:t>
            </w:r>
          </w:p>
        </w:tc>
      </w:tr>
      <w:tr w:rsidR="00C74306" w:rsidRPr="00061609" w14:paraId="63327504" w14:textId="77777777" w:rsidTr="00340B40">
        <w:trPr>
          <w:trHeight w:val="412"/>
        </w:trPr>
        <w:tc>
          <w:tcPr>
            <w:tcW w:w="1696" w:type="dxa"/>
            <w:gridSpan w:val="2"/>
            <w:shd w:val="clear" w:color="auto" w:fill="auto"/>
          </w:tcPr>
          <w:p w14:paraId="0940E367"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5B01E70" w14:textId="05DBD6CE" w:rsidR="00C74306" w:rsidRPr="00C74306" w:rsidRDefault="00C74306" w:rsidP="00340B40">
            <w:pPr>
              <w:spacing w:after="0" w:line="240" w:lineRule="atLeast"/>
              <w:jc w:val="both"/>
              <w:rPr>
                <w:rFonts w:ascii="Times New Roman" w:eastAsia="Calibri" w:hAnsi="Times New Roman"/>
                <w:sz w:val="24"/>
                <w:szCs w:val="24"/>
              </w:rPr>
            </w:pPr>
            <w:r>
              <w:rPr>
                <w:rFonts w:ascii="Times New Roman" w:eastAsia="Calibri" w:hAnsi="Times New Roman"/>
                <w:sz w:val="24"/>
                <w:szCs w:val="24"/>
              </w:rPr>
              <w:t>С</w:t>
            </w:r>
            <w:r w:rsidRPr="00C74306">
              <w:rPr>
                <w:rFonts w:ascii="Times New Roman" w:eastAsia="Calibri" w:hAnsi="Times New Roman"/>
                <w:sz w:val="24"/>
                <w:szCs w:val="24"/>
              </w:rPr>
              <w:t>овершенствовать диалогическую и монологическую формы речи.</w:t>
            </w:r>
          </w:p>
          <w:p w14:paraId="787B8A70" w14:textId="2D34C8B4"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Закреплять умение отвечать на вопросы и задавать их, воспитывать культуру</w:t>
            </w:r>
            <w:r w:rsidR="001578CF">
              <w:rPr>
                <w:rFonts w:ascii="Times New Roman" w:eastAsia="Calibri" w:hAnsi="Times New Roman"/>
                <w:sz w:val="24"/>
                <w:szCs w:val="24"/>
              </w:rPr>
              <w:t xml:space="preserve"> </w:t>
            </w:r>
            <w:r w:rsidRPr="00C74306">
              <w:rPr>
                <w:rFonts w:ascii="Times New Roman" w:eastAsia="Calibri" w:hAnsi="Times New Roman"/>
                <w:sz w:val="24"/>
                <w:szCs w:val="24"/>
              </w:rPr>
              <w:t>речевого общения. Продолжать развивать коммуникативно-речевые умения.</w:t>
            </w:r>
          </w:p>
          <w:p w14:paraId="61A5FF98" w14:textId="058D19DC"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lastRenderedPageBreak/>
              <w:t>Продолжать учить детей самостоятельно, выразительно, последовательно, без</w:t>
            </w:r>
            <w:r>
              <w:rPr>
                <w:rFonts w:ascii="Times New Roman" w:eastAsia="Calibri" w:hAnsi="Times New Roman"/>
                <w:sz w:val="24"/>
                <w:szCs w:val="24"/>
              </w:rPr>
              <w:t xml:space="preserve"> </w:t>
            </w:r>
            <w:r w:rsidRPr="00C74306">
              <w:rPr>
                <w:rFonts w:ascii="Times New Roman" w:eastAsia="Calibri" w:hAnsi="Times New Roman"/>
                <w:sz w:val="24"/>
                <w:szCs w:val="24"/>
              </w:rPr>
              <w:t>повторов передавать содержание литературного текста, использовать в пересказе</w:t>
            </w:r>
            <w:r>
              <w:rPr>
                <w:rFonts w:ascii="Times New Roman" w:eastAsia="Calibri" w:hAnsi="Times New Roman"/>
                <w:sz w:val="24"/>
                <w:szCs w:val="24"/>
              </w:rPr>
              <w:t xml:space="preserve"> </w:t>
            </w:r>
            <w:r w:rsidRPr="00C74306">
              <w:rPr>
                <w:rFonts w:ascii="Times New Roman" w:eastAsia="Calibri" w:hAnsi="Times New Roman"/>
                <w:sz w:val="24"/>
                <w:szCs w:val="24"/>
              </w:rPr>
              <w:t>выразительные средства, характерные для произведения. Совершенствовать умение</w:t>
            </w:r>
            <w:r>
              <w:rPr>
                <w:rFonts w:ascii="Times New Roman" w:eastAsia="Calibri" w:hAnsi="Times New Roman"/>
                <w:sz w:val="24"/>
                <w:szCs w:val="24"/>
              </w:rPr>
              <w:t xml:space="preserve"> </w:t>
            </w:r>
            <w:r w:rsidRPr="00C74306">
              <w:rPr>
                <w:rFonts w:ascii="Times New Roman" w:eastAsia="Calibri" w:hAnsi="Times New Roman"/>
                <w:sz w:val="24"/>
                <w:szCs w:val="24"/>
              </w:rPr>
              <w:t>составлять рассказы о предмете, по картине, по серии сюжетных картинок.</w:t>
            </w:r>
          </w:p>
          <w:p w14:paraId="1960958D" w14:textId="42657743"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Продолжать учить детей составлять небольшие рассказы из личного опыта,</w:t>
            </w:r>
            <w:r>
              <w:rPr>
                <w:rFonts w:ascii="Times New Roman" w:eastAsia="Calibri" w:hAnsi="Times New Roman"/>
                <w:sz w:val="24"/>
                <w:szCs w:val="24"/>
              </w:rPr>
              <w:t xml:space="preserve"> </w:t>
            </w:r>
            <w:r w:rsidRPr="00C74306">
              <w:rPr>
                <w:rFonts w:ascii="Times New Roman" w:eastAsia="Calibri" w:hAnsi="Times New Roman"/>
                <w:sz w:val="24"/>
                <w:szCs w:val="24"/>
              </w:rPr>
              <w:t>творческие рассказы без наглядного материала. Закреплять умение составлять</w:t>
            </w:r>
            <w:r>
              <w:rPr>
                <w:rFonts w:ascii="Times New Roman" w:eastAsia="Calibri" w:hAnsi="Times New Roman"/>
                <w:sz w:val="24"/>
                <w:szCs w:val="24"/>
              </w:rPr>
              <w:t xml:space="preserve"> </w:t>
            </w:r>
            <w:r w:rsidRPr="00C74306">
              <w:rPr>
                <w:rFonts w:ascii="Times New Roman" w:eastAsia="Calibri" w:hAnsi="Times New Roman"/>
                <w:sz w:val="24"/>
                <w:szCs w:val="24"/>
              </w:rPr>
              <w:t>рассказы и небольшие сказки. Формировать умения строить разные типы</w:t>
            </w:r>
            <w:r w:rsidR="001578CF">
              <w:rPr>
                <w:rFonts w:ascii="Times New Roman" w:eastAsia="Calibri" w:hAnsi="Times New Roman"/>
                <w:sz w:val="24"/>
                <w:szCs w:val="24"/>
              </w:rPr>
              <w:t xml:space="preserve"> </w:t>
            </w:r>
            <w:r w:rsidRPr="00C74306">
              <w:rPr>
                <w:rFonts w:ascii="Times New Roman" w:eastAsia="Calibri" w:hAnsi="Times New Roman"/>
                <w:sz w:val="24"/>
                <w:szCs w:val="24"/>
              </w:rPr>
              <w:t>высказывания (описание, повествование, рассуждение), соблюдая их структуру и</w:t>
            </w:r>
            <w:r>
              <w:rPr>
                <w:rFonts w:ascii="Times New Roman" w:eastAsia="Calibri" w:hAnsi="Times New Roman"/>
                <w:sz w:val="24"/>
                <w:szCs w:val="24"/>
              </w:rPr>
              <w:t xml:space="preserve"> </w:t>
            </w:r>
            <w:r w:rsidRPr="00C74306">
              <w:rPr>
                <w:rFonts w:ascii="Times New Roman" w:eastAsia="Calibri" w:hAnsi="Times New Roman"/>
                <w:sz w:val="24"/>
                <w:szCs w:val="24"/>
              </w:rPr>
              <w:t>используя разнообразные типы связей между предложениями и между частями</w:t>
            </w:r>
            <w:r>
              <w:rPr>
                <w:rFonts w:ascii="Times New Roman" w:eastAsia="Calibri" w:hAnsi="Times New Roman"/>
                <w:sz w:val="24"/>
                <w:szCs w:val="24"/>
              </w:rPr>
              <w:t xml:space="preserve"> </w:t>
            </w:r>
            <w:r w:rsidRPr="00C74306">
              <w:rPr>
                <w:rFonts w:ascii="Times New Roman" w:eastAsia="Calibri" w:hAnsi="Times New Roman"/>
                <w:sz w:val="24"/>
                <w:szCs w:val="24"/>
              </w:rPr>
              <w:t>высказывания.</w:t>
            </w:r>
          </w:p>
        </w:tc>
        <w:tc>
          <w:tcPr>
            <w:tcW w:w="8363" w:type="dxa"/>
            <w:shd w:val="clear" w:color="auto" w:fill="auto"/>
          </w:tcPr>
          <w:p w14:paraId="43A31174" w14:textId="72A92F92"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lastRenderedPageBreak/>
              <w:t>педагог подводит детей к осознанному выбору этикетной формы в</w:t>
            </w:r>
            <w:r>
              <w:rPr>
                <w:rFonts w:ascii="Times New Roman" w:eastAsia="Calibri" w:hAnsi="Times New Roman"/>
                <w:sz w:val="24"/>
                <w:szCs w:val="24"/>
              </w:rPr>
              <w:t xml:space="preserve"> </w:t>
            </w:r>
            <w:r w:rsidRPr="00C74306">
              <w:rPr>
                <w:rFonts w:ascii="Times New Roman" w:eastAsia="Calibri" w:hAnsi="Times New Roman"/>
                <w:sz w:val="24"/>
                <w:szCs w:val="24"/>
              </w:rPr>
              <w:t>зависимости от ситуации общения, возраста собеседника, цели взаимодействия,</w:t>
            </w:r>
            <w:r>
              <w:rPr>
                <w:rFonts w:ascii="Times New Roman" w:eastAsia="Calibri" w:hAnsi="Times New Roman"/>
                <w:sz w:val="24"/>
                <w:szCs w:val="24"/>
              </w:rPr>
              <w:t xml:space="preserve"> </w:t>
            </w:r>
            <w:r w:rsidRPr="00C74306">
              <w:rPr>
                <w:rFonts w:ascii="Times New Roman" w:eastAsia="Calibri" w:hAnsi="Times New Roman"/>
                <w:sz w:val="24"/>
                <w:szCs w:val="24"/>
              </w:rPr>
              <w:t>формирует умение использовать средства языковой выразительности при</w:t>
            </w:r>
            <w:r>
              <w:rPr>
                <w:rFonts w:ascii="Times New Roman" w:eastAsia="Calibri" w:hAnsi="Times New Roman"/>
                <w:sz w:val="24"/>
                <w:szCs w:val="24"/>
              </w:rPr>
              <w:t xml:space="preserve"> </w:t>
            </w:r>
            <w:r w:rsidRPr="00C74306">
              <w:rPr>
                <w:rFonts w:ascii="Times New Roman" w:eastAsia="Calibri" w:hAnsi="Times New Roman"/>
                <w:sz w:val="24"/>
                <w:szCs w:val="24"/>
              </w:rPr>
              <w:t>сочинении загадок, сказок, стихотворений, помогает детям осваивать умения</w:t>
            </w:r>
            <w:r>
              <w:rPr>
                <w:rFonts w:ascii="Times New Roman" w:eastAsia="Calibri" w:hAnsi="Times New Roman"/>
                <w:sz w:val="24"/>
                <w:szCs w:val="24"/>
              </w:rPr>
              <w:t xml:space="preserve"> </w:t>
            </w:r>
            <w:r w:rsidRPr="00C74306">
              <w:rPr>
                <w:rFonts w:ascii="Times New Roman" w:eastAsia="Calibri" w:hAnsi="Times New Roman"/>
                <w:sz w:val="24"/>
                <w:szCs w:val="24"/>
              </w:rPr>
              <w:t>коллективного речевого взаимодействия при выполнении поручений и игровых</w:t>
            </w:r>
            <w:r>
              <w:rPr>
                <w:rFonts w:ascii="Times New Roman" w:eastAsia="Calibri" w:hAnsi="Times New Roman"/>
                <w:sz w:val="24"/>
                <w:szCs w:val="24"/>
              </w:rPr>
              <w:t xml:space="preserve"> </w:t>
            </w:r>
            <w:r w:rsidRPr="00C74306">
              <w:rPr>
                <w:rFonts w:ascii="Times New Roman" w:eastAsia="Calibri" w:hAnsi="Times New Roman"/>
                <w:sz w:val="24"/>
                <w:szCs w:val="24"/>
              </w:rPr>
              <w:t>заданий, употреблять вариативные этикетные формулы эмоционального</w:t>
            </w:r>
            <w:r>
              <w:rPr>
                <w:rFonts w:ascii="Times New Roman" w:eastAsia="Calibri" w:hAnsi="Times New Roman"/>
                <w:sz w:val="24"/>
                <w:szCs w:val="24"/>
              </w:rPr>
              <w:t xml:space="preserve"> </w:t>
            </w:r>
            <w:r w:rsidRPr="00C74306">
              <w:rPr>
                <w:rFonts w:ascii="Times New Roman" w:eastAsia="Calibri" w:hAnsi="Times New Roman"/>
                <w:sz w:val="24"/>
                <w:szCs w:val="24"/>
              </w:rPr>
              <w:lastRenderedPageBreak/>
              <w:t>взаимодействия с людьми, правила этикета в новых ситуациях. Например,</w:t>
            </w:r>
            <w:r>
              <w:rPr>
                <w:rFonts w:ascii="Times New Roman" w:eastAsia="Calibri" w:hAnsi="Times New Roman"/>
                <w:sz w:val="24"/>
                <w:szCs w:val="24"/>
              </w:rPr>
              <w:t xml:space="preserve"> </w:t>
            </w:r>
            <w:r w:rsidRPr="00C74306">
              <w:rPr>
                <w:rFonts w:ascii="Times New Roman" w:eastAsia="Calibri" w:hAnsi="Times New Roman"/>
                <w:sz w:val="24"/>
                <w:szCs w:val="24"/>
              </w:rPr>
              <w:t>формирует умение представить своего друга родителям (законным</w:t>
            </w:r>
            <w:r>
              <w:rPr>
                <w:rFonts w:ascii="Times New Roman" w:eastAsia="Calibri" w:hAnsi="Times New Roman"/>
                <w:sz w:val="24"/>
                <w:szCs w:val="24"/>
              </w:rPr>
              <w:t xml:space="preserve"> </w:t>
            </w:r>
            <w:r w:rsidRPr="00C74306">
              <w:rPr>
                <w:rFonts w:ascii="Times New Roman" w:eastAsia="Calibri" w:hAnsi="Times New Roman"/>
                <w:sz w:val="24"/>
                <w:szCs w:val="24"/>
              </w:rPr>
              <w:t>представителям), сверстникам. Педагог использует речевые ситуации и совместную</w:t>
            </w:r>
            <w:r>
              <w:rPr>
                <w:rFonts w:ascii="Times New Roman" w:eastAsia="Calibri" w:hAnsi="Times New Roman"/>
                <w:sz w:val="24"/>
                <w:szCs w:val="24"/>
              </w:rPr>
              <w:t xml:space="preserve"> </w:t>
            </w:r>
            <w:r w:rsidRPr="00C74306">
              <w:rPr>
                <w:rFonts w:ascii="Times New Roman" w:eastAsia="Calibri" w:hAnsi="Times New Roman"/>
                <w:sz w:val="24"/>
                <w:szCs w:val="24"/>
              </w:rPr>
              <w:t>деятельность для формирования коммуникативно-речевых умений у детей,</w:t>
            </w:r>
            <w:r>
              <w:rPr>
                <w:rFonts w:ascii="Times New Roman" w:eastAsia="Calibri" w:hAnsi="Times New Roman"/>
                <w:sz w:val="24"/>
                <w:szCs w:val="24"/>
              </w:rPr>
              <w:t xml:space="preserve"> </w:t>
            </w:r>
            <w:r w:rsidRPr="00C74306">
              <w:rPr>
                <w:rFonts w:ascii="Times New Roman" w:eastAsia="Calibri" w:hAnsi="Times New Roman"/>
                <w:sz w:val="24"/>
                <w:szCs w:val="24"/>
              </w:rPr>
              <w:t>закрепляет у детей умение пересказывать литературные произведения по ролям,</w:t>
            </w:r>
            <w:r>
              <w:rPr>
                <w:rFonts w:ascii="Times New Roman" w:eastAsia="Calibri" w:hAnsi="Times New Roman"/>
                <w:sz w:val="24"/>
                <w:szCs w:val="24"/>
              </w:rPr>
              <w:t xml:space="preserve"> </w:t>
            </w:r>
            <w:r w:rsidRPr="00C74306">
              <w:rPr>
                <w:rFonts w:ascii="Times New Roman" w:eastAsia="Calibri" w:hAnsi="Times New Roman"/>
                <w:sz w:val="24"/>
                <w:szCs w:val="24"/>
              </w:rPr>
              <w:t>близко к тексту, от лица литературного героя, передавая идею и содержание,</w:t>
            </w:r>
            <w:r>
              <w:rPr>
                <w:rFonts w:ascii="Times New Roman" w:eastAsia="Calibri" w:hAnsi="Times New Roman"/>
                <w:sz w:val="24"/>
                <w:szCs w:val="24"/>
              </w:rPr>
              <w:t xml:space="preserve"> </w:t>
            </w:r>
            <w:r w:rsidRPr="00C74306">
              <w:rPr>
                <w:rFonts w:ascii="Times New Roman" w:eastAsia="Calibri" w:hAnsi="Times New Roman"/>
                <w:sz w:val="24"/>
                <w:szCs w:val="24"/>
              </w:rPr>
              <w:t>выразительно воспроизводя диалоги действующих лиц, подводит к пониманию и</w:t>
            </w:r>
            <w:r>
              <w:rPr>
                <w:rFonts w:ascii="Times New Roman" w:eastAsia="Calibri" w:hAnsi="Times New Roman"/>
                <w:sz w:val="24"/>
                <w:szCs w:val="24"/>
              </w:rPr>
              <w:t xml:space="preserve"> </w:t>
            </w:r>
            <w:r w:rsidRPr="00C74306">
              <w:rPr>
                <w:rFonts w:ascii="Times New Roman" w:eastAsia="Calibri" w:hAnsi="Times New Roman"/>
                <w:sz w:val="24"/>
                <w:szCs w:val="24"/>
              </w:rPr>
              <w:t>запоминанию авторских средств выразительности, использованию их при</w:t>
            </w:r>
            <w:r>
              <w:rPr>
                <w:rFonts w:ascii="Times New Roman" w:eastAsia="Calibri" w:hAnsi="Times New Roman"/>
                <w:sz w:val="24"/>
                <w:szCs w:val="24"/>
              </w:rPr>
              <w:t xml:space="preserve"> </w:t>
            </w:r>
            <w:r w:rsidRPr="00C74306">
              <w:rPr>
                <w:rFonts w:ascii="Times New Roman" w:eastAsia="Calibri" w:hAnsi="Times New Roman"/>
                <w:sz w:val="24"/>
                <w:szCs w:val="24"/>
              </w:rPr>
              <w:t>пересказе, в собственной речи, умению замечать их в рассказах сверстников;</w:t>
            </w:r>
          </w:p>
          <w:p w14:paraId="42A1F408" w14:textId="41835186"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в описательных рассказах педагог формирует у детей умения передавать</w:t>
            </w:r>
            <w:r>
              <w:rPr>
                <w:rFonts w:ascii="Times New Roman" w:eastAsia="Calibri" w:hAnsi="Times New Roman"/>
                <w:sz w:val="24"/>
                <w:szCs w:val="24"/>
              </w:rPr>
              <w:t xml:space="preserve"> </w:t>
            </w:r>
            <w:r w:rsidRPr="00C74306">
              <w:rPr>
                <w:rFonts w:ascii="Times New Roman" w:eastAsia="Calibri" w:hAnsi="Times New Roman"/>
                <w:sz w:val="24"/>
                <w:szCs w:val="24"/>
              </w:rPr>
              <w:t>эмоциональное отношение к образам, используя средства языковой</w:t>
            </w:r>
            <w:r>
              <w:rPr>
                <w:rFonts w:ascii="Times New Roman" w:eastAsia="Calibri" w:hAnsi="Times New Roman"/>
                <w:sz w:val="24"/>
                <w:szCs w:val="24"/>
              </w:rPr>
              <w:t xml:space="preserve"> </w:t>
            </w:r>
            <w:r w:rsidRPr="00C74306">
              <w:rPr>
                <w:rFonts w:ascii="Times New Roman" w:eastAsia="Calibri" w:hAnsi="Times New Roman"/>
                <w:sz w:val="24"/>
                <w:szCs w:val="24"/>
              </w:rPr>
              <w:t>выразительности: метафоры, сравнения, эпитеты, гиперболы, олицетворения;</w:t>
            </w:r>
            <w:r>
              <w:rPr>
                <w:rFonts w:ascii="Times New Roman" w:eastAsia="Calibri" w:hAnsi="Times New Roman"/>
                <w:sz w:val="24"/>
                <w:szCs w:val="24"/>
              </w:rPr>
              <w:t xml:space="preserve"> </w:t>
            </w:r>
            <w:r w:rsidRPr="00C74306">
              <w:rPr>
                <w:rFonts w:ascii="Times New Roman" w:eastAsia="Calibri" w:hAnsi="Times New Roman"/>
                <w:sz w:val="24"/>
                <w:szCs w:val="24"/>
              </w:rPr>
              <w:t>самостоятельно определять логику описательного рассказа; использовать</w:t>
            </w:r>
            <w:r w:rsidR="001578CF">
              <w:rPr>
                <w:rFonts w:ascii="Times New Roman" w:eastAsia="Calibri" w:hAnsi="Times New Roman"/>
                <w:sz w:val="24"/>
                <w:szCs w:val="24"/>
              </w:rPr>
              <w:t xml:space="preserve"> </w:t>
            </w:r>
            <w:r w:rsidRPr="00C74306">
              <w:rPr>
                <w:rFonts w:ascii="Times New Roman" w:eastAsia="Calibri" w:hAnsi="Times New Roman"/>
                <w:sz w:val="24"/>
                <w:szCs w:val="24"/>
              </w:rPr>
              <w:t>разнообразные средства выразительности; формирует умение составлять</w:t>
            </w:r>
            <w:r>
              <w:rPr>
                <w:rFonts w:ascii="Times New Roman" w:eastAsia="Calibri" w:hAnsi="Times New Roman"/>
                <w:sz w:val="24"/>
                <w:szCs w:val="24"/>
              </w:rPr>
              <w:t xml:space="preserve"> </w:t>
            </w:r>
            <w:r w:rsidRPr="00C74306">
              <w:rPr>
                <w:rFonts w:ascii="Times New Roman" w:eastAsia="Calibri" w:hAnsi="Times New Roman"/>
                <w:sz w:val="24"/>
                <w:szCs w:val="24"/>
              </w:rPr>
              <w:t>повествовательные рассказы по картине, из личного и коллективного опыта, по</w:t>
            </w:r>
          </w:p>
          <w:p w14:paraId="5A1B9D43" w14:textId="77777777"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набору игрушек, закрепляет у детей умение строить свой рассказ, соблюдая</w:t>
            </w:r>
          </w:p>
          <w:p w14:paraId="210CCA45" w14:textId="17DA1893"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структуру повествования, составлять рассказы-контаминации (сочетание описания</w:t>
            </w:r>
            <w:r>
              <w:rPr>
                <w:rFonts w:ascii="Times New Roman" w:eastAsia="Calibri" w:hAnsi="Times New Roman"/>
                <w:sz w:val="24"/>
                <w:szCs w:val="24"/>
              </w:rPr>
              <w:t xml:space="preserve"> </w:t>
            </w:r>
            <w:r w:rsidRPr="00C74306">
              <w:rPr>
                <w:rFonts w:ascii="Times New Roman" w:eastAsia="Calibri" w:hAnsi="Times New Roman"/>
                <w:sz w:val="24"/>
                <w:szCs w:val="24"/>
              </w:rPr>
              <w:t>и повествования; описания и рассуждения);</w:t>
            </w:r>
          </w:p>
          <w:p w14:paraId="0196B9F3" w14:textId="61E2BDF5"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педагог развивает у детей способность самостоятельно использовать в</w:t>
            </w:r>
            <w:r>
              <w:rPr>
                <w:rFonts w:ascii="Times New Roman" w:eastAsia="Calibri" w:hAnsi="Times New Roman"/>
                <w:sz w:val="24"/>
                <w:szCs w:val="24"/>
              </w:rPr>
              <w:t xml:space="preserve"> </w:t>
            </w:r>
            <w:r w:rsidRPr="00C74306">
              <w:rPr>
                <w:rFonts w:ascii="Times New Roman" w:eastAsia="Calibri" w:hAnsi="Times New Roman"/>
                <w:sz w:val="24"/>
                <w:szCs w:val="24"/>
              </w:rPr>
              <w:t>процессе общения со взрослыми и сверстниками объяснительную речь, речь-</w:t>
            </w:r>
            <w:r>
              <w:rPr>
                <w:rFonts w:ascii="Times New Roman" w:eastAsia="Calibri" w:hAnsi="Times New Roman"/>
                <w:sz w:val="24"/>
                <w:szCs w:val="24"/>
              </w:rPr>
              <w:t xml:space="preserve"> доказательство</w:t>
            </w:r>
            <w:r w:rsidRPr="00C74306">
              <w:rPr>
                <w:rFonts w:ascii="Times New Roman" w:eastAsia="Calibri" w:hAnsi="Times New Roman"/>
                <w:sz w:val="24"/>
                <w:szCs w:val="24"/>
              </w:rPr>
              <w:t>, речевое планирование, помогает детям осваивать умения</w:t>
            </w:r>
          </w:p>
          <w:p w14:paraId="22E19DC9" w14:textId="2CD9BDFA" w:rsidR="00C74306" w:rsidRPr="00C74306"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самостоятельно сочинять разнообразные виды творческих рассказов. В творческих</w:t>
            </w:r>
            <w:r>
              <w:rPr>
                <w:rFonts w:ascii="Times New Roman" w:eastAsia="Calibri" w:hAnsi="Times New Roman"/>
                <w:sz w:val="24"/>
                <w:szCs w:val="24"/>
              </w:rPr>
              <w:t xml:space="preserve"> </w:t>
            </w:r>
            <w:r w:rsidRPr="00C74306">
              <w:rPr>
                <w:rFonts w:ascii="Times New Roman" w:eastAsia="Calibri" w:hAnsi="Times New Roman"/>
                <w:sz w:val="24"/>
                <w:szCs w:val="24"/>
              </w:rPr>
              <w:t>рассказах закрепляет умение использовать личный и литературный опыт в</w:t>
            </w:r>
            <w:r>
              <w:rPr>
                <w:rFonts w:ascii="Times New Roman" w:eastAsia="Calibri" w:hAnsi="Times New Roman"/>
                <w:sz w:val="24"/>
                <w:szCs w:val="24"/>
              </w:rPr>
              <w:t xml:space="preserve"> </w:t>
            </w:r>
            <w:r w:rsidRPr="00C74306">
              <w:rPr>
                <w:rFonts w:ascii="Times New Roman" w:eastAsia="Calibri" w:hAnsi="Times New Roman"/>
                <w:sz w:val="24"/>
                <w:szCs w:val="24"/>
              </w:rPr>
              <w:t>зависимости от индивидуальных интересов и способностей; развивает у детей</w:t>
            </w:r>
            <w:r>
              <w:rPr>
                <w:rFonts w:ascii="Times New Roman" w:eastAsia="Calibri" w:hAnsi="Times New Roman"/>
                <w:sz w:val="24"/>
                <w:szCs w:val="24"/>
              </w:rPr>
              <w:t xml:space="preserve"> </w:t>
            </w:r>
            <w:r w:rsidRPr="00C74306">
              <w:rPr>
                <w:rFonts w:ascii="Times New Roman" w:eastAsia="Calibri" w:hAnsi="Times New Roman"/>
                <w:sz w:val="24"/>
                <w:szCs w:val="24"/>
              </w:rPr>
              <w:t>умение внимательно выслушивать рассказы сверстников, помогать им в случае</w:t>
            </w:r>
            <w:r>
              <w:rPr>
                <w:rFonts w:ascii="Times New Roman" w:eastAsia="Calibri" w:hAnsi="Times New Roman"/>
                <w:sz w:val="24"/>
                <w:szCs w:val="24"/>
              </w:rPr>
              <w:t xml:space="preserve"> </w:t>
            </w:r>
            <w:r w:rsidRPr="00C74306">
              <w:rPr>
                <w:rFonts w:ascii="Times New Roman" w:eastAsia="Calibri" w:hAnsi="Times New Roman"/>
                <w:sz w:val="24"/>
                <w:szCs w:val="24"/>
              </w:rPr>
              <w:t>затруднений, замечать речевые и логические ошибки, доброжелательно и</w:t>
            </w:r>
          </w:p>
          <w:p w14:paraId="2955FF5E" w14:textId="446EF6D8" w:rsidR="00C74306" w:rsidRPr="00443300" w:rsidRDefault="00C74306" w:rsidP="00340B40">
            <w:pPr>
              <w:spacing w:after="0" w:line="240" w:lineRule="atLeast"/>
              <w:jc w:val="both"/>
              <w:rPr>
                <w:rFonts w:ascii="Times New Roman" w:eastAsia="Calibri" w:hAnsi="Times New Roman"/>
                <w:sz w:val="24"/>
                <w:szCs w:val="24"/>
              </w:rPr>
            </w:pPr>
            <w:r w:rsidRPr="00C74306">
              <w:rPr>
                <w:rFonts w:ascii="Times New Roman" w:eastAsia="Calibri" w:hAnsi="Times New Roman"/>
                <w:sz w:val="24"/>
                <w:szCs w:val="24"/>
              </w:rPr>
              <w:t>конструктивно исправлять их.</w:t>
            </w:r>
          </w:p>
        </w:tc>
      </w:tr>
      <w:tr w:rsidR="00C74306" w:rsidRPr="00061609" w14:paraId="1234BF3E" w14:textId="77777777" w:rsidTr="00340B40">
        <w:trPr>
          <w:trHeight w:val="290"/>
        </w:trPr>
        <w:tc>
          <w:tcPr>
            <w:tcW w:w="1696" w:type="dxa"/>
            <w:gridSpan w:val="2"/>
            <w:shd w:val="clear" w:color="auto" w:fill="auto"/>
          </w:tcPr>
          <w:p w14:paraId="096E8FCF" w14:textId="77777777" w:rsidR="00C74306" w:rsidRDefault="00C74306"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049970E" w14:textId="7379F522"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Подготовка детей к обучению грамоте:</w:t>
            </w:r>
          </w:p>
        </w:tc>
      </w:tr>
      <w:tr w:rsidR="00C74306" w:rsidRPr="00061609" w14:paraId="1750CFEC" w14:textId="77777777" w:rsidTr="00340B40">
        <w:trPr>
          <w:trHeight w:val="412"/>
        </w:trPr>
        <w:tc>
          <w:tcPr>
            <w:tcW w:w="1696" w:type="dxa"/>
            <w:gridSpan w:val="2"/>
            <w:shd w:val="clear" w:color="auto" w:fill="auto"/>
          </w:tcPr>
          <w:p w14:paraId="1545E3DE"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4C8247F4" w14:textId="050C1750" w:rsidR="00C74306" w:rsidRP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упражнять в составлении предложений из 2-4 слов, членении простых</w:t>
            </w:r>
            <w:r>
              <w:rPr>
                <w:rFonts w:ascii="Times New Roman" w:eastAsia="Calibri" w:hAnsi="Times New Roman"/>
                <w:sz w:val="24"/>
                <w:szCs w:val="24"/>
              </w:rPr>
              <w:t xml:space="preserve"> </w:t>
            </w:r>
            <w:r w:rsidRPr="00C74306">
              <w:rPr>
                <w:rFonts w:ascii="Times New Roman" w:eastAsia="Calibri" w:hAnsi="Times New Roman"/>
                <w:sz w:val="24"/>
                <w:szCs w:val="24"/>
              </w:rPr>
              <w:t>предложений на слова с указанием их последовательности. Формировать у детей</w:t>
            </w:r>
          </w:p>
          <w:p w14:paraId="35436BC1" w14:textId="4BF99241" w:rsidR="00C74306"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умение делить слова на слоги, составлять слова из слогов, делить на слоги</w:t>
            </w:r>
            <w:r>
              <w:rPr>
                <w:rFonts w:ascii="Times New Roman" w:eastAsia="Calibri" w:hAnsi="Times New Roman"/>
                <w:sz w:val="24"/>
                <w:szCs w:val="24"/>
              </w:rPr>
              <w:t xml:space="preserve"> </w:t>
            </w:r>
            <w:r w:rsidRPr="00C74306">
              <w:rPr>
                <w:rFonts w:ascii="Times New Roman" w:eastAsia="Calibri" w:hAnsi="Times New Roman"/>
                <w:sz w:val="24"/>
                <w:szCs w:val="24"/>
              </w:rPr>
              <w:t>трехсложные слова с открытыми слогами; знакомить детей с буквами; читать слоги,</w:t>
            </w:r>
            <w:r>
              <w:rPr>
                <w:rFonts w:ascii="Times New Roman" w:eastAsia="Calibri" w:hAnsi="Times New Roman"/>
                <w:sz w:val="24"/>
                <w:szCs w:val="24"/>
              </w:rPr>
              <w:t xml:space="preserve"> </w:t>
            </w:r>
            <w:r w:rsidRPr="00C74306">
              <w:rPr>
                <w:rFonts w:ascii="Times New Roman" w:eastAsia="Calibri" w:hAnsi="Times New Roman"/>
                <w:sz w:val="24"/>
                <w:szCs w:val="24"/>
              </w:rPr>
              <w:t>слова, простые предложения из 2-3 слов.</w:t>
            </w:r>
          </w:p>
        </w:tc>
        <w:tc>
          <w:tcPr>
            <w:tcW w:w="8363" w:type="dxa"/>
            <w:shd w:val="clear" w:color="auto" w:fill="auto"/>
          </w:tcPr>
          <w:p w14:paraId="7689961D" w14:textId="15AA41FE" w:rsidR="00C74306" w:rsidRPr="00443300" w:rsidRDefault="00C74306" w:rsidP="00340B40">
            <w:pPr>
              <w:spacing w:after="0" w:line="240" w:lineRule="auto"/>
              <w:jc w:val="both"/>
              <w:rPr>
                <w:rFonts w:ascii="Times New Roman" w:eastAsia="Calibri" w:hAnsi="Times New Roman"/>
                <w:sz w:val="24"/>
                <w:szCs w:val="24"/>
              </w:rPr>
            </w:pPr>
            <w:r w:rsidRPr="00C74306">
              <w:rPr>
                <w:rFonts w:ascii="Times New Roman" w:eastAsia="Calibri" w:hAnsi="Times New Roman"/>
                <w:sz w:val="24"/>
                <w:szCs w:val="24"/>
              </w:rPr>
              <w:t>педагог продолжает формировать у детей интерес к языку, осознанное</w:t>
            </w:r>
            <w:r w:rsidR="001578CF">
              <w:rPr>
                <w:rFonts w:ascii="Times New Roman" w:eastAsia="Calibri" w:hAnsi="Times New Roman"/>
                <w:sz w:val="24"/>
                <w:szCs w:val="24"/>
              </w:rPr>
              <w:t xml:space="preserve"> </w:t>
            </w:r>
            <w:r w:rsidRPr="00C74306">
              <w:rPr>
                <w:rFonts w:ascii="Times New Roman" w:eastAsia="Calibri" w:hAnsi="Times New Roman"/>
                <w:sz w:val="24"/>
                <w:szCs w:val="24"/>
              </w:rPr>
              <w:t>отношение к языковым явлениям, помогает освоить звуковой анализ</w:t>
            </w:r>
            <w:r w:rsidR="001578CF">
              <w:rPr>
                <w:rFonts w:ascii="Times New Roman" w:eastAsia="Calibri" w:hAnsi="Times New Roman"/>
                <w:sz w:val="24"/>
                <w:szCs w:val="24"/>
              </w:rPr>
              <w:t xml:space="preserve"> </w:t>
            </w:r>
            <w:r w:rsidRPr="00C74306">
              <w:rPr>
                <w:rFonts w:ascii="Times New Roman" w:eastAsia="Calibri" w:hAnsi="Times New Roman"/>
                <w:sz w:val="24"/>
                <w:szCs w:val="24"/>
              </w:rPr>
              <w:t>четыре звуковых и пяти звуковых слов; закрепляет умение интонационно выделять</w:t>
            </w:r>
            <w:r>
              <w:rPr>
                <w:rFonts w:ascii="Times New Roman" w:eastAsia="Calibri" w:hAnsi="Times New Roman"/>
                <w:sz w:val="24"/>
                <w:szCs w:val="24"/>
              </w:rPr>
              <w:t xml:space="preserve"> </w:t>
            </w:r>
            <w:r w:rsidRPr="00C74306">
              <w:rPr>
                <w:rFonts w:ascii="Times New Roman" w:eastAsia="Calibri" w:hAnsi="Times New Roman"/>
                <w:sz w:val="24"/>
                <w:szCs w:val="24"/>
              </w:rPr>
              <w:t>звуки в слове, определять их последовательность, давать им характеристику,</w:t>
            </w:r>
            <w:r>
              <w:rPr>
                <w:rFonts w:ascii="Times New Roman" w:eastAsia="Calibri" w:hAnsi="Times New Roman"/>
                <w:sz w:val="24"/>
                <w:szCs w:val="24"/>
              </w:rPr>
              <w:t xml:space="preserve"> </w:t>
            </w:r>
            <w:r w:rsidRPr="00C74306">
              <w:rPr>
                <w:rFonts w:ascii="Times New Roman" w:eastAsia="Calibri" w:hAnsi="Times New Roman"/>
                <w:sz w:val="24"/>
                <w:szCs w:val="24"/>
              </w:rPr>
              <w:t>составлять схемы слова, выделять ударный гласный звука в слове; определять</w:t>
            </w:r>
            <w:r>
              <w:rPr>
                <w:rFonts w:ascii="Times New Roman" w:eastAsia="Calibri" w:hAnsi="Times New Roman"/>
                <w:sz w:val="24"/>
                <w:szCs w:val="24"/>
              </w:rPr>
              <w:t xml:space="preserve"> </w:t>
            </w:r>
            <w:r w:rsidRPr="00C74306">
              <w:rPr>
                <w:rFonts w:ascii="Times New Roman" w:eastAsia="Calibri" w:hAnsi="Times New Roman"/>
                <w:sz w:val="24"/>
                <w:szCs w:val="24"/>
              </w:rPr>
              <w:t>количество и последовательность слов в предложении; составлять предложения с</w:t>
            </w:r>
            <w:r>
              <w:rPr>
                <w:rFonts w:ascii="Times New Roman" w:eastAsia="Calibri" w:hAnsi="Times New Roman"/>
                <w:sz w:val="24"/>
                <w:szCs w:val="24"/>
              </w:rPr>
              <w:t xml:space="preserve"> </w:t>
            </w:r>
            <w:r w:rsidRPr="00C74306">
              <w:rPr>
                <w:rFonts w:ascii="Times New Roman" w:eastAsia="Calibri" w:hAnsi="Times New Roman"/>
                <w:sz w:val="24"/>
                <w:szCs w:val="24"/>
              </w:rPr>
              <w:t xml:space="preserve">заданным количеством слов; ориентироваться на листе, выполнять </w:t>
            </w:r>
            <w:r w:rsidRPr="00C74306">
              <w:rPr>
                <w:rFonts w:ascii="Times New Roman" w:eastAsia="Calibri" w:hAnsi="Times New Roman"/>
                <w:sz w:val="24"/>
                <w:szCs w:val="24"/>
              </w:rPr>
              <w:lastRenderedPageBreak/>
              <w:t>графические</w:t>
            </w:r>
            <w:r>
              <w:rPr>
                <w:rFonts w:ascii="Times New Roman" w:eastAsia="Calibri" w:hAnsi="Times New Roman"/>
                <w:sz w:val="24"/>
                <w:szCs w:val="24"/>
              </w:rPr>
              <w:t xml:space="preserve"> </w:t>
            </w:r>
            <w:r w:rsidRPr="00C74306">
              <w:rPr>
                <w:rFonts w:ascii="Times New Roman" w:eastAsia="Calibri" w:hAnsi="Times New Roman"/>
                <w:sz w:val="24"/>
                <w:szCs w:val="24"/>
              </w:rPr>
              <w:t>диктанты; штриховку в разных направлениях, обводку; знать названия букв, читать</w:t>
            </w:r>
            <w:r>
              <w:rPr>
                <w:rFonts w:ascii="Times New Roman" w:eastAsia="Calibri" w:hAnsi="Times New Roman"/>
                <w:sz w:val="24"/>
                <w:szCs w:val="24"/>
              </w:rPr>
              <w:t xml:space="preserve"> </w:t>
            </w:r>
            <w:r w:rsidRPr="00C74306">
              <w:rPr>
                <w:rFonts w:ascii="Times New Roman" w:eastAsia="Calibri" w:hAnsi="Times New Roman"/>
                <w:sz w:val="24"/>
                <w:szCs w:val="24"/>
              </w:rPr>
              <w:t>слоги.</w:t>
            </w:r>
          </w:p>
        </w:tc>
      </w:tr>
      <w:tr w:rsidR="00C74306" w:rsidRPr="00061609" w14:paraId="608F373C" w14:textId="77777777" w:rsidTr="00340B40">
        <w:trPr>
          <w:trHeight w:val="166"/>
        </w:trPr>
        <w:tc>
          <w:tcPr>
            <w:tcW w:w="1696" w:type="dxa"/>
            <w:gridSpan w:val="2"/>
            <w:shd w:val="clear" w:color="auto" w:fill="auto"/>
          </w:tcPr>
          <w:p w14:paraId="098893E2" w14:textId="77777777" w:rsidR="00C74306" w:rsidRDefault="00C74306"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358CBCC" w14:textId="5E8195E7" w:rsidR="00C74306" w:rsidRPr="00C74306" w:rsidRDefault="00C74306" w:rsidP="00340B40">
            <w:pPr>
              <w:spacing w:after="0" w:line="240" w:lineRule="auto"/>
              <w:jc w:val="center"/>
              <w:rPr>
                <w:rFonts w:ascii="Times New Roman" w:eastAsia="Calibri" w:hAnsi="Times New Roman"/>
                <w:b/>
                <w:bCs/>
                <w:i/>
                <w:iCs/>
                <w:sz w:val="24"/>
                <w:szCs w:val="24"/>
              </w:rPr>
            </w:pPr>
            <w:r w:rsidRPr="00C74306">
              <w:rPr>
                <w:rFonts w:ascii="Times New Roman" w:eastAsia="Calibri" w:hAnsi="Times New Roman"/>
                <w:b/>
                <w:bCs/>
                <w:i/>
                <w:iCs/>
                <w:sz w:val="24"/>
                <w:szCs w:val="24"/>
              </w:rPr>
              <w:t>Интерес к художественной литературе:</w:t>
            </w:r>
          </w:p>
        </w:tc>
      </w:tr>
      <w:tr w:rsidR="00C74306" w:rsidRPr="00061609" w14:paraId="751E2EF7" w14:textId="77777777" w:rsidTr="00340B40">
        <w:trPr>
          <w:trHeight w:val="412"/>
        </w:trPr>
        <w:tc>
          <w:tcPr>
            <w:tcW w:w="1696" w:type="dxa"/>
            <w:gridSpan w:val="2"/>
            <w:shd w:val="clear" w:color="auto" w:fill="auto"/>
          </w:tcPr>
          <w:p w14:paraId="6E6AFC78" w14:textId="77777777" w:rsidR="00C74306" w:rsidRDefault="00C74306"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0DD063F" w14:textId="499308BE" w:rsidR="00C74306" w:rsidRPr="00C74306" w:rsidRDefault="00C74306" w:rsidP="00340B40">
            <w:pPr>
              <w:spacing w:after="0" w:line="240" w:lineRule="atLeast"/>
              <w:contextualSpacing/>
              <w:jc w:val="both"/>
              <w:rPr>
                <w:rFonts w:ascii="Times New Roman" w:eastAsia="Calibri" w:hAnsi="Times New Roman"/>
                <w:sz w:val="24"/>
                <w:szCs w:val="24"/>
              </w:rPr>
            </w:pPr>
            <w:r>
              <w:rPr>
                <w:rFonts w:ascii="Times New Roman" w:eastAsia="Calibri" w:hAnsi="Times New Roman"/>
                <w:sz w:val="24"/>
                <w:szCs w:val="24"/>
              </w:rPr>
              <w:t>Ф</w:t>
            </w:r>
            <w:r w:rsidRPr="00C74306">
              <w:rPr>
                <w:rFonts w:ascii="Times New Roman" w:eastAsia="Calibri" w:hAnsi="Times New Roman"/>
                <w:sz w:val="24"/>
                <w:szCs w:val="24"/>
              </w:rPr>
              <w:t>ормировать отношение детей к книге как эстетическому объекту,</w:t>
            </w:r>
            <w:r>
              <w:rPr>
                <w:rFonts w:ascii="Times New Roman" w:eastAsia="Calibri" w:hAnsi="Times New Roman"/>
                <w:sz w:val="24"/>
                <w:szCs w:val="24"/>
              </w:rPr>
              <w:t xml:space="preserve"> </w:t>
            </w:r>
            <w:r w:rsidRPr="00C74306">
              <w:rPr>
                <w:rFonts w:ascii="Times New Roman" w:eastAsia="Calibri" w:hAnsi="Times New Roman"/>
                <w:sz w:val="24"/>
                <w:szCs w:val="24"/>
              </w:rPr>
              <w:t>поддерживать положительные эмоциональные проявления детей (радость,</w:t>
            </w:r>
            <w:r>
              <w:rPr>
                <w:rFonts w:ascii="Times New Roman" w:eastAsia="Calibri" w:hAnsi="Times New Roman"/>
                <w:sz w:val="24"/>
                <w:szCs w:val="24"/>
              </w:rPr>
              <w:t xml:space="preserve"> </w:t>
            </w:r>
            <w:r w:rsidRPr="00C74306">
              <w:rPr>
                <w:rFonts w:ascii="Times New Roman" w:eastAsia="Calibri" w:hAnsi="Times New Roman"/>
                <w:sz w:val="24"/>
                <w:szCs w:val="24"/>
              </w:rPr>
              <w:t>удовольствие при слушании произведений);</w:t>
            </w:r>
          </w:p>
          <w:p w14:paraId="2F4691A9" w14:textId="706AA096" w:rsidR="00C74306" w:rsidRPr="00C74306" w:rsidRDefault="00C74306" w:rsidP="00340B40">
            <w:pPr>
              <w:spacing w:after="0" w:line="240" w:lineRule="atLeast"/>
              <w:contextualSpacing/>
              <w:jc w:val="both"/>
              <w:rPr>
                <w:rFonts w:ascii="Times New Roman" w:eastAsia="Calibri" w:hAnsi="Times New Roman"/>
                <w:sz w:val="24"/>
                <w:szCs w:val="24"/>
              </w:rPr>
            </w:pPr>
            <w:r w:rsidRPr="00C74306">
              <w:rPr>
                <w:rFonts w:ascii="Times New Roman" w:eastAsia="Calibri" w:hAnsi="Times New Roman"/>
                <w:sz w:val="24"/>
                <w:szCs w:val="24"/>
              </w:rPr>
              <w:t>развивать интерес к изданиям познавательного и энциклопедического</w:t>
            </w:r>
            <w:r>
              <w:rPr>
                <w:rFonts w:ascii="Times New Roman" w:eastAsia="Calibri" w:hAnsi="Times New Roman"/>
                <w:sz w:val="24"/>
                <w:szCs w:val="24"/>
              </w:rPr>
              <w:t xml:space="preserve"> </w:t>
            </w:r>
            <w:r w:rsidRPr="00C74306">
              <w:rPr>
                <w:rFonts w:ascii="Times New Roman" w:eastAsia="Calibri" w:hAnsi="Times New Roman"/>
                <w:sz w:val="24"/>
                <w:szCs w:val="24"/>
              </w:rPr>
              <w:t>характера; знакомить с разнообразными по жанру и тематике художественными</w:t>
            </w:r>
            <w:r>
              <w:rPr>
                <w:rFonts w:ascii="Times New Roman" w:eastAsia="Calibri" w:hAnsi="Times New Roman"/>
                <w:sz w:val="24"/>
                <w:szCs w:val="24"/>
              </w:rPr>
              <w:t xml:space="preserve"> </w:t>
            </w:r>
            <w:r w:rsidRPr="00C74306">
              <w:rPr>
                <w:rFonts w:ascii="Times New Roman" w:eastAsia="Calibri" w:hAnsi="Times New Roman"/>
                <w:sz w:val="24"/>
                <w:szCs w:val="24"/>
              </w:rPr>
              <w:t>произведениями;</w:t>
            </w:r>
          </w:p>
          <w:p w14:paraId="089B6709" w14:textId="1629B9FC" w:rsidR="00C74306" w:rsidRPr="00C74306" w:rsidRDefault="00C74306" w:rsidP="00340B40">
            <w:pPr>
              <w:spacing w:after="0" w:line="240" w:lineRule="atLeast"/>
              <w:contextualSpacing/>
              <w:jc w:val="both"/>
              <w:rPr>
                <w:rFonts w:ascii="Times New Roman" w:eastAsia="Calibri" w:hAnsi="Times New Roman"/>
                <w:sz w:val="24"/>
                <w:szCs w:val="24"/>
              </w:rPr>
            </w:pPr>
            <w:r w:rsidRPr="00C74306">
              <w:rPr>
                <w:rFonts w:ascii="Times New Roman" w:eastAsia="Calibri" w:hAnsi="Times New Roman"/>
                <w:sz w:val="24"/>
                <w:szCs w:val="24"/>
              </w:rPr>
              <w:t>формировать положительное эмоциональное отношение к «чтению с</w:t>
            </w:r>
            <w:r>
              <w:rPr>
                <w:rFonts w:ascii="Times New Roman" w:eastAsia="Calibri" w:hAnsi="Times New Roman"/>
                <w:sz w:val="24"/>
                <w:szCs w:val="24"/>
              </w:rPr>
              <w:t xml:space="preserve"> </w:t>
            </w:r>
            <w:r w:rsidRPr="00C74306">
              <w:rPr>
                <w:rFonts w:ascii="Times New Roman" w:eastAsia="Calibri" w:hAnsi="Times New Roman"/>
                <w:sz w:val="24"/>
                <w:szCs w:val="24"/>
              </w:rPr>
              <w:t>продолжением» (сказка-повесть, цикл рассказов со сквозным персонажем);</w:t>
            </w:r>
          </w:p>
          <w:p w14:paraId="13FE70D2" w14:textId="77C66415" w:rsidR="00C74306" w:rsidRPr="00C74306" w:rsidRDefault="00C74306" w:rsidP="00340B40">
            <w:pPr>
              <w:spacing w:after="0" w:line="240" w:lineRule="atLeast"/>
              <w:contextualSpacing/>
              <w:jc w:val="both"/>
              <w:rPr>
                <w:rFonts w:ascii="Times New Roman" w:eastAsia="Calibri" w:hAnsi="Times New Roman"/>
                <w:sz w:val="24"/>
                <w:szCs w:val="24"/>
              </w:rPr>
            </w:pPr>
            <w:r w:rsidRPr="00C74306">
              <w:rPr>
                <w:rFonts w:ascii="Times New Roman" w:eastAsia="Calibri" w:hAnsi="Times New Roman"/>
                <w:sz w:val="24"/>
                <w:szCs w:val="24"/>
              </w:rPr>
              <w:t>формировать представления о жанровых, композиционных и языковых</w:t>
            </w:r>
            <w:r>
              <w:rPr>
                <w:rFonts w:ascii="Times New Roman" w:eastAsia="Calibri" w:hAnsi="Times New Roman"/>
                <w:sz w:val="24"/>
                <w:szCs w:val="24"/>
              </w:rPr>
              <w:t xml:space="preserve"> </w:t>
            </w:r>
            <w:r w:rsidRPr="00C74306">
              <w:rPr>
                <w:rFonts w:ascii="Times New Roman" w:eastAsia="Calibri" w:hAnsi="Times New Roman"/>
                <w:sz w:val="24"/>
                <w:szCs w:val="24"/>
              </w:rPr>
              <w:t>особенностях жанров литературы: литературная сказка, рассказ, стихотворение,</w:t>
            </w:r>
            <w:r>
              <w:rPr>
                <w:rFonts w:ascii="Times New Roman" w:eastAsia="Calibri" w:hAnsi="Times New Roman"/>
                <w:sz w:val="24"/>
                <w:szCs w:val="24"/>
              </w:rPr>
              <w:t xml:space="preserve"> </w:t>
            </w:r>
            <w:r w:rsidRPr="00C74306">
              <w:rPr>
                <w:rFonts w:ascii="Times New Roman" w:eastAsia="Calibri" w:hAnsi="Times New Roman"/>
                <w:sz w:val="24"/>
                <w:szCs w:val="24"/>
              </w:rPr>
              <w:t>басня, пословица, небылица, былина;</w:t>
            </w:r>
          </w:p>
          <w:p w14:paraId="46DB2B88" w14:textId="3A10FBF6" w:rsidR="00C74306" w:rsidRPr="00C74306" w:rsidRDefault="00C74306" w:rsidP="00340B40">
            <w:pPr>
              <w:spacing w:after="0" w:line="240" w:lineRule="atLeast"/>
              <w:contextualSpacing/>
              <w:jc w:val="both"/>
              <w:rPr>
                <w:rFonts w:ascii="Times New Roman" w:eastAsia="Calibri" w:hAnsi="Times New Roman"/>
                <w:sz w:val="24"/>
                <w:szCs w:val="24"/>
              </w:rPr>
            </w:pPr>
            <w:r w:rsidRPr="00C74306">
              <w:rPr>
                <w:rFonts w:ascii="Times New Roman" w:eastAsia="Calibri" w:hAnsi="Times New Roman"/>
                <w:sz w:val="24"/>
                <w:szCs w:val="24"/>
              </w:rPr>
              <w:t>углублять восприятие содержания и формы произведений (оценка характера</w:t>
            </w:r>
            <w:r>
              <w:rPr>
                <w:rFonts w:ascii="Times New Roman" w:eastAsia="Calibri" w:hAnsi="Times New Roman"/>
                <w:sz w:val="24"/>
                <w:szCs w:val="24"/>
              </w:rPr>
              <w:t xml:space="preserve"> </w:t>
            </w:r>
            <w:r w:rsidRPr="00C74306">
              <w:rPr>
                <w:rFonts w:ascii="Times New Roman" w:eastAsia="Calibri" w:hAnsi="Times New Roman"/>
                <w:sz w:val="24"/>
                <w:szCs w:val="24"/>
              </w:rPr>
              <w:t>персонажа с опорой на его портрет, поступки, мотивы поведения и другие средства</w:t>
            </w:r>
            <w:r>
              <w:rPr>
                <w:rFonts w:ascii="Times New Roman" w:eastAsia="Calibri" w:hAnsi="Times New Roman"/>
                <w:sz w:val="24"/>
                <w:szCs w:val="24"/>
              </w:rPr>
              <w:t xml:space="preserve"> </w:t>
            </w:r>
            <w:r w:rsidRPr="00C74306">
              <w:rPr>
                <w:rFonts w:ascii="Times New Roman" w:eastAsia="Calibri" w:hAnsi="Times New Roman"/>
                <w:sz w:val="24"/>
                <w:szCs w:val="24"/>
              </w:rPr>
              <w:t>раскрытия образа; развитие поэтического слуха);</w:t>
            </w:r>
            <w:r w:rsidR="001578CF">
              <w:rPr>
                <w:rFonts w:ascii="Times New Roman" w:eastAsia="Calibri" w:hAnsi="Times New Roman"/>
                <w:sz w:val="24"/>
                <w:szCs w:val="24"/>
              </w:rPr>
              <w:t xml:space="preserve"> </w:t>
            </w:r>
            <w:r w:rsidRPr="00C74306">
              <w:rPr>
                <w:rFonts w:ascii="Times New Roman" w:eastAsia="Calibri" w:hAnsi="Times New Roman"/>
                <w:sz w:val="24"/>
                <w:szCs w:val="24"/>
              </w:rPr>
              <w:t>поддерживать избирательные интересы детей к произведениям</w:t>
            </w:r>
            <w:r>
              <w:rPr>
                <w:rFonts w:ascii="Times New Roman" w:eastAsia="Calibri" w:hAnsi="Times New Roman"/>
                <w:sz w:val="24"/>
                <w:szCs w:val="24"/>
              </w:rPr>
              <w:t xml:space="preserve"> </w:t>
            </w:r>
            <w:r w:rsidRPr="00C74306">
              <w:rPr>
                <w:rFonts w:ascii="Times New Roman" w:eastAsia="Calibri" w:hAnsi="Times New Roman"/>
                <w:sz w:val="24"/>
                <w:szCs w:val="24"/>
              </w:rPr>
              <w:t>определенного жанра и тематики;</w:t>
            </w:r>
          </w:p>
          <w:p w14:paraId="19647285" w14:textId="607286B9" w:rsidR="00C74306" w:rsidRPr="00C74306" w:rsidRDefault="00C74306" w:rsidP="00340B40">
            <w:pPr>
              <w:spacing w:after="0" w:line="240" w:lineRule="atLeast"/>
              <w:contextualSpacing/>
              <w:jc w:val="both"/>
              <w:rPr>
                <w:rFonts w:ascii="Times New Roman" w:eastAsia="Calibri" w:hAnsi="Times New Roman"/>
                <w:sz w:val="24"/>
                <w:szCs w:val="24"/>
              </w:rPr>
            </w:pPr>
            <w:r w:rsidRPr="00C74306">
              <w:rPr>
                <w:rFonts w:ascii="Times New Roman" w:eastAsia="Calibri" w:hAnsi="Times New Roman"/>
                <w:sz w:val="24"/>
                <w:szCs w:val="24"/>
              </w:rPr>
              <w:t>развивать образность речи и словесное творчество (составление сравнений,</w:t>
            </w:r>
            <w:r>
              <w:rPr>
                <w:rFonts w:ascii="Times New Roman" w:eastAsia="Calibri" w:hAnsi="Times New Roman"/>
                <w:sz w:val="24"/>
                <w:szCs w:val="24"/>
              </w:rPr>
              <w:t xml:space="preserve"> </w:t>
            </w:r>
            <w:r w:rsidRPr="00C74306">
              <w:rPr>
                <w:rFonts w:ascii="Times New Roman" w:eastAsia="Calibri" w:hAnsi="Times New Roman"/>
                <w:sz w:val="24"/>
                <w:szCs w:val="24"/>
              </w:rPr>
              <w:t>метафор, описательных и метафорических загадок, сочинение текстов сказочного и</w:t>
            </w:r>
            <w:r>
              <w:rPr>
                <w:rFonts w:ascii="Times New Roman" w:eastAsia="Calibri" w:hAnsi="Times New Roman"/>
                <w:sz w:val="24"/>
                <w:szCs w:val="24"/>
              </w:rPr>
              <w:t xml:space="preserve"> </w:t>
            </w:r>
            <w:r w:rsidRPr="00C74306">
              <w:rPr>
                <w:rFonts w:ascii="Times New Roman" w:eastAsia="Calibri" w:hAnsi="Times New Roman"/>
                <w:sz w:val="24"/>
                <w:szCs w:val="24"/>
              </w:rPr>
              <w:t>реалистического характера, создание рифмованных строк).</w:t>
            </w:r>
          </w:p>
        </w:tc>
        <w:tc>
          <w:tcPr>
            <w:tcW w:w="8363" w:type="dxa"/>
            <w:shd w:val="clear" w:color="auto" w:fill="auto"/>
          </w:tcPr>
          <w:p w14:paraId="3D8A1396" w14:textId="77777777" w:rsidR="00C74306" w:rsidRPr="00443300" w:rsidRDefault="00C74306" w:rsidP="00340B40">
            <w:pPr>
              <w:spacing w:after="0" w:line="240" w:lineRule="auto"/>
              <w:jc w:val="both"/>
              <w:rPr>
                <w:rFonts w:ascii="Times New Roman" w:eastAsia="Calibri" w:hAnsi="Times New Roman"/>
                <w:sz w:val="24"/>
                <w:szCs w:val="24"/>
              </w:rPr>
            </w:pPr>
          </w:p>
        </w:tc>
      </w:tr>
    </w:tbl>
    <w:p w14:paraId="7D660CEC" w14:textId="77777777" w:rsidR="00591DA8" w:rsidRDefault="00591DA8"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29ADE531" w14:textId="77777777" w:rsidR="00123B33" w:rsidRDefault="00123B33"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6552B6A8" w14:textId="77777777" w:rsidR="00123B33" w:rsidRDefault="00123B33"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07AC941B" w14:textId="77777777" w:rsidR="00123B33" w:rsidRDefault="00123B33"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49B868C4" w14:textId="77777777" w:rsidR="00123B33" w:rsidRDefault="00123B33"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5E69B4C7" w14:textId="77777777" w:rsidR="00123B33" w:rsidRDefault="00123B33" w:rsidP="00A43C54">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0F849C94" w14:textId="6D7792C9" w:rsidR="001578CF" w:rsidRPr="001578CF" w:rsidRDefault="00C74306" w:rsidP="001578CF">
      <w:pPr>
        <w:spacing w:after="0" w:line="240" w:lineRule="auto"/>
        <w:ind w:left="420"/>
        <w:jc w:val="center"/>
        <w:rPr>
          <w:rFonts w:ascii="Times New Roman" w:eastAsia="Calibri" w:hAnsi="Times New Roman" w:cs="Times New Roman"/>
          <w:b/>
          <w:bCs/>
          <w:i/>
          <w:iCs/>
          <w:sz w:val="24"/>
          <w:szCs w:val="24"/>
          <w:lang w:eastAsia="en-US"/>
        </w:rPr>
      </w:pPr>
      <w:r w:rsidRPr="00C74306">
        <w:rPr>
          <w:rFonts w:ascii="Times New Roman" w:eastAsia="Calibri" w:hAnsi="Times New Roman" w:cs="Times New Roman"/>
          <w:b/>
          <w:bCs/>
          <w:i/>
          <w:iCs/>
          <w:sz w:val="24"/>
          <w:szCs w:val="24"/>
          <w:lang w:eastAsia="en-US"/>
        </w:rPr>
        <w:lastRenderedPageBreak/>
        <w:t>Направления речевого развития</w:t>
      </w:r>
    </w:p>
    <w:tbl>
      <w:tblPr>
        <w:tblStyle w:val="afa"/>
        <w:tblW w:w="13320" w:type="dxa"/>
        <w:tblInd w:w="1034" w:type="dxa"/>
        <w:tblLayout w:type="fixed"/>
        <w:tblLook w:val="04A0" w:firstRow="1" w:lastRow="0" w:firstColumn="1" w:lastColumn="0" w:noHBand="0" w:noVBand="1"/>
      </w:tblPr>
      <w:tblGrid>
        <w:gridCol w:w="3823"/>
        <w:gridCol w:w="2126"/>
        <w:gridCol w:w="1276"/>
        <w:gridCol w:w="1134"/>
        <w:gridCol w:w="992"/>
        <w:gridCol w:w="850"/>
        <w:gridCol w:w="993"/>
        <w:gridCol w:w="992"/>
        <w:gridCol w:w="1134"/>
      </w:tblGrid>
      <w:tr w:rsidR="001578CF" w:rsidRPr="00844213" w14:paraId="418E9280" w14:textId="77777777" w:rsidTr="001578CF">
        <w:trPr>
          <w:trHeight w:val="885"/>
        </w:trPr>
        <w:tc>
          <w:tcPr>
            <w:tcW w:w="5949" w:type="dxa"/>
            <w:gridSpan w:val="2"/>
            <w:vMerge w:val="restart"/>
          </w:tcPr>
          <w:p w14:paraId="6E853962"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Выделенные направления (сферы, области)</w:t>
            </w:r>
          </w:p>
        </w:tc>
        <w:tc>
          <w:tcPr>
            <w:tcW w:w="2410" w:type="dxa"/>
            <w:gridSpan w:val="2"/>
          </w:tcPr>
          <w:p w14:paraId="38A3C76E"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От 1 года</w:t>
            </w:r>
          </w:p>
          <w:p w14:paraId="7E268EE3"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до 2 лет</w:t>
            </w:r>
          </w:p>
        </w:tc>
        <w:tc>
          <w:tcPr>
            <w:tcW w:w="992" w:type="dxa"/>
            <w:vMerge w:val="restart"/>
          </w:tcPr>
          <w:p w14:paraId="2844A90E"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2-3 года</w:t>
            </w:r>
          </w:p>
        </w:tc>
        <w:tc>
          <w:tcPr>
            <w:tcW w:w="850" w:type="dxa"/>
            <w:vMerge w:val="restart"/>
          </w:tcPr>
          <w:p w14:paraId="6D164B09"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3-4 года</w:t>
            </w:r>
          </w:p>
        </w:tc>
        <w:tc>
          <w:tcPr>
            <w:tcW w:w="993" w:type="dxa"/>
            <w:vMerge w:val="restart"/>
          </w:tcPr>
          <w:p w14:paraId="0B498704"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4-5 лет</w:t>
            </w:r>
          </w:p>
        </w:tc>
        <w:tc>
          <w:tcPr>
            <w:tcW w:w="992" w:type="dxa"/>
            <w:vMerge w:val="restart"/>
          </w:tcPr>
          <w:p w14:paraId="1ECD69EA"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5-6 лет</w:t>
            </w:r>
          </w:p>
        </w:tc>
        <w:tc>
          <w:tcPr>
            <w:tcW w:w="1134" w:type="dxa"/>
            <w:vMerge w:val="restart"/>
          </w:tcPr>
          <w:p w14:paraId="4964F818" w14:textId="77777777" w:rsidR="001578CF" w:rsidRPr="001578CF" w:rsidRDefault="001578CF" w:rsidP="001578CF">
            <w:pPr>
              <w:jc w:val="center"/>
              <w:rPr>
                <w:rFonts w:ascii="Times New Roman" w:hAnsi="Times New Roman"/>
                <w:b/>
                <w:bCs/>
                <w:i/>
                <w:iCs/>
                <w:sz w:val="24"/>
                <w:szCs w:val="24"/>
              </w:rPr>
            </w:pPr>
            <w:r w:rsidRPr="001578CF">
              <w:rPr>
                <w:rFonts w:ascii="Times New Roman" w:hAnsi="Times New Roman"/>
                <w:b/>
                <w:bCs/>
                <w:i/>
                <w:iCs/>
                <w:sz w:val="24"/>
                <w:szCs w:val="24"/>
              </w:rPr>
              <w:t>6-7 лет</w:t>
            </w:r>
          </w:p>
        </w:tc>
      </w:tr>
      <w:tr w:rsidR="001578CF" w:rsidRPr="00844213" w14:paraId="71368700" w14:textId="77777777" w:rsidTr="001578CF">
        <w:trPr>
          <w:trHeight w:val="489"/>
        </w:trPr>
        <w:tc>
          <w:tcPr>
            <w:tcW w:w="5949" w:type="dxa"/>
            <w:gridSpan w:val="2"/>
            <w:vMerge/>
          </w:tcPr>
          <w:p w14:paraId="159713EA" w14:textId="77777777" w:rsidR="001578CF" w:rsidRDefault="001578CF" w:rsidP="0090137F">
            <w:pPr>
              <w:jc w:val="both"/>
              <w:rPr>
                <w:rFonts w:ascii="Times New Roman" w:hAnsi="Times New Roman"/>
                <w:sz w:val="24"/>
                <w:szCs w:val="24"/>
              </w:rPr>
            </w:pPr>
          </w:p>
        </w:tc>
        <w:tc>
          <w:tcPr>
            <w:tcW w:w="1276" w:type="dxa"/>
          </w:tcPr>
          <w:p w14:paraId="3FABDDE3" w14:textId="24B576CB" w:rsidR="001578CF" w:rsidRDefault="001578CF" w:rsidP="001578CF">
            <w:pPr>
              <w:jc w:val="center"/>
              <w:rPr>
                <w:rFonts w:ascii="Times New Roman" w:hAnsi="Times New Roman"/>
                <w:sz w:val="24"/>
                <w:szCs w:val="24"/>
              </w:rPr>
            </w:pPr>
            <w:r>
              <w:rPr>
                <w:rFonts w:ascii="Times New Roman" w:hAnsi="Times New Roman"/>
                <w:sz w:val="24"/>
                <w:szCs w:val="24"/>
              </w:rPr>
              <w:t>до</w:t>
            </w:r>
          </w:p>
          <w:p w14:paraId="3F6C238F" w14:textId="77777777" w:rsidR="001578CF" w:rsidRDefault="001578CF" w:rsidP="001578CF">
            <w:pPr>
              <w:jc w:val="center"/>
              <w:rPr>
                <w:rFonts w:ascii="Times New Roman" w:hAnsi="Times New Roman"/>
                <w:sz w:val="24"/>
                <w:szCs w:val="24"/>
              </w:rPr>
            </w:pPr>
            <w:r>
              <w:rPr>
                <w:rFonts w:ascii="Times New Roman" w:hAnsi="Times New Roman"/>
                <w:sz w:val="24"/>
                <w:szCs w:val="24"/>
              </w:rPr>
              <w:t>1г. 6 м.</w:t>
            </w:r>
          </w:p>
        </w:tc>
        <w:tc>
          <w:tcPr>
            <w:tcW w:w="1134" w:type="dxa"/>
          </w:tcPr>
          <w:p w14:paraId="329CF37A" w14:textId="609B0A68" w:rsidR="001578CF" w:rsidRDefault="001578CF" w:rsidP="001578CF">
            <w:pPr>
              <w:jc w:val="center"/>
              <w:rPr>
                <w:rFonts w:ascii="Times New Roman" w:hAnsi="Times New Roman"/>
                <w:sz w:val="24"/>
                <w:szCs w:val="24"/>
              </w:rPr>
            </w:pPr>
            <w:r>
              <w:rPr>
                <w:rFonts w:ascii="Times New Roman" w:hAnsi="Times New Roman"/>
                <w:sz w:val="24"/>
                <w:szCs w:val="24"/>
              </w:rPr>
              <w:t>от</w:t>
            </w:r>
          </w:p>
          <w:p w14:paraId="4A355095" w14:textId="77777777" w:rsidR="001578CF" w:rsidRDefault="001578CF" w:rsidP="001578CF">
            <w:pPr>
              <w:jc w:val="center"/>
              <w:rPr>
                <w:rFonts w:ascii="Times New Roman" w:hAnsi="Times New Roman"/>
                <w:sz w:val="24"/>
                <w:szCs w:val="24"/>
              </w:rPr>
            </w:pPr>
            <w:r>
              <w:rPr>
                <w:rFonts w:ascii="Times New Roman" w:hAnsi="Times New Roman"/>
                <w:sz w:val="24"/>
                <w:szCs w:val="24"/>
              </w:rPr>
              <w:t>1г. 6 м.</w:t>
            </w:r>
          </w:p>
        </w:tc>
        <w:tc>
          <w:tcPr>
            <w:tcW w:w="992" w:type="dxa"/>
            <w:vMerge/>
          </w:tcPr>
          <w:p w14:paraId="7A6145FB" w14:textId="77777777" w:rsidR="001578CF" w:rsidRPr="00844213" w:rsidRDefault="001578CF" w:rsidP="0090137F">
            <w:pPr>
              <w:jc w:val="both"/>
              <w:rPr>
                <w:rFonts w:ascii="Times New Roman" w:hAnsi="Times New Roman"/>
                <w:sz w:val="24"/>
                <w:szCs w:val="24"/>
              </w:rPr>
            </w:pPr>
          </w:p>
        </w:tc>
        <w:tc>
          <w:tcPr>
            <w:tcW w:w="850" w:type="dxa"/>
            <w:vMerge/>
          </w:tcPr>
          <w:p w14:paraId="00C6B6EF" w14:textId="77777777" w:rsidR="001578CF" w:rsidRPr="00844213" w:rsidRDefault="001578CF" w:rsidP="0090137F">
            <w:pPr>
              <w:jc w:val="both"/>
              <w:rPr>
                <w:rFonts w:ascii="Times New Roman" w:hAnsi="Times New Roman"/>
                <w:sz w:val="24"/>
                <w:szCs w:val="24"/>
              </w:rPr>
            </w:pPr>
          </w:p>
        </w:tc>
        <w:tc>
          <w:tcPr>
            <w:tcW w:w="993" w:type="dxa"/>
            <w:vMerge/>
          </w:tcPr>
          <w:p w14:paraId="62648EF7" w14:textId="77777777" w:rsidR="001578CF" w:rsidRPr="00844213" w:rsidRDefault="001578CF" w:rsidP="0090137F">
            <w:pPr>
              <w:jc w:val="both"/>
              <w:rPr>
                <w:rFonts w:ascii="Times New Roman" w:hAnsi="Times New Roman"/>
                <w:sz w:val="24"/>
                <w:szCs w:val="24"/>
              </w:rPr>
            </w:pPr>
          </w:p>
        </w:tc>
        <w:tc>
          <w:tcPr>
            <w:tcW w:w="992" w:type="dxa"/>
            <w:vMerge/>
          </w:tcPr>
          <w:p w14:paraId="46CD9703" w14:textId="77777777" w:rsidR="001578CF" w:rsidRPr="00844213" w:rsidRDefault="001578CF" w:rsidP="0090137F">
            <w:pPr>
              <w:jc w:val="both"/>
              <w:rPr>
                <w:rFonts w:ascii="Times New Roman" w:hAnsi="Times New Roman"/>
                <w:sz w:val="24"/>
                <w:szCs w:val="24"/>
              </w:rPr>
            </w:pPr>
          </w:p>
        </w:tc>
        <w:tc>
          <w:tcPr>
            <w:tcW w:w="1134" w:type="dxa"/>
            <w:vMerge/>
          </w:tcPr>
          <w:p w14:paraId="58272801" w14:textId="77777777" w:rsidR="001578CF" w:rsidRPr="00844213" w:rsidRDefault="001578CF" w:rsidP="0090137F">
            <w:pPr>
              <w:jc w:val="both"/>
              <w:rPr>
                <w:rFonts w:ascii="Times New Roman" w:hAnsi="Times New Roman"/>
                <w:sz w:val="24"/>
                <w:szCs w:val="24"/>
              </w:rPr>
            </w:pPr>
          </w:p>
        </w:tc>
      </w:tr>
      <w:tr w:rsidR="001578CF" w:rsidRPr="00844213" w14:paraId="76E8ADD0" w14:textId="77777777" w:rsidTr="001578CF">
        <w:trPr>
          <w:trHeight w:val="293"/>
        </w:trPr>
        <w:tc>
          <w:tcPr>
            <w:tcW w:w="5949" w:type="dxa"/>
            <w:gridSpan w:val="2"/>
          </w:tcPr>
          <w:p w14:paraId="53E606A1"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развитие и понимание речи</w:t>
            </w:r>
          </w:p>
        </w:tc>
        <w:tc>
          <w:tcPr>
            <w:tcW w:w="1276" w:type="dxa"/>
          </w:tcPr>
          <w:p w14:paraId="24C3411D"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71A5CB07"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006AAF0D" w14:textId="77777777" w:rsidR="001578CF" w:rsidRPr="00844213" w:rsidRDefault="001578CF" w:rsidP="0090137F">
            <w:pPr>
              <w:jc w:val="both"/>
              <w:rPr>
                <w:rFonts w:ascii="Times New Roman" w:hAnsi="Times New Roman"/>
                <w:sz w:val="24"/>
                <w:szCs w:val="24"/>
              </w:rPr>
            </w:pPr>
          </w:p>
        </w:tc>
        <w:tc>
          <w:tcPr>
            <w:tcW w:w="850" w:type="dxa"/>
          </w:tcPr>
          <w:p w14:paraId="17CA4198" w14:textId="77777777" w:rsidR="001578CF" w:rsidRPr="00844213" w:rsidRDefault="001578CF" w:rsidP="0090137F">
            <w:pPr>
              <w:jc w:val="both"/>
              <w:rPr>
                <w:rFonts w:ascii="Times New Roman" w:hAnsi="Times New Roman"/>
                <w:sz w:val="24"/>
                <w:szCs w:val="24"/>
              </w:rPr>
            </w:pPr>
          </w:p>
        </w:tc>
        <w:tc>
          <w:tcPr>
            <w:tcW w:w="993" w:type="dxa"/>
          </w:tcPr>
          <w:p w14:paraId="45431CB7" w14:textId="77777777" w:rsidR="001578CF" w:rsidRPr="00844213" w:rsidRDefault="001578CF" w:rsidP="0090137F">
            <w:pPr>
              <w:jc w:val="both"/>
              <w:rPr>
                <w:rFonts w:ascii="Times New Roman" w:hAnsi="Times New Roman"/>
                <w:sz w:val="24"/>
                <w:szCs w:val="24"/>
              </w:rPr>
            </w:pPr>
          </w:p>
        </w:tc>
        <w:tc>
          <w:tcPr>
            <w:tcW w:w="992" w:type="dxa"/>
          </w:tcPr>
          <w:p w14:paraId="3AB17C2C" w14:textId="77777777" w:rsidR="001578CF" w:rsidRPr="00844213" w:rsidRDefault="001578CF" w:rsidP="0090137F">
            <w:pPr>
              <w:jc w:val="both"/>
              <w:rPr>
                <w:rFonts w:ascii="Times New Roman" w:hAnsi="Times New Roman"/>
                <w:sz w:val="24"/>
                <w:szCs w:val="24"/>
              </w:rPr>
            </w:pPr>
          </w:p>
        </w:tc>
        <w:tc>
          <w:tcPr>
            <w:tcW w:w="1134" w:type="dxa"/>
          </w:tcPr>
          <w:p w14:paraId="45F5847E" w14:textId="77777777" w:rsidR="001578CF" w:rsidRPr="00844213" w:rsidRDefault="001578CF" w:rsidP="0090137F">
            <w:pPr>
              <w:jc w:val="both"/>
              <w:rPr>
                <w:rFonts w:ascii="Times New Roman" w:hAnsi="Times New Roman"/>
                <w:sz w:val="24"/>
                <w:szCs w:val="24"/>
              </w:rPr>
            </w:pPr>
          </w:p>
        </w:tc>
      </w:tr>
      <w:tr w:rsidR="001578CF" w:rsidRPr="00844213" w14:paraId="04E6CCAF" w14:textId="77777777" w:rsidTr="001578CF">
        <w:tc>
          <w:tcPr>
            <w:tcW w:w="5949" w:type="dxa"/>
            <w:gridSpan w:val="2"/>
          </w:tcPr>
          <w:p w14:paraId="5760EECF"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развитие активной речи</w:t>
            </w:r>
          </w:p>
        </w:tc>
        <w:tc>
          <w:tcPr>
            <w:tcW w:w="1276" w:type="dxa"/>
          </w:tcPr>
          <w:p w14:paraId="3D308C8B"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0A8C7BCD"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4A763001" w14:textId="77777777" w:rsidR="001578CF" w:rsidRPr="00844213" w:rsidRDefault="001578CF" w:rsidP="0090137F">
            <w:pPr>
              <w:jc w:val="both"/>
              <w:rPr>
                <w:rFonts w:ascii="Times New Roman" w:hAnsi="Times New Roman"/>
                <w:sz w:val="24"/>
                <w:szCs w:val="24"/>
              </w:rPr>
            </w:pPr>
          </w:p>
        </w:tc>
        <w:tc>
          <w:tcPr>
            <w:tcW w:w="850" w:type="dxa"/>
          </w:tcPr>
          <w:p w14:paraId="331C699C" w14:textId="77777777" w:rsidR="001578CF" w:rsidRPr="00844213" w:rsidRDefault="001578CF" w:rsidP="0090137F">
            <w:pPr>
              <w:jc w:val="both"/>
              <w:rPr>
                <w:rFonts w:ascii="Times New Roman" w:hAnsi="Times New Roman"/>
                <w:sz w:val="24"/>
                <w:szCs w:val="24"/>
              </w:rPr>
            </w:pPr>
          </w:p>
        </w:tc>
        <w:tc>
          <w:tcPr>
            <w:tcW w:w="993" w:type="dxa"/>
          </w:tcPr>
          <w:p w14:paraId="640C57F1" w14:textId="77777777" w:rsidR="001578CF" w:rsidRPr="00844213" w:rsidRDefault="001578CF" w:rsidP="0090137F">
            <w:pPr>
              <w:jc w:val="both"/>
              <w:rPr>
                <w:rFonts w:ascii="Times New Roman" w:hAnsi="Times New Roman"/>
                <w:sz w:val="24"/>
                <w:szCs w:val="24"/>
              </w:rPr>
            </w:pPr>
          </w:p>
        </w:tc>
        <w:tc>
          <w:tcPr>
            <w:tcW w:w="992" w:type="dxa"/>
          </w:tcPr>
          <w:p w14:paraId="4896A353" w14:textId="77777777" w:rsidR="001578CF" w:rsidRPr="00844213" w:rsidRDefault="001578CF" w:rsidP="0090137F">
            <w:pPr>
              <w:jc w:val="both"/>
              <w:rPr>
                <w:rFonts w:ascii="Times New Roman" w:hAnsi="Times New Roman"/>
                <w:sz w:val="24"/>
                <w:szCs w:val="24"/>
              </w:rPr>
            </w:pPr>
          </w:p>
        </w:tc>
        <w:tc>
          <w:tcPr>
            <w:tcW w:w="1134" w:type="dxa"/>
          </w:tcPr>
          <w:p w14:paraId="56047AC5" w14:textId="77777777" w:rsidR="001578CF" w:rsidRPr="00844213" w:rsidRDefault="001578CF" w:rsidP="0090137F">
            <w:pPr>
              <w:jc w:val="both"/>
              <w:rPr>
                <w:rFonts w:ascii="Times New Roman" w:hAnsi="Times New Roman"/>
                <w:sz w:val="24"/>
                <w:szCs w:val="24"/>
              </w:rPr>
            </w:pPr>
          </w:p>
        </w:tc>
      </w:tr>
      <w:tr w:rsidR="001578CF" w:rsidRPr="00844213" w14:paraId="7002BBD1" w14:textId="77777777" w:rsidTr="001578CF">
        <w:trPr>
          <w:trHeight w:val="223"/>
        </w:trPr>
        <w:tc>
          <w:tcPr>
            <w:tcW w:w="3823" w:type="dxa"/>
            <w:vMerge w:val="restart"/>
          </w:tcPr>
          <w:p w14:paraId="25470561" w14:textId="1F470BA1" w:rsidR="001578CF" w:rsidRPr="00844213" w:rsidRDefault="001578CF" w:rsidP="001578CF">
            <w:pPr>
              <w:jc w:val="center"/>
              <w:rPr>
                <w:rFonts w:ascii="Times New Roman" w:hAnsi="Times New Roman"/>
                <w:sz w:val="24"/>
                <w:szCs w:val="24"/>
              </w:rPr>
            </w:pPr>
            <w:r>
              <w:rPr>
                <w:rFonts w:ascii="Times New Roman" w:hAnsi="Times New Roman"/>
                <w:sz w:val="24"/>
                <w:szCs w:val="24"/>
              </w:rPr>
              <w:t>формировании/развитие словаря</w:t>
            </w:r>
          </w:p>
        </w:tc>
        <w:tc>
          <w:tcPr>
            <w:tcW w:w="2126" w:type="dxa"/>
          </w:tcPr>
          <w:p w14:paraId="30A62FBC"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обогащение</w:t>
            </w:r>
          </w:p>
        </w:tc>
        <w:tc>
          <w:tcPr>
            <w:tcW w:w="1276" w:type="dxa"/>
          </w:tcPr>
          <w:p w14:paraId="7FBE36EA" w14:textId="77777777" w:rsidR="001578CF" w:rsidRPr="00844213" w:rsidRDefault="001578CF" w:rsidP="0090137F">
            <w:pPr>
              <w:jc w:val="both"/>
              <w:rPr>
                <w:rFonts w:ascii="Times New Roman" w:hAnsi="Times New Roman"/>
                <w:sz w:val="24"/>
                <w:szCs w:val="24"/>
              </w:rPr>
            </w:pPr>
          </w:p>
        </w:tc>
        <w:tc>
          <w:tcPr>
            <w:tcW w:w="1134" w:type="dxa"/>
          </w:tcPr>
          <w:p w14:paraId="3F4DB44E" w14:textId="77777777" w:rsidR="001578CF" w:rsidRPr="00844213" w:rsidRDefault="001578CF" w:rsidP="0090137F">
            <w:pPr>
              <w:jc w:val="both"/>
              <w:rPr>
                <w:rFonts w:ascii="Times New Roman" w:hAnsi="Times New Roman"/>
                <w:sz w:val="24"/>
                <w:szCs w:val="24"/>
              </w:rPr>
            </w:pPr>
          </w:p>
        </w:tc>
        <w:tc>
          <w:tcPr>
            <w:tcW w:w="992" w:type="dxa"/>
            <w:vMerge w:val="restart"/>
            <w:vAlign w:val="center"/>
          </w:tcPr>
          <w:p w14:paraId="230AF392" w14:textId="77777777" w:rsidR="001578CF" w:rsidRPr="00844213" w:rsidRDefault="001578CF" w:rsidP="001578CF">
            <w:pPr>
              <w:jc w:val="center"/>
              <w:rPr>
                <w:rFonts w:ascii="Times New Roman" w:hAnsi="Times New Roman"/>
                <w:sz w:val="24"/>
                <w:szCs w:val="24"/>
              </w:rPr>
            </w:pPr>
            <w:r>
              <w:rPr>
                <w:rFonts w:ascii="Times New Roman" w:hAnsi="Times New Roman"/>
                <w:sz w:val="24"/>
                <w:szCs w:val="24"/>
              </w:rPr>
              <w:t>+</w:t>
            </w:r>
          </w:p>
        </w:tc>
        <w:tc>
          <w:tcPr>
            <w:tcW w:w="850" w:type="dxa"/>
          </w:tcPr>
          <w:p w14:paraId="762EFCB4"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03A18F56"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68049927"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13744EE1"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2A61BFE4" w14:textId="77777777" w:rsidTr="001578CF">
        <w:trPr>
          <w:trHeight w:val="260"/>
        </w:trPr>
        <w:tc>
          <w:tcPr>
            <w:tcW w:w="3823" w:type="dxa"/>
            <w:vMerge/>
          </w:tcPr>
          <w:p w14:paraId="33EC35F7" w14:textId="77777777" w:rsidR="001578CF" w:rsidRDefault="001578CF" w:rsidP="0090137F">
            <w:pPr>
              <w:jc w:val="both"/>
              <w:rPr>
                <w:rFonts w:ascii="Times New Roman" w:hAnsi="Times New Roman"/>
                <w:sz w:val="24"/>
                <w:szCs w:val="24"/>
              </w:rPr>
            </w:pPr>
          </w:p>
        </w:tc>
        <w:tc>
          <w:tcPr>
            <w:tcW w:w="2126" w:type="dxa"/>
          </w:tcPr>
          <w:p w14:paraId="07DF1415" w14:textId="77777777" w:rsidR="001578CF" w:rsidRDefault="001578CF" w:rsidP="0090137F">
            <w:pPr>
              <w:jc w:val="both"/>
              <w:rPr>
                <w:rFonts w:ascii="Times New Roman" w:hAnsi="Times New Roman"/>
                <w:sz w:val="24"/>
                <w:szCs w:val="24"/>
              </w:rPr>
            </w:pPr>
            <w:r>
              <w:rPr>
                <w:rFonts w:ascii="Times New Roman" w:hAnsi="Times New Roman"/>
                <w:sz w:val="24"/>
                <w:szCs w:val="24"/>
              </w:rPr>
              <w:t>активизация</w:t>
            </w:r>
          </w:p>
        </w:tc>
        <w:tc>
          <w:tcPr>
            <w:tcW w:w="1276" w:type="dxa"/>
          </w:tcPr>
          <w:p w14:paraId="18016ED1" w14:textId="77777777" w:rsidR="001578CF" w:rsidRPr="00844213" w:rsidRDefault="001578CF" w:rsidP="0090137F">
            <w:pPr>
              <w:jc w:val="both"/>
              <w:rPr>
                <w:rFonts w:ascii="Times New Roman" w:hAnsi="Times New Roman"/>
                <w:sz w:val="24"/>
                <w:szCs w:val="24"/>
              </w:rPr>
            </w:pPr>
          </w:p>
        </w:tc>
        <w:tc>
          <w:tcPr>
            <w:tcW w:w="1134" w:type="dxa"/>
          </w:tcPr>
          <w:p w14:paraId="0A050811" w14:textId="77777777" w:rsidR="001578CF" w:rsidRPr="00844213" w:rsidRDefault="001578CF" w:rsidP="0090137F">
            <w:pPr>
              <w:jc w:val="both"/>
              <w:rPr>
                <w:rFonts w:ascii="Times New Roman" w:hAnsi="Times New Roman"/>
                <w:sz w:val="24"/>
                <w:szCs w:val="24"/>
              </w:rPr>
            </w:pPr>
          </w:p>
        </w:tc>
        <w:tc>
          <w:tcPr>
            <w:tcW w:w="992" w:type="dxa"/>
            <w:vMerge/>
          </w:tcPr>
          <w:p w14:paraId="7E133A3B" w14:textId="77777777" w:rsidR="001578CF" w:rsidRDefault="001578CF" w:rsidP="0090137F">
            <w:pPr>
              <w:jc w:val="both"/>
              <w:rPr>
                <w:rFonts w:ascii="Times New Roman" w:hAnsi="Times New Roman"/>
                <w:sz w:val="24"/>
                <w:szCs w:val="24"/>
              </w:rPr>
            </w:pPr>
          </w:p>
        </w:tc>
        <w:tc>
          <w:tcPr>
            <w:tcW w:w="850" w:type="dxa"/>
          </w:tcPr>
          <w:p w14:paraId="42ADE344" w14:textId="77777777" w:rsidR="001578CF"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23F48F08"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781FEBE3"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7BA95654"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1CE9C67E" w14:textId="77777777" w:rsidTr="001578CF">
        <w:tc>
          <w:tcPr>
            <w:tcW w:w="5949" w:type="dxa"/>
            <w:gridSpan w:val="2"/>
          </w:tcPr>
          <w:p w14:paraId="030B4C8C"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звуковая культура речи</w:t>
            </w:r>
          </w:p>
        </w:tc>
        <w:tc>
          <w:tcPr>
            <w:tcW w:w="1276" w:type="dxa"/>
          </w:tcPr>
          <w:p w14:paraId="655574B7" w14:textId="77777777" w:rsidR="001578CF" w:rsidRPr="00844213" w:rsidRDefault="001578CF" w:rsidP="0090137F">
            <w:pPr>
              <w:jc w:val="both"/>
              <w:rPr>
                <w:rFonts w:ascii="Times New Roman" w:hAnsi="Times New Roman"/>
                <w:sz w:val="24"/>
                <w:szCs w:val="24"/>
              </w:rPr>
            </w:pPr>
          </w:p>
        </w:tc>
        <w:tc>
          <w:tcPr>
            <w:tcW w:w="1134" w:type="dxa"/>
          </w:tcPr>
          <w:p w14:paraId="1A6B878B" w14:textId="77777777" w:rsidR="001578CF" w:rsidRPr="00844213" w:rsidRDefault="001578CF" w:rsidP="0090137F">
            <w:pPr>
              <w:jc w:val="both"/>
              <w:rPr>
                <w:rFonts w:ascii="Times New Roman" w:hAnsi="Times New Roman"/>
                <w:sz w:val="24"/>
                <w:szCs w:val="24"/>
              </w:rPr>
            </w:pPr>
          </w:p>
        </w:tc>
        <w:tc>
          <w:tcPr>
            <w:tcW w:w="992" w:type="dxa"/>
          </w:tcPr>
          <w:p w14:paraId="2A3BAB07"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850" w:type="dxa"/>
          </w:tcPr>
          <w:p w14:paraId="4E1CE29D"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452E8E48"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2615338E"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1667886F"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17A80FA2" w14:textId="77777777" w:rsidTr="001578CF">
        <w:tc>
          <w:tcPr>
            <w:tcW w:w="5949" w:type="dxa"/>
            <w:gridSpan w:val="2"/>
          </w:tcPr>
          <w:p w14:paraId="4F70A424" w14:textId="77777777" w:rsidR="001578CF" w:rsidRDefault="001578CF" w:rsidP="0090137F">
            <w:pPr>
              <w:jc w:val="both"/>
              <w:rPr>
                <w:rFonts w:ascii="Times New Roman" w:hAnsi="Times New Roman"/>
                <w:sz w:val="24"/>
                <w:szCs w:val="24"/>
              </w:rPr>
            </w:pPr>
            <w:r>
              <w:rPr>
                <w:rFonts w:ascii="Times New Roman" w:hAnsi="Times New Roman"/>
                <w:sz w:val="24"/>
                <w:szCs w:val="24"/>
              </w:rPr>
              <w:t>грамматический строй речи</w:t>
            </w:r>
          </w:p>
        </w:tc>
        <w:tc>
          <w:tcPr>
            <w:tcW w:w="1276" w:type="dxa"/>
          </w:tcPr>
          <w:p w14:paraId="0D917021" w14:textId="77777777" w:rsidR="001578CF" w:rsidRPr="00844213" w:rsidRDefault="001578CF" w:rsidP="0090137F">
            <w:pPr>
              <w:jc w:val="both"/>
              <w:rPr>
                <w:rFonts w:ascii="Times New Roman" w:hAnsi="Times New Roman"/>
                <w:sz w:val="24"/>
                <w:szCs w:val="24"/>
              </w:rPr>
            </w:pPr>
          </w:p>
        </w:tc>
        <w:tc>
          <w:tcPr>
            <w:tcW w:w="1134" w:type="dxa"/>
          </w:tcPr>
          <w:p w14:paraId="1F8754DE" w14:textId="77777777" w:rsidR="001578CF" w:rsidRPr="00844213" w:rsidRDefault="001578CF" w:rsidP="0090137F">
            <w:pPr>
              <w:jc w:val="both"/>
              <w:rPr>
                <w:rFonts w:ascii="Times New Roman" w:hAnsi="Times New Roman"/>
                <w:sz w:val="24"/>
                <w:szCs w:val="24"/>
              </w:rPr>
            </w:pPr>
          </w:p>
        </w:tc>
        <w:tc>
          <w:tcPr>
            <w:tcW w:w="992" w:type="dxa"/>
          </w:tcPr>
          <w:p w14:paraId="25CF88F0" w14:textId="77777777" w:rsidR="001578CF" w:rsidRDefault="001578CF" w:rsidP="0090137F">
            <w:pPr>
              <w:jc w:val="both"/>
              <w:rPr>
                <w:rFonts w:ascii="Times New Roman" w:hAnsi="Times New Roman"/>
                <w:sz w:val="24"/>
                <w:szCs w:val="24"/>
              </w:rPr>
            </w:pPr>
            <w:r>
              <w:rPr>
                <w:rFonts w:ascii="Times New Roman" w:hAnsi="Times New Roman"/>
                <w:sz w:val="24"/>
                <w:szCs w:val="24"/>
              </w:rPr>
              <w:t>+</w:t>
            </w:r>
          </w:p>
        </w:tc>
        <w:tc>
          <w:tcPr>
            <w:tcW w:w="850" w:type="dxa"/>
          </w:tcPr>
          <w:p w14:paraId="25C5332F"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19495D4E"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2E8D3AE6"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7B1960EB"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0EB8B73D" w14:textId="77777777" w:rsidTr="001578CF">
        <w:tc>
          <w:tcPr>
            <w:tcW w:w="5949" w:type="dxa"/>
            <w:gridSpan w:val="2"/>
          </w:tcPr>
          <w:p w14:paraId="256C81DC" w14:textId="77777777" w:rsidR="001578CF" w:rsidRDefault="001578CF" w:rsidP="0090137F">
            <w:pPr>
              <w:jc w:val="both"/>
              <w:rPr>
                <w:rFonts w:ascii="Times New Roman" w:hAnsi="Times New Roman"/>
                <w:sz w:val="24"/>
                <w:szCs w:val="24"/>
              </w:rPr>
            </w:pPr>
            <w:r>
              <w:rPr>
                <w:rFonts w:ascii="Times New Roman" w:hAnsi="Times New Roman"/>
                <w:sz w:val="24"/>
                <w:szCs w:val="24"/>
              </w:rPr>
              <w:t>связная речь</w:t>
            </w:r>
          </w:p>
        </w:tc>
        <w:tc>
          <w:tcPr>
            <w:tcW w:w="1276" w:type="dxa"/>
          </w:tcPr>
          <w:p w14:paraId="01B6BDDF" w14:textId="77777777" w:rsidR="001578CF" w:rsidRPr="00844213" w:rsidRDefault="001578CF" w:rsidP="0090137F">
            <w:pPr>
              <w:jc w:val="both"/>
              <w:rPr>
                <w:rFonts w:ascii="Times New Roman" w:hAnsi="Times New Roman"/>
                <w:sz w:val="24"/>
                <w:szCs w:val="24"/>
              </w:rPr>
            </w:pPr>
          </w:p>
        </w:tc>
        <w:tc>
          <w:tcPr>
            <w:tcW w:w="1134" w:type="dxa"/>
          </w:tcPr>
          <w:p w14:paraId="5A9ED5CC" w14:textId="77777777" w:rsidR="001578CF" w:rsidRPr="00844213" w:rsidRDefault="001578CF" w:rsidP="0090137F">
            <w:pPr>
              <w:jc w:val="both"/>
              <w:rPr>
                <w:rFonts w:ascii="Times New Roman" w:hAnsi="Times New Roman"/>
                <w:sz w:val="24"/>
                <w:szCs w:val="24"/>
              </w:rPr>
            </w:pPr>
          </w:p>
        </w:tc>
        <w:tc>
          <w:tcPr>
            <w:tcW w:w="992" w:type="dxa"/>
          </w:tcPr>
          <w:p w14:paraId="1A7CDF63" w14:textId="77777777" w:rsidR="001578CF" w:rsidRDefault="001578CF" w:rsidP="0090137F">
            <w:pPr>
              <w:jc w:val="both"/>
              <w:rPr>
                <w:rFonts w:ascii="Times New Roman" w:hAnsi="Times New Roman"/>
                <w:sz w:val="24"/>
                <w:szCs w:val="24"/>
              </w:rPr>
            </w:pPr>
            <w:r>
              <w:rPr>
                <w:rFonts w:ascii="Times New Roman" w:hAnsi="Times New Roman"/>
                <w:sz w:val="24"/>
                <w:szCs w:val="24"/>
              </w:rPr>
              <w:t>+</w:t>
            </w:r>
          </w:p>
        </w:tc>
        <w:tc>
          <w:tcPr>
            <w:tcW w:w="850" w:type="dxa"/>
          </w:tcPr>
          <w:p w14:paraId="43928F23"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688A1811"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14CA22AA"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29A0891C"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2389B543" w14:textId="77777777" w:rsidTr="001578CF">
        <w:tc>
          <w:tcPr>
            <w:tcW w:w="5949" w:type="dxa"/>
            <w:gridSpan w:val="2"/>
          </w:tcPr>
          <w:p w14:paraId="5F5A5E40" w14:textId="77777777" w:rsidR="001578CF" w:rsidRDefault="001578CF" w:rsidP="0090137F">
            <w:pPr>
              <w:jc w:val="both"/>
              <w:rPr>
                <w:rFonts w:ascii="Times New Roman" w:hAnsi="Times New Roman"/>
                <w:sz w:val="24"/>
                <w:szCs w:val="24"/>
              </w:rPr>
            </w:pPr>
            <w:r>
              <w:rPr>
                <w:rFonts w:ascii="Times New Roman" w:hAnsi="Times New Roman"/>
                <w:sz w:val="24"/>
                <w:szCs w:val="24"/>
              </w:rPr>
              <w:t>интерес к художественной литературе</w:t>
            </w:r>
          </w:p>
        </w:tc>
        <w:tc>
          <w:tcPr>
            <w:tcW w:w="1276" w:type="dxa"/>
          </w:tcPr>
          <w:p w14:paraId="7E00E2E7" w14:textId="77777777" w:rsidR="001578CF" w:rsidRPr="00844213" w:rsidRDefault="001578CF" w:rsidP="0090137F">
            <w:pPr>
              <w:jc w:val="both"/>
              <w:rPr>
                <w:rFonts w:ascii="Times New Roman" w:hAnsi="Times New Roman"/>
                <w:sz w:val="24"/>
                <w:szCs w:val="24"/>
              </w:rPr>
            </w:pPr>
          </w:p>
        </w:tc>
        <w:tc>
          <w:tcPr>
            <w:tcW w:w="1134" w:type="dxa"/>
          </w:tcPr>
          <w:p w14:paraId="030DC037" w14:textId="77777777" w:rsidR="001578CF" w:rsidRPr="00844213" w:rsidRDefault="001578CF" w:rsidP="0090137F">
            <w:pPr>
              <w:jc w:val="both"/>
              <w:rPr>
                <w:rFonts w:ascii="Times New Roman" w:hAnsi="Times New Roman"/>
                <w:sz w:val="24"/>
                <w:szCs w:val="24"/>
              </w:rPr>
            </w:pPr>
          </w:p>
        </w:tc>
        <w:tc>
          <w:tcPr>
            <w:tcW w:w="992" w:type="dxa"/>
          </w:tcPr>
          <w:p w14:paraId="4193C10B" w14:textId="77777777" w:rsidR="001578CF" w:rsidRDefault="001578CF" w:rsidP="0090137F">
            <w:pPr>
              <w:jc w:val="both"/>
              <w:rPr>
                <w:rFonts w:ascii="Times New Roman" w:hAnsi="Times New Roman"/>
                <w:sz w:val="24"/>
                <w:szCs w:val="24"/>
              </w:rPr>
            </w:pPr>
            <w:r>
              <w:rPr>
                <w:rFonts w:ascii="Times New Roman" w:hAnsi="Times New Roman"/>
                <w:sz w:val="24"/>
                <w:szCs w:val="24"/>
              </w:rPr>
              <w:t>+</w:t>
            </w:r>
          </w:p>
        </w:tc>
        <w:tc>
          <w:tcPr>
            <w:tcW w:w="850" w:type="dxa"/>
          </w:tcPr>
          <w:p w14:paraId="5C618C47"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254F6300"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7195BD5B"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188E3B68"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r w:rsidR="001578CF" w:rsidRPr="00844213" w14:paraId="655508BD" w14:textId="77777777" w:rsidTr="00123B33">
        <w:trPr>
          <w:trHeight w:val="349"/>
        </w:trPr>
        <w:tc>
          <w:tcPr>
            <w:tcW w:w="5949" w:type="dxa"/>
            <w:gridSpan w:val="2"/>
          </w:tcPr>
          <w:p w14:paraId="74FB92D2" w14:textId="77777777" w:rsidR="001578CF" w:rsidRDefault="001578CF" w:rsidP="0090137F">
            <w:pPr>
              <w:jc w:val="both"/>
              <w:rPr>
                <w:rFonts w:ascii="Times New Roman" w:hAnsi="Times New Roman"/>
                <w:sz w:val="24"/>
                <w:szCs w:val="24"/>
              </w:rPr>
            </w:pPr>
            <w:r>
              <w:rPr>
                <w:rFonts w:ascii="Times New Roman" w:hAnsi="Times New Roman"/>
                <w:sz w:val="24"/>
                <w:szCs w:val="24"/>
              </w:rPr>
              <w:t>подготовка к обучению грамоте</w:t>
            </w:r>
          </w:p>
        </w:tc>
        <w:tc>
          <w:tcPr>
            <w:tcW w:w="1276" w:type="dxa"/>
          </w:tcPr>
          <w:p w14:paraId="124ADCDB" w14:textId="77777777" w:rsidR="001578CF" w:rsidRPr="00844213" w:rsidRDefault="001578CF" w:rsidP="0090137F">
            <w:pPr>
              <w:jc w:val="both"/>
              <w:rPr>
                <w:rFonts w:ascii="Times New Roman" w:hAnsi="Times New Roman"/>
                <w:sz w:val="24"/>
                <w:szCs w:val="24"/>
              </w:rPr>
            </w:pPr>
          </w:p>
        </w:tc>
        <w:tc>
          <w:tcPr>
            <w:tcW w:w="1134" w:type="dxa"/>
          </w:tcPr>
          <w:p w14:paraId="5D0783C4" w14:textId="77777777" w:rsidR="001578CF" w:rsidRPr="00844213" w:rsidRDefault="001578CF" w:rsidP="0090137F">
            <w:pPr>
              <w:jc w:val="both"/>
              <w:rPr>
                <w:rFonts w:ascii="Times New Roman" w:hAnsi="Times New Roman"/>
                <w:sz w:val="24"/>
                <w:szCs w:val="24"/>
              </w:rPr>
            </w:pPr>
          </w:p>
        </w:tc>
        <w:tc>
          <w:tcPr>
            <w:tcW w:w="992" w:type="dxa"/>
          </w:tcPr>
          <w:p w14:paraId="0456D79D" w14:textId="77777777" w:rsidR="001578CF" w:rsidRDefault="001578CF" w:rsidP="0090137F">
            <w:pPr>
              <w:jc w:val="both"/>
              <w:rPr>
                <w:rFonts w:ascii="Times New Roman" w:hAnsi="Times New Roman"/>
                <w:sz w:val="24"/>
                <w:szCs w:val="24"/>
              </w:rPr>
            </w:pPr>
          </w:p>
        </w:tc>
        <w:tc>
          <w:tcPr>
            <w:tcW w:w="850" w:type="dxa"/>
          </w:tcPr>
          <w:p w14:paraId="129A5A9C"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3" w:type="dxa"/>
          </w:tcPr>
          <w:p w14:paraId="4692CB78"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992" w:type="dxa"/>
          </w:tcPr>
          <w:p w14:paraId="0894884C"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c>
          <w:tcPr>
            <w:tcW w:w="1134" w:type="dxa"/>
          </w:tcPr>
          <w:p w14:paraId="453D8CF2" w14:textId="77777777" w:rsidR="001578CF" w:rsidRPr="00844213" w:rsidRDefault="001578CF" w:rsidP="0090137F">
            <w:pPr>
              <w:jc w:val="both"/>
              <w:rPr>
                <w:rFonts w:ascii="Times New Roman" w:hAnsi="Times New Roman"/>
                <w:sz w:val="24"/>
                <w:szCs w:val="24"/>
              </w:rPr>
            </w:pPr>
            <w:r>
              <w:rPr>
                <w:rFonts w:ascii="Times New Roman" w:hAnsi="Times New Roman"/>
                <w:sz w:val="24"/>
                <w:szCs w:val="24"/>
              </w:rPr>
              <w:t>+</w:t>
            </w:r>
          </w:p>
        </w:tc>
      </w:tr>
    </w:tbl>
    <w:p w14:paraId="0A3D18EC" w14:textId="77777777" w:rsidR="00C74306" w:rsidRPr="00C272D5" w:rsidRDefault="00C74306" w:rsidP="00C74306">
      <w:pPr>
        <w:spacing w:after="0" w:line="240" w:lineRule="auto"/>
        <w:rPr>
          <w:rFonts w:ascii="Times New Roman" w:eastAsia="Calibri" w:hAnsi="Times New Roman" w:cs="Times New Roman"/>
          <w:sz w:val="28"/>
          <w:szCs w:val="28"/>
          <w:u w:val="single"/>
        </w:rPr>
      </w:pPr>
    </w:p>
    <w:tbl>
      <w:tblPr>
        <w:tblStyle w:val="afa"/>
        <w:tblpPr w:leftFromText="180" w:rightFromText="180" w:vertAnchor="text" w:horzAnchor="margin" w:tblpX="-289" w:tblpY="12"/>
        <w:tblW w:w="15871" w:type="dxa"/>
        <w:tblLook w:val="04A0" w:firstRow="1" w:lastRow="0" w:firstColumn="1" w:lastColumn="0" w:noHBand="0" w:noVBand="1"/>
      </w:tblPr>
      <w:tblGrid>
        <w:gridCol w:w="1627"/>
        <w:gridCol w:w="69"/>
        <w:gridCol w:w="5812"/>
        <w:gridCol w:w="8363"/>
      </w:tblGrid>
      <w:tr w:rsidR="001578CF" w:rsidRPr="00061609" w14:paraId="2CE8A191" w14:textId="77777777" w:rsidTr="00340B40">
        <w:tc>
          <w:tcPr>
            <w:tcW w:w="1627" w:type="dxa"/>
            <w:shd w:val="clear" w:color="auto" w:fill="E2EFD9" w:themeFill="accent6" w:themeFillTint="33"/>
          </w:tcPr>
          <w:p w14:paraId="2D456B67" w14:textId="77777777" w:rsidR="001578CF" w:rsidRPr="00061609" w:rsidRDefault="001578CF"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881" w:type="dxa"/>
            <w:gridSpan w:val="2"/>
            <w:shd w:val="clear" w:color="auto" w:fill="E2EFD9" w:themeFill="accent6" w:themeFillTint="33"/>
          </w:tcPr>
          <w:p w14:paraId="5B361E11" w14:textId="77777777" w:rsidR="001578CF" w:rsidRPr="00061609" w:rsidRDefault="001578CF"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Задачи</w:t>
            </w:r>
          </w:p>
        </w:tc>
        <w:tc>
          <w:tcPr>
            <w:tcW w:w="8363" w:type="dxa"/>
            <w:shd w:val="clear" w:color="auto" w:fill="E2EFD9" w:themeFill="accent6" w:themeFillTint="33"/>
          </w:tcPr>
          <w:p w14:paraId="462C4F3D" w14:textId="77777777" w:rsidR="001578CF" w:rsidRPr="00061609" w:rsidRDefault="001578CF" w:rsidP="00340B40">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1578CF" w:rsidRPr="00061609" w14:paraId="358B5066" w14:textId="77777777" w:rsidTr="00340B40">
        <w:tc>
          <w:tcPr>
            <w:tcW w:w="15871" w:type="dxa"/>
            <w:gridSpan w:val="4"/>
            <w:shd w:val="clear" w:color="auto" w:fill="DEEAF6" w:themeFill="accent1" w:themeFillTint="33"/>
          </w:tcPr>
          <w:p w14:paraId="738AF94F" w14:textId="6B0CD5A8" w:rsidR="001578CF" w:rsidRPr="00061609" w:rsidRDefault="001578CF" w:rsidP="00340B40">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Художественно-эстетическое </w:t>
            </w:r>
            <w:r w:rsidRPr="00061609">
              <w:rPr>
                <w:rFonts w:ascii="Times New Roman" w:eastAsia="Calibri" w:hAnsi="Times New Roman"/>
                <w:sz w:val="24"/>
                <w:szCs w:val="24"/>
              </w:rPr>
              <w:t>развитие (п</w:t>
            </w:r>
            <w:r>
              <w:rPr>
                <w:rFonts w:ascii="Times New Roman" w:eastAsia="Calibri" w:hAnsi="Times New Roman"/>
                <w:sz w:val="24"/>
                <w:szCs w:val="24"/>
              </w:rPr>
              <w:t>.</w:t>
            </w:r>
            <w:r w:rsidRPr="00061609">
              <w:rPr>
                <w:rFonts w:ascii="Times New Roman" w:eastAsia="Calibri" w:hAnsi="Times New Roman"/>
                <w:sz w:val="24"/>
                <w:szCs w:val="24"/>
              </w:rPr>
              <w:t>19 ФОП)</w:t>
            </w:r>
          </w:p>
        </w:tc>
      </w:tr>
      <w:tr w:rsidR="001578CF" w:rsidRPr="00061609" w14:paraId="4CC0652B" w14:textId="77777777" w:rsidTr="00340B40">
        <w:tc>
          <w:tcPr>
            <w:tcW w:w="15871" w:type="dxa"/>
            <w:gridSpan w:val="4"/>
            <w:shd w:val="clear" w:color="auto" w:fill="auto"/>
          </w:tcPr>
          <w:p w14:paraId="6EEB1219" w14:textId="10D4B576" w:rsidR="001578CF" w:rsidRPr="001578CF" w:rsidRDefault="001578CF" w:rsidP="00340B40">
            <w:pPr>
              <w:spacing w:after="0" w:line="240" w:lineRule="auto"/>
              <w:jc w:val="both"/>
              <w:rPr>
                <w:rFonts w:ascii="Times New Roman" w:hAnsi="Times New Roman"/>
                <w:sz w:val="24"/>
                <w:szCs w:val="24"/>
              </w:rPr>
            </w:pPr>
            <w:r w:rsidRPr="001578CF">
              <w:rPr>
                <w:rFonts w:ascii="Times New Roman" w:eastAsia="Calibri" w:hAnsi="Times New Roman"/>
                <w:sz w:val="24"/>
                <w:szCs w:val="24"/>
                <w:u w:val="single"/>
              </w:rPr>
              <w:t xml:space="preserve">Образовательная область «Художественно-эстетическое развитие» предполагает: </w:t>
            </w:r>
          </w:p>
          <w:p w14:paraId="4B224038" w14:textId="77777777" w:rsidR="001578CF" w:rsidRPr="001578CF" w:rsidRDefault="001578CF" w:rsidP="00340B40">
            <w:pPr>
              <w:spacing w:after="0" w:line="240" w:lineRule="auto"/>
              <w:jc w:val="both"/>
              <w:rPr>
                <w:rFonts w:ascii="Times New Roman" w:hAnsi="Times New Roman"/>
                <w:sz w:val="24"/>
                <w:szCs w:val="24"/>
              </w:rPr>
            </w:pPr>
            <w:r w:rsidRPr="001578CF">
              <w:rPr>
                <w:rFonts w:ascii="Times New Roman" w:eastAsia="Calibri" w:hAnsi="Times New Roman"/>
                <w:sz w:val="24"/>
                <w:szCs w:val="24"/>
              </w:rPr>
              <w:t xml:space="preserve">- </w:t>
            </w:r>
            <w:r w:rsidRPr="001578CF">
              <w:rPr>
                <w:rFonts w:ascii="Times New Roman" w:hAnsi="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7C0676FC" w14:textId="77777777" w:rsidR="001578CF" w:rsidRPr="001578CF" w:rsidRDefault="001578CF" w:rsidP="00340B40">
            <w:pPr>
              <w:spacing w:after="0" w:line="240" w:lineRule="auto"/>
              <w:jc w:val="both"/>
              <w:rPr>
                <w:rFonts w:ascii="Times New Roman" w:hAnsi="Times New Roman"/>
                <w:sz w:val="24"/>
                <w:szCs w:val="24"/>
              </w:rPr>
            </w:pPr>
            <w:r w:rsidRPr="001578CF">
              <w:rPr>
                <w:rFonts w:ascii="Times New Roman" w:hAnsi="Times New Roman"/>
                <w:sz w:val="24"/>
                <w:szCs w:val="24"/>
              </w:rPr>
              <w:t xml:space="preserve">-становление эстетического и эмоционально-нравственного отношения к окружающему миру, воспитание эстетического вкуса; </w:t>
            </w:r>
          </w:p>
          <w:p w14:paraId="1F0FAF2A" w14:textId="77777777" w:rsidR="001578CF" w:rsidRPr="001578CF" w:rsidRDefault="001578CF" w:rsidP="00340B40">
            <w:pPr>
              <w:spacing w:after="0" w:line="240" w:lineRule="auto"/>
              <w:jc w:val="both"/>
              <w:rPr>
                <w:rFonts w:ascii="Times New Roman" w:hAnsi="Times New Roman"/>
                <w:sz w:val="24"/>
                <w:szCs w:val="24"/>
              </w:rPr>
            </w:pPr>
            <w:r w:rsidRPr="001578CF">
              <w:rPr>
                <w:rFonts w:ascii="Times New Roman" w:hAnsi="Times New Roman"/>
                <w:sz w:val="24"/>
                <w:szCs w:val="24"/>
              </w:rPr>
              <w:t xml:space="preserve">- формирование элементарных представлений о видах искусства (музыка, живопись, театр, народное искусство и другое); </w:t>
            </w:r>
          </w:p>
          <w:p w14:paraId="37BF9D6C" w14:textId="77777777" w:rsidR="001578CF" w:rsidRPr="001578CF" w:rsidRDefault="001578CF" w:rsidP="00340B40">
            <w:pPr>
              <w:spacing w:after="0" w:line="240" w:lineRule="auto"/>
              <w:jc w:val="both"/>
              <w:rPr>
                <w:rFonts w:ascii="Times New Roman" w:hAnsi="Times New Roman"/>
                <w:sz w:val="24"/>
                <w:szCs w:val="24"/>
              </w:rPr>
            </w:pPr>
            <w:r w:rsidRPr="001578CF">
              <w:rPr>
                <w:rFonts w:ascii="Times New Roman" w:hAnsi="Times New Roman"/>
                <w:sz w:val="24"/>
                <w:szCs w:val="24"/>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14:paraId="4D0716CB" w14:textId="77777777" w:rsidR="001578CF" w:rsidRPr="001578CF" w:rsidRDefault="001578CF" w:rsidP="00340B40">
            <w:pPr>
              <w:spacing w:after="0" w:line="240" w:lineRule="auto"/>
              <w:jc w:val="both"/>
              <w:rPr>
                <w:rFonts w:ascii="Times New Roman" w:hAnsi="Times New Roman"/>
                <w:sz w:val="24"/>
                <w:szCs w:val="24"/>
              </w:rPr>
            </w:pPr>
            <w:r w:rsidRPr="001578CF">
              <w:rPr>
                <w:rFonts w:ascii="Times New Roman" w:hAnsi="Times New Roman"/>
                <w:sz w:val="24"/>
                <w:szCs w:val="24"/>
              </w:rPr>
              <w:lastRenderedPageBreak/>
              <w:t xml:space="preserve">-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14:paraId="3419618E" w14:textId="4B421BDA" w:rsidR="001578CF" w:rsidRPr="001578CF" w:rsidRDefault="001578CF" w:rsidP="00340B40">
            <w:pPr>
              <w:spacing w:after="0" w:line="240" w:lineRule="auto"/>
              <w:jc w:val="both"/>
              <w:rPr>
                <w:rFonts w:ascii="Times New Roman" w:hAnsi="Times New Roman"/>
                <w:sz w:val="24"/>
                <w:szCs w:val="24"/>
              </w:rPr>
            </w:pPr>
            <w:r w:rsidRPr="001578CF">
              <w:rPr>
                <w:rFonts w:ascii="Times New Roman" w:hAnsi="Times New Roman"/>
                <w:sz w:val="24"/>
                <w:szCs w:val="24"/>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1578CF" w:rsidRPr="00061609" w14:paraId="36436CEF" w14:textId="77777777" w:rsidTr="00340B40">
        <w:tc>
          <w:tcPr>
            <w:tcW w:w="15871" w:type="dxa"/>
            <w:gridSpan w:val="4"/>
            <w:shd w:val="clear" w:color="auto" w:fill="auto"/>
          </w:tcPr>
          <w:p w14:paraId="4F15EC7C" w14:textId="19E98CCD"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b/>
                <w:bCs/>
                <w:i/>
                <w:iCs/>
                <w:sz w:val="24"/>
                <w:szCs w:val="24"/>
              </w:rPr>
              <w:lastRenderedPageBreak/>
              <w:t>Решение совокупных задач</w:t>
            </w:r>
            <w:r w:rsidRPr="00902C7C">
              <w:rPr>
                <w:rFonts w:ascii="Times New Roman" w:eastAsia="Calibri" w:hAnsi="Times New Roman"/>
                <w:sz w:val="24"/>
                <w:szCs w:val="24"/>
              </w:rPr>
              <w:t xml:space="preserve"> воспитания в рамках образовательной</w:t>
            </w:r>
            <w:r>
              <w:rPr>
                <w:rFonts w:ascii="Times New Roman" w:eastAsia="Calibri" w:hAnsi="Times New Roman"/>
                <w:sz w:val="24"/>
                <w:szCs w:val="24"/>
              </w:rPr>
              <w:t xml:space="preserve"> </w:t>
            </w:r>
            <w:r w:rsidRPr="00902C7C">
              <w:rPr>
                <w:rFonts w:ascii="Times New Roman" w:eastAsia="Calibri" w:hAnsi="Times New Roman"/>
                <w:sz w:val="24"/>
                <w:szCs w:val="24"/>
              </w:rPr>
              <w:t>области «Художественно-эстетическое развитие» направлено на приобщение детей</w:t>
            </w:r>
          </w:p>
          <w:p w14:paraId="5B0A8267" w14:textId="49986AFC"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к ценностям «Культура» и «Красота», что предполагает:</w:t>
            </w:r>
            <w:r>
              <w:rPr>
                <w:rFonts w:ascii="Times New Roman" w:eastAsia="Calibri" w:hAnsi="Times New Roman"/>
                <w:sz w:val="24"/>
                <w:szCs w:val="24"/>
              </w:rPr>
              <w:t xml:space="preserve"> </w:t>
            </w:r>
            <w:r w:rsidRPr="00902C7C">
              <w:rPr>
                <w:rFonts w:ascii="Times New Roman" w:eastAsia="Calibri" w:hAnsi="Times New Roman"/>
                <w:sz w:val="24"/>
                <w:szCs w:val="24"/>
              </w:rPr>
              <w:t>воспитание эстетических чувств (удивления, радости, восхищения) к</w:t>
            </w:r>
            <w:r>
              <w:rPr>
                <w:rFonts w:ascii="Times New Roman" w:eastAsia="Calibri" w:hAnsi="Times New Roman"/>
                <w:sz w:val="24"/>
                <w:szCs w:val="24"/>
              </w:rPr>
              <w:t xml:space="preserve"> </w:t>
            </w:r>
            <w:r w:rsidRPr="00902C7C">
              <w:rPr>
                <w:rFonts w:ascii="Times New Roman" w:eastAsia="Calibri" w:hAnsi="Times New Roman"/>
                <w:sz w:val="24"/>
                <w:szCs w:val="24"/>
              </w:rPr>
              <w:t>различным объектам и явлениям окружающего мира (природного, бытового,</w:t>
            </w:r>
            <w:r>
              <w:rPr>
                <w:rFonts w:ascii="Times New Roman" w:eastAsia="Calibri" w:hAnsi="Times New Roman"/>
                <w:sz w:val="24"/>
                <w:szCs w:val="24"/>
              </w:rPr>
              <w:t xml:space="preserve"> </w:t>
            </w:r>
            <w:r w:rsidRPr="00902C7C">
              <w:rPr>
                <w:rFonts w:ascii="Times New Roman" w:eastAsia="Calibri" w:hAnsi="Times New Roman"/>
                <w:sz w:val="24"/>
                <w:szCs w:val="24"/>
              </w:rPr>
              <w:t>социального), к произведениям разных видов, жанров и стилей искусства (в</w:t>
            </w:r>
          </w:p>
          <w:p w14:paraId="642AD89A" w14:textId="67B9681B"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соответствии с возрастными особенностями);</w:t>
            </w:r>
            <w:r>
              <w:rPr>
                <w:rFonts w:ascii="Times New Roman" w:eastAsia="Calibri" w:hAnsi="Times New Roman"/>
                <w:sz w:val="24"/>
                <w:szCs w:val="24"/>
              </w:rPr>
              <w:t xml:space="preserve"> </w:t>
            </w:r>
            <w:r w:rsidRPr="00902C7C">
              <w:rPr>
                <w:rFonts w:ascii="Times New Roman" w:eastAsia="Calibri" w:hAnsi="Times New Roman"/>
                <w:sz w:val="24"/>
                <w:szCs w:val="24"/>
              </w:rPr>
              <w:t>приобщение к традициям и великому культурному наследию российского</w:t>
            </w:r>
          </w:p>
          <w:p w14:paraId="0F89D880" w14:textId="79C4B048" w:rsidR="001578CF"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народа, шедеврам мировой художественной культуры;</w:t>
            </w:r>
            <w:r>
              <w:rPr>
                <w:rFonts w:ascii="Times New Roman" w:eastAsia="Calibri" w:hAnsi="Times New Roman"/>
                <w:sz w:val="24"/>
                <w:szCs w:val="24"/>
              </w:rPr>
              <w:t xml:space="preserve"> </w:t>
            </w:r>
            <w:r w:rsidRPr="00902C7C">
              <w:rPr>
                <w:rFonts w:ascii="Times New Roman" w:eastAsia="Calibri" w:hAnsi="Times New Roman"/>
                <w:sz w:val="24"/>
                <w:szCs w:val="24"/>
              </w:rPr>
              <w:t>становление эстетического, эмоционально-ценностного отношения к</w:t>
            </w:r>
            <w:r>
              <w:rPr>
                <w:rFonts w:ascii="Times New Roman" w:eastAsia="Calibri" w:hAnsi="Times New Roman"/>
                <w:sz w:val="24"/>
                <w:szCs w:val="24"/>
              </w:rPr>
              <w:t xml:space="preserve"> </w:t>
            </w:r>
            <w:r w:rsidRPr="00902C7C">
              <w:rPr>
                <w:rFonts w:ascii="Times New Roman" w:eastAsia="Calibri" w:hAnsi="Times New Roman"/>
                <w:sz w:val="24"/>
                <w:szCs w:val="24"/>
              </w:rPr>
              <w:t>окружающему миру для гармонизации внешнего и внутреннего мира ребёнка;</w:t>
            </w:r>
            <w:r>
              <w:rPr>
                <w:rFonts w:ascii="Times New Roman" w:eastAsia="Calibri" w:hAnsi="Times New Roman"/>
                <w:sz w:val="24"/>
                <w:szCs w:val="24"/>
              </w:rPr>
              <w:t xml:space="preserve"> </w:t>
            </w:r>
            <w:r w:rsidRPr="00902C7C">
              <w:rPr>
                <w:rFonts w:ascii="Times New Roman" w:eastAsia="Calibri" w:hAnsi="Times New Roman"/>
                <w:sz w:val="24"/>
                <w:szCs w:val="24"/>
              </w:rPr>
              <w:t>создание условий для раскрытия детьми базовых ценностей и их проживания</w:t>
            </w:r>
            <w:r>
              <w:rPr>
                <w:rFonts w:ascii="Times New Roman" w:eastAsia="Calibri" w:hAnsi="Times New Roman"/>
                <w:sz w:val="24"/>
                <w:szCs w:val="24"/>
              </w:rPr>
              <w:t xml:space="preserve"> </w:t>
            </w:r>
            <w:r w:rsidRPr="00902C7C">
              <w:rPr>
                <w:rFonts w:ascii="Times New Roman" w:eastAsia="Calibri" w:hAnsi="Times New Roman"/>
                <w:sz w:val="24"/>
                <w:szCs w:val="24"/>
              </w:rPr>
              <w:t>в разных видах художественно-творческой деятельности;</w:t>
            </w:r>
            <w:r>
              <w:rPr>
                <w:rFonts w:ascii="Times New Roman" w:eastAsia="Calibri" w:hAnsi="Times New Roman"/>
                <w:sz w:val="24"/>
                <w:szCs w:val="24"/>
              </w:rPr>
              <w:t xml:space="preserve"> </w:t>
            </w:r>
            <w:r w:rsidRPr="00902C7C">
              <w:rPr>
                <w:rFonts w:ascii="Times New Roman" w:eastAsia="Calibri" w:hAnsi="Times New Roman"/>
                <w:sz w:val="24"/>
                <w:szCs w:val="24"/>
              </w:rPr>
              <w:t>формирование целостной картины мира на основе интеграции</w:t>
            </w:r>
            <w:r>
              <w:rPr>
                <w:rFonts w:ascii="Times New Roman" w:eastAsia="Calibri" w:hAnsi="Times New Roman"/>
                <w:sz w:val="24"/>
                <w:szCs w:val="24"/>
              </w:rPr>
              <w:t xml:space="preserve"> </w:t>
            </w:r>
            <w:r w:rsidRPr="00902C7C">
              <w:rPr>
                <w:rFonts w:ascii="Times New Roman" w:eastAsia="Calibri" w:hAnsi="Times New Roman"/>
                <w:sz w:val="24"/>
                <w:szCs w:val="24"/>
              </w:rPr>
              <w:t>интеллектуального и эмоционально-образного способов его освоения детьми;</w:t>
            </w:r>
            <w:r>
              <w:rPr>
                <w:rFonts w:ascii="Times New Roman" w:eastAsia="Calibri" w:hAnsi="Times New Roman"/>
                <w:sz w:val="24"/>
                <w:szCs w:val="24"/>
              </w:rPr>
              <w:t xml:space="preserve"> </w:t>
            </w:r>
            <w:r w:rsidRPr="00902C7C">
              <w:rPr>
                <w:rFonts w:ascii="Times New Roman" w:eastAsia="Calibri" w:hAnsi="Times New Roman"/>
                <w:sz w:val="24"/>
                <w:szCs w:val="24"/>
              </w:rPr>
              <w:t>создание условий для выявления, развития и реализации творческого</w:t>
            </w:r>
            <w:r>
              <w:rPr>
                <w:rFonts w:ascii="Times New Roman" w:eastAsia="Calibri" w:hAnsi="Times New Roman"/>
                <w:sz w:val="24"/>
                <w:szCs w:val="24"/>
              </w:rPr>
              <w:t xml:space="preserve"> </w:t>
            </w:r>
            <w:r w:rsidRPr="00902C7C">
              <w:rPr>
                <w:rFonts w:ascii="Times New Roman" w:eastAsia="Calibri" w:hAnsi="Times New Roman"/>
                <w:sz w:val="24"/>
                <w:szCs w:val="24"/>
              </w:rPr>
              <w:t>потенциала каждого ребёнка с учётом его индивидуальности, поддержка его</w:t>
            </w:r>
            <w:r>
              <w:rPr>
                <w:rFonts w:ascii="Times New Roman" w:eastAsia="Calibri" w:hAnsi="Times New Roman"/>
                <w:sz w:val="24"/>
                <w:szCs w:val="24"/>
              </w:rPr>
              <w:t xml:space="preserve"> </w:t>
            </w:r>
            <w:r w:rsidRPr="00902C7C">
              <w:rPr>
                <w:rFonts w:ascii="Times New Roman" w:eastAsia="Calibri" w:hAnsi="Times New Roman"/>
                <w:sz w:val="24"/>
                <w:szCs w:val="24"/>
              </w:rPr>
              <w:t>готовности к творческой самореализации и сотворчеству с другими людьми (детьми</w:t>
            </w:r>
            <w:r>
              <w:rPr>
                <w:rFonts w:ascii="Times New Roman" w:eastAsia="Calibri" w:hAnsi="Times New Roman"/>
                <w:sz w:val="24"/>
                <w:szCs w:val="24"/>
              </w:rPr>
              <w:t xml:space="preserve"> </w:t>
            </w:r>
            <w:r w:rsidRPr="00902C7C">
              <w:rPr>
                <w:rFonts w:ascii="Times New Roman" w:eastAsia="Calibri" w:hAnsi="Times New Roman"/>
                <w:sz w:val="24"/>
                <w:szCs w:val="24"/>
              </w:rPr>
              <w:t>и взрослыми).</w:t>
            </w:r>
          </w:p>
        </w:tc>
      </w:tr>
      <w:tr w:rsidR="00902C7C" w:rsidRPr="00061609" w14:paraId="47E7369B" w14:textId="77777777" w:rsidTr="00340B40">
        <w:trPr>
          <w:trHeight w:val="124"/>
        </w:trPr>
        <w:tc>
          <w:tcPr>
            <w:tcW w:w="1696" w:type="dxa"/>
            <w:gridSpan w:val="2"/>
            <w:vMerge w:val="restart"/>
            <w:shd w:val="clear" w:color="auto" w:fill="auto"/>
          </w:tcPr>
          <w:p w14:paraId="773FBEEA" w14:textId="59120650" w:rsidR="00902C7C" w:rsidRDefault="00902C7C"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1 до2 лет</w:t>
            </w:r>
          </w:p>
          <w:p w14:paraId="6FD82D1E" w14:textId="58E53C0D" w:rsidR="00902C7C" w:rsidRPr="00902C7C" w:rsidRDefault="00902C7C"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21.2 ФОП)</w:t>
            </w:r>
          </w:p>
        </w:tc>
        <w:tc>
          <w:tcPr>
            <w:tcW w:w="14175" w:type="dxa"/>
            <w:gridSpan w:val="2"/>
            <w:shd w:val="clear" w:color="auto" w:fill="auto"/>
          </w:tcPr>
          <w:p w14:paraId="1C8C2800" w14:textId="21C59553" w:rsidR="00902C7C" w:rsidRPr="00902C7C" w:rsidRDefault="00902C7C" w:rsidP="00340B40">
            <w:pPr>
              <w:spacing w:after="0" w:line="240" w:lineRule="auto"/>
              <w:jc w:val="center"/>
              <w:rPr>
                <w:rFonts w:ascii="Times New Roman" w:eastAsia="Calibri" w:hAnsi="Times New Roman"/>
                <w:b/>
                <w:bCs/>
                <w:i/>
                <w:iCs/>
                <w:sz w:val="24"/>
                <w:szCs w:val="24"/>
              </w:rPr>
            </w:pPr>
            <w:r w:rsidRPr="00902C7C">
              <w:rPr>
                <w:rFonts w:ascii="Times New Roman" w:eastAsia="Calibri" w:hAnsi="Times New Roman"/>
                <w:b/>
                <w:bCs/>
                <w:i/>
                <w:iCs/>
                <w:sz w:val="24"/>
                <w:szCs w:val="24"/>
              </w:rPr>
              <w:t>от 1 года до 1 года 6 месяцев:</w:t>
            </w:r>
          </w:p>
        </w:tc>
      </w:tr>
      <w:tr w:rsidR="00902C7C" w:rsidRPr="00061609" w14:paraId="43CD6B6D" w14:textId="77777777" w:rsidTr="00340B40">
        <w:trPr>
          <w:trHeight w:val="412"/>
        </w:trPr>
        <w:tc>
          <w:tcPr>
            <w:tcW w:w="1696" w:type="dxa"/>
            <w:gridSpan w:val="2"/>
            <w:vMerge/>
            <w:shd w:val="clear" w:color="auto" w:fill="auto"/>
          </w:tcPr>
          <w:p w14:paraId="60B4228B" w14:textId="77777777" w:rsidR="00902C7C" w:rsidRDefault="00902C7C"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5D120D1" w14:textId="5B7DCB13"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формировать у детей эмоциональный отклик на музыку (жестом, мимикой,</w:t>
            </w:r>
            <w:r>
              <w:rPr>
                <w:rFonts w:ascii="Times New Roman" w:eastAsia="Calibri" w:hAnsi="Times New Roman"/>
                <w:sz w:val="24"/>
                <w:szCs w:val="24"/>
              </w:rPr>
              <w:t xml:space="preserve"> </w:t>
            </w:r>
            <w:r w:rsidRPr="00902C7C">
              <w:rPr>
                <w:rFonts w:ascii="Times New Roman" w:eastAsia="Calibri" w:hAnsi="Times New Roman"/>
                <w:sz w:val="24"/>
                <w:szCs w:val="24"/>
              </w:rPr>
              <w:t>подпеванием, движениями), желание слушать музыкальные произведения;</w:t>
            </w:r>
          </w:p>
          <w:p w14:paraId="799E064F" w14:textId="6DB5D127"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создавать у детей радостное настроение при пении, движениях и игровых</w:t>
            </w:r>
            <w:r>
              <w:rPr>
                <w:rFonts w:ascii="Times New Roman" w:eastAsia="Calibri" w:hAnsi="Times New Roman"/>
                <w:sz w:val="24"/>
                <w:szCs w:val="24"/>
              </w:rPr>
              <w:t xml:space="preserve"> </w:t>
            </w:r>
            <w:r w:rsidRPr="00902C7C">
              <w:rPr>
                <w:rFonts w:ascii="Times New Roman" w:eastAsia="Calibri" w:hAnsi="Times New Roman"/>
                <w:sz w:val="24"/>
                <w:szCs w:val="24"/>
              </w:rPr>
              <w:t>действиях под музыку;</w:t>
            </w:r>
          </w:p>
        </w:tc>
        <w:tc>
          <w:tcPr>
            <w:tcW w:w="8363" w:type="dxa"/>
            <w:shd w:val="clear" w:color="auto" w:fill="auto"/>
          </w:tcPr>
          <w:p w14:paraId="0C5A7098" w14:textId="77777777" w:rsidR="00902C7C" w:rsidRDefault="00902C7C"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П</w:t>
            </w:r>
            <w:r w:rsidRPr="00902C7C">
              <w:rPr>
                <w:rFonts w:ascii="Times New Roman" w:eastAsia="Calibri" w:hAnsi="Times New Roman"/>
                <w:sz w:val="24"/>
                <w:szCs w:val="24"/>
              </w:rPr>
              <w:t>едагог приобщает детей к восприятию</w:t>
            </w:r>
            <w:r>
              <w:rPr>
                <w:rFonts w:ascii="Times New Roman" w:eastAsia="Calibri" w:hAnsi="Times New Roman"/>
                <w:sz w:val="24"/>
                <w:szCs w:val="24"/>
              </w:rPr>
              <w:t xml:space="preserve"> </w:t>
            </w:r>
            <w:r w:rsidRPr="00902C7C">
              <w:rPr>
                <w:rFonts w:ascii="Times New Roman" w:eastAsia="Calibri" w:hAnsi="Times New Roman"/>
                <w:sz w:val="24"/>
                <w:szCs w:val="24"/>
              </w:rPr>
              <w:t>веселой и спокойной музыки. Формирует умение различать на слух звучание разных</w:t>
            </w:r>
            <w:r>
              <w:rPr>
                <w:rFonts w:ascii="Times New Roman" w:eastAsia="Calibri" w:hAnsi="Times New Roman"/>
                <w:sz w:val="24"/>
                <w:szCs w:val="24"/>
              </w:rPr>
              <w:t xml:space="preserve"> </w:t>
            </w:r>
            <w:r w:rsidRPr="00902C7C">
              <w:rPr>
                <w:rFonts w:ascii="Times New Roman" w:eastAsia="Calibri" w:hAnsi="Times New Roman"/>
                <w:sz w:val="24"/>
                <w:szCs w:val="24"/>
              </w:rPr>
              <w:t xml:space="preserve">по тембру музыкальных инструментов (барабан, флейта или дудочка). </w:t>
            </w:r>
          </w:p>
          <w:p w14:paraId="3E650068" w14:textId="049E1D10" w:rsidR="00902C7C" w:rsidRPr="00902C7C" w:rsidRDefault="00902C7C" w:rsidP="00340B40">
            <w:pPr>
              <w:spacing w:after="0" w:line="240" w:lineRule="auto"/>
              <w:jc w:val="both"/>
              <w:rPr>
                <w:rFonts w:ascii="Times New Roman" w:eastAsia="Calibri" w:hAnsi="Times New Roman"/>
                <w:b/>
                <w:bCs/>
                <w:i/>
                <w:iCs/>
                <w:sz w:val="24"/>
                <w:szCs w:val="24"/>
              </w:rPr>
            </w:pPr>
            <w:r w:rsidRPr="00902C7C">
              <w:rPr>
                <w:rFonts w:ascii="Times New Roman" w:eastAsia="Calibri" w:hAnsi="Times New Roman"/>
                <w:sz w:val="24"/>
                <w:szCs w:val="24"/>
              </w:rPr>
              <w:t>Педагог</w:t>
            </w:r>
            <w:r>
              <w:rPr>
                <w:rFonts w:ascii="Times New Roman" w:eastAsia="Calibri" w:hAnsi="Times New Roman"/>
                <w:sz w:val="24"/>
                <w:szCs w:val="24"/>
              </w:rPr>
              <w:t xml:space="preserve"> </w:t>
            </w:r>
            <w:r w:rsidRPr="00902C7C">
              <w:rPr>
                <w:rFonts w:ascii="Times New Roman" w:eastAsia="Calibri" w:hAnsi="Times New Roman"/>
                <w:sz w:val="24"/>
                <w:szCs w:val="24"/>
              </w:rPr>
              <w:t>содействует пониманию детьми содержания понравившейся песенки, помогает</w:t>
            </w:r>
            <w:r>
              <w:rPr>
                <w:rFonts w:ascii="Times New Roman" w:eastAsia="Calibri" w:hAnsi="Times New Roman"/>
                <w:sz w:val="24"/>
                <w:szCs w:val="24"/>
              </w:rPr>
              <w:t xml:space="preserve"> </w:t>
            </w:r>
            <w:r w:rsidRPr="00902C7C">
              <w:rPr>
                <w:rFonts w:ascii="Times New Roman" w:eastAsia="Calibri" w:hAnsi="Times New Roman"/>
                <w:sz w:val="24"/>
                <w:szCs w:val="24"/>
              </w:rPr>
              <w:t>подпевать (как могут, умеют). Формирует у детей умение заканчивать петь вместе</w:t>
            </w:r>
            <w:r>
              <w:rPr>
                <w:rFonts w:ascii="Times New Roman" w:eastAsia="Calibri" w:hAnsi="Times New Roman"/>
                <w:sz w:val="24"/>
                <w:szCs w:val="24"/>
              </w:rPr>
              <w:t xml:space="preserve"> </w:t>
            </w:r>
            <w:r w:rsidRPr="00902C7C">
              <w:rPr>
                <w:rFonts w:ascii="Times New Roman" w:eastAsia="Calibri" w:hAnsi="Times New Roman"/>
                <w:sz w:val="24"/>
                <w:szCs w:val="24"/>
              </w:rPr>
              <w:t>со взрослым. Педагог развивает у детей умение ходить под музыку, выполнять</w:t>
            </w:r>
            <w:r>
              <w:rPr>
                <w:rFonts w:ascii="Times New Roman" w:eastAsia="Calibri" w:hAnsi="Times New Roman"/>
                <w:sz w:val="24"/>
                <w:szCs w:val="24"/>
              </w:rPr>
              <w:t xml:space="preserve"> </w:t>
            </w:r>
            <w:r w:rsidRPr="00902C7C">
              <w:rPr>
                <w:rFonts w:ascii="Times New Roman" w:eastAsia="Calibri" w:hAnsi="Times New Roman"/>
                <w:sz w:val="24"/>
                <w:szCs w:val="24"/>
              </w:rPr>
              <w:t>простейшие плясовые движения (пружинка, притопывание ногой, переступание с</w:t>
            </w:r>
            <w:r>
              <w:rPr>
                <w:rFonts w:ascii="Times New Roman" w:eastAsia="Calibri" w:hAnsi="Times New Roman"/>
                <w:sz w:val="24"/>
                <w:szCs w:val="24"/>
              </w:rPr>
              <w:t xml:space="preserve"> </w:t>
            </w:r>
            <w:r w:rsidRPr="00902C7C">
              <w:rPr>
                <w:rFonts w:ascii="Times New Roman" w:eastAsia="Calibri" w:hAnsi="Times New Roman"/>
                <w:sz w:val="24"/>
                <w:szCs w:val="24"/>
              </w:rPr>
              <w:t>ноги на ногу, прихлопывание в ладоши, помахивание погремушкой, платочком;</w:t>
            </w:r>
            <w:r>
              <w:rPr>
                <w:rFonts w:ascii="Times New Roman" w:eastAsia="Calibri" w:hAnsi="Times New Roman"/>
                <w:sz w:val="24"/>
                <w:szCs w:val="24"/>
              </w:rPr>
              <w:t xml:space="preserve"> </w:t>
            </w:r>
            <w:r w:rsidRPr="00902C7C">
              <w:rPr>
                <w:rFonts w:ascii="Times New Roman" w:eastAsia="Calibri" w:hAnsi="Times New Roman"/>
                <w:sz w:val="24"/>
                <w:szCs w:val="24"/>
              </w:rPr>
              <w:t>кружение, вращение руками - «фонарики»). В процессе игровых действий педагог</w:t>
            </w:r>
            <w:r>
              <w:rPr>
                <w:rFonts w:ascii="Times New Roman" w:eastAsia="Calibri" w:hAnsi="Times New Roman"/>
                <w:sz w:val="24"/>
                <w:szCs w:val="24"/>
              </w:rPr>
              <w:t xml:space="preserve"> </w:t>
            </w:r>
            <w:r w:rsidRPr="00902C7C">
              <w:rPr>
                <w:rFonts w:ascii="Times New Roman" w:eastAsia="Calibri" w:hAnsi="Times New Roman"/>
                <w:sz w:val="24"/>
                <w:szCs w:val="24"/>
              </w:rPr>
              <w:t>развивает у детей интерес и желание передавать движения, связанные с образом</w:t>
            </w:r>
            <w:r>
              <w:rPr>
                <w:rFonts w:ascii="Times New Roman" w:eastAsia="Calibri" w:hAnsi="Times New Roman"/>
                <w:sz w:val="24"/>
                <w:szCs w:val="24"/>
              </w:rPr>
              <w:t xml:space="preserve"> </w:t>
            </w:r>
            <w:r w:rsidRPr="00902C7C">
              <w:rPr>
                <w:rFonts w:ascii="Times New Roman" w:eastAsia="Calibri" w:hAnsi="Times New Roman"/>
                <w:sz w:val="24"/>
                <w:szCs w:val="24"/>
              </w:rPr>
              <w:t>(птичка, мишка, зайка).</w:t>
            </w:r>
          </w:p>
        </w:tc>
      </w:tr>
      <w:tr w:rsidR="00902C7C" w:rsidRPr="00061609" w14:paraId="31AB086D" w14:textId="77777777" w:rsidTr="00340B40">
        <w:trPr>
          <w:trHeight w:val="152"/>
        </w:trPr>
        <w:tc>
          <w:tcPr>
            <w:tcW w:w="1696" w:type="dxa"/>
            <w:gridSpan w:val="2"/>
            <w:vMerge/>
            <w:shd w:val="clear" w:color="auto" w:fill="auto"/>
          </w:tcPr>
          <w:p w14:paraId="4A1962B9" w14:textId="77777777" w:rsidR="00902C7C" w:rsidRDefault="00902C7C"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096CE572" w14:textId="1BBA6EB6" w:rsidR="00902C7C" w:rsidRPr="00902C7C" w:rsidRDefault="00902C7C" w:rsidP="00340B40">
            <w:pPr>
              <w:spacing w:after="0" w:line="240" w:lineRule="auto"/>
              <w:jc w:val="center"/>
              <w:rPr>
                <w:rFonts w:ascii="Times New Roman" w:eastAsia="Calibri" w:hAnsi="Times New Roman"/>
                <w:b/>
                <w:bCs/>
                <w:i/>
                <w:iCs/>
                <w:sz w:val="24"/>
                <w:szCs w:val="24"/>
              </w:rPr>
            </w:pPr>
            <w:r w:rsidRPr="00902C7C">
              <w:rPr>
                <w:rFonts w:ascii="Times New Roman" w:eastAsia="Calibri" w:hAnsi="Times New Roman"/>
                <w:b/>
                <w:bCs/>
                <w:i/>
                <w:iCs/>
                <w:sz w:val="24"/>
                <w:szCs w:val="24"/>
              </w:rPr>
              <w:t>от 1 года 6 месяцев до 2 лет:</w:t>
            </w:r>
          </w:p>
        </w:tc>
      </w:tr>
      <w:tr w:rsidR="00902C7C" w:rsidRPr="00061609" w14:paraId="07F51432" w14:textId="77777777" w:rsidTr="00340B40">
        <w:trPr>
          <w:trHeight w:val="412"/>
        </w:trPr>
        <w:tc>
          <w:tcPr>
            <w:tcW w:w="1696" w:type="dxa"/>
            <w:gridSpan w:val="2"/>
            <w:vMerge/>
            <w:shd w:val="clear" w:color="auto" w:fill="auto"/>
          </w:tcPr>
          <w:p w14:paraId="0BD8436D" w14:textId="77777777" w:rsidR="00902C7C" w:rsidRDefault="00902C7C"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940F4EC" w14:textId="169D977E"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развивать у детей способность слушать художественный текст и активно</w:t>
            </w:r>
            <w:r>
              <w:rPr>
                <w:rFonts w:ascii="Times New Roman" w:eastAsia="Calibri" w:hAnsi="Times New Roman"/>
                <w:sz w:val="24"/>
                <w:szCs w:val="24"/>
              </w:rPr>
              <w:t xml:space="preserve"> </w:t>
            </w:r>
            <w:r w:rsidRPr="00902C7C">
              <w:rPr>
                <w:rFonts w:ascii="Times New Roman" w:eastAsia="Calibri" w:hAnsi="Times New Roman"/>
                <w:sz w:val="24"/>
                <w:szCs w:val="24"/>
              </w:rPr>
              <w:t>(эмоционально) реагировать на его содержание;</w:t>
            </w:r>
          </w:p>
          <w:p w14:paraId="04D82BE7" w14:textId="6A2BCA2D"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обеспечивать возможности наблюдать за процессом рисования, лепки</w:t>
            </w:r>
            <w:r>
              <w:rPr>
                <w:rFonts w:ascii="Times New Roman" w:eastAsia="Calibri" w:hAnsi="Times New Roman"/>
                <w:sz w:val="24"/>
                <w:szCs w:val="24"/>
              </w:rPr>
              <w:t xml:space="preserve"> </w:t>
            </w:r>
            <w:r w:rsidRPr="00902C7C">
              <w:rPr>
                <w:rFonts w:ascii="Times New Roman" w:eastAsia="Calibri" w:hAnsi="Times New Roman"/>
                <w:sz w:val="24"/>
                <w:szCs w:val="24"/>
              </w:rPr>
              <w:t>взрослого, вызывать к ним интерес;</w:t>
            </w:r>
          </w:p>
          <w:p w14:paraId="4D36AD92" w14:textId="4D51AB97"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поощрять у детей желание рисовать красками, карандашами, фломастерами,</w:t>
            </w:r>
            <w:r>
              <w:rPr>
                <w:rFonts w:ascii="Times New Roman" w:eastAsia="Calibri" w:hAnsi="Times New Roman"/>
                <w:sz w:val="24"/>
                <w:szCs w:val="24"/>
              </w:rPr>
              <w:t xml:space="preserve"> </w:t>
            </w:r>
            <w:r w:rsidRPr="00902C7C">
              <w:rPr>
                <w:rFonts w:ascii="Times New Roman" w:eastAsia="Calibri" w:hAnsi="Times New Roman"/>
                <w:sz w:val="24"/>
                <w:szCs w:val="24"/>
              </w:rPr>
              <w:t>предоставляя возможность ритмично заполнять лист бумаги яркими пятнами,</w:t>
            </w:r>
            <w:r>
              <w:rPr>
                <w:rFonts w:ascii="Times New Roman" w:eastAsia="Calibri" w:hAnsi="Times New Roman"/>
                <w:sz w:val="24"/>
                <w:szCs w:val="24"/>
              </w:rPr>
              <w:t xml:space="preserve"> </w:t>
            </w:r>
            <w:r w:rsidRPr="00902C7C">
              <w:rPr>
                <w:rFonts w:ascii="Times New Roman" w:eastAsia="Calibri" w:hAnsi="Times New Roman"/>
                <w:sz w:val="24"/>
                <w:szCs w:val="24"/>
              </w:rPr>
              <w:t>мазками, линиями;</w:t>
            </w:r>
          </w:p>
          <w:p w14:paraId="32844894" w14:textId="1696EA85"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развивать у детей умение прислушиваться к словам песен и воспроизводить</w:t>
            </w:r>
            <w:r>
              <w:rPr>
                <w:rFonts w:ascii="Times New Roman" w:eastAsia="Calibri" w:hAnsi="Times New Roman"/>
                <w:sz w:val="24"/>
                <w:szCs w:val="24"/>
              </w:rPr>
              <w:t xml:space="preserve"> з</w:t>
            </w:r>
            <w:r w:rsidRPr="00902C7C">
              <w:rPr>
                <w:rFonts w:ascii="Times New Roman" w:eastAsia="Calibri" w:hAnsi="Times New Roman"/>
                <w:sz w:val="24"/>
                <w:szCs w:val="24"/>
              </w:rPr>
              <w:t>вукоподражания и простейшие интонации;</w:t>
            </w:r>
          </w:p>
          <w:p w14:paraId="029F70F0" w14:textId="0E505036"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lastRenderedPageBreak/>
              <w:t>развивать у детей умение выполнять под музыку игровые и плясовые</w:t>
            </w:r>
            <w:r>
              <w:rPr>
                <w:rFonts w:ascii="Times New Roman" w:eastAsia="Calibri" w:hAnsi="Times New Roman"/>
                <w:sz w:val="24"/>
                <w:szCs w:val="24"/>
              </w:rPr>
              <w:t xml:space="preserve"> </w:t>
            </w:r>
            <w:r w:rsidRPr="00902C7C">
              <w:rPr>
                <w:rFonts w:ascii="Times New Roman" w:eastAsia="Calibri" w:hAnsi="Times New Roman"/>
                <w:sz w:val="24"/>
                <w:szCs w:val="24"/>
              </w:rPr>
              <w:t>движения, соответствующие словам песни и характеру музыки.</w:t>
            </w:r>
          </w:p>
        </w:tc>
        <w:tc>
          <w:tcPr>
            <w:tcW w:w="8363" w:type="dxa"/>
            <w:shd w:val="clear" w:color="auto" w:fill="auto"/>
          </w:tcPr>
          <w:p w14:paraId="3E0D6F26" w14:textId="714F4B96" w:rsidR="00902C7C" w:rsidRPr="00902C7C" w:rsidRDefault="00902C7C"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П</w:t>
            </w:r>
            <w:r w:rsidRPr="00902C7C">
              <w:rPr>
                <w:rFonts w:ascii="Times New Roman" w:eastAsia="Calibri" w:hAnsi="Times New Roman"/>
                <w:sz w:val="24"/>
                <w:szCs w:val="24"/>
              </w:rPr>
              <w:t>едагог формирует у детей эмоциональное</w:t>
            </w:r>
            <w:r>
              <w:rPr>
                <w:rFonts w:ascii="Times New Roman" w:eastAsia="Calibri" w:hAnsi="Times New Roman"/>
                <w:sz w:val="24"/>
                <w:szCs w:val="24"/>
              </w:rPr>
              <w:t xml:space="preserve"> </w:t>
            </w:r>
            <w:r w:rsidRPr="00902C7C">
              <w:rPr>
                <w:rFonts w:ascii="Times New Roman" w:eastAsia="Calibri" w:hAnsi="Times New Roman"/>
                <w:sz w:val="24"/>
                <w:szCs w:val="24"/>
              </w:rPr>
              <w:t>восприятие знакомого музыкального произведения, желание дослушать его до</w:t>
            </w:r>
            <w:r>
              <w:rPr>
                <w:rFonts w:ascii="Times New Roman" w:eastAsia="Calibri" w:hAnsi="Times New Roman"/>
                <w:sz w:val="24"/>
                <w:szCs w:val="24"/>
              </w:rPr>
              <w:t xml:space="preserve"> </w:t>
            </w:r>
            <w:r w:rsidRPr="00902C7C">
              <w:rPr>
                <w:rFonts w:ascii="Times New Roman" w:eastAsia="Calibri" w:hAnsi="Times New Roman"/>
                <w:sz w:val="24"/>
                <w:szCs w:val="24"/>
              </w:rPr>
              <w:t>конца. Формирует у детей умение различать тембровое звучание музыкальных</w:t>
            </w:r>
            <w:r>
              <w:rPr>
                <w:rFonts w:ascii="Times New Roman" w:eastAsia="Calibri" w:hAnsi="Times New Roman"/>
                <w:sz w:val="24"/>
                <w:szCs w:val="24"/>
              </w:rPr>
              <w:t xml:space="preserve"> </w:t>
            </w:r>
            <w:r w:rsidRPr="00902C7C">
              <w:rPr>
                <w:rFonts w:ascii="Times New Roman" w:eastAsia="Calibri" w:hAnsi="Times New Roman"/>
                <w:sz w:val="24"/>
                <w:szCs w:val="24"/>
              </w:rPr>
              <w:t>инструментов (дудочка, барабан, гармошка, флейта), показывать инструмент (один</w:t>
            </w:r>
            <w:r>
              <w:rPr>
                <w:rFonts w:ascii="Times New Roman" w:eastAsia="Calibri" w:hAnsi="Times New Roman"/>
                <w:sz w:val="24"/>
                <w:szCs w:val="24"/>
              </w:rPr>
              <w:t xml:space="preserve"> </w:t>
            </w:r>
            <w:r w:rsidRPr="00902C7C">
              <w:rPr>
                <w:rFonts w:ascii="Times New Roman" w:eastAsia="Calibri" w:hAnsi="Times New Roman"/>
                <w:sz w:val="24"/>
                <w:szCs w:val="24"/>
              </w:rPr>
              <w:t>из двух или трех), на котором взрослый исполнял мелодию.</w:t>
            </w:r>
          </w:p>
          <w:p w14:paraId="2EB42D73" w14:textId="4EE40EAB"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Педагог поощряет самостоятельную активность у детей (звукоподражание,</w:t>
            </w:r>
            <w:r>
              <w:rPr>
                <w:rFonts w:ascii="Times New Roman" w:eastAsia="Calibri" w:hAnsi="Times New Roman"/>
                <w:sz w:val="24"/>
                <w:szCs w:val="24"/>
              </w:rPr>
              <w:t xml:space="preserve"> </w:t>
            </w:r>
            <w:r w:rsidRPr="00902C7C">
              <w:rPr>
                <w:rFonts w:ascii="Times New Roman" w:eastAsia="Calibri" w:hAnsi="Times New Roman"/>
                <w:sz w:val="24"/>
                <w:szCs w:val="24"/>
              </w:rPr>
              <w:t>подпевание слов, фраз, несложных попевок и песенок). Продолжает развивать</w:t>
            </w:r>
            <w:r>
              <w:rPr>
                <w:rFonts w:ascii="Times New Roman" w:eastAsia="Calibri" w:hAnsi="Times New Roman"/>
                <w:sz w:val="24"/>
                <w:szCs w:val="24"/>
              </w:rPr>
              <w:t xml:space="preserve"> </w:t>
            </w:r>
            <w:r w:rsidRPr="00902C7C">
              <w:rPr>
                <w:rFonts w:ascii="Times New Roman" w:eastAsia="Calibri" w:hAnsi="Times New Roman"/>
                <w:sz w:val="24"/>
                <w:szCs w:val="24"/>
              </w:rPr>
              <w:t>умение у детей двигаться под музыку в соответствии с её характером, выполнять</w:t>
            </w:r>
          </w:p>
          <w:p w14:paraId="799607F9" w14:textId="77777777" w:rsid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движения самостоятельно.</w:t>
            </w:r>
          </w:p>
          <w:p w14:paraId="35F6FEC7" w14:textId="77777777" w:rsid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lastRenderedPageBreak/>
              <w:t>Педагог развивает умение у детей вслушиваться в</w:t>
            </w:r>
            <w:r>
              <w:rPr>
                <w:rFonts w:ascii="Times New Roman" w:eastAsia="Calibri" w:hAnsi="Times New Roman"/>
                <w:sz w:val="24"/>
                <w:szCs w:val="24"/>
              </w:rPr>
              <w:t xml:space="preserve"> </w:t>
            </w:r>
            <w:r w:rsidRPr="00902C7C">
              <w:rPr>
                <w:rFonts w:ascii="Times New Roman" w:eastAsia="Calibri" w:hAnsi="Times New Roman"/>
                <w:sz w:val="24"/>
                <w:szCs w:val="24"/>
              </w:rPr>
              <w:t>музыку и с изменением характера её звучания изменять движения (переходить с</w:t>
            </w:r>
            <w:r>
              <w:rPr>
                <w:rFonts w:ascii="Times New Roman" w:eastAsia="Calibri" w:hAnsi="Times New Roman"/>
                <w:sz w:val="24"/>
                <w:szCs w:val="24"/>
              </w:rPr>
              <w:t xml:space="preserve"> </w:t>
            </w:r>
            <w:r w:rsidRPr="00902C7C">
              <w:rPr>
                <w:rFonts w:ascii="Times New Roman" w:eastAsia="Calibri" w:hAnsi="Times New Roman"/>
                <w:sz w:val="24"/>
                <w:szCs w:val="24"/>
              </w:rPr>
              <w:t xml:space="preserve">ходьбы на притопывание, кружение). </w:t>
            </w:r>
          </w:p>
          <w:p w14:paraId="3B1D9D9E" w14:textId="1CDBCB14"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Формирует у детей умение чувствовать</w:t>
            </w:r>
            <w:r>
              <w:rPr>
                <w:rFonts w:ascii="Times New Roman" w:eastAsia="Calibri" w:hAnsi="Times New Roman"/>
                <w:sz w:val="24"/>
                <w:szCs w:val="24"/>
              </w:rPr>
              <w:t xml:space="preserve"> </w:t>
            </w:r>
            <w:r w:rsidRPr="00902C7C">
              <w:rPr>
                <w:rFonts w:ascii="Times New Roman" w:eastAsia="Calibri" w:hAnsi="Times New Roman"/>
                <w:sz w:val="24"/>
                <w:szCs w:val="24"/>
              </w:rPr>
              <w:t>характер музыки и передавать его игровыми действиями (мишка идет, зайка</w:t>
            </w:r>
            <w:r>
              <w:rPr>
                <w:rFonts w:ascii="Times New Roman" w:eastAsia="Calibri" w:hAnsi="Times New Roman"/>
                <w:sz w:val="24"/>
                <w:szCs w:val="24"/>
              </w:rPr>
              <w:t xml:space="preserve"> </w:t>
            </w:r>
            <w:r w:rsidRPr="00902C7C">
              <w:rPr>
                <w:rFonts w:ascii="Times New Roman" w:eastAsia="Calibri" w:hAnsi="Times New Roman"/>
                <w:sz w:val="24"/>
                <w:szCs w:val="24"/>
              </w:rPr>
              <w:t>прыгает, птичка клюет).</w:t>
            </w:r>
          </w:p>
          <w:p w14:paraId="39BC4D7A" w14:textId="1B432378" w:rsidR="00902C7C" w:rsidRPr="00902C7C" w:rsidRDefault="00902C7C"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Педагог поощряет экспериментирование детей с красками, глиной,</w:t>
            </w:r>
            <w:r>
              <w:rPr>
                <w:rFonts w:ascii="Times New Roman" w:eastAsia="Calibri" w:hAnsi="Times New Roman"/>
                <w:sz w:val="24"/>
                <w:szCs w:val="24"/>
              </w:rPr>
              <w:t xml:space="preserve"> </w:t>
            </w:r>
            <w:r w:rsidRPr="00902C7C">
              <w:rPr>
                <w:rFonts w:ascii="Times New Roman" w:eastAsia="Calibri" w:hAnsi="Times New Roman"/>
                <w:sz w:val="24"/>
                <w:szCs w:val="24"/>
              </w:rPr>
              <w:t>пластилином. Педагог формирует у детей умение рисовать на больших цветных</w:t>
            </w:r>
            <w:r>
              <w:rPr>
                <w:rFonts w:ascii="Times New Roman" w:eastAsia="Calibri" w:hAnsi="Times New Roman"/>
                <w:sz w:val="24"/>
                <w:szCs w:val="24"/>
              </w:rPr>
              <w:t xml:space="preserve"> </w:t>
            </w:r>
            <w:r w:rsidRPr="00902C7C">
              <w:rPr>
                <w:rFonts w:ascii="Times New Roman" w:eastAsia="Calibri" w:hAnsi="Times New Roman"/>
                <w:sz w:val="24"/>
                <w:szCs w:val="24"/>
              </w:rPr>
              <w:t>листах бумаги, обращая внимание на красоту цветовых пятен. Процесс рисования,</w:t>
            </w:r>
            <w:r>
              <w:rPr>
                <w:rFonts w:ascii="Times New Roman" w:eastAsia="Calibri" w:hAnsi="Times New Roman"/>
                <w:sz w:val="24"/>
                <w:szCs w:val="24"/>
              </w:rPr>
              <w:t xml:space="preserve"> </w:t>
            </w:r>
            <w:r w:rsidRPr="00902C7C">
              <w:rPr>
                <w:rFonts w:ascii="Times New Roman" w:eastAsia="Calibri" w:hAnsi="Times New Roman"/>
                <w:sz w:val="24"/>
                <w:szCs w:val="24"/>
              </w:rPr>
              <w:t>лепки носит характер совместных действий.</w:t>
            </w:r>
          </w:p>
        </w:tc>
      </w:tr>
      <w:tr w:rsidR="00DB5F13" w:rsidRPr="00061609" w14:paraId="52DB754F" w14:textId="77777777" w:rsidTr="00340B40">
        <w:trPr>
          <w:trHeight w:val="113"/>
        </w:trPr>
        <w:tc>
          <w:tcPr>
            <w:tcW w:w="1696" w:type="dxa"/>
            <w:gridSpan w:val="2"/>
            <w:vMerge w:val="restart"/>
            <w:shd w:val="clear" w:color="auto" w:fill="auto"/>
          </w:tcPr>
          <w:p w14:paraId="359A242A" w14:textId="14205F53" w:rsidR="00DB5F13" w:rsidRDefault="00DB5F13"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от 2 до3 лет</w:t>
            </w:r>
          </w:p>
          <w:p w14:paraId="49D3CB22" w14:textId="1A832EE8" w:rsidR="00DB5F13" w:rsidRDefault="00DB5F13"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21.3 ФОП)</w:t>
            </w:r>
          </w:p>
        </w:tc>
        <w:tc>
          <w:tcPr>
            <w:tcW w:w="14175" w:type="dxa"/>
            <w:gridSpan w:val="2"/>
            <w:shd w:val="clear" w:color="auto" w:fill="auto"/>
          </w:tcPr>
          <w:p w14:paraId="620AC95A" w14:textId="24A98E94" w:rsidR="00DB5F13" w:rsidRPr="0010487D" w:rsidRDefault="00DB5F13" w:rsidP="00340B40">
            <w:pPr>
              <w:spacing w:after="0" w:line="240" w:lineRule="auto"/>
              <w:jc w:val="center"/>
              <w:rPr>
                <w:rFonts w:ascii="Times New Roman" w:eastAsia="Calibri" w:hAnsi="Times New Roman"/>
                <w:b/>
                <w:bCs/>
                <w:i/>
                <w:iCs/>
                <w:sz w:val="24"/>
                <w:szCs w:val="24"/>
              </w:rPr>
            </w:pPr>
            <w:r w:rsidRPr="0010487D">
              <w:rPr>
                <w:rFonts w:ascii="Times New Roman" w:eastAsia="Calibri" w:hAnsi="Times New Roman"/>
                <w:b/>
                <w:bCs/>
                <w:i/>
                <w:iCs/>
                <w:sz w:val="24"/>
                <w:szCs w:val="24"/>
              </w:rPr>
              <w:t>Приобщение к искусству</w:t>
            </w:r>
          </w:p>
        </w:tc>
      </w:tr>
      <w:tr w:rsidR="00DB5F13" w:rsidRPr="00061609" w14:paraId="773F0097" w14:textId="77777777" w:rsidTr="00340B40">
        <w:trPr>
          <w:trHeight w:val="70"/>
        </w:trPr>
        <w:tc>
          <w:tcPr>
            <w:tcW w:w="1696" w:type="dxa"/>
            <w:gridSpan w:val="2"/>
            <w:vMerge/>
            <w:shd w:val="clear" w:color="auto" w:fill="auto"/>
          </w:tcPr>
          <w:p w14:paraId="010C9FAE"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B4E28A2" w14:textId="2CC1B345" w:rsidR="00DB5F13" w:rsidRDefault="00DB5F1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Р</w:t>
            </w:r>
            <w:r w:rsidRPr="00902C7C">
              <w:rPr>
                <w:rFonts w:ascii="Times New Roman" w:eastAsia="Calibri" w:hAnsi="Times New Roman"/>
                <w:sz w:val="24"/>
                <w:szCs w:val="24"/>
              </w:rPr>
              <w:t>азвивать у детей художественное восприятие (смотреть, слушать и</w:t>
            </w:r>
            <w:r>
              <w:rPr>
                <w:rFonts w:ascii="Times New Roman" w:eastAsia="Calibri" w:hAnsi="Times New Roman"/>
                <w:sz w:val="24"/>
                <w:szCs w:val="24"/>
              </w:rPr>
              <w:t xml:space="preserve"> </w:t>
            </w:r>
            <w:r w:rsidRPr="00902C7C">
              <w:rPr>
                <w:rFonts w:ascii="Times New Roman" w:eastAsia="Calibri" w:hAnsi="Times New Roman"/>
                <w:sz w:val="24"/>
                <w:szCs w:val="24"/>
              </w:rPr>
              <w:t>испытывать радость) в процессе ознакомления с произведениями музыкального,</w:t>
            </w:r>
            <w:r>
              <w:rPr>
                <w:rFonts w:ascii="Times New Roman" w:eastAsia="Calibri" w:hAnsi="Times New Roman"/>
                <w:sz w:val="24"/>
                <w:szCs w:val="24"/>
              </w:rPr>
              <w:t xml:space="preserve"> </w:t>
            </w:r>
            <w:r w:rsidRPr="00902C7C">
              <w:rPr>
                <w:rFonts w:ascii="Times New Roman" w:eastAsia="Calibri" w:hAnsi="Times New Roman"/>
                <w:sz w:val="24"/>
                <w:szCs w:val="24"/>
              </w:rPr>
              <w:t>изобразительного искусства, природой;</w:t>
            </w:r>
            <w:r>
              <w:rPr>
                <w:rFonts w:ascii="Times New Roman" w:eastAsia="Calibri" w:hAnsi="Times New Roman"/>
                <w:sz w:val="24"/>
                <w:szCs w:val="24"/>
              </w:rPr>
              <w:t xml:space="preserve"> </w:t>
            </w:r>
            <w:r w:rsidRPr="00902C7C">
              <w:rPr>
                <w:rFonts w:ascii="Times New Roman" w:eastAsia="Calibri" w:hAnsi="Times New Roman"/>
                <w:sz w:val="24"/>
                <w:szCs w:val="24"/>
              </w:rPr>
              <w:t>интерес, внимание, любознательность, стремление к эмоциональному</w:t>
            </w:r>
            <w:r>
              <w:rPr>
                <w:rFonts w:ascii="Times New Roman" w:eastAsia="Calibri" w:hAnsi="Times New Roman"/>
                <w:sz w:val="24"/>
                <w:szCs w:val="24"/>
              </w:rPr>
              <w:t xml:space="preserve"> </w:t>
            </w:r>
            <w:r w:rsidRPr="00902C7C">
              <w:rPr>
                <w:rFonts w:ascii="Times New Roman" w:eastAsia="Calibri" w:hAnsi="Times New Roman"/>
                <w:sz w:val="24"/>
                <w:szCs w:val="24"/>
              </w:rPr>
              <w:t>отклику детей на отдельные эстетические свойства и качества предметов и явлений окружающей действительности;</w:t>
            </w:r>
          </w:p>
          <w:p w14:paraId="5E8E3D8E" w14:textId="33A71144" w:rsidR="00DB5F13" w:rsidRPr="00902C7C" w:rsidRDefault="00DB5F13"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развивать отзывчивость на доступное понимание произведений искусства,</w:t>
            </w:r>
            <w:r>
              <w:rPr>
                <w:rFonts w:ascii="Times New Roman" w:eastAsia="Calibri" w:hAnsi="Times New Roman"/>
                <w:sz w:val="24"/>
                <w:szCs w:val="24"/>
              </w:rPr>
              <w:t xml:space="preserve"> </w:t>
            </w:r>
            <w:r w:rsidRPr="00902C7C">
              <w:rPr>
                <w:rFonts w:ascii="Times New Roman" w:eastAsia="Calibri" w:hAnsi="Times New Roman"/>
                <w:sz w:val="24"/>
                <w:szCs w:val="24"/>
              </w:rPr>
              <w:t>интерес к музыке (в процессе прослушивания классической и народной музыки),</w:t>
            </w:r>
          </w:p>
          <w:p w14:paraId="11DC51FF" w14:textId="77777777" w:rsidR="00DB5F13" w:rsidRPr="00902C7C" w:rsidRDefault="00DB5F13"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изобразительному искусству (в процессе рассматривания и восприятия красоты</w:t>
            </w:r>
            <w:r>
              <w:rPr>
                <w:rFonts w:ascii="Times New Roman" w:eastAsia="Calibri" w:hAnsi="Times New Roman"/>
                <w:sz w:val="24"/>
                <w:szCs w:val="24"/>
              </w:rPr>
              <w:t xml:space="preserve"> </w:t>
            </w:r>
            <w:r w:rsidRPr="00902C7C">
              <w:rPr>
                <w:rFonts w:ascii="Times New Roman" w:eastAsia="Calibri" w:hAnsi="Times New Roman"/>
                <w:sz w:val="24"/>
                <w:szCs w:val="24"/>
              </w:rPr>
              <w:t>иллюстраций, рисунков, изделии декоративно-прикладного искусства);</w:t>
            </w:r>
          </w:p>
          <w:p w14:paraId="4C425C35" w14:textId="77777777" w:rsidR="00DB5F13" w:rsidRPr="00902C7C" w:rsidRDefault="00DB5F13"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познакомить детей с народными игрушками (дымковской, богородской,</w:t>
            </w:r>
            <w:r>
              <w:rPr>
                <w:rFonts w:ascii="Times New Roman" w:eastAsia="Calibri" w:hAnsi="Times New Roman"/>
                <w:sz w:val="24"/>
                <w:szCs w:val="24"/>
              </w:rPr>
              <w:t xml:space="preserve"> </w:t>
            </w:r>
            <w:r w:rsidRPr="00902C7C">
              <w:rPr>
                <w:rFonts w:ascii="Times New Roman" w:eastAsia="Calibri" w:hAnsi="Times New Roman"/>
                <w:sz w:val="24"/>
                <w:szCs w:val="24"/>
              </w:rPr>
              <w:t>матрешкой и другими);</w:t>
            </w:r>
          </w:p>
          <w:p w14:paraId="28D83C6A" w14:textId="77777777" w:rsidR="00DB5F13" w:rsidRPr="00902C7C" w:rsidRDefault="00DB5F13" w:rsidP="00340B40">
            <w:pPr>
              <w:spacing w:after="0" w:line="240" w:lineRule="auto"/>
              <w:jc w:val="both"/>
              <w:rPr>
                <w:rFonts w:ascii="Times New Roman" w:eastAsia="Calibri" w:hAnsi="Times New Roman"/>
                <w:sz w:val="24"/>
                <w:szCs w:val="24"/>
              </w:rPr>
            </w:pPr>
            <w:r w:rsidRPr="00902C7C">
              <w:rPr>
                <w:rFonts w:ascii="Times New Roman" w:eastAsia="Calibri" w:hAnsi="Times New Roman"/>
                <w:sz w:val="24"/>
                <w:szCs w:val="24"/>
              </w:rPr>
              <w:t>поддерживать интерес к малым формам фольклора (пестушки, заклички,</w:t>
            </w:r>
            <w:r>
              <w:rPr>
                <w:rFonts w:ascii="Times New Roman" w:eastAsia="Calibri" w:hAnsi="Times New Roman"/>
                <w:sz w:val="24"/>
                <w:szCs w:val="24"/>
              </w:rPr>
              <w:t xml:space="preserve"> </w:t>
            </w:r>
            <w:r w:rsidRPr="00902C7C">
              <w:rPr>
                <w:rFonts w:ascii="Times New Roman" w:eastAsia="Calibri" w:hAnsi="Times New Roman"/>
                <w:sz w:val="24"/>
                <w:szCs w:val="24"/>
              </w:rPr>
              <w:t>прибаутки);</w:t>
            </w:r>
          </w:p>
          <w:p w14:paraId="5C56912E" w14:textId="0A927C36" w:rsidR="00DB5F13" w:rsidRDefault="00DB5F13" w:rsidP="00340B40">
            <w:pPr>
              <w:spacing w:after="0" w:line="240" w:lineRule="auto"/>
              <w:jc w:val="both"/>
              <w:rPr>
                <w:rFonts w:ascii="Times New Roman" w:eastAsia="Calibri" w:hAnsi="Times New Roman"/>
                <w:b/>
                <w:bCs/>
                <w:i/>
                <w:iCs/>
                <w:sz w:val="24"/>
                <w:szCs w:val="24"/>
              </w:rPr>
            </w:pPr>
            <w:r w:rsidRPr="00902C7C">
              <w:rPr>
                <w:rFonts w:ascii="Times New Roman" w:eastAsia="Calibri" w:hAnsi="Times New Roman"/>
                <w:sz w:val="24"/>
                <w:szCs w:val="24"/>
              </w:rPr>
              <w:t>поддерживать стремление детей выражать свои чувства и впечатления на</w:t>
            </w:r>
            <w:r>
              <w:rPr>
                <w:rFonts w:ascii="Times New Roman" w:eastAsia="Calibri" w:hAnsi="Times New Roman"/>
                <w:sz w:val="24"/>
                <w:szCs w:val="24"/>
              </w:rPr>
              <w:t xml:space="preserve"> </w:t>
            </w:r>
            <w:r w:rsidRPr="00902C7C">
              <w:rPr>
                <w:rFonts w:ascii="Times New Roman" w:eastAsia="Calibri" w:hAnsi="Times New Roman"/>
                <w:sz w:val="24"/>
                <w:szCs w:val="24"/>
              </w:rPr>
              <w:t>основе эмоционально содержательного восприятия доступных для понимания</w:t>
            </w:r>
            <w:r>
              <w:rPr>
                <w:rFonts w:ascii="Times New Roman" w:eastAsia="Calibri" w:hAnsi="Times New Roman"/>
                <w:sz w:val="24"/>
                <w:szCs w:val="24"/>
              </w:rPr>
              <w:t xml:space="preserve"> </w:t>
            </w:r>
            <w:r w:rsidRPr="00902C7C">
              <w:rPr>
                <w:rFonts w:ascii="Times New Roman" w:eastAsia="Calibri" w:hAnsi="Times New Roman"/>
                <w:sz w:val="24"/>
                <w:szCs w:val="24"/>
              </w:rPr>
              <w:t>произведений искусства или наблюдений за природными явлениями;</w:t>
            </w:r>
          </w:p>
        </w:tc>
        <w:tc>
          <w:tcPr>
            <w:tcW w:w="8363" w:type="dxa"/>
            <w:shd w:val="clear" w:color="auto" w:fill="auto"/>
          </w:tcPr>
          <w:p w14:paraId="4132B984" w14:textId="413F0831"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развивает у детей художественное восприятие; воспитывает</w:t>
            </w:r>
            <w:r>
              <w:rPr>
                <w:rFonts w:ascii="Times New Roman" w:eastAsia="Calibri" w:hAnsi="Times New Roman"/>
                <w:sz w:val="24"/>
                <w:szCs w:val="24"/>
              </w:rPr>
              <w:t xml:space="preserve"> </w:t>
            </w:r>
            <w:r w:rsidRPr="00BC5366">
              <w:rPr>
                <w:rFonts w:ascii="Times New Roman" w:eastAsia="Calibri" w:hAnsi="Times New Roman"/>
                <w:sz w:val="24"/>
                <w:szCs w:val="24"/>
              </w:rPr>
              <w:t>эмоциональную отзывчивость на доступные пониманию детей произведения</w:t>
            </w:r>
          </w:p>
          <w:p w14:paraId="5203C4EB"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изобразительного искусства. Знакомит с народными игрушками: дымковской,</w:t>
            </w:r>
          </w:p>
          <w:p w14:paraId="75A6534B"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богородской, матрешкой, ванькой-встанькой и другими, соответствующими</w:t>
            </w:r>
          </w:p>
          <w:p w14:paraId="08D661FB"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возрасту детей. Педагог обращает внимание детей на характер игрушек (веселая,</w:t>
            </w:r>
          </w:p>
          <w:p w14:paraId="237985DE"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забавная и так далее), их форму, цветовое оформление. Педагог воспитывает</w:t>
            </w:r>
          </w:p>
          <w:p w14:paraId="1F5686F0" w14:textId="2A2A1DB0" w:rsidR="00DB5F13" w:rsidRPr="00BC5366" w:rsidRDefault="00DB5F1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BC5366">
              <w:rPr>
                <w:rFonts w:ascii="Times New Roman" w:eastAsia="Calibri" w:hAnsi="Times New Roman"/>
                <w:sz w:val="24"/>
                <w:szCs w:val="24"/>
              </w:rPr>
              <w:t>интерес к природе и отражению представлений (впечатлений) в доступной</w:t>
            </w:r>
          </w:p>
          <w:p w14:paraId="000C69AF" w14:textId="558372D0"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изобразительной и музыкальной деятельности.</w:t>
            </w:r>
          </w:p>
        </w:tc>
      </w:tr>
      <w:tr w:rsidR="00DB5F13" w:rsidRPr="00061609" w14:paraId="69C41401" w14:textId="77777777" w:rsidTr="00340B40">
        <w:trPr>
          <w:trHeight w:val="182"/>
        </w:trPr>
        <w:tc>
          <w:tcPr>
            <w:tcW w:w="1696" w:type="dxa"/>
            <w:gridSpan w:val="2"/>
            <w:vMerge/>
            <w:shd w:val="clear" w:color="auto" w:fill="auto"/>
          </w:tcPr>
          <w:p w14:paraId="7CFF8F7A" w14:textId="77777777" w:rsidR="00DB5F13" w:rsidRDefault="00DB5F1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1BAD7DE9" w14:textId="7405F229" w:rsidR="00DB5F13" w:rsidRPr="0010487D" w:rsidRDefault="00DB5F13" w:rsidP="00340B40">
            <w:pPr>
              <w:spacing w:after="0" w:line="240" w:lineRule="auto"/>
              <w:jc w:val="center"/>
              <w:rPr>
                <w:rFonts w:ascii="Times New Roman" w:eastAsia="Calibri" w:hAnsi="Times New Roman"/>
                <w:b/>
                <w:bCs/>
                <w:i/>
                <w:iCs/>
                <w:sz w:val="24"/>
                <w:szCs w:val="24"/>
              </w:rPr>
            </w:pPr>
            <w:r w:rsidRPr="0010487D">
              <w:rPr>
                <w:rFonts w:ascii="Times New Roman" w:eastAsia="Calibri" w:hAnsi="Times New Roman"/>
                <w:b/>
                <w:bCs/>
                <w:i/>
                <w:iCs/>
                <w:sz w:val="24"/>
                <w:szCs w:val="24"/>
              </w:rPr>
              <w:t>Изобразительная деятельность:</w:t>
            </w:r>
          </w:p>
        </w:tc>
      </w:tr>
      <w:tr w:rsidR="00DB5F13" w:rsidRPr="00061609" w14:paraId="30E560D8" w14:textId="77777777" w:rsidTr="00340B40">
        <w:trPr>
          <w:trHeight w:val="412"/>
        </w:trPr>
        <w:tc>
          <w:tcPr>
            <w:tcW w:w="1696" w:type="dxa"/>
            <w:gridSpan w:val="2"/>
            <w:vMerge/>
            <w:shd w:val="clear" w:color="auto" w:fill="auto"/>
          </w:tcPr>
          <w:p w14:paraId="6E01DEF6"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3654C86D" w14:textId="6DE14932"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воспитывать интерес к изобразительной деятельности (рисованию, лепке)</w:t>
            </w:r>
            <w:r>
              <w:rPr>
                <w:rFonts w:ascii="Times New Roman" w:eastAsia="Calibri" w:hAnsi="Times New Roman"/>
                <w:sz w:val="24"/>
                <w:szCs w:val="24"/>
              </w:rPr>
              <w:t xml:space="preserve"> </w:t>
            </w:r>
            <w:r w:rsidRPr="0010487D">
              <w:rPr>
                <w:rFonts w:ascii="Times New Roman" w:eastAsia="Calibri" w:hAnsi="Times New Roman"/>
                <w:sz w:val="24"/>
                <w:szCs w:val="24"/>
              </w:rPr>
              <w:t>совместно со взрослым и самостоятельно;</w:t>
            </w:r>
          </w:p>
          <w:p w14:paraId="40DC8184" w14:textId="08564986"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lastRenderedPageBreak/>
              <w:t>развивать положительные эмоции на предложение нарисовать,</w:t>
            </w:r>
            <w:r>
              <w:rPr>
                <w:rFonts w:ascii="Times New Roman" w:eastAsia="Calibri" w:hAnsi="Times New Roman"/>
                <w:sz w:val="24"/>
                <w:szCs w:val="24"/>
              </w:rPr>
              <w:t xml:space="preserve"> </w:t>
            </w:r>
            <w:r w:rsidRPr="0010487D">
              <w:rPr>
                <w:rFonts w:ascii="Times New Roman" w:eastAsia="Calibri" w:hAnsi="Times New Roman"/>
                <w:sz w:val="24"/>
                <w:szCs w:val="24"/>
              </w:rPr>
              <w:t>слепить; научить правильно держать карандаш, кисть;</w:t>
            </w:r>
          </w:p>
          <w:p w14:paraId="45C87DBA" w14:textId="088F5D62"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развивать сенсорные основы изобразительной деятельности: восприятие</w:t>
            </w:r>
            <w:r>
              <w:rPr>
                <w:rFonts w:ascii="Times New Roman" w:eastAsia="Calibri" w:hAnsi="Times New Roman"/>
                <w:sz w:val="24"/>
                <w:szCs w:val="24"/>
              </w:rPr>
              <w:t xml:space="preserve"> </w:t>
            </w:r>
            <w:r w:rsidRPr="0010487D">
              <w:rPr>
                <w:rFonts w:ascii="Times New Roman" w:eastAsia="Calibri" w:hAnsi="Times New Roman"/>
                <w:sz w:val="24"/>
                <w:szCs w:val="24"/>
              </w:rPr>
              <w:t>предмета разной формы, цвета (начиная с контрастных цветов);</w:t>
            </w:r>
          </w:p>
          <w:p w14:paraId="378C2C73" w14:textId="77777777"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включать движение рук по предмету при знакомстве с его формой;</w:t>
            </w:r>
          </w:p>
          <w:p w14:paraId="6948EAD2" w14:textId="01ED5DDB"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познакомить со свойствами глины, пластилина, пластической массы; развивать</w:t>
            </w:r>
            <w:r>
              <w:rPr>
                <w:rFonts w:ascii="Times New Roman" w:eastAsia="Calibri" w:hAnsi="Times New Roman"/>
                <w:sz w:val="24"/>
                <w:szCs w:val="24"/>
              </w:rPr>
              <w:t xml:space="preserve"> </w:t>
            </w:r>
            <w:r w:rsidRPr="0010487D">
              <w:rPr>
                <w:rFonts w:ascii="Times New Roman" w:eastAsia="Calibri" w:hAnsi="Times New Roman"/>
                <w:sz w:val="24"/>
                <w:szCs w:val="24"/>
              </w:rPr>
              <w:t>эмоциональный отклик детей на отдельные эстетические свойства и качества</w:t>
            </w:r>
            <w:r>
              <w:rPr>
                <w:rFonts w:ascii="Times New Roman" w:eastAsia="Calibri" w:hAnsi="Times New Roman"/>
                <w:sz w:val="24"/>
                <w:szCs w:val="24"/>
              </w:rPr>
              <w:t xml:space="preserve"> </w:t>
            </w:r>
            <w:r w:rsidRPr="0010487D">
              <w:rPr>
                <w:rFonts w:ascii="Times New Roman" w:eastAsia="Calibri" w:hAnsi="Times New Roman"/>
                <w:sz w:val="24"/>
                <w:szCs w:val="24"/>
              </w:rPr>
              <w:t>предметов в процессе рассматривания игрушек, природных объектов, предметов</w:t>
            </w:r>
          </w:p>
          <w:p w14:paraId="58D3691E" w14:textId="2D6560DE" w:rsidR="00DB5F13" w:rsidRPr="00902C7C"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быта, произведений искусства;</w:t>
            </w:r>
          </w:p>
        </w:tc>
        <w:tc>
          <w:tcPr>
            <w:tcW w:w="8363" w:type="dxa"/>
            <w:shd w:val="clear" w:color="auto" w:fill="auto"/>
          </w:tcPr>
          <w:p w14:paraId="0C1D802B"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lastRenderedPageBreak/>
              <w:t>педагог продолжает развивать у детей художественное восприятие;</w:t>
            </w:r>
          </w:p>
          <w:p w14:paraId="16DA79CF" w14:textId="43D6BE25"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способствует обогащению их сенсорного опыта путем выделения формы предметов,</w:t>
            </w:r>
            <w:r>
              <w:rPr>
                <w:rFonts w:ascii="Times New Roman" w:eastAsia="Calibri" w:hAnsi="Times New Roman"/>
                <w:sz w:val="24"/>
                <w:szCs w:val="24"/>
              </w:rPr>
              <w:t xml:space="preserve"> </w:t>
            </w:r>
            <w:r w:rsidRPr="00BC5366">
              <w:rPr>
                <w:rFonts w:ascii="Times New Roman" w:eastAsia="Calibri" w:hAnsi="Times New Roman"/>
                <w:sz w:val="24"/>
                <w:szCs w:val="24"/>
              </w:rPr>
              <w:t xml:space="preserve">обведения их по контуру поочередно то одной, то другой рукой; </w:t>
            </w:r>
            <w:r w:rsidRPr="00BC5366">
              <w:rPr>
                <w:rFonts w:ascii="Times New Roman" w:eastAsia="Calibri" w:hAnsi="Times New Roman"/>
                <w:sz w:val="24"/>
                <w:szCs w:val="24"/>
              </w:rPr>
              <w:lastRenderedPageBreak/>
              <w:t>побуждает,</w:t>
            </w:r>
            <w:r>
              <w:rPr>
                <w:rFonts w:ascii="Times New Roman" w:eastAsia="Calibri" w:hAnsi="Times New Roman"/>
                <w:sz w:val="24"/>
                <w:szCs w:val="24"/>
              </w:rPr>
              <w:t xml:space="preserve"> </w:t>
            </w:r>
            <w:r w:rsidRPr="00BC5366">
              <w:rPr>
                <w:rFonts w:ascii="Times New Roman" w:eastAsia="Calibri" w:hAnsi="Times New Roman"/>
                <w:sz w:val="24"/>
                <w:szCs w:val="24"/>
              </w:rPr>
              <w:t>поощряет и подводит детей к изображению знакомых предметов, предоставляя им</w:t>
            </w:r>
            <w:r>
              <w:rPr>
                <w:rFonts w:ascii="Times New Roman" w:eastAsia="Calibri" w:hAnsi="Times New Roman"/>
                <w:sz w:val="24"/>
                <w:szCs w:val="24"/>
              </w:rPr>
              <w:t xml:space="preserve"> </w:t>
            </w:r>
            <w:r w:rsidRPr="00BC5366">
              <w:rPr>
                <w:rFonts w:ascii="Times New Roman" w:eastAsia="Calibri" w:hAnsi="Times New Roman"/>
                <w:sz w:val="24"/>
                <w:szCs w:val="24"/>
              </w:rPr>
              <w:t>свободу выбора;</w:t>
            </w:r>
          </w:p>
          <w:p w14:paraId="7EB1AF6D" w14:textId="399492A0"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обращает внимание детей на то, что карандаш (кисть, фломастер)</w:t>
            </w:r>
            <w:r>
              <w:rPr>
                <w:rFonts w:ascii="Times New Roman" w:eastAsia="Calibri" w:hAnsi="Times New Roman"/>
                <w:sz w:val="24"/>
                <w:szCs w:val="24"/>
              </w:rPr>
              <w:t xml:space="preserve"> </w:t>
            </w:r>
            <w:r w:rsidRPr="00BC5366">
              <w:rPr>
                <w:rFonts w:ascii="Times New Roman" w:eastAsia="Calibri" w:hAnsi="Times New Roman"/>
                <w:sz w:val="24"/>
                <w:szCs w:val="24"/>
              </w:rPr>
              <w:t>оставляет след на бумаге, если провести по ней отточенным концом карандаша</w:t>
            </w:r>
          </w:p>
          <w:p w14:paraId="01A3DCD1"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(фломастером, ворсом кисти); учит следить за движением карандаша по бумаге;</w:t>
            </w:r>
          </w:p>
          <w:p w14:paraId="47CC448C" w14:textId="558D0FE0"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привлекает внимание детей к изображенным ими на бумаге</w:t>
            </w:r>
            <w:r>
              <w:rPr>
                <w:rFonts w:ascii="Times New Roman" w:eastAsia="Calibri" w:hAnsi="Times New Roman"/>
                <w:sz w:val="24"/>
                <w:szCs w:val="24"/>
              </w:rPr>
              <w:t xml:space="preserve"> </w:t>
            </w:r>
            <w:r w:rsidRPr="00BC5366">
              <w:rPr>
                <w:rFonts w:ascii="Times New Roman" w:eastAsia="Calibri" w:hAnsi="Times New Roman"/>
                <w:sz w:val="24"/>
                <w:szCs w:val="24"/>
              </w:rPr>
              <w:t>разнообразным линиям, конфигурациям; побуждает задумываться над тем, что они</w:t>
            </w:r>
            <w:r>
              <w:rPr>
                <w:rFonts w:ascii="Times New Roman" w:eastAsia="Calibri" w:hAnsi="Times New Roman"/>
                <w:sz w:val="24"/>
                <w:szCs w:val="24"/>
              </w:rPr>
              <w:t xml:space="preserve"> </w:t>
            </w:r>
            <w:r w:rsidRPr="00BC5366">
              <w:rPr>
                <w:rFonts w:ascii="Times New Roman" w:eastAsia="Calibri" w:hAnsi="Times New Roman"/>
                <w:sz w:val="24"/>
                <w:szCs w:val="24"/>
              </w:rPr>
              <w:t>нарисовали, на что это похоже; вызывать чувство радости от штрихов и линий,</w:t>
            </w:r>
          </w:p>
          <w:p w14:paraId="68730AAF" w14:textId="60CCE876"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которые дети нарисовали сами; педагог побуждает детей к дополнению</w:t>
            </w:r>
            <w:r>
              <w:rPr>
                <w:rFonts w:ascii="Times New Roman" w:eastAsia="Calibri" w:hAnsi="Times New Roman"/>
                <w:sz w:val="24"/>
                <w:szCs w:val="24"/>
              </w:rPr>
              <w:t xml:space="preserve"> </w:t>
            </w:r>
            <w:r w:rsidRPr="00BC5366">
              <w:rPr>
                <w:rFonts w:ascii="Times New Roman" w:eastAsia="Calibri" w:hAnsi="Times New Roman"/>
                <w:sz w:val="24"/>
                <w:szCs w:val="24"/>
              </w:rPr>
              <w:t>нарисованного изображения характерными деталями; к осознанному повторению</w:t>
            </w:r>
          </w:p>
          <w:p w14:paraId="30113B6E" w14:textId="5DC77F5B"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ранее получившихся штрихов, линий, пятен, форм;</w:t>
            </w:r>
            <w:r>
              <w:rPr>
                <w:rFonts w:ascii="Times New Roman" w:eastAsia="Calibri" w:hAnsi="Times New Roman"/>
                <w:sz w:val="24"/>
                <w:szCs w:val="24"/>
              </w:rPr>
              <w:t xml:space="preserve"> </w:t>
            </w:r>
            <w:r w:rsidRPr="00BC5366">
              <w:rPr>
                <w:rFonts w:ascii="Times New Roman" w:eastAsia="Calibri" w:hAnsi="Times New Roman"/>
                <w:sz w:val="24"/>
                <w:szCs w:val="24"/>
              </w:rPr>
              <w:t>педагог развивает у детей эстетическое восприятие окружающих предметов;</w:t>
            </w:r>
          </w:p>
          <w:p w14:paraId="2021A82E"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учит детей различать цвета карандашей, фломастеров, правильно называть их;</w:t>
            </w:r>
          </w:p>
          <w:p w14:paraId="4633161B" w14:textId="74B9F605"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рисовать разные линии (длинные, короткие, вертикальные, горизонтальные,</w:t>
            </w:r>
            <w:r>
              <w:rPr>
                <w:rFonts w:ascii="Times New Roman" w:eastAsia="Calibri" w:hAnsi="Times New Roman"/>
                <w:sz w:val="24"/>
                <w:szCs w:val="24"/>
              </w:rPr>
              <w:t xml:space="preserve"> </w:t>
            </w:r>
            <w:r w:rsidRPr="00BC5366">
              <w:rPr>
                <w:rFonts w:ascii="Times New Roman" w:eastAsia="Calibri" w:hAnsi="Times New Roman"/>
                <w:sz w:val="24"/>
                <w:szCs w:val="24"/>
              </w:rPr>
              <w:t>наклонные), пересекать их, уподобляя предметам: ленточкам, платочкам, дорожкам,</w:t>
            </w:r>
            <w:r>
              <w:rPr>
                <w:rFonts w:ascii="Times New Roman" w:eastAsia="Calibri" w:hAnsi="Times New Roman"/>
                <w:sz w:val="24"/>
                <w:szCs w:val="24"/>
              </w:rPr>
              <w:t xml:space="preserve"> </w:t>
            </w:r>
            <w:r w:rsidRPr="00BC5366">
              <w:rPr>
                <w:rFonts w:ascii="Times New Roman" w:eastAsia="Calibri" w:hAnsi="Times New Roman"/>
                <w:sz w:val="24"/>
                <w:szCs w:val="24"/>
              </w:rPr>
              <w:t>ручейкам, сосулькам, заборчику и другим; подводит детей к рисованию предметов</w:t>
            </w:r>
            <w:r>
              <w:rPr>
                <w:rFonts w:ascii="Times New Roman" w:eastAsia="Calibri" w:hAnsi="Times New Roman"/>
                <w:sz w:val="24"/>
                <w:szCs w:val="24"/>
              </w:rPr>
              <w:t xml:space="preserve"> </w:t>
            </w:r>
            <w:r w:rsidRPr="00BC5366">
              <w:rPr>
                <w:rFonts w:ascii="Times New Roman" w:eastAsia="Calibri" w:hAnsi="Times New Roman"/>
                <w:sz w:val="24"/>
                <w:szCs w:val="24"/>
              </w:rPr>
              <w:t>округлой формы;</w:t>
            </w:r>
          </w:p>
          <w:p w14:paraId="04FA9A95" w14:textId="29BCA28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при рисовании педагог формирует у ребёнка правильную позу (сидеть</w:t>
            </w:r>
            <w:r>
              <w:rPr>
                <w:rFonts w:ascii="Times New Roman" w:eastAsia="Calibri" w:hAnsi="Times New Roman"/>
                <w:sz w:val="24"/>
                <w:szCs w:val="24"/>
              </w:rPr>
              <w:t xml:space="preserve"> </w:t>
            </w:r>
            <w:r w:rsidRPr="00BC5366">
              <w:rPr>
                <w:rFonts w:ascii="Times New Roman" w:eastAsia="Calibri" w:hAnsi="Times New Roman"/>
                <w:sz w:val="24"/>
                <w:szCs w:val="24"/>
              </w:rPr>
              <w:t>свободно, не наклоняться низко над листом бумаги), свободная рука поддерживает</w:t>
            </w:r>
            <w:r>
              <w:rPr>
                <w:rFonts w:ascii="Times New Roman" w:eastAsia="Calibri" w:hAnsi="Times New Roman"/>
                <w:sz w:val="24"/>
                <w:szCs w:val="24"/>
              </w:rPr>
              <w:t xml:space="preserve"> </w:t>
            </w:r>
            <w:r w:rsidRPr="00BC5366">
              <w:rPr>
                <w:rFonts w:ascii="Times New Roman" w:eastAsia="Calibri" w:hAnsi="Times New Roman"/>
                <w:sz w:val="24"/>
                <w:szCs w:val="24"/>
              </w:rPr>
              <w:t>лист бумаги, на котором рисует малыш; педагог учит держать карандаш и кисть</w:t>
            </w:r>
            <w:r>
              <w:rPr>
                <w:rFonts w:ascii="Times New Roman" w:eastAsia="Calibri" w:hAnsi="Times New Roman"/>
                <w:sz w:val="24"/>
                <w:szCs w:val="24"/>
              </w:rPr>
              <w:t xml:space="preserve"> </w:t>
            </w:r>
            <w:r w:rsidRPr="00BC5366">
              <w:rPr>
                <w:rFonts w:ascii="Times New Roman" w:eastAsia="Calibri" w:hAnsi="Times New Roman"/>
                <w:sz w:val="24"/>
                <w:szCs w:val="24"/>
              </w:rPr>
              <w:t>свободно: карандаш - тремя пальцами выше отточенного конца, кисть - чуть выше</w:t>
            </w:r>
          </w:p>
          <w:p w14:paraId="57C56835" w14:textId="77777777"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железного наконечника; набирать краску на кисть, макая её всем ворсом в баночку,</w:t>
            </w:r>
            <w:r>
              <w:rPr>
                <w:rFonts w:ascii="Times New Roman" w:eastAsia="Calibri" w:hAnsi="Times New Roman"/>
                <w:sz w:val="24"/>
                <w:szCs w:val="24"/>
              </w:rPr>
              <w:t xml:space="preserve"> </w:t>
            </w:r>
            <w:r w:rsidRPr="00BC5366">
              <w:rPr>
                <w:rFonts w:ascii="Times New Roman" w:eastAsia="Calibri" w:hAnsi="Times New Roman"/>
                <w:sz w:val="24"/>
                <w:szCs w:val="24"/>
              </w:rPr>
              <w:t>снимать лишнюю краску, прикасаясь ворсом к краю баночки.</w:t>
            </w:r>
          </w:p>
          <w:p w14:paraId="466C3D7D" w14:textId="7E78D3F4" w:rsidR="00DB5F13" w:rsidRPr="00BC5366" w:rsidRDefault="00DB5F13" w:rsidP="00340B40">
            <w:pPr>
              <w:spacing w:after="0" w:line="240" w:lineRule="auto"/>
              <w:jc w:val="center"/>
              <w:rPr>
                <w:rFonts w:ascii="Times New Roman" w:eastAsia="Calibri" w:hAnsi="Times New Roman"/>
                <w:b/>
                <w:bCs/>
                <w:i/>
                <w:iCs/>
                <w:sz w:val="24"/>
                <w:szCs w:val="24"/>
              </w:rPr>
            </w:pPr>
            <w:r w:rsidRPr="00BC5366">
              <w:rPr>
                <w:rFonts w:ascii="Times New Roman" w:eastAsia="Calibri" w:hAnsi="Times New Roman"/>
                <w:b/>
                <w:bCs/>
                <w:i/>
                <w:iCs/>
                <w:sz w:val="24"/>
                <w:szCs w:val="24"/>
              </w:rPr>
              <w:t>Лепка:</w:t>
            </w:r>
          </w:p>
          <w:p w14:paraId="417FAFB7"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поощряет у детей интерес к лепке; знакомит с пластическими</w:t>
            </w:r>
          </w:p>
          <w:p w14:paraId="5A84C802"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материалами: глиной, пластилином, пластической массой (отдавая предпочтение</w:t>
            </w:r>
          </w:p>
          <w:p w14:paraId="32F9EE56"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глине); учит аккуратно пользоваться материалами; педагог учит детей отламывать</w:t>
            </w:r>
          </w:p>
          <w:p w14:paraId="41749783" w14:textId="2805AB94"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комочки глины от большого куска; лепить палочки и колбаски, раскатывая комочек</w:t>
            </w:r>
            <w:r>
              <w:rPr>
                <w:rFonts w:ascii="Times New Roman" w:eastAsia="Calibri" w:hAnsi="Times New Roman"/>
                <w:sz w:val="24"/>
                <w:szCs w:val="24"/>
              </w:rPr>
              <w:t xml:space="preserve"> </w:t>
            </w:r>
            <w:r w:rsidRPr="00BC5366">
              <w:rPr>
                <w:rFonts w:ascii="Times New Roman" w:eastAsia="Calibri" w:hAnsi="Times New Roman"/>
                <w:sz w:val="24"/>
                <w:szCs w:val="24"/>
              </w:rPr>
              <w:t>между ладонями прямыми движениями; соединять концы палочки, плотно</w:t>
            </w:r>
            <w:r>
              <w:rPr>
                <w:rFonts w:ascii="Times New Roman" w:eastAsia="Calibri" w:hAnsi="Times New Roman"/>
                <w:sz w:val="24"/>
                <w:szCs w:val="24"/>
              </w:rPr>
              <w:t xml:space="preserve"> </w:t>
            </w:r>
            <w:r w:rsidRPr="00BC5366">
              <w:rPr>
                <w:rFonts w:ascii="Times New Roman" w:eastAsia="Calibri" w:hAnsi="Times New Roman"/>
                <w:sz w:val="24"/>
                <w:szCs w:val="24"/>
              </w:rPr>
              <w:t>прижимая их друг к другу (колечко, бараночка, колесо и так далее); педагог учит</w:t>
            </w:r>
            <w:r>
              <w:rPr>
                <w:rFonts w:ascii="Times New Roman" w:eastAsia="Calibri" w:hAnsi="Times New Roman"/>
                <w:sz w:val="24"/>
                <w:szCs w:val="24"/>
              </w:rPr>
              <w:t xml:space="preserve"> </w:t>
            </w:r>
            <w:r w:rsidRPr="00BC5366">
              <w:rPr>
                <w:rFonts w:ascii="Times New Roman" w:eastAsia="Calibri" w:hAnsi="Times New Roman"/>
                <w:sz w:val="24"/>
                <w:szCs w:val="24"/>
              </w:rPr>
              <w:t>раскатывать комочек глины круговыми движениями ладоней для изображения</w:t>
            </w:r>
            <w:r>
              <w:rPr>
                <w:rFonts w:ascii="Times New Roman" w:eastAsia="Calibri" w:hAnsi="Times New Roman"/>
                <w:sz w:val="24"/>
                <w:szCs w:val="24"/>
              </w:rPr>
              <w:t xml:space="preserve"> </w:t>
            </w:r>
            <w:r w:rsidRPr="00BC5366">
              <w:rPr>
                <w:rFonts w:ascii="Times New Roman" w:eastAsia="Calibri" w:hAnsi="Times New Roman"/>
                <w:sz w:val="24"/>
                <w:szCs w:val="24"/>
              </w:rPr>
              <w:t>предметов круглой формы (шарик, яблоко, ягода и другие), сплющивать комочек</w:t>
            </w:r>
            <w:r>
              <w:rPr>
                <w:rFonts w:ascii="Times New Roman" w:eastAsia="Calibri" w:hAnsi="Times New Roman"/>
                <w:sz w:val="24"/>
                <w:szCs w:val="24"/>
              </w:rPr>
              <w:t xml:space="preserve"> </w:t>
            </w:r>
            <w:r w:rsidRPr="00BC5366">
              <w:rPr>
                <w:rFonts w:ascii="Times New Roman" w:eastAsia="Calibri" w:hAnsi="Times New Roman"/>
                <w:sz w:val="24"/>
                <w:szCs w:val="24"/>
              </w:rPr>
              <w:t xml:space="preserve">между ладонями (лепешки, печенье, пряники); делать </w:t>
            </w:r>
            <w:r w:rsidRPr="00BC5366">
              <w:rPr>
                <w:rFonts w:ascii="Times New Roman" w:eastAsia="Calibri" w:hAnsi="Times New Roman"/>
                <w:sz w:val="24"/>
                <w:szCs w:val="24"/>
              </w:rPr>
              <w:lastRenderedPageBreak/>
              <w:t>пальцами углубление в</w:t>
            </w:r>
            <w:r>
              <w:rPr>
                <w:rFonts w:ascii="Times New Roman" w:eastAsia="Calibri" w:hAnsi="Times New Roman"/>
                <w:sz w:val="24"/>
                <w:szCs w:val="24"/>
              </w:rPr>
              <w:t xml:space="preserve"> </w:t>
            </w:r>
            <w:r w:rsidRPr="00BC5366">
              <w:rPr>
                <w:rFonts w:ascii="Times New Roman" w:eastAsia="Calibri" w:hAnsi="Times New Roman"/>
                <w:sz w:val="24"/>
                <w:szCs w:val="24"/>
              </w:rPr>
              <w:t>середине сплющенного комочка (миска, блюдце). Педагог учит соединять две</w:t>
            </w:r>
            <w:r>
              <w:rPr>
                <w:rFonts w:ascii="Times New Roman" w:eastAsia="Calibri" w:hAnsi="Times New Roman"/>
                <w:sz w:val="24"/>
                <w:szCs w:val="24"/>
              </w:rPr>
              <w:t xml:space="preserve"> </w:t>
            </w:r>
            <w:r w:rsidRPr="00BC5366">
              <w:rPr>
                <w:rFonts w:ascii="Times New Roman" w:eastAsia="Calibri" w:hAnsi="Times New Roman"/>
                <w:sz w:val="24"/>
                <w:szCs w:val="24"/>
              </w:rPr>
              <w:t>вылепленные формы в один предмет: палочка и шарик (погремушка или грибок),</w:t>
            </w:r>
            <w:r>
              <w:rPr>
                <w:rFonts w:ascii="Times New Roman" w:eastAsia="Calibri" w:hAnsi="Times New Roman"/>
                <w:sz w:val="24"/>
                <w:szCs w:val="24"/>
              </w:rPr>
              <w:t xml:space="preserve"> </w:t>
            </w:r>
            <w:r w:rsidRPr="00BC5366">
              <w:rPr>
                <w:rFonts w:ascii="Times New Roman" w:eastAsia="Calibri" w:hAnsi="Times New Roman"/>
                <w:sz w:val="24"/>
                <w:szCs w:val="24"/>
              </w:rPr>
              <w:t>два шарика (неваляшка) и тому подобное. Педагог приучает детей класть глину и</w:t>
            </w:r>
            <w:r>
              <w:rPr>
                <w:rFonts w:ascii="Times New Roman" w:eastAsia="Calibri" w:hAnsi="Times New Roman"/>
                <w:sz w:val="24"/>
                <w:szCs w:val="24"/>
              </w:rPr>
              <w:t xml:space="preserve"> </w:t>
            </w:r>
            <w:r w:rsidRPr="00BC5366">
              <w:rPr>
                <w:rFonts w:ascii="Times New Roman" w:eastAsia="Calibri" w:hAnsi="Times New Roman"/>
                <w:sz w:val="24"/>
                <w:szCs w:val="24"/>
              </w:rPr>
              <w:t>вылепленные предметы на дощечку или специальную заранее подготовленную</w:t>
            </w:r>
            <w:r>
              <w:rPr>
                <w:rFonts w:ascii="Times New Roman" w:eastAsia="Calibri" w:hAnsi="Times New Roman"/>
                <w:sz w:val="24"/>
                <w:szCs w:val="24"/>
              </w:rPr>
              <w:t xml:space="preserve"> </w:t>
            </w:r>
            <w:r w:rsidRPr="00BC5366">
              <w:rPr>
                <w:rFonts w:ascii="Times New Roman" w:eastAsia="Calibri" w:hAnsi="Times New Roman"/>
                <w:sz w:val="24"/>
                <w:szCs w:val="24"/>
              </w:rPr>
              <w:t>клеенку.</w:t>
            </w:r>
          </w:p>
        </w:tc>
      </w:tr>
      <w:tr w:rsidR="00DB5F13" w:rsidRPr="00061609" w14:paraId="0E15B3D7" w14:textId="77777777" w:rsidTr="00340B40">
        <w:trPr>
          <w:trHeight w:val="296"/>
        </w:trPr>
        <w:tc>
          <w:tcPr>
            <w:tcW w:w="1696" w:type="dxa"/>
            <w:gridSpan w:val="2"/>
            <w:vMerge/>
            <w:shd w:val="clear" w:color="auto" w:fill="auto"/>
          </w:tcPr>
          <w:p w14:paraId="056CFA5C" w14:textId="77777777" w:rsidR="00DB5F13" w:rsidRDefault="00DB5F1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205593D9" w14:textId="2A25DB70" w:rsidR="00DB5F13" w:rsidRPr="0010487D" w:rsidRDefault="00DB5F13" w:rsidP="00340B40">
            <w:pPr>
              <w:spacing w:after="0" w:line="240" w:lineRule="auto"/>
              <w:jc w:val="center"/>
              <w:rPr>
                <w:rFonts w:ascii="Times New Roman" w:eastAsia="Calibri" w:hAnsi="Times New Roman"/>
                <w:b/>
                <w:bCs/>
                <w:i/>
                <w:iCs/>
                <w:sz w:val="24"/>
                <w:szCs w:val="24"/>
              </w:rPr>
            </w:pPr>
            <w:r w:rsidRPr="0010487D">
              <w:rPr>
                <w:rFonts w:ascii="Times New Roman" w:eastAsia="Calibri" w:hAnsi="Times New Roman"/>
                <w:b/>
                <w:bCs/>
                <w:i/>
                <w:iCs/>
                <w:sz w:val="24"/>
                <w:szCs w:val="24"/>
              </w:rPr>
              <w:t>Конструктивная деятельность:</w:t>
            </w:r>
          </w:p>
        </w:tc>
      </w:tr>
      <w:tr w:rsidR="00DB5F13" w:rsidRPr="00061609" w14:paraId="59C78C2F" w14:textId="77777777" w:rsidTr="00340B40">
        <w:trPr>
          <w:trHeight w:val="412"/>
        </w:trPr>
        <w:tc>
          <w:tcPr>
            <w:tcW w:w="1696" w:type="dxa"/>
            <w:gridSpan w:val="2"/>
            <w:vMerge/>
            <w:shd w:val="clear" w:color="auto" w:fill="auto"/>
          </w:tcPr>
          <w:p w14:paraId="649D8A2B"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06CB75E1" w14:textId="2A171FA0" w:rsidR="00DB5F13" w:rsidRPr="0010487D" w:rsidRDefault="00DB5F1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З</w:t>
            </w:r>
            <w:r w:rsidRPr="0010487D">
              <w:rPr>
                <w:rFonts w:ascii="Times New Roman" w:eastAsia="Calibri" w:hAnsi="Times New Roman"/>
                <w:sz w:val="24"/>
                <w:szCs w:val="24"/>
              </w:rPr>
              <w:t>накомить детей с деталями (кубик, кирпичик, трехгранная призма, пластина,</w:t>
            </w:r>
            <w:r>
              <w:rPr>
                <w:rFonts w:ascii="Times New Roman" w:eastAsia="Calibri" w:hAnsi="Times New Roman"/>
                <w:sz w:val="24"/>
                <w:szCs w:val="24"/>
              </w:rPr>
              <w:t xml:space="preserve"> цилиндр</w:t>
            </w:r>
            <w:r w:rsidRPr="0010487D">
              <w:rPr>
                <w:rFonts w:ascii="Times New Roman" w:eastAsia="Calibri" w:hAnsi="Times New Roman"/>
                <w:sz w:val="24"/>
                <w:szCs w:val="24"/>
              </w:rPr>
              <w:t>), с вариантами расположения строительных форм на плоскости;</w:t>
            </w:r>
          </w:p>
          <w:p w14:paraId="0ACA7B66" w14:textId="3748FDF8"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развивать интерес к конструктивной деятельности, поддерживать желание</w:t>
            </w:r>
            <w:r>
              <w:rPr>
                <w:rFonts w:ascii="Times New Roman" w:eastAsia="Calibri" w:hAnsi="Times New Roman"/>
                <w:sz w:val="24"/>
                <w:szCs w:val="24"/>
              </w:rPr>
              <w:t xml:space="preserve"> </w:t>
            </w:r>
            <w:r w:rsidRPr="0010487D">
              <w:rPr>
                <w:rFonts w:ascii="Times New Roman" w:eastAsia="Calibri" w:hAnsi="Times New Roman"/>
                <w:sz w:val="24"/>
                <w:szCs w:val="24"/>
              </w:rPr>
              <w:t>детей строить самостоятельно;</w:t>
            </w:r>
          </w:p>
        </w:tc>
        <w:tc>
          <w:tcPr>
            <w:tcW w:w="8363" w:type="dxa"/>
            <w:shd w:val="clear" w:color="auto" w:fill="auto"/>
          </w:tcPr>
          <w:p w14:paraId="5393E1C5" w14:textId="77777777"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В процессе игры с настольным и напольным строительным материалом</w:t>
            </w:r>
            <w:r>
              <w:rPr>
                <w:rFonts w:ascii="Times New Roman" w:eastAsia="Calibri" w:hAnsi="Times New Roman"/>
                <w:sz w:val="24"/>
                <w:szCs w:val="24"/>
              </w:rPr>
              <w:t xml:space="preserve"> </w:t>
            </w:r>
            <w:r w:rsidRPr="00BC5366">
              <w:rPr>
                <w:rFonts w:ascii="Times New Roman" w:eastAsia="Calibri" w:hAnsi="Times New Roman"/>
                <w:sz w:val="24"/>
                <w:szCs w:val="24"/>
              </w:rPr>
              <w:t>педагог продолжает знакомить детей с деталями (кубик, кирпичик, трехгранная</w:t>
            </w:r>
            <w:r>
              <w:rPr>
                <w:rFonts w:ascii="Times New Roman" w:eastAsia="Calibri" w:hAnsi="Times New Roman"/>
                <w:sz w:val="24"/>
                <w:szCs w:val="24"/>
              </w:rPr>
              <w:t xml:space="preserve"> </w:t>
            </w:r>
            <w:r w:rsidRPr="00BC5366">
              <w:rPr>
                <w:rFonts w:ascii="Times New Roman" w:eastAsia="Calibri" w:hAnsi="Times New Roman"/>
                <w:sz w:val="24"/>
                <w:szCs w:val="24"/>
              </w:rPr>
              <w:t>призма, пластина, цилиндр), с вариантами расположения строительных форм на</w:t>
            </w:r>
            <w:r>
              <w:rPr>
                <w:rFonts w:ascii="Times New Roman" w:eastAsia="Calibri" w:hAnsi="Times New Roman"/>
                <w:sz w:val="24"/>
                <w:szCs w:val="24"/>
              </w:rPr>
              <w:t xml:space="preserve"> </w:t>
            </w:r>
            <w:r w:rsidRPr="00BC5366">
              <w:rPr>
                <w:rFonts w:ascii="Times New Roman" w:eastAsia="Calibri" w:hAnsi="Times New Roman"/>
                <w:sz w:val="24"/>
                <w:szCs w:val="24"/>
              </w:rPr>
              <w:t xml:space="preserve">плоскости. </w:t>
            </w:r>
          </w:p>
          <w:p w14:paraId="0FF09982" w14:textId="20282552"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продолжает формировать умение у детей сооружать</w:t>
            </w:r>
            <w:r>
              <w:rPr>
                <w:rFonts w:ascii="Times New Roman" w:eastAsia="Calibri" w:hAnsi="Times New Roman"/>
                <w:sz w:val="24"/>
                <w:szCs w:val="24"/>
              </w:rPr>
              <w:t xml:space="preserve"> </w:t>
            </w:r>
            <w:r w:rsidRPr="00BC5366">
              <w:rPr>
                <w:rFonts w:ascii="Times New Roman" w:eastAsia="Calibri" w:hAnsi="Times New Roman"/>
                <w:sz w:val="24"/>
                <w:szCs w:val="24"/>
              </w:rPr>
              <w:t>элементарные постройки по образцу, поддерживает желание строить что-то</w:t>
            </w:r>
            <w:r>
              <w:rPr>
                <w:rFonts w:ascii="Times New Roman" w:eastAsia="Calibri" w:hAnsi="Times New Roman"/>
                <w:sz w:val="24"/>
                <w:szCs w:val="24"/>
              </w:rPr>
              <w:t xml:space="preserve"> </w:t>
            </w:r>
            <w:r w:rsidRPr="00BC5366">
              <w:rPr>
                <w:rFonts w:ascii="Times New Roman" w:eastAsia="Calibri" w:hAnsi="Times New Roman"/>
                <w:sz w:val="24"/>
                <w:szCs w:val="24"/>
              </w:rPr>
              <w:t>самостоятельно; способствует пониманию пространственных соотношений.</w:t>
            </w:r>
          </w:p>
          <w:p w14:paraId="1C3DC02F"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Педагог учит детей пользоваться дополнительными сюжетными игрушками,</w:t>
            </w:r>
          </w:p>
          <w:p w14:paraId="14ECC17D" w14:textId="3C6368FA"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соразмерными масштабам построек (маленькие машинки для маленьких гаражей и</w:t>
            </w:r>
            <w:r>
              <w:rPr>
                <w:rFonts w:ascii="Times New Roman" w:eastAsia="Calibri" w:hAnsi="Times New Roman"/>
                <w:sz w:val="24"/>
                <w:szCs w:val="24"/>
              </w:rPr>
              <w:t xml:space="preserve"> </w:t>
            </w:r>
            <w:r w:rsidRPr="00BC5366">
              <w:rPr>
                <w:rFonts w:ascii="Times New Roman" w:eastAsia="Calibri" w:hAnsi="Times New Roman"/>
                <w:sz w:val="24"/>
                <w:szCs w:val="24"/>
              </w:rPr>
              <w:t>тому подобное). По окончании игры приучает убирать все на место. Знакомит детей</w:t>
            </w:r>
            <w:r>
              <w:rPr>
                <w:rFonts w:ascii="Times New Roman" w:eastAsia="Calibri" w:hAnsi="Times New Roman"/>
                <w:sz w:val="24"/>
                <w:szCs w:val="24"/>
              </w:rPr>
              <w:t xml:space="preserve"> </w:t>
            </w:r>
            <w:r w:rsidRPr="00BC5366">
              <w:rPr>
                <w:rFonts w:ascii="Times New Roman" w:eastAsia="Calibri" w:hAnsi="Times New Roman"/>
                <w:sz w:val="24"/>
                <w:szCs w:val="24"/>
              </w:rPr>
              <w:t>с простейшими пластмассовыми конструкторами. Учит совместно с взрослым</w:t>
            </w:r>
            <w:r>
              <w:rPr>
                <w:rFonts w:ascii="Times New Roman" w:eastAsia="Calibri" w:hAnsi="Times New Roman"/>
                <w:sz w:val="24"/>
                <w:szCs w:val="24"/>
              </w:rPr>
              <w:t xml:space="preserve"> </w:t>
            </w:r>
            <w:r w:rsidRPr="00BC5366">
              <w:rPr>
                <w:rFonts w:ascii="Times New Roman" w:eastAsia="Calibri" w:hAnsi="Times New Roman"/>
                <w:sz w:val="24"/>
                <w:szCs w:val="24"/>
              </w:rPr>
              <w:t>конструировать башенки, домики, машины. В летнее время педагог развивает</w:t>
            </w:r>
            <w:r>
              <w:rPr>
                <w:rFonts w:ascii="Times New Roman" w:eastAsia="Calibri" w:hAnsi="Times New Roman"/>
                <w:sz w:val="24"/>
                <w:szCs w:val="24"/>
              </w:rPr>
              <w:t xml:space="preserve"> </w:t>
            </w:r>
            <w:r w:rsidRPr="00BC5366">
              <w:rPr>
                <w:rFonts w:ascii="Times New Roman" w:eastAsia="Calibri" w:hAnsi="Times New Roman"/>
                <w:sz w:val="24"/>
                <w:szCs w:val="24"/>
              </w:rPr>
              <w:t>интерес у детей к строительным играм с использованием природного материала</w:t>
            </w:r>
            <w:r>
              <w:rPr>
                <w:rFonts w:ascii="Times New Roman" w:eastAsia="Calibri" w:hAnsi="Times New Roman"/>
                <w:sz w:val="24"/>
                <w:szCs w:val="24"/>
              </w:rPr>
              <w:t xml:space="preserve"> </w:t>
            </w:r>
            <w:r w:rsidRPr="00BC5366">
              <w:rPr>
                <w:rFonts w:ascii="Times New Roman" w:eastAsia="Calibri" w:hAnsi="Times New Roman"/>
                <w:sz w:val="24"/>
                <w:szCs w:val="24"/>
              </w:rPr>
              <w:t>(песок, вода, желуди, камешки и тому подобное).</w:t>
            </w:r>
          </w:p>
        </w:tc>
      </w:tr>
      <w:tr w:rsidR="00DB5F13" w:rsidRPr="00061609" w14:paraId="6A379D30" w14:textId="77777777" w:rsidTr="00340B40">
        <w:trPr>
          <w:trHeight w:val="292"/>
        </w:trPr>
        <w:tc>
          <w:tcPr>
            <w:tcW w:w="1696" w:type="dxa"/>
            <w:gridSpan w:val="2"/>
            <w:vMerge/>
            <w:shd w:val="clear" w:color="auto" w:fill="auto"/>
          </w:tcPr>
          <w:p w14:paraId="5CD5955F" w14:textId="77777777" w:rsidR="00DB5F13" w:rsidRDefault="00DB5F1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A5501EC" w14:textId="7904AF36" w:rsidR="00DB5F13" w:rsidRPr="0010487D" w:rsidRDefault="00DB5F13" w:rsidP="00340B40">
            <w:pPr>
              <w:spacing w:after="0" w:line="240" w:lineRule="auto"/>
              <w:jc w:val="center"/>
              <w:rPr>
                <w:rFonts w:ascii="Times New Roman" w:eastAsia="Calibri" w:hAnsi="Times New Roman"/>
                <w:b/>
                <w:bCs/>
                <w:i/>
                <w:iCs/>
                <w:sz w:val="24"/>
                <w:szCs w:val="24"/>
              </w:rPr>
            </w:pPr>
            <w:r w:rsidRPr="0010487D">
              <w:rPr>
                <w:rFonts w:ascii="Times New Roman" w:eastAsia="Calibri" w:hAnsi="Times New Roman"/>
                <w:b/>
                <w:bCs/>
                <w:i/>
                <w:iCs/>
                <w:sz w:val="24"/>
                <w:szCs w:val="24"/>
              </w:rPr>
              <w:t>Музыкальная деятельность:</w:t>
            </w:r>
          </w:p>
        </w:tc>
      </w:tr>
      <w:tr w:rsidR="00DB5F13" w:rsidRPr="00061609" w14:paraId="43E3689F" w14:textId="77777777" w:rsidTr="00340B40">
        <w:trPr>
          <w:trHeight w:val="412"/>
        </w:trPr>
        <w:tc>
          <w:tcPr>
            <w:tcW w:w="1696" w:type="dxa"/>
            <w:gridSpan w:val="2"/>
            <w:vMerge/>
            <w:shd w:val="clear" w:color="auto" w:fill="auto"/>
          </w:tcPr>
          <w:p w14:paraId="529C7F25"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B28E932" w14:textId="2AC52D95" w:rsidR="00DB5F13" w:rsidRPr="0010487D" w:rsidRDefault="00DB5F1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В</w:t>
            </w:r>
            <w:r w:rsidRPr="0010487D">
              <w:rPr>
                <w:rFonts w:ascii="Times New Roman" w:eastAsia="Calibri" w:hAnsi="Times New Roman"/>
                <w:sz w:val="24"/>
                <w:szCs w:val="24"/>
              </w:rPr>
              <w:t>оспитывать интерес к музыке, желание слушать музыку, подпевать,</w:t>
            </w:r>
            <w:r>
              <w:rPr>
                <w:rFonts w:ascii="Times New Roman" w:eastAsia="Calibri" w:hAnsi="Times New Roman"/>
                <w:sz w:val="24"/>
                <w:szCs w:val="24"/>
              </w:rPr>
              <w:t xml:space="preserve"> </w:t>
            </w:r>
            <w:r w:rsidRPr="0010487D">
              <w:rPr>
                <w:rFonts w:ascii="Times New Roman" w:eastAsia="Calibri" w:hAnsi="Times New Roman"/>
                <w:sz w:val="24"/>
                <w:szCs w:val="24"/>
              </w:rPr>
              <w:t>выполнять простейшие танцевальные движения;</w:t>
            </w:r>
          </w:p>
          <w:p w14:paraId="58C68355" w14:textId="4FD28C38" w:rsidR="00DB5F13"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приобщать к восприятию музыки, соблюдая первоначальные правила: не</w:t>
            </w:r>
            <w:r>
              <w:rPr>
                <w:rFonts w:ascii="Times New Roman" w:eastAsia="Calibri" w:hAnsi="Times New Roman"/>
                <w:sz w:val="24"/>
                <w:szCs w:val="24"/>
              </w:rPr>
              <w:t xml:space="preserve"> </w:t>
            </w:r>
            <w:r w:rsidRPr="0010487D">
              <w:rPr>
                <w:rFonts w:ascii="Times New Roman" w:eastAsia="Calibri" w:hAnsi="Times New Roman"/>
                <w:sz w:val="24"/>
                <w:szCs w:val="24"/>
              </w:rPr>
              <w:t>мешать соседу вслушиваться в музыкальное произведение и эмоционально на него</w:t>
            </w:r>
            <w:r>
              <w:rPr>
                <w:rFonts w:ascii="Times New Roman" w:eastAsia="Calibri" w:hAnsi="Times New Roman"/>
                <w:sz w:val="24"/>
                <w:szCs w:val="24"/>
              </w:rPr>
              <w:t xml:space="preserve"> </w:t>
            </w:r>
            <w:r w:rsidRPr="0010487D">
              <w:rPr>
                <w:rFonts w:ascii="Times New Roman" w:eastAsia="Calibri" w:hAnsi="Times New Roman"/>
                <w:sz w:val="24"/>
                <w:szCs w:val="24"/>
              </w:rPr>
              <w:t>реагировать;</w:t>
            </w:r>
          </w:p>
        </w:tc>
        <w:tc>
          <w:tcPr>
            <w:tcW w:w="8363" w:type="dxa"/>
            <w:shd w:val="clear" w:color="auto" w:fill="auto"/>
          </w:tcPr>
          <w:p w14:paraId="7037F9B6" w14:textId="26D067CD"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b/>
                <w:bCs/>
                <w:i/>
                <w:iCs/>
                <w:sz w:val="24"/>
                <w:szCs w:val="24"/>
              </w:rPr>
              <w:t xml:space="preserve">Слушание: </w:t>
            </w:r>
            <w:r w:rsidRPr="00BC5366">
              <w:rPr>
                <w:rFonts w:ascii="Times New Roman" w:eastAsia="Calibri" w:hAnsi="Times New Roman"/>
                <w:sz w:val="24"/>
                <w:szCs w:val="24"/>
              </w:rPr>
              <w:t>педагог учит детей внимательно слушать спокойные и бодрые</w:t>
            </w:r>
            <w:r>
              <w:rPr>
                <w:rFonts w:ascii="Times New Roman" w:eastAsia="Calibri" w:hAnsi="Times New Roman"/>
                <w:sz w:val="24"/>
                <w:szCs w:val="24"/>
              </w:rPr>
              <w:t xml:space="preserve"> </w:t>
            </w:r>
            <w:r w:rsidRPr="00BC5366">
              <w:rPr>
                <w:rFonts w:ascii="Times New Roman" w:eastAsia="Calibri" w:hAnsi="Times New Roman"/>
                <w:sz w:val="24"/>
                <w:szCs w:val="24"/>
              </w:rPr>
              <w:t>песни, музыкальные пьесы разного характера, понимать, о чем (о ком) поется, и</w:t>
            </w:r>
            <w:r>
              <w:rPr>
                <w:rFonts w:ascii="Times New Roman" w:eastAsia="Calibri" w:hAnsi="Times New Roman"/>
                <w:sz w:val="24"/>
                <w:szCs w:val="24"/>
              </w:rPr>
              <w:t xml:space="preserve"> </w:t>
            </w:r>
            <w:r w:rsidRPr="00BC5366">
              <w:rPr>
                <w:rFonts w:ascii="Times New Roman" w:eastAsia="Calibri" w:hAnsi="Times New Roman"/>
                <w:sz w:val="24"/>
                <w:szCs w:val="24"/>
              </w:rPr>
              <w:t>эмоционально реагировать на содержание; учит детей различать звуки по высоте</w:t>
            </w:r>
          </w:p>
          <w:p w14:paraId="429281D6" w14:textId="77777777"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(высокое и низкое звучание колокольчика, фортепьяно, металлофона).</w:t>
            </w:r>
          </w:p>
          <w:p w14:paraId="3414E48B" w14:textId="7F869DE6"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b/>
                <w:bCs/>
                <w:i/>
                <w:iCs/>
                <w:sz w:val="24"/>
                <w:szCs w:val="24"/>
              </w:rPr>
              <w:t>Пение:</w:t>
            </w:r>
            <w:r w:rsidRPr="00BC5366">
              <w:rPr>
                <w:rFonts w:ascii="Times New Roman" w:eastAsia="Calibri" w:hAnsi="Times New Roman"/>
                <w:sz w:val="24"/>
                <w:szCs w:val="24"/>
              </w:rPr>
              <w:t xml:space="preserve"> педагог вызывает активность детей при подпевании и пении;</w:t>
            </w:r>
            <w:r>
              <w:rPr>
                <w:rFonts w:ascii="Times New Roman" w:eastAsia="Calibri" w:hAnsi="Times New Roman"/>
                <w:sz w:val="24"/>
                <w:szCs w:val="24"/>
              </w:rPr>
              <w:t xml:space="preserve"> </w:t>
            </w:r>
            <w:r w:rsidRPr="00BC5366">
              <w:rPr>
                <w:rFonts w:ascii="Times New Roman" w:eastAsia="Calibri" w:hAnsi="Times New Roman"/>
                <w:sz w:val="24"/>
                <w:szCs w:val="24"/>
              </w:rPr>
              <w:t>развивает умение подпевать фразы в песне (совместно с педагогом); поощряет</w:t>
            </w:r>
            <w:r>
              <w:rPr>
                <w:rFonts w:ascii="Times New Roman" w:eastAsia="Calibri" w:hAnsi="Times New Roman"/>
                <w:sz w:val="24"/>
                <w:szCs w:val="24"/>
              </w:rPr>
              <w:t xml:space="preserve"> </w:t>
            </w:r>
            <w:r w:rsidRPr="00BC5366">
              <w:rPr>
                <w:rFonts w:ascii="Times New Roman" w:eastAsia="Calibri" w:hAnsi="Times New Roman"/>
                <w:sz w:val="24"/>
                <w:szCs w:val="24"/>
              </w:rPr>
              <w:t>сольное пение.</w:t>
            </w:r>
          </w:p>
          <w:p w14:paraId="64188113" w14:textId="5DE7F0BD"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b/>
                <w:bCs/>
                <w:i/>
                <w:iCs/>
                <w:sz w:val="24"/>
                <w:szCs w:val="24"/>
              </w:rPr>
              <w:t>Музыкально-ритмические движения</w:t>
            </w:r>
            <w:r w:rsidRPr="00BC5366">
              <w:rPr>
                <w:rFonts w:ascii="Times New Roman" w:eastAsia="Calibri" w:hAnsi="Times New Roman"/>
                <w:sz w:val="24"/>
                <w:szCs w:val="24"/>
              </w:rPr>
              <w:t>: педагог развивает у детей</w:t>
            </w:r>
            <w:r>
              <w:rPr>
                <w:rFonts w:ascii="Times New Roman" w:eastAsia="Calibri" w:hAnsi="Times New Roman"/>
                <w:sz w:val="24"/>
                <w:szCs w:val="24"/>
              </w:rPr>
              <w:t xml:space="preserve"> </w:t>
            </w:r>
            <w:r w:rsidRPr="00BC5366">
              <w:rPr>
                <w:rFonts w:ascii="Times New Roman" w:eastAsia="Calibri" w:hAnsi="Times New Roman"/>
                <w:sz w:val="24"/>
                <w:szCs w:val="24"/>
              </w:rPr>
              <w:t>эмоциональность и образность восприятия музыки через движения; продолжает</w:t>
            </w:r>
          </w:p>
          <w:p w14:paraId="349A7CFA" w14:textId="1C3BF3EF"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формировать у детей способность воспринимать и воспроизводить движения,</w:t>
            </w:r>
            <w:r>
              <w:rPr>
                <w:rFonts w:ascii="Times New Roman" w:eastAsia="Calibri" w:hAnsi="Times New Roman"/>
                <w:sz w:val="24"/>
                <w:szCs w:val="24"/>
              </w:rPr>
              <w:t xml:space="preserve"> </w:t>
            </w:r>
            <w:r w:rsidRPr="00BC5366">
              <w:rPr>
                <w:rFonts w:ascii="Times New Roman" w:eastAsia="Calibri" w:hAnsi="Times New Roman"/>
                <w:sz w:val="24"/>
                <w:szCs w:val="24"/>
              </w:rPr>
              <w:t xml:space="preserve">показываемые взрослым (хлопать, притопывать ногой, </w:t>
            </w:r>
            <w:proofErr w:type="spellStart"/>
            <w:r w:rsidRPr="00BC5366">
              <w:rPr>
                <w:rFonts w:ascii="Times New Roman" w:eastAsia="Calibri" w:hAnsi="Times New Roman"/>
                <w:sz w:val="24"/>
                <w:szCs w:val="24"/>
              </w:rPr>
              <w:t>полуприседать</w:t>
            </w:r>
            <w:proofErr w:type="spellEnd"/>
            <w:r w:rsidRPr="00BC5366">
              <w:rPr>
                <w:rFonts w:ascii="Times New Roman" w:eastAsia="Calibri" w:hAnsi="Times New Roman"/>
                <w:sz w:val="24"/>
                <w:szCs w:val="24"/>
              </w:rPr>
              <w:t>, совершать</w:t>
            </w:r>
          </w:p>
          <w:p w14:paraId="52A94C5D" w14:textId="35BE3835"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повороты кистей рук и так далее); учит детей начинать движение с началом музыки</w:t>
            </w:r>
            <w:r>
              <w:rPr>
                <w:rFonts w:ascii="Times New Roman" w:eastAsia="Calibri" w:hAnsi="Times New Roman"/>
                <w:sz w:val="24"/>
                <w:szCs w:val="24"/>
              </w:rPr>
              <w:t xml:space="preserve"> </w:t>
            </w:r>
            <w:r w:rsidRPr="00BC5366">
              <w:rPr>
                <w:rFonts w:ascii="Times New Roman" w:eastAsia="Calibri" w:hAnsi="Times New Roman"/>
                <w:sz w:val="24"/>
                <w:szCs w:val="24"/>
              </w:rPr>
              <w:t>и заканчивать с её окончанием; передавать образы (птичка летает, зайка прыгает,</w:t>
            </w:r>
            <w:r>
              <w:rPr>
                <w:rFonts w:ascii="Times New Roman" w:eastAsia="Calibri" w:hAnsi="Times New Roman"/>
                <w:sz w:val="24"/>
                <w:szCs w:val="24"/>
              </w:rPr>
              <w:t xml:space="preserve"> </w:t>
            </w:r>
            <w:r w:rsidRPr="00BC5366">
              <w:rPr>
                <w:rFonts w:ascii="Times New Roman" w:eastAsia="Calibri" w:hAnsi="Times New Roman"/>
                <w:sz w:val="24"/>
                <w:szCs w:val="24"/>
              </w:rPr>
              <w:t xml:space="preserve">мишка косолапый идет); педагог совершенствует умение ходить и </w:t>
            </w:r>
            <w:r w:rsidRPr="00BC5366">
              <w:rPr>
                <w:rFonts w:ascii="Times New Roman" w:eastAsia="Calibri" w:hAnsi="Times New Roman"/>
                <w:sz w:val="24"/>
                <w:szCs w:val="24"/>
              </w:rPr>
              <w:lastRenderedPageBreak/>
              <w:t>бегать (на носках,</w:t>
            </w:r>
            <w:r>
              <w:rPr>
                <w:rFonts w:ascii="Times New Roman" w:eastAsia="Calibri" w:hAnsi="Times New Roman"/>
                <w:sz w:val="24"/>
                <w:szCs w:val="24"/>
              </w:rPr>
              <w:t xml:space="preserve"> </w:t>
            </w:r>
            <w:r w:rsidRPr="00BC5366">
              <w:rPr>
                <w:rFonts w:ascii="Times New Roman" w:eastAsia="Calibri" w:hAnsi="Times New Roman"/>
                <w:sz w:val="24"/>
                <w:szCs w:val="24"/>
              </w:rPr>
              <w:t>тихо; высоко и низко поднимая ноги; прямым галопом), выполнять плясовые</w:t>
            </w:r>
            <w:r>
              <w:rPr>
                <w:rFonts w:ascii="Times New Roman" w:eastAsia="Calibri" w:hAnsi="Times New Roman"/>
                <w:sz w:val="24"/>
                <w:szCs w:val="24"/>
              </w:rPr>
              <w:t xml:space="preserve"> д</w:t>
            </w:r>
            <w:r w:rsidRPr="00BC5366">
              <w:rPr>
                <w:rFonts w:ascii="Times New Roman" w:eastAsia="Calibri" w:hAnsi="Times New Roman"/>
                <w:sz w:val="24"/>
                <w:szCs w:val="24"/>
              </w:rPr>
              <w:t>вижения в кругу, врассыпную, менять движения с изменением характера музыки</w:t>
            </w:r>
            <w:r>
              <w:rPr>
                <w:rFonts w:ascii="Times New Roman" w:eastAsia="Calibri" w:hAnsi="Times New Roman"/>
                <w:sz w:val="24"/>
                <w:szCs w:val="24"/>
              </w:rPr>
              <w:t xml:space="preserve"> </w:t>
            </w:r>
            <w:r w:rsidRPr="00BC5366">
              <w:rPr>
                <w:rFonts w:ascii="Times New Roman" w:eastAsia="Calibri" w:hAnsi="Times New Roman"/>
                <w:sz w:val="24"/>
                <w:szCs w:val="24"/>
              </w:rPr>
              <w:t>или содержания песни.</w:t>
            </w:r>
          </w:p>
        </w:tc>
      </w:tr>
      <w:tr w:rsidR="00DB5F13" w:rsidRPr="00061609" w14:paraId="7CAE620D" w14:textId="77777777" w:rsidTr="00340B40">
        <w:trPr>
          <w:trHeight w:val="290"/>
        </w:trPr>
        <w:tc>
          <w:tcPr>
            <w:tcW w:w="1696" w:type="dxa"/>
            <w:gridSpan w:val="2"/>
            <w:vMerge/>
            <w:shd w:val="clear" w:color="auto" w:fill="auto"/>
          </w:tcPr>
          <w:p w14:paraId="618B10AC" w14:textId="77777777" w:rsidR="00DB5F13" w:rsidRDefault="00DB5F1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878C870" w14:textId="1EEDAA24" w:rsidR="00DB5F13" w:rsidRPr="0010487D" w:rsidRDefault="00DB5F13" w:rsidP="00340B40">
            <w:pPr>
              <w:spacing w:after="0" w:line="240" w:lineRule="auto"/>
              <w:jc w:val="center"/>
              <w:rPr>
                <w:rFonts w:ascii="Times New Roman" w:eastAsia="Calibri" w:hAnsi="Times New Roman"/>
                <w:b/>
                <w:bCs/>
                <w:i/>
                <w:iCs/>
                <w:sz w:val="24"/>
                <w:szCs w:val="24"/>
              </w:rPr>
            </w:pPr>
            <w:r w:rsidRPr="0010487D">
              <w:rPr>
                <w:rFonts w:ascii="Times New Roman" w:eastAsia="Calibri" w:hAnsi="Times New Roman"/>
                <w:b/>
                <w:bCs/>
                <w:i/>
                <w:iCs/>
                <w:sz w:val="24"/>
                <w:szCs w:val="24"/>
              </w:rPr>
              <w:t>Театрализованная деятельность:</w:t>
            </w:r>
          </w:p>
        </w:tc>
      </w:tr>
      <w:tr w:rsidR="00DB5F13" w:rsidRPr="00061609" w14:paraId="50F60D55" w14:textId="77777777" w:rsidTr="00340B40">
        <w:trPr>
          <w:trHeight w:val="412"/>
        </w:trPr>
        <w:tc>
          <w:tcPr>
            <w:tcW w:w="1696" w:type="dxa"/>
            <w:gridSpan w:val="2"/>
            <w:vMerge/>
            <w:shd w:val="clear" w:color="auto" w:fill="auto"/>
          </w:tcPr>
          <w:p w14:paraId="6843A1C6"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763B3B0" w14:textId="67D4E428" w:rsidR="00DB5F13" w:rsidRPr="0010487D" w:rsidRDefault="00DB5F13" w:rsidP="00340B40">
            <w:pPr>
              <w:spacing w:after="0" w:line="240" w:lineRule="auto"/>
              <w:jc w:val="both"/>
              <w:rPr>
                <w:rFonts w:ascii="Times New Roman" w:eastAsia="Calibri" w:hAnsi="Times New Roman"/>
                <w:sz w:val="24"/>
                <w:szCs w:val="24"/>
              </w:rPr>
            </w:pPr>
            <w:r>
              <w:rPr>
                <w:rFonts w:ascii="Times New Roman" w:eastAsia="Calibri" w:hAnsi="Times New Roman"/>
                <w:sz w:val="24"/>
                <w:szCs w:val="24"/>
              </w:rPr>
              <w:t>П</w:t>
            </w:r>
            <w:r w:rsidRPr="0010487D">
              <w:rPr>
                <w:rFonts w:ascii="Times New Roman" w:eastAsia="Calibri" w:hAnsi="Times New Roman"/>
                <w:sz w:val="24"/>
                <w:szCs w:val="24"/>
              </w:rPr>
              <w:t>робуждать интерес к театрализованной игре путем первого опыта общения</w:t>
            </w:r>
            <w:r>
              <w:rPr>
                <w:rFonts w:ascii="Times New Roman" w:eastAsia="Calibri" w:hAnsi="Times New Roman"/>
                <w:sz w:val="24"/>
                <w:szCs w:val="24"/>
              </w:rPr>
              <w:t xml:space="preserve"> </w:t>
            </w:r>
            <w:r w:rsidRPr="0010487D">
              <w:rPr>
                <w:rFonts w:ascii="Times New Roman" w:eastAsia="Calibri" w:hAnsi="Times New Roman"/>
                <w:sz w:val="24"/>
                <w:szCs w:val="24"/>
              </w:rPr>
              <w:t>с персонажем (кукла Катя показывает концерт), расширения контактов со взрослым</w:t>
            </w:r>
            <w:r>
              <w:rPr>
                <w:rFonts w:ascii="Times New Roman" w:eastAsia="Calibri" w:hAnsi="Times New Roman"/>
                <w:sz w:val="24"/>
                <w:szCs w:val="24"/>
              </w:rPr>
              <w:t xml:space="preserve"> </w:t>
            </w:r>
            <w:r w:rsidRPr="0010487D">
              <w:rPr>
                <w:rFonts w:ascii="Times New Roman" w:eastAsia="Calibri" w:hAnsi="Times New Roman"/>
                <w:sz w:val="24"/>
                <w:szCs w:val="24"/>
              </w:rPr>
              <w:t>(бабушка приглашает на деревенский двор);</w:t>
            </w:r>
          </w:p>
          <w:p w14:paraId="35744F70" w14:textId="0BFF8FB3"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побуждать детей отзываться на игры-действия со звуками (живой и неживой</w:t>
            </w:r>
            <w:r>
              <w:rPr>
                <w:rFonts w:ascii="Times New Roman" w:eastAsia="Calibri" w:hAnsi="Times New Roman"/>
                <w:sz w:val="24"/>
                <w:szCs w:val="24"/>
              </w:rPr>
              <w:t xml:space="preserve"> </w:t>
            </w:r>
            <w:r w:rsidRPr="0010487D">
              <w:rPr>
                <w:rFonts w:ascii="Times New Roman" w:eastAsia="Calibri" w:hAnsi="Times New Roman"/>
                <w:sz w:val="24"/>
                <w:szCs w:val="24"/>
              </w:rPr>
              <w:t>природы), подражать движениям животных и птиц под музыку, под звучащее слово</w:t>
            </w:r>
            <w:r>
              <w:rPr>
                <w:rFonts w:ascii="Times New Roman" w:eastAsia="Calibri" w:hAnsi="Times New Roman"/>
                <w:sz w:val="24"/>
                <w:szCs w:val="24"/>
              </w:rPr>
              <w:t xml:space="preserve"> </w:t>
            </w:r>
            <w:r w:rsidRPr="0010487D">
              <w:rPr>
                <w:rFonts w:ascii="Times New Roman" w:eastAsia="Calibri" w:hAnsi="Times New Roman"/>
                <w:sz w:val="24"/>
                <w:szCs w:val="24"/>
              </w:rPr>
              <w:t>(в произведениях малых фольклорных форм);</w:t>
            </w:r>
          </w:p>
          <w:p w14:paraId="219BD8F8" w14:textId="1E77C899"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способствовать проявлению самостоятельности, активности в игре с</w:t>
            </w:r>
            <w:r>
              <w:rPr>
                <w:rFonts w:ascii="Times New Roman" w:eastAsia="Calibri" w:hAnsi="Times New Roman"/>
                <w:sz w:val="24"/>
                <w:szCs w:val="24"/>
              </w:rPr>
              <w:t xml:space="preserve"> </w:t>
            </w:r>
            <w:r w:rsidRPr="0010487D">
              <w:rPr>
                <w:rFonts w:ascii="Times New Roman" w:eastAsia="Calibri" w:hAnsi="Times New Roman"/>
                <w:sz w:val="24"/>
                <w:szCs w:val="24"/>
              </w:rPr>
              <w:t>персонажами-игрушками;</w:t>
            </w:r>
          </w:p>
          <w:p w14:paraId="7ECE1D98" w14:textId="586BBEA4"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развивать умение следить за действиями заводных игрушек, сказочных</w:t>
            </w:r>
            <w:r>
              <w:rPr>
                <w:rFonts w:ascii="Times New Roman" w:eastAsia="Calibri" w:hAnsi="Times New Roman"/>
                <w:sz w:val="24"/>
                <w:szCs w:val="24"/>
              </w:rPr>
              <w:t xml:space="preserve"> </w:t>
            </w:r>
            <w:r w:rsidRPr="0010487D">
              <w:rPr>
                <w:rFonts w:ascii="Times New Roman" w:eastAsia="Calibri" w:hAnsi="Times New Roman"/>
                <w:sz w:val="24"/>
                <w:szCs w:val="24"/>
              </w:rPr>
              <w:t>героев, адекватно реагировать на них;</w:t>
            </w:r>
          </w:p>
          <w:p w14:paraId="22B66A13" w14:textId="3F37A7C0" w:rsidR="00DB5F13" w:rsidRPr="0010487D"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способствовать формированию навыка перевоплощения в образы сказочных</w:t>
            </w:r>
            <w:r>
              <w:rPr>
                <w:rFonts w:ascii="Times New Roman" w:eastAsia="Calibri" w:hAnsi="Times New Roman"/>
                <w:sz w:val="24"/>
                <w:szCs w:val="24"/>
              </w:rPr>
              <w:t xml:space="preserve"> </w:t>
            </w:r>
            <w:r w:rsidRPr="0010487D">
              <w:rPr>
                <w:rFonts w:ascii="Times New Roman" w:eastAsia="Calibri" w:hAnsi="Times New Roman"/>
                <w:sz w:val="24"/>
                <w:szCs w:val="24"/>
              </w:rPr>
              <w:t>героев;</w:t>
            </w:r>
          </w:p>
          <w:p w14:paraId="05A2289D" w14:textId="79AE0AF4" w:rsidR="00DB5F13" w:rsidRDefault="00DB5F13" w:rsidP="00340B40">
            <w:pPr>
              <w:spacing w:after="0" w:line="240" w:lineRule="auto"/>
              <w:jc w:val="both"/>
              <w:rPr>
                <w:rFonts w:ascii="Times New Roman" w:eastAsia="Calibri" w:hAnsi="Times New Roman"/>
                <w:sz w:val="24"/>
                <w:szCs w:val="24"/>
              </w:rPr>
            </w:pPr>
            <w:r w:rsidRPr="0010487D">
              <w:rPr>
                <w:rFonts w:ascii="Times New Roman" w:eastAsia="Calibri" w:hAnsi="Times New Roman"/>
                <w:sz w:val="24"/>
                <w:szCs w:val="24"/>
              </w:rPr>
              <w:t>создавать условия для систематического восприятия театрализованных</w:t>
            </w:r>
            <w:r>
              <w:rPr>
                <w:rFonts w:ascii="Times New Roman" w:eastAsia="Calibri" w:hAnsi="Times New Roman"/>
                <w:sz w:val="24"/>
                <w:szCs w:val="24"/>
              </w:rPr>
              <w:t xml:space="preserve"> </w:t>
            </w:r>
            <w:r w:rsidRPr="0010487D">
              <w:rPr>
                <w:rFonts w:ascii="Times New Roman" w:eastAsia="Calibri" w:hAnsi="Times New Roman"/>
                <w:sz w:val="24"/>
                <w:szCs w:val="24"/>
              </w:rPr>
              <w:t>выступлений педагогического театра (взрослых).</w:t>
            </w:r>
          </w:p>
        </w:tc>
        <w:tc>
          <w:tcPr>
            <w:tcW w:w="8363" w:type="dxa"/>
            <w:shd w:val="clear" w:color="auto" w:fill="auto"/>
          </w:tcPr>
          <w:p w14:paraId="2ADB8C8D" w14:textId="4AD96785"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Педагог пробуждает интерес детей к театрализованной игре, создает условия</w:t>
            </w:r>
          </w:p>
          <w:p w14:paraId="43ABC1A2" w14:textId="77777777"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для её проведения. Формирует умение следить за развитием действия в играх-</w:t>
            </w:r>
          </w:p>
          <w:p w14:paraId="67CCEBB4" w14:textId="116540A5"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драматизациях и кукольных спектаклях, созданных силами взрослых и старших</w:t>
            </w:r>
          </w:p>
          <w:p w14:paraId="3168B39A" w14:textId="77777777" w:rsid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 xml:space="preserve">детей. </w:t>
            </w:r>
          </w:p>
          <w:p w14:paraId="3B7B54EC" w14:textId="746DBFEC"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Педагог учит детей имитировать характерные действия персонажей (птички</w:t>
            </w:r>
          </w:p>
          <w:p w14:paraId="38FCAFEE" w14:textId="683F57A3" w:rsid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летают, козленок скачет), передавать эмоциональное состояние человека (мимикой,</w:t>
            </w:r>
            <w:r>
              <w:rPr>
                <w:rFonts w:ascii="Times New Roman" w:eastAsia="Calibri" w:hAnsi="Times New Roman"/>
                <w:sz w:val="24"/>
                <w:szCs w:val="24"/>
              </w:rPr>
              <w:t xml:space="preserve"> </w:t>
            </w:r>
            <w:r w:rsidRPr="00DB5F13">
              <w:rPr>
                <w:rFonts w:ascii="Times New Roman" w:eastAsia="Calibri" w:hAnsi="Times New Roman"/>
                <w:sz w:val="24"/>
                <w:szCs w:val="24"/>
              </w:rPr>
              <w:t>позой, жестом, движением). Знакомит детей с приемами вождения настольных</w:t>
            </w:r>
            <w:r>
              <w:rPr>
                <w:rFonts w:ascii="Times New Roman" w:eastAsia="Calibri" w:hAnsi="Times New Roman"/>
                <w:sz w:val="24"/>
                <w:szCs w:val="24"/>
              </w:rPr>
              <w:t xml:space="preserve"> </w:t>
            </w:r>
            <w:r w:rsidRPr="00DB5F13">
              <w:rPr>
                <w:rFonts w:ascii="Times New Roman" w:eastAsia="Calibri" w:hAnsi="Times New Roman"/>
                <w:sz w:val="24"/>
                <w:szCs w:val="24"/>
              </w:rPr>
              <w:t>кукол. Учит сопровождать движения простой песенкой. Педагог поощряет у детей</w:t>
            </w:r>
            <w:r>
              <w:rPr>
                <w:rFonts w:ascii="Times New Roman" w:eastAsia="Calibri" w:hAnsi="Times New Roman"/>
                <w:sz w:val="24"/>
                <w:szCs w:val="24"/>
              </w:rPr>
              <w:t xml:space="preserve"> </w:t>
            </w:r>
            <w:r w:rsidRPr="00DB5F13">
              <w:rPr>
                <w:rFonts w:ascii="Times New Roman" w:eastAsia="Calibri" w:hAnsi="Times New Roman"/>
                <w:sz w:val="24"/>
                <w:szCs w:val="24"/>
              </w:rPr>
              <w:t>желание действовать с элементами костюмов (шапочки, воротнички и так далее) и</w:t>
            </w:r>
            <w:r>
              <w:rPr>
                <w:rFonts w:ascii="Times New Roman" w:eastAsia="Calibri" w:hAnsi="Times New Roman"/>
                <w:sz w:val="24"/>
                <w:szCs w:val="24"/>
              </w:rPr>
              <w:t xml:space="preserve"> </w:t>
            </w:r>
            <w:r w:rsidRPr="00DB5F13">
              <w:rPr>
                <w:rFonts w:ascii="Times New Roman" w:eastAsia="Calibri" w:hAnsi="Times New Roman"/>
                <w:sz w:val="24"/>
                <w:szCs w:val="24"/>
              </w:rPr>
              <w:t>атрибутами как внешними символами роли.</w:t>
            </w:r>
          </w:p>
        </w:tc>
      </w:tr>
      <w:tr w:rsidR="00DB5F13" w:rsidRPr="00061609" w14:paraId="0FF3C557" w14:textId="77777777" w:rsidTr="00340B40">
        <w:trPr>
          <w:trHeight w:val="242"/>
        </w:trPr>
        <w:tc>
          <w:tcPr>
            <w:tcW w:w="1696" w:type="dxa"/>
            <w:gridSpan w:val="2"/>
            <w:vMerge/>
            <w:shd w:val="clear" w:color="auto" w:fill="auto"/>
          </w:tcPr>
          <w:p w14:paraId="66AEA7C3" w14:textId="77777777" w:rsidR="00DB5F13" w:rsidRDefault="00DB5F13"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62AB878" w14:textId="5B6A38F6" w:rsidR="00DB5F13" w:rsidRPr="00BC5366" w:rsidRDefault="00DB5F13" w:rsidP="00340B40">
            <w:pPr>
              <w:spacing w:after="0" w:line="240" w:lineRule="auto"/>
              <w:jc w:val="center"/>
              <w:rPr>
                <w:rFonts w:ascii="Times New Roman" w:eastAsia="Calibri" w:hAnsi="Times New Roman"/>
                <w:i/>
                <w:iCs/>
                <w:sz w:val="24"/>
                <w:szCs w:val="24"/>
              </w:rPr>
            </w:pPr>
            <w:r w:rsidRPr="00BC5366">
              <w:rPr>
                <w:rFonts w:ascii="Times New Roman" w:eastAsia="Calibri" w:hAnsi="Times New Roman"/>
                <w:b/>
                <w:bCs/>
                <w:i/>
                <w:iCs/>
                <w:sz w:val="24"/>
                <w:szCs w:val="24"/>
              </w:rPr>
              <w:t>Культурно-досуговая деятельность</w:t>
            </w:r>
            <w:r w:rsidRPr="00BC5366">
              <w:rPr>
                <w:rFonts w:ascii="Times New Roman" w:eastAsia="Calibri" w:hAnsi="Times New Roman"/>
                <w:i/>
                <w:iCs/>
                <w:sz w:val="24"/>
                <w:szCs w:val="24"/>
              </w:rPr>
              <w:t>:</w:t>
            </w:r>
          </w:p>
        </w:tc>
      </w:tr>
      <w:tr w:rsidR="00DB5F13" w:rsidRPr="00061609" w14:paraId="348455C9" w14:textId="77777777" w:rsidTr="00340B40">
        <w:trPr>
          <w:trHeight w:val="412"/>
        </w:trPr>
        <w:tc>
          <w:tcPr>
            <w:tcW w:w="1696" w:type="dxa"/>
            <w:gridSpan w:val="2"/>
            <w:vMerge/>
            <w:shd w:val="clear" w:color="auto" w:fill="auto"/>
          </w:tcPr>
          <w:p w14:paraId="04B3B24E" w14:textId="77777777" w:rsidR="00DB5F13" w:rsidRDefault="00DB5F13"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13BF0E6C" w14:textId="53C9B952"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создавать эмоционально-положительный климат в группе и ДОО,</w:t>
            </w:r>
            <w:r>
              <w:rPr>
                <w:rFonts w:ascii="Times New Roman" w:eastAsia="Calibri" w:hAnsi="Times New Roman"/>
                <w:sz w:val="24"/>
                <w:szCs w:val="24"/>
              </w:rPr>
              <w:t xml:space="preserve"> о</w:t>
            </w:r>
            <w:r w:rsidRPr="00BC5366">
              <w:rPr>
                <w:rFonts w:ascii="Times New Roman" w:eastAsia="Calibri" w:hAnsi="Times New Roman"/>
                <w:sz w:val="24"/>
                <w:szCs w:val="24"/>
              </w:rPr>
              <w:t>беспечение у детей чувства комфортности, уюта и защищенности; формировать</w:t>
            </w:r>
          </w:p>
          <w:p w14:paraId="239912A3" w14:textId="77777777"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умение самостоятельной работы детей с художественными материалами;</w:t>
            </w:r>
          </w:p>
          <w:p w14:paraId="61834FF1" w14:textId="6BEF3B7A"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привлекать детей к посильному участию в играх, театрализованных</w:t>
            </w:r>
            <w:r>
              <w:rPr>
                <w:rFonts w:ascii="Times New Roman" w:eastAsia="Calibri" w:hAnsi="Times New Roman"/>
                <w:sz w:val="24"/>
                <w:szCs w:val="24"/>
              </w:rPr>
              <w:t xml:space="preserve"> </w:t>
            </w:r>
            <w:r w:rsidRPr="00BC5366">
              <w:rPr>
                <w:rFonts w:ascii="Times New Roman" w:eastAsia="Calibri" w:hAnsi="Times New Roman"/>
                <w:sz w:val="24"/>
                <w:szCs w:val="24"/>
              </w:rPr>
              <w:t>представлениях, забавах, развлечениях и праздниках;</w:t>
            </w:r>
          </w:p>
          <w:p w14:paraId="336BAAF5" w14:textId="6D4A6054" w:rsidR="00DB5F13" w:rsidRPr="00BC5366"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развивать умение следить за действиями игрушек, сказочных героев,</w:t>
            </w:r>
            <w:r>
              <w:rPr>
                <w:rFonts w:ascii="Times New Roman" w:eastAsia="Calibri" w:hAnsi="Times New Roman"/>
                <w:sz w:val="24"/>
                <w:szCs w:val="24"/>
              </w:rPr>
              <w:t xml:space="preserve"> </w:t>
            </w:r>
            <w:r w:rsidRPr="00BC5366">
              <w:rPr>
                <w:rFonts w:ascii="Times New Roman" w:eastAsia="Calibri" w:hAnsi="Times New Roman"/>
                <w:sz w:val="24"/>
                <w:szCs w:val="24"/>
              </w:rPr>
              <w:t>адекватно реагировать на них;</w:t>
            </w:r>
          </w:p>
          <w:p w14:paraId="7CCC1F44" w14:textId="448A4B20" w:rsidR="00DB5F13" w:rsidRDefault="00DB5F13" w:rsidP="00340B40">
            <w:pPr>
              <w:spacing w:after="0" w:line="240" w:lineRule="auto"/>
              <w:jc w:val="both"/>
              <w:rPr>
                <w:rFonts w:ascii="Times New Roman" w:eastAsia="Calibri" w:hAnsi="Times New Roman"/>
                <w:sz w:val="24"/>
                <w:szCs w:val="24"/>
              </w:rPr>
            </w:pPr>
            <w:r w:rsidRPr="00BC5366">
              <w:rPr>
                <w:rFonts w:ascii="Times New Roman" w:eastAsia="Calibri" w:hAnsi="Times New Roman"/>
                <w:sz w:val="24"/>
                <w:szCs w:val="24"/>
              </w:rPr>
              <w:t>формировать навык перевоплощения детей в образы сказочных героев.</w:t>
            </w:r>
          </w:p>
        </w:tc>
        <w:tc>
          <w:tcPr>
            <w:tcW w:w="8363" w:type="dxa"/>
            <w:shd w:val="clear" w:color="auto" w:fill="auto"/>
          </w:tcPr>
          <w:p w14:paraId="62EDF8A7" w14:textId="390BD60B"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Педагог создает эмоционально-положительный климат в группе и ДОО для</w:t>
            </w:r>
            <w:r>
              <w:rPr>
                <w:rFonts w:ascii="Times New Roman" w:eastAsia="Calibri" w:hAnsi="Times New Roman"/>
                <w:sz w:val="24"/>
                <w:szCs w:val="24"/>
              </w:rPr>
              <w:t xml:space="preserve"> </w:t>
            </w:r>
            <w:r w:rsidRPr="00DB5F13">
              <w:rPr>
                <w:rFonts w:ascii="Times New Roman" w:eastAsia="Calibri" w:hAnsi="Times New Roman"/>
                <w:sz w:val="24"/>
                <w:szCs w:val="24"/>
              </w:rPr>
              <w:t>обеспечения у детей чувства комфортности, уюта и защищенности; формирует у</w:t>
            </w:r>
          </w:p>
          <w:p w14:paraId="5E6907DE" w14:textId="77777777" w:rsidR="00DB5F13" w:rsidRP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детей умение самостоятельной работы детей с художественными материалами.</w:t>
            </w:r>
          </w:p>
          <w:p w14:paraId="3DD8781A" w14:textId="38668EE3" w:rsidR="00DB5F13" w:rsidRDefault="00DB5F13"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Привлекает детей к посильному участию в играх с пением, театрализованных</w:t>
            </w:r>
            <w:r>
              <w:rPr>
                <w:rFonts w:ascii="Times New Roman" w:eastAsia="Calibri" w:hAnsi="Times New Roman"/>
                <w:sz w:val="24"/>
                <w:szCs w:val="24"/>
              </w:rPr>
              <w:t xml:space="preserve"> </w:t>
            </w:r>
            <w:r w:rsidRPr="00DB5F13">
              <w:rPr>
                <w:rFonts w:ascii="Times New Roman" w:eastAsia="Calibri" w:hAnsi="Times New Roman"/>
                <w:sz w:val="24"/>
                <w:szCs w:val="24"/>
              </w:rPr>
              <w:t>представлениях (кукольный театр; инсценирование русских народных сказок),</w:t>
            </w:r>
            <w:r>
              <w:rPr>
                <w:rFonts w:ascii="Times New Roman" w:eastAsia="Calibri" w:hAnsi="Times New Roman"/>
                <w:sz w:val="24"/>
                <w:szCs w:val="24"/>
              </w:rPr>
              <w:t xml:space="preserve"> </w:t>
            </w:r>
            <w:r w:rsidRPr="00DB5F13">
              <w:rPr>
                <w:rFonts w:ascii="Times New Roman" w:eastAsia="Calibri" w:hAnsi="Times New Roman"/>
                <w:sz w:val="24"/>
                <w:szCs w:val="24"/>
              </w:rPr>
              <w:t>забавах, развлечениях (тематических, спортивных) и праздниках. Развивает умение</w:t>
            </w:r>
            <w:r>
              <w:rPr>
                <w:rFonts w:ascii="Times New Roman" w:eastAsia="Calibri" w:hAnsi="Times New Roman"/>
                <w:sz w:val="24"/>
                <w:szCs w:val="24"/>
              </w:rPr>
              <w:t xml:space="preserve"> </w:t>
            </w:r>
            <w:r w:rsidRPr="00DB5F13">
              <w:rPr>
                <w:rFonts w:ascii="Times New Roman" w:eastAsia="Calibri" w:hAnsi="Times New Roman"/>
                <w:sz w:val="24"/>
                <w:szCs w:val="24"/>
              </w:rPr>
              <w:t>следить за действиями игрушек, сказочных героев, адекватно реагировать на них.</w:t>
            </w:r>
            <w:r>
              <w:rPr>
                <w:rFonts w:ascii="Times New Roman" w:eastAsia="Calibri" w:hAnsi="Times New Roman"/>
                <w:sz w:val="24"/>
                <w:szCs w:val="24"/>
              </w:rPr>
              <w:t xml:space="preserve"> </w:t>
            </w:r>
            <w:r w:rsidRPr="00DB5F13">
              <w:rPr>
                <w:rFonts w:ascii="Times New Roman" w:eastAsia="Calibri" w:hAnsi="Times New Roman"/>
                <w:sz w:val="24"/>
                <w:szCs w:val="24"/>
              </w:rPr>
              <w:t>Формирует навык перевоплощения детей в образы сказочных героев.</w:t>
            </w:r>
          </w:p>
        </w:tc>
      </w:tr>
      <w:tr w:rsidR="008F3BF5" w:rsidRPr="00061609" w14:paraId="23E9D175" w14:textId="77777777" w:rsidTr="00340B40">
        <w:trPr>
          <w:trHeight w:val="269"/>
        </w:trPr>
        <w:tc>
          <w:tcPr>
            <w:tcW w:w="1696" w:type="dxa"/>
            <w:gridSpan w:val="2"/>
            <w:vMerge w:val="restart"/>
            <w:shd w:val="clear" w:color="auto" w:fill="auto"/>
          </w:tcPr>
          <w:p w14:paraId="069A3C4C" w14:textId="0CF5E93A" w:rsidR="008F3BF5" w:rsidRDefault="008F3BF5"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3 до4 лет</w:t>
            </w:r>
          </w:p>
          <w:p w14:paraId="0F2602F8" w14:textId="16374B83" w:rsidR="008F3BF5" w:rsidRDefault="008F3BF5"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(П. 21.4 ФОП)</w:t>
            </w:r>
          </w:p>
        </w:tc>
        <w:tc>
          <w:tcPr>
            <w:tcW w:w="14175" w:type="dxa"/>
            <w:gridSpan w:val="2"/>
            <w:shd w:val="clear" w:color="auto" w:fill="auto"/>
          </w:tcPr>
          <w:p w14:paraId="588FE8FB" w14:textId="1A934A77"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lastRenderedPageBreak/>
              <w:t>Приобщение к искусству:</w:t>
            </w:r>
          </w:p>
        </w:tc>
      </w:tr>
      <w:tr w:rsidR="008F3BF5" w:rsidRPr="00061609" w14:paraId="414C20D0" w14:textId="77777777" w:rsidTr="00340B40">
        <w:trPr>
          <w:trHeight w:val="412"/>
        </w:trPr>
        <w:tc>
          <w:tcPr>
            <w:tcW w:w="1696" w:type="dxa"/>
            <w:gridSpan w:val="2"/>
            <w:vMerge/>
            <w:shd w:val="clear" w:color="auto" w:fill="auto"/>
          </w:tcPr>
          <w:p w14:paraId="0EC01143"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2CB4C8F9" w14:textId="35551D04"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продолжать развивать художественное восприятие, подводить детей к</w:t>
            </w:r>
            <w:r>
              <w:rPr>
                <w:rFonts w:ascii="Times New Roman" w:eastAsia="Calibri" w:hAnsi="Times New Roman"/>
                <w:sz w:val="24"/>
                <w:szCs w:val="24"/>
              </w:rPr>
              <w:t xml:space="preserve"> </w:t>
            </w:r>
            <w:r w:rsidRPr="00DB5F13">
              <w:rPr>
                <w:rFonts w:ascii="Times New Roman" w:eastAsia="Calibri" w:hAnsi="Times New Roman"/>
                <w:sz w:val="24"/>
                <w:szCs w:val="24"/>
              </w:rPr>
              <w:t>восприятию произведений искусства (разглядывать и чувствовать); воспитывать</w:t>
            </w:r>
          </w:p>
          <w:p w14:paraId="2E8ECC61" w14:textId="7777777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интерес к искусству;</w:t>
            </w:r>
          </w:p>
          <w:p w14:paraId="3033192F" w14:textId="4740FB4E"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понимание красоты произведений искусства, потребность</w:t>
            </w:r>
            <w:r>
              <w:rPr>
                <w:rFonts w:ascii="Times New Roman" w:eastAsia="Calibri" w:hAnsi="Times New Roman"/>
                <w:sz w:val="24"/>
                <w:szCs w:val="24"/>
              </w:rPr>
              <w:t xml:space="preserve"> </w:t>
            </w:r>
            <w:r w:rsidRPr="00DB5F13">
              <w:rPr>
                <w:rFonts w:ascii="Times New Roman" w:eastAsia="Calibri" w:hAnsi="Times New Roman"/>
                <w:sz w:val="24"/>
                <w:szCs w:val="24"/>
              </w:rPr>
              <w:t>общения с искусством;</w:t>
            </w:r>
          </w:p>
          <w:p w14:paraId="1D681C99" w14:textId="4996D075"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развивать у детей эстетические чувства при восприятии музыки,</w:t>
            </w:r>
            <w:r>
              <w:rPr>
                <w:rFonts w:ascii="Times New Roman" w:eastAsia="Calibri" w:hAnsi="Times New Roman"/>
                <w:sz w:val="24"/>
                <w:szCs w:val="24"/>
              </w:rPr>
              <w:t xml:space="preserve"> </w:t>
            </w:r>
            <w:r w:rsidRPr="00DB5F13">
              <w:rPr>
                <w:rFonts w:ascii="Times New Roman" w:eastAsia="Calibri" w:hAnsi="Times New Roman"/>
                <w:sz w:val="24"/>
                <w:szCs w:val="24"/>
              </w:rPr>
              <w:t>изобразительного, народного декоративно-прикладного искусства; содействовать</w:t>
            </w:r>
          </w:p>
          <w:p w14:paraId="18B80578" w14:textId="4621D1B8"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возникновению положительного эмоционального отклика на красоту окружающего</w:t>
            </w:r>
            <w:r>
              <w:rPr>
                <w:rFonts w:ascii="Times New Roman" w:eastAsia="Calibri" w:hAnsi="Times New Roman"/>
                <w:sz w:val="24"/>
                <w:szCs w:val="24"/>
              </w:rPr>
              <w:t xml:space="preserve"> </w:t>
            </w:r>
            <w:r w:rsidRPr="00DB5F13">
              <w:rPr>
                <w:rFonts w:ascii="Times New Roman" w:eastAsia="Calibri" w:hAnsi="Times New Roman"/>
                <w:sz w:val="24"/>
                <w:szCs w:val="24"/>
              </w:rPr>
              <w:t>мира, выраженного в произведениях искусства;</w:t>
            </w:r>
          </w:p>
          <w:p w14:paraId="54280A3A" w14:textId="7679A7DE"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патриотическое отношение и чувство сопричастности к природе</w:t>
            </w:r>
            <w:r>
              <w:rPr>
                <w:rFonts w:ascii="Times New Roman" w:eastAsia="Calibri" w:hAnsi="Times New Roman"/>
                <w:sz w:val="24"/>
                <w:szCs w:val="24"/>
              </w:rPr>
              <w:t xml:space="preserve"> </w:t>
            </w:r>
            <w:r w:rsidRPr="00DB5F13">
              <w:rPr>
                <w:rFonts w:ascii="Times New Roman" w:eastAsia="Calibri" w:hAnsi="Times New Roman"/>
                <w:sz w:val="24"/>
                <w:szCs w:val="24"/>
              </w:rPr>
              <w:t>родного края, к семье в процессе музыкальной, изобразительной, театрализованной</w:t>
            </w:r>
            <w:r>
              <w:rPr>
                <w:rFonts w:ascii="Times New Roman" w:eastAsia="Calibri" w:hAnsi="Times New Roman"/>
                <w:sz w:val="24"/>
                <w:szCs w:val="24"/>
              </w:rPr>
              <w:t xml:space="preserve"> </w:t>
            </w:r>
            <w:r w:rsidRPr="00DB5F13">
              <w:rPr>
                <w:rFonts w:ascii="Times New Roman" w:eastAsia="Calibri" w:hAnsi="Times New Roman"/>
                <w:sz w:val="24"/>
                <w:szCs w:val="24"/>
              </w:rPr>
              <w:t>деятельности;</w:t>
            </w:r>
          </w:p>
          <w:p w14:paraId="24D06A2B" w14:textId="42FBE2E5"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знакомить детей с элементарными средствами выразительности в разных</w:t>
            </w:r>
            <w:r>
              <w:rPr>
                <w:rFonts w:ascii="Times New Roman" w:eastAsia="Calibri" w:hAnsi="Times New Roman"/>
                <w:sz w:val="24"/>
                <w:szCs w:val="24"/>
              </w:rPr>
              <w:t xml:space="preserve"> </w:t>
            </w:r>
            <w:r w:rsidRPr="00DB5F13">
              <w:rPr>
                <w:rFonts w:ascii="Times New Roman" w:eastAsia="Calibri" w:hAnsi="Times New Roman"/>
                <w:sz w:val="24"/>
                <w:szCs w:val="24"/>
              </w:rPr>
              <w:t>видах искусства (музыке, изобразительном искусстве, театрализованной</w:t>
            </w:r>
            <w:r>
              <w:rPr>
                <w:rFonts w:ascii="Times New Roman" w:eastAsia="Calibri" w:hAnsi="Times New Roman"/>
                <w:sz w:val="24"/>
                <w:szCs w:val="24"/>
              </w:rPr>
              <w:t xml:space="preserve"> </w:t>
            </w:r>
            <w:r w:rsidRPr="00DB5F13">
              <w:rPr>
                <w:rFonts w:ascii="Times New Roman" w:eastAsia="Calibri" w:hAnsi="Times New Roman"/>
                <w:sz w:val="24"/>
                <w:szCs w:val="24"/>
              </w:rPr>
              <w:t>деятельности);</w:t>
            </w:r>
          </w:p>
          <w:p w14:paraId="25BE4C5E" w14:textId="2913FFDA"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готовить детей к посещению кукольного театра, выставки детских работ и так</w:t>
            </w:r>
            <w:r>
              <w:rPr>
                <w:rFonts w:ascii="Times New Roman" w:eastAsia="Calibri" w:hAnsi="Times New Roman"/>
                <w:sz w:val="24"/>
                <w:szCs w:val="24"/>
              </w:rPr>
              <w:t xml:space="preserve"> </w:t>
            </w:r>
            <w:r w:rsidRPr="00DB5F13">
              <w:rPr>
                <w:rFonts w:ascii="Times New Roman" w:eastAsia="Calibri" w:hAnsi="Times New Roman"/>
                <w:sz w:val="24"/>
                <w:szCs w:val="24"/>
              </w:rPr>
              <w:t>далее;</w:t>
            </w:r>
          </w:p>
          <w:p w14:paraId="7962F54D" w14:textId="00F576D3" w:rsidR="008F3BF5" w:rsidRPr="00BC5366"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приобщать детей к участию в концертах, праздниках в семье и ДОО:</w:t>
            </w:r>
            <w:r>
              <w:rPr>
                <w:rFonts w:ascii="Times New Roman" w:eastAsia="Calibri" w:hAnsi="Times New Roman"/>
                <w:sz w:val="24"/>
                <w:szCs w:val="24"/>
              </w:rPr>
              <w:t xml:space="preserve"> </w:t>
            </w:r>
            <w:r w:rsidRPr="00DB5F13">
              <w:rPr>
                <w:rFonts w:ascii="Times New Roman" w:eastAsia="Calibri" w:hAnsi="Times New Roman"/>
                <w:sz w:val="24"/>
                <w:szCs w:val="24"/>
              </w:rPr>
              <w:t>исполнение танца, песни, чтение стихов;</w:t>
            </w:r>
          </w:p>
        </w:tc>
        <w:tc>
          <w:tcPr>
            <w:tcW w:w="8363" w:type="dxa"/>
            <w:shd w:val="clear" w:color="auto" w:fill="auto"/>
          </w:tcPr>
          <w:p w14:paraId="7B54ED23" w14:textId="7EA63EC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1) Педагог подводит детей к восприятию произведений искусства,</w:t>
            </w:r>
            <w:r>
              <w:rPr>
                <w:rFonts w:ascii="Times New Roman" w:eastAsia="Calibri" w:hAnsi="Times New Roman"/>
                <w:sz w:val="24"/>
                <w:szCs w:val="24"/>
              </w:rPr>
              <w:t xml:space="preserve"> </w:t>
            </w:r>
            <w:r w:rsidRPr="008F3BF5">
              <w:rPr>
                <w:rFonts w:ascii="Times New Roman" w:eastAsia="Calibri" w:hAnsi="Times New Roman"/>
                <w:sz w:val="24"/>
                <w:szCs w:val="24"/>
              </w:rPr>
              <w:t>содействует возникновению эмоционального отклика на музыкальные</w:t>
            </w:r>
            <w:r>
              <w:rPr>
                <w:rFonts w:ascii="Times New Roman" w:eastAsia="Calibri" w:hAnsi="Times New Roman"/>
                <w:sz w:val="24"/>
                <w:szCs w:val="24"/>
              </w:rPr>
              <w:t xml:space="preserve"> </w:t>
            </w:r>
            <w:r w:rsidRPr="008F3BF5">
              <w:rPr>
                <w:rFonts w:ascii="Times New Roman" w:eastAsia="Calibri" w:hAnsi="Times New Roman"/>
                <w:sz w:val="24"/>
                <w:szCs w:val="24"/>
              </w:rPr>
              <w:t>произведения, произведения народного и профессионального изобразительного</w:t>
            </w:r>
            <w:r>
              <w:rPr>
                <w:rFonts w:ascii="Times New Roman" w:eastAsia="Calibri" w:hAnsi="Times New Roman"/>
                <w:sz w:val="24"/>
                <w:szCs w:val="24"/>
              </w:rPr>
              <w:t xml:space="preserve"> </w:t>
            </w:r>
            <w:r w:rsidRPr="008F3BF5">
              <w:rPr>
                <w:rFonts w:ascii="Times New Roman" w:eastAsia="Calibri" w:hAnsi="Times New Roman"/>
                <w:sz w:val="24"/>
                <w:szCs w:val="24"/>
              </w:rPr>
              <w:t>искусства. Знакомит детей с элементарными средствами выразительности в разных</w:t>
            </w:r>
          </w:p>
          <w:p w14:paraId="041A59B8"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видах искусства (цвет, звук, форма, движение, жесты, интонация), подводит к</w:t>
            </w:r>
          </w:p>
          <w:p w14:paraId="075DE0A3"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различению видов искусства через художественный образ. Педагог формирует у</w:t>
            </w:r>
          </w:p>
          <w:p w14:paraId="30763A9B"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детей умение сосредотачивать внимание на эстетическую сторону предметно-</w:t>
            </w:r>
          </w:p>
          <w:p w14:paraId="6DEAF00D" w14:textId="4AC3F3AC"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пространственной среды, природных явлений.</w:t>
            </w:r>
          </w:p>
          <w:p w14:paraId="5998FEC7" w14:textId="1F9194F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2) Педагог формирует у детей патриотическое отношение и чувства</w:t>
            </w:r>
            <w:r>
              <w:rPr>
                <w:rFonts w:ascii="Times New Roman" w:eastAsia="Calibri" w:hAnsi="Times New Roman"/>
                <w:sz w:val="24"/>
                <w:szCs w:val="24"/>
              </w:rPr>
              <w:t xml:space="preserve"> </w:t>
            </w:r>
            <w:r w:rsidRPr="008F3BF5">
              <w:rPr>
                <w:rFonts w:ascii="Times New Roman" w:eastAsia="Calibri" w:hAnsi="Times New Roman"/>
                <w:sz w:val="24"/>
                <w:szCs w:val="24"/>
              </w:rPr>
              <w:t>сопричастности к природе родного края, к семье в процессе музыкальной,</w:t>
            </w:r>
            <w:r>
              <w:rPr>
                <w:rFonts w:ascii="Times New Roman" w:eastAsia="Calibri" w:hAnsi="Times New Roman"/>
                <w:sz w:val="24"/>
                <w:szCs w:val="24"/>
              </w:rPr>
              <w:t xml:space="preserve"> </w:t>
            </w:r>
            <w:r w:rsidRPr="008F3BF5">
              <w:rPr>
                <w:rFonts w:ascii="Times New Roman" w:eastAsia="Calibri" w:hAnsi="Times New Roman"/>
                <w:sz w:val="24"/>
                <w:szCs w:val="24"/>
              </w:rPr>
              <w:t>изобразительной, театрализованной деятельности.</w:t>
            </w:r>
          </w:p>
          <w:p w14:paraId="21F8A366" w14:textId="2473E258"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3) Педагог в процессе ознакомления с народным искусством: глиняными</w:t>
            </w:r>
            <w:r>
              <w:rPr>
                <w:rFonts w:ascii="Times New Roman" w:eastAsia="Calibri" w:hAnsi="Times New Roman"/>
                <w:sz w:val="24"/>
                <w:szCs w:val="24"/>
              </w:rPr>
              <w:t xml:space="preserve"> </w:t>
            </w:r>
            <w:r w:rsidRPr="008F3BF5">
              <w:rPr>
                <w:rFonts w:ascii="Times New Roman" w:eastAsia="Calibri" w:hAnsi="Times New Roman"/>
                <w:sz w:val="24"/>
                <w:szCs w:val="24"/>
              </w:rPr>
              <w:t>игрушками, игрушками из соломы и дерева, предметами быта и одежды;</w:t>
            </w:r>
          </w:p>
          <w:p w14:paraId="5AEF6796" w14:textId="376E4BE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скульптурой малых форм; репродукциями картин русских художников, с детскими</w:t>
            </w:r>
            <w:r>
              <w:rPr>
                <w:rFonts w:ascii="Times New Roman" w:eastAsia="Calibri" w:hAnsi="Times New Roman"/>
                <w:sz w:val="24"/>
                <w:szCs w:val="24"/>
              </w:rPr>
              <w:t xml:space="preserve"> </w:t>
            </w:r>
            <w:r w:rsidRPr="008F3BF5">
              <w:rPr>
                <w:rFonts w:ascii="Times New Roman" w:eastAsia="Calibri" w:hAnsi="Times New Roman"/>
                <w:sz w:val="24"/>
                <w:szCs w:val="24"/>
              </w:rPr>
              <w:t>книгами (иллюстрации художников Ю. Васнецова, В. Сутеева, Е. Чарушина), с</w:t>
            </w:r>
            <w:r>
              <w:rPr>
                <w:rFonts w:ascii="Times New Roman" w:eastAsia="Calibri" w:hAnsi="Times New Roman"/>
                <w:sz w:val="24"/>
                <w:szCs w:val="24"/>
              </w:rPr>
              <w:t xml:space="preserve"> </w:t>
            </w:r>
            <w:r w:rsidRPr="008F3BF5">
              <w:rPr>
                <w:rFonts w:ascii="Times New Roman" w:eastAsia="Calibri" w:hAnsi="Times New Roman"/>
                <w:sz w:val="24"/>
                <w:szCs w:val="24"/>
              </w:rPr>
              <w:t>близкими детскому опыту живописными образами, формирует у ребёнка</w:t>
            </w:r>
            <w:r>
              <w:rPr>
                <w:rFonts w:ascii="Times New Roman" w:eastAsia="Calibri" w:hAnsi="Times New Roman"/>
                <w:sz w:val="24"/>
                <w:szCs w:val="24"/>
              </w:rPr>
              <w:t xml:space="preserve"> </w:t>
            </w:r>
            <w:r w:rsidRPr="008F3BF5">
              <w:rPr>
                <w:rFonts w:ascii="Times New Roman" w:eastAsia="Calibri" w:hAnsi="Times New Roman"/>
                <w:sz w:val="24"/>
                <w:szCs w:val="24"/>
              </w:rPr>
              <w:t>эстетическое и эмоционально-нравственное отношение к отражению окружающей</w:t>
            </w:r>
            <w:r>
              <w:rPr>
                <w:rFonts w:ascii="Times New Roman" w:eastAsia="Calibri" w:hAnsi="Times New Roman"/>
                <w:sz w:val="24"/>
                <w:szCs w:val="24"/>
              </w:rPr>
              <w:t xml:space="preserve"> </w:t>
            </w:r>
            <w:r w:rsidRPr="008F3BF5">
              <w:rPr>
                <w:rFonts w:ascii="Times New Roman" w:eastAsia="Calibri" w:hAnsi="Times New Roman"/>
                <w:sz w:val="24"/>
                <w:szCs w:val="24"/>
              </w:rPr>
              <w:t>действительности в изобразительном искусстве и художественных произведениях.</w:t>
            </w:r>
          </w:p>
          <w:p w14:paraId="56BA399A" w14:textId="739CBA2F"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4) Педагог развивает у детей эстетическое восприятие, умение видеть красоту</w:t>
            </w:r>
            <w:r>
              <w:rPr>
                <w:rFonts w:ascii="Times New Roman" w:eastAsia="Calibri" w:hAnsi="Times New Roman"/>
                <w:sz w:val="24"/>
                <w:szCs w:val="24"/>
              </w:rPr>
              <w:t xml:space="preserve"> </w:t>
            </w:r>
            <w:r w:rsidRPr="008F3BF5">
              <w:rPr>
                <w:rFonts w:ascii="Times New Roman" w:eastAsia="Calibri" w:hAnsi="Times New Roman"/>
                <w:sz w:val="24"/>
                <w:szCs w:val="24"/>
              </w:rPr>
              <w:t>и своеобразие окружающего мира, вызывать у детей положительный</w:t>
            </w:r>
            <w:r>
              <w:rPr>
                <w:rFonts w:ascii="Times New Roman" w:eastAsia="Calibri" w:hAnsi="Times New Roman"/>
                <w:sz w:val="24"/>
                <w:szCs w:val="24"/>
              </w:rPr>
              <w:t xml:space="preserve"> </w:t>
            </w:r>
            <w:r w:rsidRPr="008F3BF5">
              <w:rPr>
                <w:rFonts w:ascii="Times New Roman" w:eastAsia="Calibri" w:hAnsi="Times New Roman"/>
                <w:sz w:val="24"/>
                <w:szCs w:val="24"/>
              </w:rPr>
              <w:t>эмоциональный отклик на красоту природы, поддерживать желание отображать</w:t>
            </w:r>
          </w:p>
          <w:p w14:paraId="6A7AAA9E" w14:textId="280070F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полученные впечатления в продуктивных видах художественно-эстетической</w:t>
            </w:r>
            <w:r>
              <w:rPr>
                <w:rFonts w:ascii="Times New Roman" w:eastAsia="Calibri" w:hAnsi="Times New Roman"/>
                <w:sz w:val="24"/>
                <w:szCs w:val="24"/>
              </w:rPr>
              <w:t xml:space="preserve"> </w:t>
            </w:r>
            <w:r w:rsidRPr="008F3BF5">
              <w:rPr>
                <w:rFonts w:ascii="Times New Roman" w:eastAsia="Calibri" w:hAnsi="Times New Roman"/>
                <w:sz w:val="24"/>
                <w:szCs w:val="24"/>
              </w:rPr>
              <w:t>деятельности.</w:t>
            </w:r>
          </w:p>
          <w:p w14:paraId="6469937D" w14:textId="3FB400CD"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5) Педагог начинает приобщать детей к посещению кукольного театра,</w:t>
            </w:r>
            <w:r>
              <w:rPr>
                <w:rFonts w:ascii="Times New Roman" w:eastAsia="Calibri" w:hAnsi="Times New Roman"/>
                <w:sz w:val="24"/>
                <w:szCs w:val="24"/>
              </w:rPr>
              <w:t xml:space="preserve"> </w:t>
            </w:r>
            <w:r w:rsidRPr="008F3BF5">
              <w:rPr>
                <w:rFonts w:ascii="Times New Roman" w:eastAsia="Calibri" w:hAnsi="Times New Roman"/>
                <w:sz w:val="24"/>
                <w:szCs w:val="24"/>
              </w:rPr>
              <w:t>различных детских художественных выставок.</w:t>
            </w:r>
          </w:p>
        </w:tc>
      </w:tr>
      <w:tr w:rsidR="008F3BF5" w:rsidRPr="00061609" w14:paraId="081FDDFC" w14:textId="77777777" w:rsidTr="00340B40">
        <w:trPr>
          <w:trHeight w:val="165"/>
        </w:trPr>
        <w:tc>
          <w:tcPr>
            <w:tcW w:w="1696" w:type="dxa"/>
            <w:gridSpan w:val="2"/>
            <w:vMerge/>
            <w:shd w:val="clear" w:color="auto" w:fill="auto"/>
          </w:tcPr>
          <w:p w14:paraId="5053A15E" w14:textId="77777777" w:rsidR="008F3BF5" w:rsidRDefault="008F3BF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64EA35D3" w14:textId="693A0FC0"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t>Изобразительная деятельность:</w:t>
            </w:r>
          </w:p>
        </w:tc>
      </w:tr>
      <w:tr w:rsidR="008F3BF5" w:rsidRPr="00061609" w14:paraId="0375539C" w14:textId="77777777" w:rsidTr="00340B40">
        <w:trPr>
          <w:trHeight w:val="412"/>
        </w:trPr>
        <w:tc>
          <w:tcPr>
            <w:tcW w:w="1696" w:type="dxa"/>
            <w:gridSpan w:val="2"/>
            <w:vMerge/>
            <w:shd w:val="clear" w:color="auto" w:fill="auto"/>
          </w:tcPr>
          <w:p w14:paraId="6C30965B"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7AE32DA5" w14:textId="7777777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интерес к занятиям изобразительной деятельностью;</w:t>
            </w:r>
          </w:p>
          <w:p w14:paraId="785B1012" w14:textId="7777777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знания в области изобразительной деятельности;</w:t>
            </w:r>
          </w:p>
          <w:p w14:paraId="58846990" w14:textId="7777777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развивать у детей эстетическое восприятие;</w:t>
            </w:r>
          </w:p>
          <w:p w14:paraId="5B9F5F39" w14:textId="18AD42B9"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умение у детей видеть цельный художественный образ в</w:t>
            </w:r>
            <w:r>
              <w:rPr>
                <w:rFonts w:ascii="Times New Roman" w:eastAsia="Calibri" w:hAnsi="Times New Roman"/>
                <w:sz w:val="24"/>
                <w:szCs w:val="24"/>
              </w:rPr>
              <w:t xml:space="preserve"> </w:t>
            </w:r>
            <w:r w:rsidRPr="00DB5F13">
              <w:rPr>
                <w:rFonts w:ascii="Times New Roman" w:eastAsia="Calibri" w:hAnsi="Times New Roman"/>
                <w:sz w:val="24"/>
                <w:szCs w:val="24"/>
              </w:rPr>
              <w:t>единстве изобразительно-выразительных средств колористической,</w:t>
            </w:r>
            <w:r>
              <w:rPr>
                <w:rFonts w:ascii="Times New Roman" w:eastAsia="Calibri" w:hAnsi="Times New Roman"/>
                <w:sz w:val="24"/>
                <w:szCs w:val="24"/>
              </w:rPr>
              <w:t xml:space="preserve"> </w:t>
            </w:r>
            <w:r w:rsidRPr="00DB5F13">
              <w:rPr>
                <w:rFonts w:ascii="Times New Roman" w:eastAsia="Calibri" w:hAnsi="Times New Roman"/>
                <w:sz w:val="24"/>
                <w:szCs w:val="24"/>
              </w:rPr>
              <w:t>композиционной и смысловой трактовки;</w:t>
            </w:r>
          </w:p>
          <w:p w14:paraId="1826617E" w14:textId="01B50CD6"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lastRenderedPageBreak/>
              <w:t>формировать умение у детей в рисовании, лепке, аппликации изображать</w:t>
            </w:r>
            <w:r>
              <w:rPr>
                <w:rFonts w:ascii="Times New Roman" w:eastAsia="Calibri" w:hAnsi="Times New Roman"/>
                <w:sz w:val="24"/>
                <w:szCs w:val="24"/>
              </w:rPr>
              <w:t xml:space="preserve"> </w:t>
            </w:r>
            <w:r w:rsidRPr="00DB5F13">
              <w:rPr>
                <w:rFonts w:ascii="Times New Roman" w:eastAsia="Calibri" w:hAnsi="Times New Roman"/>
                <w:sz w:val="24"/>
                <w:szCs w:val="24"/>
              </w:rPr>
              <w:t>простые предметы и явления, передавая их образную выразительность;</w:t>
            </w:r>
          </w:p>
          <w:p w14:paraId="51EB01B9" w14:textId="12BC087D"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находить связь между предметами и явлениями окружающего мира и их</w:t>
            </w:r>
            <w:r>
              <w:rPr>
                <w:rFonts w:ascii="Times New Roman" w:eastAsia="Calibri" w:hAnsi="Times New Roman"/>
                <w:sz w:val="24"/>
                <w:szCs w:val="24"/>
              </w:rPr>
              <w:t xml:space="preserve"> </w:t>
            </w:r>
            <w:r w:rsidRPr="00DB5F13">
              <w:rPr>
                <w:rFonts w:ascii="Times New Roman" w:eastAsia="Calibri" w:hAnsi="Times New Roman"/>
                <w:sz w:val="24"/>
                <w:szCs w:val="24"/>
              </w:rPr>
              <w:t>изображениями (в рисунке, лепке, аппликации);</w:t>
            </w:r>
          </w:p>
          <w:p w14:paraId="4A49650A" w14:textId="080C9AE0"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развивать положительный эмоциональный отклик детей на эстетические</w:t>
            </w:r>
            <w:r>
              <w:rPr>
                <w:rFonts w:ascii="Times New Roman" w:eastAsia="Calibri" w:hAnsi="Times New Roman"/>
                <w:sz w:val="24"/>
                <w:szCs w:val="24"/>
              </w:rPr>
              <w:t xml:space="preserve"> </w:t>
            </w:r>
            <w:r w:rsidRPr="00DB5F13">
              <w:rPr>
                <w:rFonts w:ascii="Times New Roman" w:eastAsia="Calibri" w:hAnsi="Times New Roman"/>
                <w:sz w:val="24"/>
                <w:szCs w:val="24"/>
              </w:rPr>
              <w:t>свойства и качества предметов, на эстетическую сторону явлений природы и</w:t>
            </w:r>
            <w:r>
              <w:rPr>
                <w:rFonts w:ascii="Times New Roman" w:eastAsia="Calibri" w:hAnsi="Times New Roman"/>
                <w:sz w:val="24"/>
                <w:szCs w:val="24"/>
              </w:rPr>
              <w:t xml:space="preserve"> </w:t>
            </w:r>
            <w:r w:rsidRPr="00DB5F13">
              <w:rPr>
                <w:rFonts w:ascii="Times New Roman" w:eastAsia="Calibri" w:hAnsi="Times New Roman"/>
                <w:sz w:val="24"/>
                <w:szCs w:val="24"/>
              </w:rPr>
              <w:t>окружающего мира; отображать свои представления и впечатления об окружающем</w:t>
            </w:r>
            <w:r>
              <w:rPr>
                <w:rFonts w:ascii="Times New Roman" w:eastAsia="Calibri" w:hAnsi="Times New Roman"/>
                <w:sz w:val="24"/>
                <w:szCs w:val="24"/>
              </w:rPr>
              <w:t xml:space="preserve"> </w:t>
            </w:r>
            <w:r w:rsidRPr="00DB5F13">
              <w:rPr>
                <w:rFonts w:ascii="Times New Roman" w:eastAsia="Calibri" w:hAnsi="Times New Roman"/>
                <w:sz w:val="24"/>
                <w:szCs w:val="24"/>
              </w:rPr>
              <w:t>мире доступными графическими и живописными средствами;</w:t>
            </w:r>
          </w:p>
          <w:p w14:paraId="6DAE61C8" w14:textId="5C4C962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способы зрительного и тактильного обследования</w:t>
            </w:r>
            <w:r>
              <w:rPr>
                <w:rFonts w:ascii="Times New Roman" w:eastAsia="Calibri" w:hAnsi="Times New Roman"/>
                <w:sz w:val="24"/>
                <w:szCs w:val="24"/>
              </w:rPr>
              <w:t xml:space="preserve"> </w:t>
            </w:r>
            <w:r w:rsidRPr="00DB5F13">
              <w:rPr>
                <w:rFonts w:ascii="Times New Roman" w:eastAsia="Calibri" w:hAnsi="Times New Roman"/>
                <w:sz w:val="24"/>
                <w:szCs w:val="24"/>
              </w:rPr>
              <w:t>различных объектов для обогащения и уточнения восприятия особенностей их</w:t>
            </w:r>
          </w:p>
          <w:p w14:paraId="318C5BB6" w14:textId="30265AAB"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формы, пропорций, цвета, фактуры;</w:t>
            </w:r>
            <w:r>
              <w:rPr>
                <w:rFonts w:ascii="Times New Roman" w:eastAsia="Calibri" w:hAnsi="Times New Roman"/>
                <w:sz w:val="24"/>
                <w:szCs w:val="24"/>
              </w:rPr>
              <w:t xml:space="preserve"> </w:t>
            </w:r>
            <w:r w:rsidRPr="00DB5F13">
              <w:rPr>
                <w:rFonts w:ascii="Times New Roman" w:eastAsia="Calibri" w:hAnsi="Times New Roman"/>
                <w:sz w:val="24"/>
                <w:szCs w:val="24"/>
              </w:rPr>
              <w:t>вызывать у детей положительный эмоциональный отклик на красоту</w:t>
            </w:r>
            <w:r>
              <w:rPr>
                <w:rFonts w:ascii="Times New Roman" w:eastAsia="Calibri" w:hAnsi="Times New Roman"/>
                <w:sz w:val="24"/>
                <w:szCs w:val="24"/>
              </w:rPr>
              <w:t xml:space="preserve"> </w:t>
            </w:r>
            <w:r w:rsidRPr="00DB5F13">
              <w:rPr>
                <w:rFonts w:ascii="Times New Roman" w:eastAsia="Calibri" w:hAnsi="Times New Roman"/>
                <w:sz w:val="24"/>
                <w:szCs w:val="24"/>
              </w:rPr>
              <w:t>природы, произведения искусства (книжные иллюстрации, изделия народных</w:t>
            </w:r>
            <w:r>
              <w:rPr>
                <w:rFonts w:ascii="Times New Roman" w:eastAsia="Calibri" w:hAnsi="Times New Roman"/>
                <w:sz w:val="24"/>
                <w:szCs w:val="24"/>
              </w:rPr>
              <w:t xml:space="preserve"> </w:t>
            </w:r>
            <w:r w:rsidRPr="00DB5F13">
              <w:rPr>
                <w:rFonts w:ascii="Times New Roman" w:eastAsia="Calibri" w:hAnsi="Times New Roman"/>
                <w:sz w:val="24"/>
                <w:szCs w:val="24"/>
              </w:rPr>
              <w:t>промыслов, предметы быта и другое);</w:t>
            </w:r>
          </w:p>
          <w:p w14:paraId="16B85483" w14:textId="1516E23B"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умение у детей создавать как индивидуальные, так и</w:t>
            </w:r>
            <w:r>
              <w:rPr>
                <w:rFonts w:ascii="Times New Roman" w:eastAsia="Calibri" w:hAnsi="Times New Roman"/>
                <w:sz w:val="24"/>
                <w:szCs w:val="24"/>
              </w:rPr>
              <w:t xml:space="preserve"> </w:t>
            </w:r>
            <w:r w:rsidRPr="00DB5F13">
              <w:rPr>
                <w:rFonts w:ascii="Times New Roman" w:eastAsia="Calibri" w:hAnsi="Times New Roman"/>
                <w:sz w:val="24"/>
                <w:szCs w:val="24"/>
              </w:rPr>
              <w:t>коллективные композиции в рисунках, лепке, аппликации;</w:t>
            </w:r>
            <w:r>
              <w:rPr>
                <w:rFonts w:ascii="Times New Roman" w:eastAsia="Calibri" w:hAnsi="Times New Roman"/>
                <w:sz w:val="24"/>
                <w:szCs w:val="24"/>
              </w:rPr>
              <w:t xml:space="preserve"> </w:t>
            </w:r>
            <w:r w:rsidRPr="00DB5F13">
              <w:rPr>
                <w:rFonts w:ascii="Times New Roman" w:eastAsia="Calibri" w:hAnsi="Times New Roman"/>
                <w:sz w:val="24"/>
                <w:szCs w:val="24"/>
              </w:rPr>
              <w:t>знакомить детей с народной игрушкой (филимоновской, дымковской,</w:t>
            </w:r>
          </w:p>
          <w:p w14:paraId="5A91D9B3" w14:textId="371C6723"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семеновской, богородской) для обогащения зрительных впечатлений и показа</w:t>
            </w:r>
            <w:r>
              <w:rPr>
                <w:rFonts w:ascii="Times New Roman" w:eastAsia="Calibri" w:hAnsi="Times New Roman"/>
                <w:sz w:val="24"/>
                <w:szCs w:val="24"/>
              </w:rPr>
              <w:t xml:space="preserve"> </w:t>
            </w:r>
            <w:r w:rsidRPr="00DB5F13">
              <w:rPr>
                <w:rFonts w:ascii="Times New Roman" w:eastAsia="Calibri" w:hAnsi="Times New Roman"/>
                <w:sz w:val="24"/>
                <w:szCs w:val="24"/>
              </w:rPr>
              <w:t>условно-обобщенной трактовки художественных образов;</w:t>
            </w:r>
          </w:p>
          <w:p w14:paraId="1F0505C4" w14:textId="28599C05" w:rsidR="008F3BF5" w:rsidRPr="00BC5366"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переводить детей от рисования-подражания к самостоятельному творчеству;</w:t>
            </w:r>
          </w:p>
        </w:tc>
        <w:tc>
          <w:tcPr>
            <w:tcW w:w="8363" w:type="dxa"/>
            <w:shd w:val="clear" w:color="auto" w:fill="auto"/>
          </w:tcPr>
          <w:p w14:paraId="293E1CD5" w14:textId="186A14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Педагог формирует у детей интерес к занятиям изобразительной</w:t>
            </w:r>
            <w:r>
              <w:rPr>
                <w:rFonts w:ascii="Times New Roman" w:eastAsia="Calibri" w:hAnsi="Times New Roman"/>
                <w:sz w:val="24"/>
                <w:szCs w:val="24"/>
              </w:rPr>
              <w:t xml:space="preserve"> </w:t>
            </w:r>
            <w:r w:rsidRPr="008F3BF5">
              <w:rPr>
                <w:rFonts w:ascii="Times New Roman" w:eastAsia="Calibri" w:hAnsi="Times New Roman"/>
                <w:sz w:val="24"/>
                <w:szCs w:val="24"/>
              </w:rPr>
              <w:t>деятельностью; воспитывает у детей художественный вкус и чувство гармонии;</w:t>
            </w:r>
            <w:r>
              <w:rPr>
                <w:rFonts w:ascii="Times New Roman" w:eastAsia="Calibri" w:hAnsi="Times New Roman"/>
                <w:sz w:val="24"/>
                <w:szCs w:val="24"/>
              </w:rPr>
              <w:t xml:space="preserve"> </w:t>
            </w:r>
            <w:r w:rsidRPr="008F3BF5">
              <w:rPr>
                <w:rFonts w:ascii="Times New Roman" w:eastAsia="Calibri" w:hAnsi="Times New Roman"/>
                <w:sz w:val="24"/>
                <w:szCs w:val="24"/>
              </w:rPr>
              <w:t>продолжает развивать у детей художественное восприятие, закрепляет у детей</w:t>
            </w:r>
            <w:r>
              <w:rPr>
                <w:rFonts w:ascii="Times New Roman" w:eastAsia="Calibri" w:hAnsi="Times New Roman"/>
                <w:sz w:val="24"/>
                <w:szCs w:val="24"/>
              </w:rPr>
              <w:t xml:space="preserve"> </w:t>
            </w:r>
            <w:r w:rsidRPr="008F3BF5">
              <w:rPr>
                <w:rFonts w:ascii="Times New Roman" w:eastAsia="Calibri" w:hAnsi="Times New Roman"/>
                <w:sz w:val="24"/>
                <w:szCs w:val="24"/>
              </w:rPr>
              <w:t>умение выделять цвет, форму, величину как особые свойства предметов,</w:t>
            </w:r>
            <w:r>
              <w:rPr>
                <w:rFonts w:ascii="Times New Roman" w:eastAsia="Calibri" w:hAnsi="Times New Roman"/>
                <w:sz w:val="24"/>
                <w:szCs w:val="24"/>
              </w:rPr>
              <w:t xml:space="preserve"> </w:t>
            </w:r>
            <w:r w:rsidRPr="008F3BF5">
              <w:rPr>
                <w:rFonts w:ascii="Times New Roman" w:eastAsia="Calibri" w:hAnsi="Times New Roman"/>
                <w:sz w:val="24"/>
                <w:szCs w:val="24"/>
              </w:rPr>
              <w:t>группировать однородные предметы по нескольким сенсорным признакам:</w:t>
            </w:r>
            <w:r>
              <w:rPr>
                <w:rFonts w:ascii="Times New Roman" w:eastAsia="Calibri" w:hAnsi="Times New Roman"/>
                <w:sz w:val="24"/>
                <w:szCs w:val="24"/>
              </w:rPr>
              <w:t xml:space="preserve"> </w:t>
            </w:r>
            <w:r w:rsidRPr="008F3BF5">
              <w:rPr>
                <w:rFonts w:ascii="Times New Roman" w:eastAsia="Calibri" w:hAnsi="Times New Roman"/>
                <w:sz w:val="24"/>
                <w:szCs w:val="24"/>
              </w:rPr>
              <w:t>величине, форме, цвету, активно включая все органы чувств; учит детей видеть и</w:t>
            </w:r>
            <w:r>
              <w:rPr>
                <w:rFonts w:ascii="Times New Roman" w:eastAsia="Calibri" w:hAnsi="Times New Roman"/>
                <w:sz w:val="24"/>
                <w:szCs w:val="24"/>
              </w:rPr>
              <w:t xml:space="preserve"> </w:t>
            </w:r>
            <w:r w:rsidRPr="008F3BF5">
              <w:rPr>
                <w:rFonts w:ascii="Times New Roman" w:eastAsia="Calibri" w:hAnsi="Times New Roman"/>
                <w:sz w:val="24"/>
                <w:szCs w:val="24"/>
              </w:rPr>
              <w:t>восхищаться красотой изображенных предметов (формой, цветом) на картинах и</w:t>
            </w:r>
            <w:r>
              <w:rPr>
                <w:rFonts w:ascii="Times New Roman" w:eastAsia="Calibri" w:hAnsi="Times New Roman"/>
                <w:sz w:val="24"/>
                <w:szCs w:val="24"/>
              </w:rPr>
              <w:t xml:space="preserve"> </w:t>
            </w:r>
            <w:r w:rsidRPr="008F3BF5">
              <w:rPr>
                <w:rFonts w:ascii="Times New Roman" w:eastAsia="Calibri" w:hAnsi="Times New Roman"/>
                <w:sz w:val="24"/>
                <w:szCs w:val="24"/>
              </w:rPr>
              <w:t>при рассматривании народных игрушек, декоративно-прикладных изделий.</w:t>
            </w:r>
          </w:p>
          <w:p w14:paraId="4EE4E00F" w14:textId="68B04891"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 xml:space="preserve"> Рисование:</w:t>
            </w:r>
          </w:p>
          <w:p w14:paraId="3B6A1DEB" w14:textId="372E3636"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педагог формирует у детей интерес к рисованию; умение передавать в</w:t>
            </w:r>
            <w:r>
              <w:rPr>
                <w:rFonts w:ascii="Times New Roman" w:eastAsia="Calibri" w:hAnsi="Times New Roman"/>
                <w:sz w:val="24"/>
                <w:szCs w:val="24"/>
              </w:rPr>
              <w:t xml:space="preserve"> </w:t>
            </w:r>
            <w:r w:rsidRPr="008F3BF5">
              <w:rPr>
                <w:rFonts w:ascii="Times New Roman" w:eastAsia="Calibri" w:hAnsi="Times New Roman"/>
                <w:sz w:val="24"/>
                <w:szCs w:val="24"/>
              </w:rPr>
              <w:t>рисунках красоту окружающих предметов и природы (голубое небо с белыми</w:t>
            </w:r>
            <w:r>
              <w:rPr>
                <w:rFonts w:ascii="Times New Roman" w:eastAsia="Calibri" w:hAnsi="Times New Roman"/>
                <w:sz w:val="24"/>
                <w:szCs w:val="24"/>
              </w:rPr>
              <w:t xml:space="preserve"> </w:t>
            </w:r>
            <w:r w:rsidRPr="008F3BF5">
              <w:rPr>
                <w:rFonts w:ascii="Times New Roman" w:eastAsia="Calibri" w:hAnsi="Times New Roman"/>
                <w:sz w:val="24"/>
                <w:szCs w:val="24"/>
              </w:rPr>
              <w:t>облаками; кружащиеся на ветру и падающие на землю разноцветные листья;</w:t>
            </w:r>
            <w:r>
              <w:rPr>
                <w:rFonts w:ascii="Times New Roman" w:eastAsia="Calibri" w:hAnsi="Times New Roman"/>
                <w:sz w:val="24"/>
                <w:szCs w:val="24"/>
              </w:rPr>
              <w:t xml:space="preserve"> </w:t>
            </w:r>
            <w:r w:rsidRPr="008F3BF5">
              <w:rPr>
                <w:rFonts w:ascii="Times New Roman" w:eastAsia="Calibri" w:hAnsi="Times New Roman"/>
                <w:sz w:val="24"/>
                <w:szCs w:val="24"/>
              </w:rPr>
              <w:t>снежинки и тому подобное);</w:t>
            </w:r>
          </w:p>
          <w:p w14:paraId="39D3C466" w14:textId="25D64326"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продолжает учить правильно держать карандаш, фломастер, кисть, не</w:t>
            </w:r>
            <w:r>
              <w:rPr>
                <w:rFonts w:ascii="Times New Roman" w:eastAsia="Calibri" w:hAnsi="Times New Roman"/>
                <w:sz w:val="24"/>
                <w:szCs w:val="24"/>
              </w:rPr>
              <w:t xml:space="preserve"> </w:t>
            </w:r>
            <w:r w:rsidRPr="008F3BF5">
              <w:rPr>
                <w:rFonts w:ascii="Times New Roman" w:eastAsia="Calibri" w:hAnsi="Times New Roman"/>
                <w:sz w:val="24"/>
                <w:szCs w:val="24"/>
              </w:rPr>
              <w:t>напрягая мышц и не сжимая сильно пальцы; формирует навык свободного движения</w:t>
            </w:r>
            <w:r>
              <w:rPr>
                <w:rFonts w:ascii="Times New Roman" w:eastAsia="Calibri" w:hAnsi="Times New Roman"/>
                <w:sz w:val="24"/>
                <w:szCs w:val="24"/>
              </w:rPr>
              <w:t xml:space="preserve"> </w:t>
            </w:r>
            <w:r w:rsidRPr="008F3BF5">
              <w:rPr>
                <w:rFonts w:ascii="Times New Roman" w:eastAsia="Calibri" w:hAnsi="Times New Roman"/>
                <w:sz w:val="24"/>
                <w:szCs w:val="24"/>
              </w:rPr>
              <w:t>руки с карандашом и кистью во время рисования; учит детей набирать краску на</w:t>
            </w:r>
            <w:r>
              <w:rPr>
                <w:rFonts w:ascii="Times New Roman" w:eastAsia="Calibri" w:hAnsi="Times New Roman"/>
                <w:sz w:val="24"/>
                <w:szCs w:val="24"/>
              </w:rPr>
              <w:t xml:space="preserve"> </w:t>
            </w:r>
            <w:r w:rsidRPr="008F3BF5">
              <w:rPr>
                <w:rFonts w:ascii="Times New Roman" w:eastAsia="Calibri" w:hAnsi="Times New Roman"/>
                <w:sz w:val="24"/>
                <w:szCs w:val="24"/>
              </w:rPr>
              <w:t>кисть: аккуратно обмакивать её всем ворсом в баночку с краской, снимать лишнюю</w:t>
            </w:r>
            <w:r>
              <w:rPr>
                <w:rFonts w:ascii="Times New Roman" w:eastAsia="Calibri" w:hAnsi="Times New Roman"/>
                <w:sz w:val="24"/>
                <w:szCs w:val="24"/>
              </w:rPr>
              <w:t xml:space="preserve"> </w:t>
            </w:r>
            <w:r w:rsidRPr="008F3BF5">
              <w:rPr>
                <w:rFonts w:ascii="Times New Roman" w:eastAsia="Calibri" w:hAnsi="Times New Roman"/>
                <w:sz w:val="24"/>
                <w:szCs w:val="24"/>
              </w:rPr>
              <w:t>краску о край баночки легким прикосновением ворса, хорошо промывать кисть,</w:t>
            </w:r>
          </w:p>
          <w:p w14:paraId="62FA7C96" w14:textId="38750623"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прежде чем набрать краску другого цвета; приучает детей осушать промытую кисть</w:t>
            </w:r>
            <w:r>
              <w:rPr>
                <w:rFonts w:ascii="Times New Roman" w:eastAsia="Calibri" w:hAnsi="Times New Roman"/>
                <w:sz w:val="24"/>
                <w:szCs w:val="24"/>
              </w:rPr>
              <w:t xml:space="preserve"> </w:t>
            </w:r>
            <w:r w:rsidRPr="008F3BF5">
              <w:rPr>
                <w:rFonts w:ascii="Times New Roman" w:eastAsia="Calibri" w:hAnsi="Times New Roman"/>
                <w:sz w:val="24"/>
                <w:szCs w:val="24"/>
              </w:rPr>
              <w:t>о мягкую тряпочку или бумажную салфетку; закрепляет знание названий цветов</w:t>
            </w:r>
            <w:r>
              <w:rPr>
                <w:rFonts w:ascii="Times New Roman" w:eastAsia="Calibri" w:hAnsi="Times New Roman"/>
                <w:sz w:val="24"/>
                <w:szCs w:val="24"/>
              </w:rPr>
              <w:t xml:space="preserve"> </w:t>
            </w:r>
            <w:r w:rsidRPr="008F3BF5">
              <w:rPr>
                <w:rFonts w:ascii="Times New Roman" w:eastAsia="Calibri" w:hAnsi="Times New Roman"/>
                <w:sz w:val="24"/>
                <w:szCs w:val="24"/>
              </w:rPr>
              <w:t>(красный, синий, зеленый, желтый, белый, черный); знакомит детей с оттенками</w:t>
            </w:r>
            <w:r>
              <w:rPr>
                <w:rFonts w:ascii="Times New Roman" w:eastAsia="Calibri" w:hAnsi="Times New Roman"/>
                <w:sz w:val="24"/>
                <w:szCs w:val="24"/>
              </w:rPr>
              <w:t xml:space="preserve"> </w:t>
            </w:r>
            <w:r w:rsidRPr="008F3BF5">
              <w:rPr>
                <w:rFonts w:ascii="Times New Roman" w:eastAsia="Calibri" w:hAnsi="Times New Roman"/>
                <w:sz w:val="24"/>
                <w:szCs w:val="24"/>
              </w:rPr>
              <w:t>(розовый, голубой, серый); педагог обращает внимание детей на подбор цвета,</w:t>
            </w:r>
            <w:r>
              <w:rPr>
                <w:rFonts w:ascii="Times New Roman" w:eastAsia="Calibri" w:hAnsi="Times New Roman"/>
                <w:sz w:val="24"/>
                <w:szCs w:val="24"/>
              </w:rPr>
              <w:t xml:space="preserve"> </w:t>
            </w:r>
            <w:r w:rsidRPr="008F3BF5">
              <w:rPr>
                <w:rFonts w:ascii="Times New Roman" w:eastAsia="Calibri" w:hAnsi="Times New Roman"/>
                <w:sz w:val="24"/>
                <w:szCs w:val="24"/>
              </w:rPr>
              <w:t>соответствующего изображаемому предмету; учит детей ритмичному нанесению</w:t>
            </w:r>
            <w:r>
              <w:rPr>
                <w:rFonts w:ascii="Times New Roman" w:eastAsia="Calibri" w:hAnsi="Times New Roman"/>
                <w:sz w:val="24"/>
                <w:szCs w:val="24"/>
              </w:rPr>
              <w:t xml:space="preserve"> </w:t>
            </w:r>
            <w:r w:rsidRPr="008F3BF5">
              <w:rPr>
                <w:rFonts w:ascii="Times New Roman" w:eastAsia="Calibri" w:hAnsi="Times New Roman"/>
                <w:sz w:val="24"/>
                <w:szCs w:val="24"/>
              </w:rPr>
              <w:t>линий, штрихов, пятен, мазков (опадают с деревьев листочки, идет дождь, «снег,</w:t>
            </w:r>
            <w:r>
              <w:rPr>
                <w:rFonts w:ascii="Times New Roman" w:eastAsia="Calibri" w:hAnsi="Times New Roman"/>
                <w:sz w:val="24"/>
                <w:szCs w:val="24"/>
              </w:rPr>
              <w:t xml:space="preserve"> </w:t>
            </w:r>
            <w:r w:rsidRPr="008F3BF5">
              <w:rPr>
                <w:rFonts w:ascii="Times New Roman" w:eastAsia="Calibri" w:hAnsi="Times New Roman"/>
                <w:sz w:val="24"/>
                <w:szCs w:val="24"/>
              </w:rPr>
              <w:t>снег кружится, белая вся улица», «дождик, дождик, кап, кап, кап...»);</w:t>
            </w:r>
          </w:p>
          <w:p w14:paraId="5E030A06" w14:textId="53440AE1"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формирует у детей умение изображать простые предметы, рисовать</w:t>
            </w:r>
            <w:r>
              <w:rPr>
                <w:rFonts w:ascii="Times New Roman" w:eastAsia="Calibri" w:hAnsi="Times New Roman"/>
                <w:sz w:val="24"/>
                <w:szCs w:val="24"/>
              </w:rPr>
              <w:t xml:space="preserve"> </w:t>
            </w:r>
            <w:r w:rsidRPr="008F3BF5">
              <w:rPr>
                <w:rFonts w:ascii="Times New Roman" w:eastAsia="Calibri" w:hAnsi="Times New Roman"/>
                <w:sz w:val="24"/>
                <w:szCs w:val="24"/>
              </w:rPr>
              <w:t>прямые линии (короткие, длинные) в разных направлениях, перекрещивать их</w:t>
            </w:r>
          </w:p>
          <w:p w14:paraId="35A46AC9"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(полоски, ленточки, дорожки, заборчик, клетчатый платочек и другое); подводит</w:t>
            </w:r>
          </w:p>
          <w:p w14:paraId="7FA17C5B"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детей к изображению предметов разной формы (округлая, прямоугольная) и</w:t>
            </w:r>
          </w:p>
          <w:p w14:paraId="712C9901"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предметов, состоящих из комбинаций разных форм и линий (неваляшка, снеговик,</w:t>
            </w:r>
          </w:p>
          <w:p w14:paraId="56F6B592"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цыпленок, тележка, вагончик и другое); формирует у детей умение создавать</w:t>
            </w:r>
          </w:p>
          <w:p w14:paraId="28E3C9C3" w14:textId="1455D7B9"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несложные сюжетные композиции, повторяя изображение одного предмета (елочки</w:t>
            </w:r>
            <w:r>
              <w:rPr>
                <w:rFonts w:ascii="Times New Roman" w:eastAsia="Calibri" w:hAnsi="Times New Roman"/>
                <w:sz w:val="24"/>
                <w:szCs w:val="24"/>
              </w:rPr>
              <w:t xml:space="preserve"> </w:t>
            </w:r>
            <w:r w:rsidRPr="008F3BF5">
              <w:rPr>
                <w:rFonts w:ascii="Times New Roman" w:eastAsia="Calibri" w:hAnsi="Times New Roman"/>
                <w:sz w:val="24"/>
                <w:szCs w:val="24"/>
              </w:rPr>
              <w:t>на нашем участке, неваляшки гуляют) или изображая разнообразные предметы,</w:t>
            </w:r>
            <w:r>
              <w:rPr>
                <w:rFonts w:ascii="Times New Roman" w:eastAsia="Calibri" w:hAnsi="Times New Roman"/>
                <w:sz w:val="24"/>
                <w:szCs w:val="24"/>
              </w:rPr>
              <w:t xml:space="preserve"> </w:t>
            </w:r>
            <w:r w:rsidRPr="008F3BF5">
              <w:rPr>
                <w:rFonts w:ascii="Times New Roman" w:eastAsia="Calibri" w:hAnsi="Times New Roman"/>
                <w:sz w:val="24"/>
                <w:szCs w:val="24"/>
              </w:rPr>
              <w:t>насекомых и тому подобное (в траве ползают жучки и червячки; колобок катится по</w:t>
            </w:r>
            <w:r>
              <w:rPr>
                <w:rFonts w:ascii="Times New Roman" w:eastAsia="Calibri" w:hAnsi="Times New Roman"/>
                <w:sz w:val="24"/>
                <w:szCs w:val="24"/>
              </w:rPr>
              <w:t xml:space="preserve"> </w:t>
            </w:r>
            <w:r w:rsidRPr="008F3BF5">
              <w:rPr>
                <w:rFonts w:ascii="Times New Roman" w:eastAsia="Calibri" w:hAnsi="Times New Roman"/>
                <w:sz w:val="24"/>
                <w:szCs w:val="24"/>
              </w:rPr>
              <w:t>дорожке и другое); учит детей располагать изображения по всему листу.</w:t>
            </w:r>
          </w:p>
          <w:p w14:paraId="45C00519" w14:textId="3C417DF1"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Лепка:</w:t>
            </w:r>
          </w:p>
          <w:p w14:paraId="27BE059C" w14:textId="2D43827E"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формирует у детей интерес к лепке; закрепляет представления детей</w:t>
            </w:r>
            <w:r>
              <w:rPr>
                <w:rFonts w:ascii="Times New Roman" w:eastAsia="Calibri" w:hAnsi="Times New Roman"/>
                <w:sz w:val="24"/>
                <w:szCs w:val="24"/>
              </w:rPr>
              <w:t xml:space="preserve"> </w:t>
            </w:r>
            <w:r w:rsidRPr="008F3BF5">
              <w:rPr>
                <w:rFonts w:ascii="Times New Roman" w:eastAsia="Calibri" w:hAnsi="Times New Roman"/>
                <w:sz w:val="24"/>
                <w:szCs w:val="24"/>
              </w:rPr>
              <w:t>о свойствах глины, пластилина, пластической массы и способах лепки; учит детей</w:t>
            </w:r>
          </w:p>
          <w:p w14:paraId="0CA0E21E" w14:textId="071E1F9A"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раскатывать комочки прямыми и круговыми движениями, соединять концы</w:t>
            </w:r>
            <w:r>
              <w:rPr>
                <w:rFonts w:ascii="Times New Roman" w:eastAsia="Calibri" w:hAnsi="Times New Roman"/>
                <w:sz w:val="24"/>
                <w:szCs w:val="24"/>
              </w:rPr>
              <w:t xml:space="preserve"> </w:t>
            </w:r>
            <w:r w:rsidRPr="008F3BF5">
              <w:rPr>
                <w:rFonts w:ascii="Times New Roman" w:eastAsia="Calibri" w:hAnsi="Times New Roman"/>
                <w:sz w:val="24"/>
                <w:szCs w:val="24"/>
              </w:rPr>
              <w:t>получившейся палочки, сплющивать шар, сминая его ладонями обеих рук; педагог</w:t>
            </w:r>
          </w:p>
          <w:p w14:paraId="5E72231E" w14:textId="1B670FC5"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побуждает детей украшать вылепленные предметы, используя палочку с</w:t>
            </w:r>
            <w:r>
              <w:rPr>
                <w:rFonts w:ascii="Times New Roman" w:eastAsia="Calibri" w:hAnsi="Times New Roman"/>
                <w:sz w:val="24"/>
                <w:szCs w:val="24"/>
              </w:rPr>
              <w:t xml:space="preserve"> </w:t>
            </w:r>
            <w:r w:rsidRPr="008F3BF5">
              <w:rPr>
                <w:rFonts w:ascii="Times New Roman" w:eastAsia="Calibri" w:hAnsi="Times New Roman"/>
                <w:sz w:val="24"/>
                <w:szCs w:val="24"/>
              </w:rPr>
              <w:t>заточенным концом; учит детей создавать предметы, состоящие из 2-3 частей,</w:t>
            </w:r>
            <w:r>
              <w:rPr>
                <w:rFonts w:ascii="Times New Roman" w:eastAsia="Calibri" w:hAnsi="Times New Roman"/>
                <w:sz w:val="24"/>
                <w:szCs w:val="24"/>
              </w:rPr>
              <w:t xml:space="preserve"> </w:t>
            </w:r>
            <w:r w:rsidRPr="008F3BF5">
              <w:rPr>
                <w:rFonts w:ascii="Times New Roman" w:eastAsia="Calibri" w:hAnsi="Times New Roman"/>
                <w:sz w:val="24"/>
                <w:szCs w:val="24"/>
              </w:rPr>
              <w:t>соединяя их путем прижимания друг к другу; закрепляет у детей умение аккуратно</w:t>
            </w:r>
          </w:p>
          <w:p w14:paraId="5BBA1DE6"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пользоваться глиной, класть комочки и вылепленные предметы на дощечку; учит</w:t>
            </w:r>
          </w:p>
          <w:p w14:paraId="0E19DEE5"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детей лепить несложные предметы, состоящие из нескольких частей (неваляшка,</w:t>
            </w:r>
          </w:p>
          <w:p w14:paraId="4139689D" w14:textId="0823DBD2"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цыпленок, пирамидка и другие); педагог предлагает объединять вылепленные</w:t>
            </w:r>
            <w:r>
              <w:rPr>
                <w:rFonts w:ascii="Times New Roman" w:eastAsia="Calibri" w:hAnsi="Times New Roman"/>
                <w:sz w:val="24"/>
                <w:szCs w:val="24"/>
              </w:rPr>
              <w:t xml:space="preserve"> </w:t>
            </w:r>
            <w:r w:rsidRPr="008F3BF5">
              <w:rPr>
                <w:rFonts w:ascii="Times New Roman" w:eastAsia="Calibri" w:hAnsi="Times New Roman"/>
                <w:sz w:val="24"/>
                <w:szCs w:val="24"/>
              </w:rPr>
              <w:t>фигурки в коллективную композицию (неваляшки водят хоровод, яблоки лежат на</w:t>
            </w:r>
          </w:p>
          <w:p w14:paraId="0F20B84C" w14:textId="4906730A"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тарелке и так далее); педагог воспитывает у детей способность радоваться от</w:t>
            </w:r>
            <w:r>
              <w:rPr>
                <w:rFonts w:ascii="Times New Roman" w:eastAsia="Calibri" w:hAnsi="Times New Roman"/>
                <w:sz w:val="24"/>
                <w:szCs w:val="24"/>
              </w:rPr>
              <w:t xml:space="preserve"> </w:t>
            </w:r>
            <w:r w:rsidRPr="008F3BF5">
              <w:rPr>
                <w:rFonts w:ascii="Times New Roman" w:eastAsia="Calibri" w:hAnsi="Times New Roman"/>
                <w:sz w:val="24"/>
                <w:szCs w:val="24"/>
              </w:rPr>
              <w:t>восприятия результата общей работы.</w:t>
            </w:r>
          </w:p>
          <w:p w14:paraId="754AFEE4" w14:textId="4AFC7B97"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Аппликация:</w:t>
            </w:r>
          </w:p>
          <w:p w14:paraId="7A7811AE" w14:textId="53260146"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приобщает детей к искусству аппликации, формирует интерес к этому</w:t>
            </w:r>
            <w:r>
              <w:rPr>
                <w:rFonts w:ascii="Times New Roman" w:eastAsia="Calibri" w:hAnsi="Times New Roman"/>
                <w:sz w:val="24"/>
                <w:szCs w:val="24"/>
              </w:rPr>
              <w:t xml:space="preserve"> </w:t>
            </w:r>
            <w:r w:rsidRPr="008F3BF5">
              <w:rPr>
                <w:rFonts w:ascii="Times New Roman" w:eastAsia="Calibri" w:hAnsi="Times New Roman"/>
                <w:sz w:val="24"/>
                <w:szCs w:val="24"/>
              </w:rPr>
              <w:t>виду деятельности; учит детей предварительно выкладывать (в определенной</w:t>
            </w:r>
            <w:r>
              <w:rPr>
                <w:rFonts w:ascii="Times New Roman" w:eastAsia="Calibri" w:hAnsi="Times New Roman"/>
                <w:sz w:val="24"/>
                <w:szCs w:val="24"/>
              </w:rPr>
              <w:t xml:space="preserve"> </w:t>
            </w:r>
            <w:r w:rsidRPr="008F3BF5">
              <w:rPr>
                <w:rFonts w:ascii="Times New Roman" w:eastAsia="Calibri" w:hAnsi="Times New Roman"/>
                <w:sz w:val="24"/>
                <w:szCs w:val="24"/>
              </w:rPr>
              <w:t>последовательности) на листе бумаги готовые детали разной формы, величины,</w:t>
            </w:r>
          </w:p>
          <w:p w14:paraId="6B4B4668"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цвета, составляя изображение (задуманное ребёнком или заданное педагогом), и</w:t>
            </w:r>
          </w:p>
          <w:p w14:paraId="41D8E9E9"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наклеивать их; педагог учит детей аккуратно пользоваться клеем: намазывать его</w:t>
            </w:r>
          </w:p>
          <w:p w14:paraId="51427F39" w14:textId="2BD3ECA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кисточкой тонким слоем на обратную сторону наклеиваемой фигуры (на специально</w:t>
            </w:r>
            <w:r>
              <w:rPr>
                <w:rFonts w:ascii="Times New Roman" w:eastAsia="Calibri" w:hAnsi="Times New Roman"/>
                <w:sz w:val="24"/>
                <w:szCs w:val="24"/>
              </w:rPr>
              <w:t xml:space="preserve"> </w:t>
            </w:r>
            <w:r w:rsidRPr="008F3BF5">
              <w:rPr>
                <w:rFonts w:ascii="Times New Roman" w:eastAsia="Calibri" w:hAnsi="Times New Roman"/>
                <w:sz w:val="24"/>
                <w:szCs w:val="24"/>
              </w:rPr>
              <w:t>приготовленной клеенке); прикладывать стороной, намазанной клеем, к листу</w:t>
            </w:r>
            <w:r>
              <w:rPr>
                <w:rFonts w:ascii="Times New Roman" w:eastAsia="Calibri" w:hAnsi="Times New Roman"/>
                <w:sz w:val="24"/>
                <w:szCs w:val="24"/>
              </w:rPr>
              <w:t xml:space="preserve"> </w:t>
            </w:r>
            <w:r w:rsidRPr="008F3BF5">
              <w:rPr>
                <w:rFonts w:ascii="Times New Roman" w:eastAsia="Calibri" w:hAnsi="Times New Roman"/>
                <w:sz w:val="24"/>
                <w:szCs w:val="24"/>
              </w:rPr>
              <w:t>бумаги и плотно прижимать салфеткой; педагог формирует у детей навык</w:t>
            </w:r>
          </w:p>
          <w:p w14:paraId="7F17993A"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аккуратной работы; учит детей создавать в аппликации на бумаге разной формы</w:t>
            </w:r>
          </w:p>
          <w:p w14:paraId="2A66AADC" w14:textId="6501C196"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(квадрат, розетта и другое) предметные и декоративные композиции из</w:t>
            </w:r>
            <w:r>
              <w:rPr>
                <w:rFonts w:ascii="Times New Roman" w:eastAsia="Calibri" w:hAnsi="Times New Roman"/>
                <w:sz w:val="24"/>
                <w:szCs w:val="24"/>
              </w:rPr>
              <w:t xml:space="preserve"> </w:t>
            </w:r>
            <w:r w:rsidRPr="008F3BF5">
              <w:rPr>
                <w:rFonts w:ascii="Times New Roman" w:eastAsia="Calibri" w:hAnsi="Times New Roman"/>
                <w:sz w:val="24"/>
                <w:szCs w:val="24"/>
              </w:rPr>
              <w:t>геометрических форм и природных материалов, повторяя и чередуя их по форме и</w:t>
            </w:r>
            <w:r>
              <w:rPr>
                <w:rFonts w:ascii="Times New Roman" w:eastAsia="Calibri" w:hAnsi="Times New Roman"/>
                <w:sz w:val="24"/>
                <w:szCs w:val="24"/>
              </w:rPr>
              <w:t xml:space="preserve"> </w:t>
            </w:r>
            <w:r w:rsidRPr="008F3BF5">
              <w:rPr>
                <w:rFonts w:ascii="Times New Roman" w:eastAsia="Calibri" w:hAnsi="Times New Roman"/>
                <w:sz w:val="24"/>
                <w:szCs w:val="24"/>
              </w:rPr>
              <w:t>цвету; развивает у детей чувство ритма; педагог закрепляет у детей знание формы</w:t>
            </w:r>
            <w:r>
              <w:rPr>
                <w:rFonts w:ascii="Times New Roman" w:eastAsia="Calibri" w:hAnsi="Times New Roman"/>
                <w:sz w:val="24"/>
                <w:szCs w:val="24"/>
              </w:rPr>
              <w:t xml:space="preserve"> </w:t>
            </w:r>
            <w:r w:rsidRPr="008F3BF5">
              <w:rPr>
                <w:rFonts w:ascii="Times New Roman" w:eastAsia="Calibri" w:hAnsi="Times New Roman"/>
                <w:sz w:val="24"/>
                <w:szCs w:val="24"/>
              </w:rPr>
              <w:t>предметов и их цвета;</w:t>
            </w:r>
          </w:p>
          <w:p w14:paraId="3FB58FF1" w14:textId="43FD2D91" w:rsidR="008F3BF5" w:rsidRPr="008F3BF5" w:rsidRDefault="008F3BF5" w:rsidP="00340B40">
            <w:pPr>
              <w:spacing w:after="0" w:line="240" w:lineRule="auto"/>
              <w:jc w:val="center"/>
              <w:rPr>
                <w:rFonts w:ascii="Times New Roman" w:eastAsia="Calibri" w:hAnsi="Times New Roman"/>
                <w:sz w:val="24"/>
                <w:szCs w:val="24"/>
              </w:rPr>
            </w:pPr>
            <w:r w:rsidRPr="008F3BF5">
              <w:rPr>
                <w:rFonts w:ascii="Times New Roman" w:eastAsia="Calibri" w:hAnsi="Times New Roman"/>
                <w:b/>
                <w:bCs/>
                <w:i/>
                <w:iCs/>
                <w:sz w:val="24"/>
                <w:szCs w:val="24"/>
              </w:rPr>
              <w:t>Народное декоративно-прикладное искусство:</w:t>
            </w:r>
          </w:p>
          <w:p w14:paraId="7EF26F8D" w14:textId="79A67BB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приобщает детей к декоративной деятельности: учит украшать</w:t>
            </w:r>
            <w:r>
              <w:rPr>
                <w:rFonts w:ascii="Times New Roman" w:eastAsia="Calibri" w:hAnsi="Times New Roman"/>
                <w:sz w:val="24"/>
                <w:szCs w:val="24"/>
              </w:rPr>
              <w:t xml:space="preserve"> </w:t>
            </w:r>
            <w:r w:rsidRPr="008F3BF5">
              <w:rPr>
                <w:rFonts w:ascii="Times New Roman" w:eastAsia="Calibri" w:hAnsi="Times New Roman"/>
                <w:sz w:val="24"/>
                <w:szCs w:val="24"/>
              </w:rPr>
              <w:t>дымковскими узорами силуэты игрушек, вырезанных педагогом (птичка, козлик,</w:t>
            </w:r>
          </w:p>
          <w:p w14:paraId="1EBAE87A" w14:textId="35AE7C12"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конь и другие), и разных предметов (блюдечко, рукавички).</w:t>
            </w:r>
          </w:p>
        </w:tc>
      </w:tr>
      <w:tr w:rsidR="008F3BF5" w:rsidRPr="00061609" w14:paraId="7FECCE9A" w14:textId="77777777" w:rsidTr="00340B40">
        <w:trPr>
          <w:trHeight w:val="314"/>
        </w:trPr>
        <w:tc>
          <w:tcPr>
            <w:tcW w:w="1696" w:type="dxa"/>
            <w:gridSpan w:val="2"/>
            <w:vMerge/>
            <w:shd w:val="clear" w:color="auto" w:fill="auto"/>
          </w:tcPr>
          <w:p w14:paraId="7AE74B11" w14:textId="77777777" w:rsidR="008F3BF5" w:rsidRDefault="008F3BF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737F910E" w14:textId="495CA947"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t>Конструктивная деятельность:</w:t>
            </w:r>
          </w:p>
        </w:tc>
      </w:tr>
      <w:tr w:rsidR="008F3BF5" w:rsidRPr="00061609" w14:paraId="365B217B" w14:textId="77777777" w:rsidTr="00340B40">
        <w:trPr>
          <w:trHeight w:val="412"/>
        </w:trPr>
        <w:tc>
          <w:tcPr>
            <w:tcW w:w="1696" w:type="dxa"/>
            <w:gridSpan w:val="2"/>
            <w:vMerge/>
            <w:shd w:val="clear" w:color="auto" w:fill="auto"/>
          </w:tcPr>
          <w:p w14:paraId="0746635F"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56E760F8" w14:textId="773B377C"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совершенствовать у детей конструктивные</w:t>
            </w:r>
            <w:r>
              <w:rPr>
                <w:rFonts w:ascii="Times New Roman" w:eastAsia="Calibri" w:hAnsi="Times New Roman"/>
                <w:sz w:val="24"/>
                <w:szCs w:val="24"/>
              </w:rPr>
              <w:t xml:space="preserve"> </w:t>
            </w:r>
            <w:r w:rsidRPr="00DB5F13">
              <w:rPr>
                <w:rFonts w:ascii="Times New Roman" w:eastAsia="Calibri" w:hAnsi="Times New Roman"/>
                <w:sz w:val="24"/>
                <w:szCs w:val="24"/>
              </w:rPr>
              <w:t>умения;</w:t>
            </w:r>
          </w:p>
          <w:p w14:paraId="1896FFA2" w14:textId="0287A748"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lastRenderedPageBreak/>
              <w:t>формировать умение у детей различать, называть и использовать основные</w:t>
            </w:r>
            <w:r>
              <w:rPr>
                <w:rFonts w:ascii="Times New Roman" w:eastAsia="Calibri" w:hAnsi="Times New Roman"/>
                <w:sz w:val="24"/>
                <w:szCs w:val="24"/>
              </w:rPr>
              <w:t xml:space="preserve"> </w:t>
            </w:r>
            <w:r w:rsidRPr="00DB5F13">
              <w:rPr>
                <w:rFonts w:ascii="Times New Roman" w:eastAsia="Calibri" w:hAnsi="Times New Roman"/>
                <w:sz w:val="24"/>
                <w:szCs w:val="24"/>
              </w:rPr>
              <w:t>строительные детали (кубики, кирпичики, пластины, цилиндры, трехгранные</w:t>
            </w:r>
          </w:p>
          <w:p w14:paraId="015B0FD3" w14:textId="2A874659"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призмы); сооружать новые постройки, используя полученные ранее умения</w:t>
            </w:r>
            <w:r>
              <w:rPr>
                <w:rFonts w:ascii="Times New Roman" w:eastAsia="Calibri" w:hAnsi="Times New Roman"/>
                <w:sz w:val="24"/>
                <w:szCs w:val="24"/>
              </w:rPr>
              <w:t xml:space="preserve"> </w:t>
            </w:r>
            <w:r w:rsidRPr="00DB5F13">
              <w:rPr>
                <w:rFonts w:ascii="Times New Roman" w:eastAsia="Calibri" w:hAnsi="Times New Roman"/>
                <w:sz w:val="24"/>
                <w:szCs w:val="24"/>
              </w:rPr>
              <w:t>(накладывание, приставление, прикладывание);</w:t>
            </w:r>
          </w:p>
          <w:p w14:paraId="325EE112" w14:textId="1D7ACF9F"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умение у детей использовать в постройках детали разного цвета;</w:t>
            </w:r>
          </w:p>
        </w:tc>
        <w:tc>
          <w:tcPr>
            <w:tcW w:w="8363" w:type="dxa"/>
            <w:shd w:val="clear" w:color="auto" w:fill="auto"/>
          </w:tcPr>
          <w:p w14:paraId="5328C07F" w14:textId="15A5B15C"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Педагог учит детей простейшему анализу созданных построек; вызывает</w:t>
            </w:r>
            <w:r>
              <w:rPr>
                <w:rFonts w:ascii="Times New Roman" w:eastAsia="Calibri" w:hAnsi="Times New Roman"/>
                <w:sz w:val="24"/>
                <w:szCs w:val="24"/>
              </w:rPr>
              <w:t xml:space="preserve"> </w:t>
            </w:r>
            <w:r w:rsidRPr="008F3BF5">
              <w:rPr>
                <w:rFonts w:ascii="Times New Roman" w:eastAsia="Calibri" w:hAnsi="Times New Roman"/>
                <w:sz w:val="24"/>
                <w:szCs w:val="24"/>
              </w:rPr>
              <w:t>чувство радости при удавшейся постройке. Учит детей располагать кирпичики,</w:t>
            </w:r>
            <w:r>
              <w:rPr>
                <w:rFonts w:ascii="Times New Roman" w:eastAsia="Calibri" w:hAnsi="Times New Roman"/>
                <w:sz w:val="24"/>
                <w:szCs w:val="24"/>
              </w:rPr>
              <w:t xml:space="preserve"> </w:t>
            </w:r>
            <w:r w:rsidRPr="008F3BF5">
              <w:rPr>
                <w:rFonts w:ascii="Times New Roman" w:eastAsia="Calibri" w:hAnsi="Times New Roman"/>
                <w:sz w:val="24"/>
                <w:szCs w:val="24"/>
              </w:rPr>
              <w:lastRenderedPageBreak/>
              <w:t>пластины вертикально (в ряд, по кругу, по периметру четырехугольника), ставить</w:t>
            </w:r>
            <w:r>
              <w:rPr>
                <w:rFonts w:ascii="Times New Roman" w:eastAsia="Calibri" w:hAnsi="Times New Roman"/>
                <w:sz w:val="24"/>
                <w:szCs w:val="24"/>
              </w:rPr>
              <w:t xml:space="preserve"> </w:t>
            </w:r>
            <w:r w:rsidRPr="008F3BF5">
              <w:rPr>
                <w:rFonts w:ascii="Times New Roman" w:eastAsia="Calibri" w:hAnsi="Times New Roman"/>
                <w:sz w:val="24"/>
                <w:szCs w:val="24"/>
              </w:rPr>
              <w:t>их плотно друг к другу, на определенном расстоянии (заборчик, ворота). Педагог</w:t>
            </w:r>
            <w:r>
              <w:rPr>
                <w:rFonts w:ascii="Times New Roman" w:eastAsia="Calibri" w:hAnsi="Times New Roman"/>
                <w:sz w:val="24"/>
                <w:szCs w:val="24"/>
              </w:rPr>
              <w:t xml:space="preserve"> </w:t>
            </w:r>
            <w:r w:rsidRPr="008F3BF5">
              <w:rPr>
                <w:rFonts w:ascii="Times New Roman" w:eastAsia="Calibri" w:hAnsi="Times New Roman"/>
                <w:sz w:val="24"/>
                <w:szCs w:val="24"/>
              </w:rPr>
              <w:t>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p w14:paraId="7CED4ACA" w14:textId="567E6FD4"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Учит детей изменять постройки двумя способами: заменяя одни детали другими или</w:t>
            </w:r>
            <w:r>
              <w:rPr>
                <w:rFonts w:ascii="Times New Roman" w:eastAsia="Calibri" w:hAnsi="Times New Roman"/>
                <w:sz w:val="24"/>
                <w:szCs w:val="24"/>
              </w:rPr>
              <w:t xml:space="preserve"> </w:t>
            </w:r>
            <w:r w:rsidRPr="008F3BF5">
              <w:rPr>
                <w:rFonts w:ascii="Times New Roman" w:eastAsia="Calibri" w:hAnsi="Times New Roman"/>
                <w:sz w:val="24"/>
                <w:szCs w:val="24"/>
              </w:rPr>
              <w:t>надстраивая их в высоту, длину (низкая и высокая башенка, короткий и длинный</w:t>
            </w:r>
            <w:r>
              <w:rPr>
                <w:rFonts w:ascii="Times New Roman" w:eastAsia="Calibri" w:hAnsi="Times New Roman"/>
                <w:sz w:val="24"/>
                <w:szCs w:val="24"/>
              </w:rPr>
              <w:t xml:space="preserve"> </w:t>
            </w:r>
            <w:r w:rsidRPr="008F3BF5">
              <w:rPr>
                <w:rFonts w:ascii="Times New Roman" w:eastAsia="Calibri" w:hAnsi="Times New Roman"/>
                <w:sz w:val="24"/>
                <w:szCs w:val="24"/>
              </w:rPr>
              <w:t>поезд). Развивает у детей желание сооружать постройки по собственному замыслу.</w:t>
            </w:r>
            <w:r>
              <w:rPr>
                <w:rFonts w:ascii="Times New Roman" w:eastAsia="Calibri" w:hAnsi="Times New Roman"/>
                <w:sz w:val="24"/>
                <w:szCs w:val="24"/>
              </w:rPr>
              <w:t xml:space="preserve"> </w:t>
            </w:r>
            <w:r w:rsidRPr="008F3BF5">
              <w:rPr>
                <w:rFonts w:ascii="Times New Roman" w:eastAsia="Calibri" w:hAnsi="Times New Roman"/>
                <w:sz w:val="24"/>
                <w:szCs w:val="24"/>
              </w:rPr>
              <w:t>Продолжает формировать умение у детей обыгрывать постройки, объединять их по</w:t>
            </w:r>
            <w:r>
              <w:rPr>
                <w:rFonts w:ascii="Times New Roman" w:eastAsia="Calibri" w:hAnsi="Times New Roman"/>
                <w:sz w:val="24"/>
                <w:szCs w:val="24"/>
              </w:rPr>
              <w:t xml:space="preserve"> </w:t>
            </w:r>
            <w:r w:rsidRPr="008F3BF5">
              <w:rPr>
                <w:rFonts w:ascii="Times New Roman" w:eastAsia="Calibri" w:hAnsi="Times New Roman"/>
                <w:sz w:val="24"/>
                <w:szCs w:val="24"/>
              </w:rPr>
              <w:t>сюжету: дорожка и дома - улица; стол, стул, диван - мебель для кукол. Педагог</w:t>
            </w:r>
            <w:r>
              <w:rPr>
                <w:rFonts w:ascii="Times New Roman" w:eastAsia="Calibri" w:hAnsi="Times New Roman"/>
                <w:sz w:val="24"/>
                <w:szCs w:val="24"/>
              </w:rPr>
              <w:t xml:space="preserve"> </w:t>
            </w:r>
            <w:r w:rsidRPr="008F3BF5">
              <w:rPr>
                <w:rFonts w:ascii="Times New Roman" w:eastAsia="Calibri" w:hAnsi="Times New Roman"/>
                <w:sz w:val="24"/>
                <w:szCs w:val="24"/>
              </w:rPr>
              <w:t>приучает детей после игры аккуратно складывать детали в коробки. Педагог</w:t>
            </w:r>
            <w:r>
              <w:rPr>
                <w:rFonts w:ascii="Times New Roman" w:eastAsia="Calibri" w:hAnsi="Times New Roman"/>
                <w:sz w:val="24"/>
                <w:szCs w:val="24"/>
              </w:rPr>
              <w:t xml:space="preserve"> </w:t>
            </w:r>
            <w:r w:rsidRPr="008F3BF5">
              <w:rPr>
                <w:rFonts w:ascii="Times New Roman" w:eastAsia="Calibri" w:hAnsi="Times New Roman"/>
                <w:sz w:val="24"/>
                <w:szCs w:val="24"/>
              </w:rPr>
              <w:t>знакомит детей со свойствами песка, снега, сооружая из них постройки</w:t>
            </w:r>
          </w:p>
        </w:tc>
      </w:tr>
      <w:tr w:rsidR="008F3BF5" w:rsidRPr="00061609" w14:paraId="1B160CD3" w14:textId="77777777" w:rsidTr="00340B40">
        <w:trPr>
          <w:trHeight w:val="412"/>
        </w:trPr>
        <w:tc>
          <w:tcPr>
            <w:tcW w:w="1696" w:type="dxa"/>
            <w:gridSpan w:val="2"/>
            <w:vMerge/>
            <w:shd w:val="clear" w:color="auto" w:fill="auto"/>
          </w:tcPr>
          <w:p w14:paraId="2CF3F671" w14:textId="77777777" w:rsidR="008F3BF5" w:rsidRDefault="008F3BF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51BB576F" w14:textId="3B3D039A"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t>Музыкальная деятельность:</w:t>
            </w:r>
          </w:p>
        </w:tc>
      </w:tr>
      <w:tr w:rsidR="008F3BF5" w:rsidRPr="00061609" w14:paraId="3C72D277" w14:textId="77777777" w:rsidTr="00340B40">
        <w:trPr>
          <w:trHeight w:val="412"/>
        </w:trPr>
        <w:tc>
          <w:tcPr>
            <w:tcW w:w="1696" w:type="dxa"/>
            <w:gridSpan w:val="2"/>
            <w:vMerge/>
            <w:shd w:val="clear" w:color="auto" w:fill="auto"/>
          </w:tcPr>
          <w:p w14:paraId="783B0510"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65775C42" w14:textId="578777EA"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развивать у детей эмоциональную отзывчивость на музыку; знакомить детей</w:t>
            </w:r>
            <w:r>
              <w:rPr>
                <w:rFonts w:ascii="Times New Roman" w:eastAsia="Calibri" w:hAnsi="Times New Roman"/>
                <w:sz w:val="24"/>
                <w:szCs w:val="24"/>
              </w:rPr>
              <w:t xml:space="preserve"> </w:t>
            </w:r>
            <w:r w:rsidRPr="00DB5F13">
              <w:rPr>
                <w:rFonts w:ascii="Times New Roman" w:eastAsia="Calibri" w:hAnsi="Times New Roman"/>
                <w:sz w:val="24"/>
                <w:szCs w:val="24"/>
              </w:rPr>
              <w:t>с тремя жанрами музыкальных произведений: песней, танцем, маршем;</w:t>
            </w:r>
          </w:p>
          <w:p w14:paraId="0B3E2DCD" w14:textId="7C6BA7BA"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умение узнавать знакомые песни, пьесы; чувствовать</w:t>
            </w:r>
            <w:r>
              <w:rPr>
                <w:rFonts w:ascii="Times New Roman" w:eastAsia="Calibri" w:hAnsi="Times New Roman"/>
                <w:sz w:val="24"/>
                <w:szCs w:val="24"/>
              </w:rPr>
              <w:t xml:space="preserve"> </w:t>
            </w:r>
            <w:r w:rsidRPr="00DB5F13">
              <w:rPr>
                <w:rFonts w:ascii="Times New Roman" w:eastAsia="Calibri" w:hAnsi="Times New Roman"/>
                <w:sz w:val="24"/>
                <w:szCs w:val="24"/>
              </w:rPr>
              <w:t>характер музыки (веселый, бодрый, спокойный), эмоционально на нее реагировать;</w:t>
            </w:r>
            <w:r>
              <w:rPr>
                <w:rFonts w:ascii="Times New Roman" w:eastAsia="Calibri" w:hAnsi="Times New Roman"/>
                <w:sz w:val="24"/>
                <w:szCs w:val="24"/>
              </w:rPr>
              <w:t xml:space="preserve"> </w:t>
            </w:r>
            <w:r w:rsidRPr="00DB5F13">
              <w:rPr>
                <w:rFonts w:ascii="Times New Roman" w:eastAsia="Calibri" w:hAnsi="Times New Roman"/>
                <w:sz w:val="24"/>
                <w:szCs w:val="24"/>
              </w:rPr>
              <w:t>выражать свое настроение в движении под музыку;</w:t>
            </w:r>
            <w:r>
              <w:rPr>
                <w:rFonts w:ascii="Times New Roman" w:eastAsia="Calibri" w:hAnsi="Times New Roman"/>
                <w:sz w:val="24"/>
                <w:szCs w:val="24"/>
              </w:rPr>
              <w:t xml:space="preserve"> </w:t>
            </w:r>
            <w:r w:rsidRPr="00DB5F13">
              <w:rPr>
                <w:rFonts w:ascii="Times New Roman" w:eastAsia="Calibri" w:hAnsi="Times New Roman"/>
                <w:sz w:val="24"/>
                <w:szCs w:val="24"/>
              </w:rPr>
              <w:t>учить детей петь простые народные песни, попевки, прибаутки, передавая их</w:t>
            </w:r>
            <w:r>
              <w:rPr>
                <w:rFonts w:ascii="Times New Roman" w:eastAsia="Calibri" w:hAnsi="Times New Roman"/>
                <w:sz w:val="24"/>
                <w:szCs w:val="24"/>
              </w:rPr>
              <w:t xml:space="preserve"> </w:t>
            </w:r>
            <w:r w:rsidRPr="00DB5F13">
              <w:rPr>
                <w:rFonts w:ascii="Times New Roman" w:eastAsia="Calibri" w:hAnsi="Times New Roman"/>
                <w:sz w:val="24"/>
                <w:szCs w:val="24"/>
              </w:rPr>
              <w:t>настроение и характер;</w:t>
            </w:r>
            <w:r>
              <w:rPr>
                <w:rFonts w:ascii="Times New Roman" w:eastAsia="Calibri" w:hAnsi="Times New Roman"/>
                <w:sz w:val="24"/>
                <w:szCs w:val="24"/>
              </w:rPr>
              <w:t xml:space="preserve"> </w:t>
            </w:r>
            <w:r w:rsidRPr="00DB5F13">
              <w:rPr>
                <w:rFonts w:ascii="Times New Roman" w:eastAsia="Calibri" w:hAnsi="Times New Roman"/>
                <w:sz w:val="24"/>
                <w:szCs w:val="24"/>
              </w:rPr>
              <w:t>поддерживать детское экспериментирование с немузыкальными (шумовыми,</w:t>
            </w:r>
            <w:r>
              <w:rPr>
                <w:rFonts w:ascii="Times New Roman" w:eastAsia="Calibri" w:hAnsi="Times New Roman"/>
                <w:sz w:val="24"/>
                <w:szCs w:val="24"/>
              </w:rPr>
              <w:t xml:space="preserve"> </w:t>
            </w:r>
            <w:r w:rsidRPr="00DB5F13">
              <w:rPr>
                <w:rFonts w:ascii="Times New Roman" w:eastAsia="Calibri" w:hAnsi="Times New Roman"/>
                <w:sz w:val="24"/>
                <w:szCs w:val="24"/>
              </w:rPr>
              <w:t>природными) и музыкальными звуками и исследования качеств музыкального</w:t>
            </w:r>
            <w:r>
              <w:rPr>
                <w:rFonts w:ascii="Times New Roman" w:eastAsia="Calibri" w:hAnsi="Times New Roman"/>
                <w:sz w:val="24"/>
                <w:szCs w:val="24"/>
              </w:rPr>
              <w:t xml:space="preserve"> </w:t>
            </w:r>
            <w:r w:rsidRPr="00DB5F13">
              <w:rPr>
                <w:rFonts w:ascii="Times New Roman" w:eastAsia="Calibri" w:hAnsi="Times New Roman"/>
                <w:sz w:val="24"/>
                <w:szCs w:val="24"/>
              </w:rPr>
              <w:t>звука: высоты, длительности, динамики, тембра;</w:t>
            </w:r>
          </w:p>
        </w:tc>
        <w:tc>
          <w:tcPr>
            <w:tcW w:w="8363" w:type="dxa"/>
            <w:shd w:val="clear" w:color="auto" w:fill="auto"/>
          </w:tcPr>
          <w:p w14:paraId="529B7292" w14:textId="4B5100E7"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Слушание:</w:t>
            </w:r>
          </w:p>
          <w:p w14:paraId="7E022AF4" w14:textId="661BC683"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учит детей слушать музыкальное произведение до</w:t>
            </w:r>
            <w:r>
              <w:rPr>
                <w:rFonts w:ascii="Times New Roman" w:eastAsia="Calibri" w:hAnsi="Times New Roman"/>
                <w:sz w:val="24"/>
                <w:szCs w:val="24"/>
              </w:rPr>
              <w:t xml:space="preserve"> </w:t>
            </w:r>
            <w:r w:rsidRPr="008F3BF5">
              <w:rPr>
                <w:rFonts w:ascii="Times New Roman" w:eastAsia="Calibri" w:hAnsi="Times New Roman"/>
                <w:sz w:val="24"/>
                <w:szCs w:val="24"/>
              </w:rPr>
              <w:t>конца, понимать характер музыки, узнавать и определять, сколько частей в</w:t>
            </w:r>
            <w:r>
              <w:rPr>
                <w:rFonts w:ascii="Times New Roman" w:eastAsia="Calibri" w:hAnsi="Times New Roman"/>
                <w:sz w:val="24"/>
                <w:szCs w:val="24"/>
              </w:rPr>
              <w:t xml:space="preserve"> </w:t>
            </w:r>
            <w:r w:rsidRPr="008F3BF5">
              <w:rPr>
                <w:rFonts w:ascii="Times New Roman" w:eastAsia="Calibri" w:hAnsi="Times New Roman"/>
                <w:sz w:val="24"/>
                <w:szCs w:val="24"/>
              </w:rPr>
              <w:t>произведении; выражать свои впечатления после прослушивания словом, мимикой,</w:t>
            </w:r>
            <w:r>
              <w:rPr>
                <w:rFonts w:ascii="Times New Roman" w:eastAsia="Calibri" w:hAnsi="Times New Roman"/>
                <w:sz w:val="24"/>
                <w:szCs w:val="24"/>
              </w:rPr>
              <w:t xml:space="preserve"> </w:t>
            </w:r>
            <w:r w:rsidRPr="008F3BF5">
              <w:rPr>
                <w:rFonts w:ascii="Times New Roman" w:eastAsia="Calibri" w:hAnsi="Times New Roman"/>
                <w:sz w:val="24"/>
                <w:szCs w:val="24"/>
              </w:rPr>
              <w:t>жестом. Развивает у детей способность различать звуки по высоте в пределах октавы</w:t>
            </w:r>
            <w:r>
              <w:rPr>
                <w:rFonts w:ascii="Times New Roman" w:eastAsia="Calibri" w:hAnsi="Times New Roman"/>
                <w:sz w:val="24"/>
                <w:szCs w:val="24"/>
              </w:rPr>
              <w:t xml:space="preserve"> </w:t>
            </w:r>
            <w:r w:rsidRPr="008F3BF5">
              <w:rPr>
                <w:rFonts w:ascii="Times New Roman" w:eastAsia="Calibri" w:hAnsi="Times New Roman"/>
                <w:sz w:val="24"/>
                <w:szCs w:val="24"/>
              </w:rPr>
              <w:t>- септимы, замечать изменение в силе звучания мелодии (громко, тихо). Совершенствует у детей умение различать звучание музыкальных игрушек, детских</w:t>
            </w:r>
            <w:r>
              <w:rPr>
                <w:rFonts w:ascii="Times New Roman" w:eastAsia="Calibri" w:hAnsi="Times New Roman"/>
                <w:sz w:val="24"/>
                <w:szCs w:val="24"/>
              </w:rPr>
              <w:t xml:space="preserve"> </w:t>
            </w:r>
            <w:r w:rsidRPr="008F3BF5">
              <w:rPr>
                <w:rFonts w:ascii="Times New Roman" w:eastAsia="Calibri" w:hAnsi="Times New Roman"/>
                <w:sz w:val="24"/>
                <w:szCs w:val="24"/>
              </w:rPr>
              <w:t>музыкальных инструментов (музыкальный молоточек, шарманка, погремушка,</w:t>
            </w:r>
            <w:r>
              <w:rPr>
                <w:rFonts w:ascii="Times New Roman" w:eastAsia="Calibri" w:hAnsi="Times New Roman"/>
                <w:sz w:val="24"/>
                <w:szCs w:val="24"/>
              </w:rPr>
              <w:t xml:space="preserve"> </w:t>
            </w:r>
            <w:r w:rsidRPr="008F3BF5">
              <w:rPr>
                <w:rFonts w:ascii="Times New Roman" w:eastAsia="Calibri" w:hAnsi="Times New Roman"/>
                <w:sz w:val="24"/>
                <w:szCs w:val="24"/>
              </w:rPr>
              <w:t>барабан, бубен, металлофон и другие).</w:t>
            </w:r>
          </w:p>
          <w:p w14:paraId="1EFA77D0" w14:textId="7C4477FA"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 xml:space="preserve"> Пение:</w:t>
            </w:r>
          </w:p>
          <w:p w14:paraId="3B237877" w14:textId="1A48648B"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способствует развитию у детей певческих навыков: петь</w:t>
            </w:r>
            <w:r>
              <w:rPr>
                <w:rFonts w:ascii="Times New Roman" w:eastAsia="Calibri" w:hAnsi="Times New Roman"/>
                <w:sz w:val="24"/>
                <w:szCs w:val="24"/>
              </w:rPr>
              <w:t xml:space="preserve"> </w:t>
            </w:r>
            <w:r w:rsidRPr="008F3BF5">
              <w:rPr>
                <w:rFonts w:ascii="Times New Roman" w:eastAsia="Calibri" w:hAnsi="Times New Roman"/>
                <w:sz w:val="24"/>
                <w:szCs w:val="24"/>
              </w:rPr>
              <w:t>без напряжения в диапазоне ре (ми) - ля (си), в одном темпе со всеми, чисто и ясно</w:t>
            </w:r>
            <w:r>
              <w:rPr>
                <w:rFonts w:ascii="Times New Roman" w:eastAsia="Calibri" w:hAnsi="Times New Roman"/>
                <w:sz w:val="24"/>
                <w:szCs w:val="24"/>
              </w:rPr>
              <w:t xml:space="preserve"> </w:t>
            </w:r>
            <w:r w:rsidRPr="008F3BF5">
              <w:rPr>
                <w:rFonts w:ascii="Times New Roman" w:eastAsia="Calibri" w:hAnsi="Times New Roman"/>
                <w:sz w:val="24"/>
                <w:szCs w:val="24"/>
              </w:rPr>
              <w:t>произносить слова, передавать характер песни (весело, протяжно, ласково,</w:t>
            </w:r>
            <w:r>
              <w:rPr>
                <w:rFonts w:ascii="Times New Roman" w:eastAsia="Calibri" w:hAnsi="Times New Roman"/>
                <w:sz w:val="24"/>
                <w:szCs w:val="24"/>
              </w:rPr>
              <w:t xml:space="preserve"> </w:t>
            </w:r>
            <w:r w:rsidRPr="008F3BF5">
              <w:rPr>
                <w:rFonts w:ascii="Times New Roman" w:eastAsia="Calibri" w:hAnsi="Times New Roman"/>
                <w:sz w:val="24"/>
                <w:szCs w:val="24"/>
              </w:rPr>
              <w:t>напевно).</w:t>
            </w:r>
          </w:p>
          <w:p w14:paraId="21EC476E" w14:textId="4BC71BF9" w:rsidR="008F3BF5" w:rsidRDefault="008F3BF5" w:rsidP="00340B40">
            <w:pPr>
              <w:spacing w:after="0" w:line="240" w:lineRule="auto"/>
              <w:jc w:val="center"/>
              <w:rPr>
                <w:rFonts w:ascii="Times New Roman" w:eastAsia="Calibri" w:hAnsi="Times New Roman"/>
                <w:sz w:val="24"/>
                <w:szCs w:val="24"/>
              </w:rPr>
            </w:pPr>
            <w:r w:rsidRPr="008F3BF5">
              <w:rPr>
                <w:rFonts w:ascii="Times New Roman" w:eastAsia="Calibri" w:hAnsi="Times New Roman"/>
                <w:b/>
                <w:bCs/>
                <w:i/>
                <w:iCs/>
                <w:sz w:val="24"/>
                <w:szCs w:val="24"/>
              </w:rPr>
              <w:t>Песенное творчество:</w:t>
            </w:r>
          </w:p>
          <w:p w14:paraId="0668FB55" w14:textId="7667D4C6"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учит детей допевать мелодии колыбельных</w:t>
            </w:r>
            <w:r>
              <w:rPr>
                <w:rFonts w:ascii="Times New Roman" w:eastAsia="Calibri" w:hAnsi="Times New Roman"/>
                <w:sz w:val="24"/>
                <w:szCs w:val="24"/>
              </w:rPr>
              <w:t xml:space="preserve"> </w:t>
            </w:r>
            <w:r w:rsidRPr="008F3BF5">
              <w:rPr>
                <w:rFonts w:ascii="Times New Roman" w:eastAsia="Calibri" w:hAnsi="Times New Roman"/>
                <w:sz w:val="24"/>
                <w:szCs w:val="24"/>
              </w:rPr>
              <w:t>песен на слог «баю-баю» и веселых мелодий на слог «ля-ля». Способствует у детей</w:t>
            </w:r>
            <w:r>
              <w:rPr>
                <w:rFonts w:ascii="Times New Roman" w:eastAsia="Calibri" w:hAnsi="Times New Roman"/>
                <w:sz w:val="24"/>
                <w:szCs w:val="24"/>
              </w:rPr>
              <w:t xml:space="preserve"> </w:t>
            </w:r>
            <w:r w:rsidRPr="008F3BF5">
              <w:rPr>
                <w:rFonts w:ascii="Times New Roman" w:eastAsia="Calibri" w:hAnsi="Times New Roman"/>
                <w:sz w:val="24"/>
                <w:szCs w:val="24"/>
              </w:rPr>
              <w:t>формированию навыка сочинительства веселых и грустных мелодий по образцу.</w:t>
            </w:r>
          </w:p>
          <w:p w14:paraId="047E976B" w14:textId="5155E41E" w:rsidR="008F3BF5" w:rsidRPr="008F3BF5" w:rsidRDefault="008F3BF5" w:rsidP="00340B40">
            <w:pPr>
              <w:spacing w:after="0" w:line="240" w:lineRule="auto"/>
              <w:jc w:val="center"/>
              <w:rPr>
                <w:rFonts w:ascii="Times New Roman" w:eastAsia="Calibri" w:hAnsi="Times New Roman"/>
                <w:b/>
                <w:bCs/>
                <w:i/>
                <w:iCs/>
                <w:sz w:val="24"/>
                <w:szCs w:val="24"/>
              </w:rPr>
            </w:pPr>
            <w:r w:rsidRPr="008F3BF5">
              <w:rPr>
                <w:rFonts w:ascii="Times New Roman" w:eastAsia="Calibri" w:hAnsi="Times New Roman"/>
                <w:b/>
                <w:bCs/>
                <w:i/>
                <w:iCs/>
                <w:sz w:val="24"/>
                <w:szCs w:val="24"/>
              </w:rPr>
              <w:t>Музыкально-ритмические движения:</w:t>
            </w:r>
          </w:p>
          <w:p w14:paraId="5BA301E9" w14:textId="667AD29F"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учит детей двигаться в соответствии с двухчастной формой музыки и</w:t>
            </w:r>
            <w:r>
              <w:rPr>
                <w:rFonts w:ascii="Times New Roman" w:eastAsia="Calibri" w:hAnsi="Times New Roman"/>
                <w:sz w:val="24"/>
                <w:szCs w:val="24"/>
              </w:rPr>
              <w:t xml:space="preserve"> </w:t>
            </w:r>
            <w:r w:rsidRPr="008F3BF5">
              <w:rPr>
                <w:rFonts w:ascii="Times New Roman" w:eastAsia="Calibri" w:hAnsi="Times New Roman"/>
                <w:sz w:val="24"/>
                <w:szCs w:val="24"/>
              </w:rPr>
              <w:t>силой её звучания (громко, тихо); реагировать на начало звучания музыки и её</w:t>
            </w:r>
          </w:p>
          <w:p w14:paraId="178D3AE3"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окончание. Совершенствует у детей навыки основных движений (ходьба и бег).</w:t>
            </w:r>
          </w:p>
          <w:p w14:paraId="741E9C2A" w14:textId="3E12F8C9"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Учит детей маршировать вместе со всеми и индивидуально, бегать легко, в</w:t>
            </w:r>
            <w:r>
              <w:rPr>
                <w:rFonts w:ascii="Times New Roman" w:eastAsia="Calibri" w:hAnsi="Times New Roman"/>
                <w:sz w:val="24"/>
                <w:szCs w:val="24"/>
              </w:rPr>
              <w:t xml:space="preserve"> </w:t>
            </w:r>
            <w:r w:rsidRPr="008F3BF5">
              <w:rPr>
                <w:rFonts w:ascii="Times New Roman" w:eastAsia="Calibri" w:hAnsi="Times New Roman"/>
                <w:sz w:val="24"/>
                <w:szCs w:val="24"/>
              </w:rPr>
              <w:t>умеренном и быстром темпе под музыку. Педагог улучшает качество исполнения</w:t>
            </w:r>
          </w:p>
          <w:p w14:paraId="5559F7C2"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танцевальных движений: притопывания попеременно двумя ногами и одной ногой.</w:t>
            </w:r>
          </w:p>
          <w:p w14:paraId="7782BB18"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Развивает у детей умение кружиться в парах, выполнять прямой галоп, двигаться</w:t>
            </w:r>
          </w:p>
          <w:p w14:paraId="5C926097" w14:textId="1B60AD4D"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под музыку ритмично и согласно темпу и характеру музыкального произведения с</w:t>
            </w:r>
            <w:r>
              <w:rPr>
                <w:rFonts w:ascii="Times New Roman" w:eastAsia="Calibri" w:hAnsi="Times New Roman"/>
                <w:sz w:val="24"/>
                <w:szCs w:val="24"/>
              </w:rPr>
              <w:t xml:space="preserve"> </w:t>
            </w:r>
            <w:r w:rsidRPr="008F3BF5">
              <w:rPr>
                <w:rFonts w:ascii="Times New Roman" w:eastAsia="Calibri" w:hAnsi="Times New Roman"/>
                <w:sz w:val="24"/>
                <w:szCs w:val="24"/>
              </w:rPr>
              <w:t>предметами, игрушками и без них. Педагог способствует у детей развитию навыков</w:t>
            </w:r>
            <w:r>
              <w:rPr>
                <w:rFonts w:ascii="Times New Roman" w:eastAsia="Calibri" w:hAnsi="Times New Roman"/>
                <w:sz w:val="24"/>
                <w:szCs w:val="24"/>
              </w:rPr>
              <w:t xml:space="preserve"> </w:t>
            </w:r>
            <w:r w:rsidRPr="008F3BF5">
              <w:rPr>
                <w:rFonts w:ascii="Times New Roman" w:eastAsia="Calibri" w:hAnsi="Times New Roman"/>
                <w:sz w:val="24"/>
                <w:szCs w:val="24"/>
              </w:rPr>
              <w:t>выразительной и эмоциональной передачи игровых и сказочных образов: идет</w:t>
            </w:r>
            <w:r>
              <w:rPr>
                <w:rFonts w:ascii="Times New Roman" w:eastAsia="Calibri" w:hAnsi="Times New Roman"/>
                <w:sz w:val="24"/>
                <w:szCs w:val="24"/>
              </w:rPr>
              <w:t xml:space="preserve"> </w:t>
            </w:r>
            <w:r w:rsidRPr="008F3BF5">
              <w:rPr>
                <w:rFonts w:ascii="Times New Roman" w:eastAsia="Calibri" w:hAnsi="Times New Roman"/>
                <w:sz w:val="24"/>
                <w:szCs w:val="24"/>
              </w:rPr>
              <w:t>медведь, крадется кошка, бегают мышата, скачет зайка, ходит петушок, клюют</w:t>
            </w:r>
            <w:r>
              <w:rPr>
                <w:rFonts w:ascii="Times New Roman" w:eastAsia="Calibri" w:hAnsi="Times New Roman"/>
                <w:sz w:val="24"/>
                <w:szCs w:val="24"/>
              </w:rPr>
              <w:t xml:space="preserve"> </w:t>
            </w:r>
            <w:r w:rsidRPr="008F3BF5">
              <w:rPr>
                <w:rFonts w:ascii="Times New Roman" w:eastAsia="Calibri" w:hAnsi="Times New Roman"/>
                <w:sz w:val="24"/>
                <w:szCs w:val="24"/>
              </w:rPr>
              <w:t>зернышки цыплята, летают птички и так далее;</w:t>
            </w:r>
          </w:p>
          <w:p w14:paraId="5E5EF69B" w14:textId="11B91551"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активизирует танцевально-игровое творчество детей; поддерживает у</w:t>
            </w:r>
            <w:r>
              <w:rPr>
                <w:rFonts w:ascii="Times New Roman" w:eastAsia="Calibri" w:hAnsi="Times New Roman"/>
                <w:sz w:val="24"/>
                <w:szCs w:val="24"/>
              </w:rPr>
              <w:t xml:space="preserve"> </w:t>
            </w:r>
            <w:r w:rsidRPr="008F3BF5">
              <w:rPr>
                <w:rFonts w:ascii="Times New Roman" w:eastAsia="Calibri" w:hAnsi="Times New Roman"/>
                <w:sz w:val="24"/>
                <w:szCs w:val="24"/>
              </w:rPr>
              <w:t>детей самостоятельность в выполнение танцевальных движений под плясовые</w:t>
            </w:r>
            <w:r>
              <w:rPr>
                <w:rFonts w:ascii="Times New Roman" w:eastAsia="Calibri" w:hAnsi="Times New Roman"/>
                <w:sz w:val="24"/>
                <w:szCs w:val="24"/>
              </w:rPr>
              <w:t xml:space="preserve"> </w:t>
            </w:r>
            <w:r w:rsidRPr="008F3BF5">
              <w:rPr>
                <w:rFonts w:ascii="Times New Roman" w:eastAsia="Calibri" w:hAnsi="Times New Roman"/>
                <w:sz w:val="24"/>
                <w:szCs w:val="24"/>
              </w:rPr>
              <w:t>мелодии; учит детей точности выполнения движений, передающих характер</w:t>
            </w:r>
            <w:r>
              <w:rPr>
                <w:rFonts w:ascii="Times New Roman" w:eastAsia="Calibri" w:hAnsi="Times New Roman"/>
                <w:sz w:val="24"/>
                <w:szCs w:val="24"/>
              </w:rPr>
              <w:t xml:space="preserve"> </w:t>
            </w:r>
            <w:r w:rsidRPr="008F3BF5">
              <w:rPr>
                <w:rFonts w:ascii="Times New Roman" w:eastAsia="Calibri" w:hAnsi="Times New Roman"/>
                <w:sz w:val="24"/>
                <w:szCs w:val="24"/>
              </w:rPr>
              <w:t>изображаемых животных;</w:t>
            </w:r>
          </w:p>
          <w:p w14:paraId="11839FC5" w14:textId="5F0D7098"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поощряет детей в использовании песен, музыкально-ритмических</w:t>
            </w:r>
            <w:r>
              <w:rPr>
                <w:rFonts w:ascii="Times New Roman" w:eastAsia="Calibri" w:hAnsi="Times New Roman"/>
                <w:sz w:val="24"/>
                <w:szCs w:val="24"/>
              </w:rPr>
              <w:t xml:space="preserve"> </w:t>
            </w:r>
            <w:r w:rsidRPr="008F3BF5">
              <w:rPr>
                <w:rFonts w:ascii="Times New Roman" w:eastAsia="Calibri" w:hAnsi="Times New Roman"/>
                <w:sz w:val="24"/>
                <w:szCs w:val="24"/>
              </w:rPr>
              <w:t>движений, музыкальных игр в повседневной жизни и различных видах досуговой</w:t>
            </w:r>
          </w:p>
          <w:p w14:paraId="01951320"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деятельности (праздниках, развлечениях и других видах досуговой деятельности);</w:t>
            </w:r>
          </w:p>
          <w:p w14:paraId="4F0B5BD6" w14:textId="04803C76" w:rsidR="008F3BF5" w:rsidRPr="008F3BF5" w:rsidRDefault="008F3BF5" w:rsidP="00340B40">
            <w:pPr>
              <w:spacing w:after="0" w:line="240" w:lineRule="auto"/>
              <w:jc w:val="center"/>
              <w:rPr>
                <w:rFonts w:ascii="Times New Roman" w:eastAsia="Calibri" w:hAnsi="Times New Roman"/>
                <w:sz w:val="24"/>
                <w:szCs w:val="24"/>
              </w:rPr>
            </w:pPr>
            <w:r w:rsidRPr="008F3BF5">
              <w:rPr>
                <w:rFonts w:ascii="Times New Roman" w:eastAsia="Calibri" w:hAnsi="Times New Roman"/>
                <w:b/>
                <w:bCs/>
                <w:i/>
                <w:iCs/>
                <w:sz w:val="24"/>
                <w:szCs w:val="24"/>
              </w:rPr>
              <w:t>Игра на детских музыкальных инструментах</w:t>
            </w:r>
            <w:r w:rsidRPr="008F3BF5">
              <w:rPr>
                <w:rFonts w:ascii="Times New Roman" w:eastAsia="Calibri" w:hAnsi="Times New Roman"/>
                <w:sz w:val="24"/>
                <w:szCs w:val="24"/>
              </w:rPr>
              <w:t>:</w:t>
            </w:r>
          </w:p>
          <w:p w14:paraId="6B6FD608" w14:textId="3924060F"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педагог знакомит детей с некоторыми детскими музыкальными</w:t>
            </w:r>
            <w:r>
              <w:rPr>
                <w:rFonts w:ascii="Times New Roman" w:eastAsia="Calibri" w:hAnsi="Times New Roman"/>
                <w:sz w:val="24"/>
                <w:szCs w:val="24"/>
              </w:rPr>
              <w:t xml:space="preserve"> </w:t>
            </w:r>
            <w:r w:rsidRPr="008F3BF5">
              <w:rPr>
                <w:rFonts w:ascii="Times New Roman" w:eastAsia="Calibri" w:hAnsi="Times New Roman"/>
                <w:sz w:val="24"/>
                <w:szCs w:val="24"/>
              </w:rPr>
              <w:t>инструментами: дудочкой, металлофоном, колокольчиком, бубном, погремушкой,</w:t>
            </w:r>
            <w:r>
              <w:rPr>
                <w:rFonts w:ascii="Times New Roman" w:eastAsia="Calibri" w:hAnsi="Times New Roman"/>
                <w:sz w:val="24"/>
                <w:szCs w:val="24"/>
              </w:rPr>
              <w:t xml:space="preserve"> </w:t>
            </w:r>
            <w:r w:rsidRPr="008F3BF5">
              <w:rPr>
                <w:rFonts w:ascii="Times New Roman" w:eastAsia="Calibri" w:hAnsi="Times New Roman"/>
                <w:sz w:val="24"/>
                <w:szCs w:val="24"/>
              </w:rPr>
              <w:t>барабаном, а также их звучанием; учит детей подыгрывать на детских ударных</w:t>
            </w:r>
            <w:r>
              <w:rPr>
                <w:rFonts w:ascii="Times New Roman" w:eastAsia="Calibri" w:hAnsi="Times New Roman"/>
                <w:sz w:val="24"/>
                <w:szCs w:val="24"/>
              </w:rPr>
              <w:t xml:space="preserve"> </w:t>
            </w:r>
            <w:r w:rsidRPr="008F3BF5">
              <w:rPr>
                <w:rFonts w:ascii="Times New Roman" w:eastAsia="Calibri" w:hAnsi="Times New Roman"/>
                <w:sz w:val="24"/>
                <w:szCs w:val="24"/>
              </w:rPr>
              <w:t>музыкальных инструментах. Формирует умение у детей сравнивать разные по</w:t>
            </w:r>
            <w:r>
              <w:rPr>
                <w:rFonts w:ascii="Times New Roman" w:eastAsia="Calibri" w:hAnsi="Times New Roman"/>
                <w:sz w:val="24"/>
                <w:szCs w:val="24"/>
              </w:rPr>
              <w:t xml:space="preserve"> </w:t>
            </w:r>
            <w:r w:rsidRPr="008F3BF5">
              <w:rPr>
                <w:rFonts w:ascii="Times New Roman" w:eastAsia="Calibri" w:hAnsi="Times New Roman"/>
                <w:sz w:val="24"/>
                <w:szCs w:val="24"/>
              </w:rPr>
              <w:t>звучанию детские музыкальные инструменты (предметы) в процессе</w:t>
            </w:r>
            <w:r>
              <w:rPr>
                <w:rFonts w:ascii="Times New Roman" w:eastAsia="Calibri" w:hAnsi="Times New Roman"/>
                <w:sz w:val="24"/>
                <w:szCs w:val="24"/>
              </w:rPr>
              <w:t xml:space="preserve"> </w:t>
            </w:r>
            <w:r w:rsidRPr="008F3BF5">
              <w:rPr>
                <w:rFonts w:ascii="Times New Roman" w:eastAsia="Calibri" w:hAnsi="Times New Roman"/>
                <w:sz w:val="24"/>
                <w:szCs w:val="24"/>
              </w:rPr>
              <w:t>манипулирования, звукоизвлечения;</w:t>
            </w:r>
            <w:r>
              <w:rPr>
                <w:rFonts w:ascii="Times New Roman" w:eastAsia="Calibri" w:hAnsi="Times New Roman"/>
                <w:sz w:val="24"/>
                <w:szCs w:val="24"/>
              </w:rPr>
              <w:t xml:space="preserve"> </w:t>
            </w:r>
            <w:r w:rsidRPr="008F3BF5">
              <w:rPr>
                <w:rFonts w:ascii="Times New Roman" w:eastAsia="Calibri" w:hAnsi="Times New Roman"/>
                <w:sz w:val="24"/>
                <w:szCs w:val="24"/>
              </w:rPr>
              <w:t>поощряет детей в самостоятельном экспериментировании со звуками в</w:t>
            </w:r>
            <w:r>
              <w:rPr>
                <w:rFonts w:ascii="Times New Roman" w:eastAsia="Calibri" w:hAnsi="Times New Roman"/>
                <w:sz w:val="24"/>
                <w:szCs w:val="24"/>
              </w:rPr>
              <w:t xml:space="preserve"> </w:t>
            </w:r>
            <w:r w:rsidRPr="008F3BF5">
              <w:rPr>
                <w:rFonts w:ascii="Times New Roman" w:eastAsia="Calibri" w:hAnsi="Times New Roman"/>
                <w:sz w:val="24"/>
                <w:szCs w:val="24"/>
              </w:rPr>
              <w:t>разных видах деятельности, исследовании качества музыкального звука: высоты,</w:t>
            </w:r>
            <w:r>
              <w:rPr>
                <w:rFonts w:ascii="Times New Roman" w:eastAsia="Calibri" w:hAnsi="Times New Roman"/>
                <w:sz w:val="24"/>
                <w:szCs w:val="24"/>
              </w:rPr>
              <w:t xml:space="preserve"> </w:t>
            </w:r>
            <w:r w:rsidRPr="008F3BF5">
              <w:rPr>
                <w:rFonts w:ascii="Times New Roman" w:eastAsia="Calibri" w:hAnsi="Times New Roman"/>
                <w:sz w:val="24"/>
                <w:szCs w:val="24"/>
              </w:rPr>
              <w:t>длительности, тембра.</w:t>
            </w:r>
          </w:p>
        </w:tc>
      </w:tr>
      <w:tr w:rsidR="008F3BF5" w:rsidRPr="00061609" w14:paraId="2AFD0144" w14:textId="77777777" w:rsidTr="00340B40">
        <w:trPr>
          <w:trHeight w:val="224"/>
        </w:trPr>
        <w:tc>
          <w:tcPr>
            <w:tcW w:w="1696" w:type="dxa"/>
            <w:gridSpan w:val="2"/>
            <w:vMerge/>
            <w:shd w:val="clear" w:color="auto" w:fill="auto"/>
          </w:tcPr>
          <w:p w14:paraId="76A3371E" w14:textId="77777777" w:rsidR="008F3BF5" w:rsidRDefault="008F3BF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41BD667" w14:textId="7B25CA88"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t>Театрализованная деятельность:</w:t>
            </w:r>
          </w:p>
        </w:tc>
      </w:tr>
      <w:tr w:rsidR="008F3BF5" w:rsidRPr="00061609" w14:paraId="340919F9" w14:textId="77777777" w:rsidTr="00340B40">
        <w:trPr>
          <w:trHeight w:val="412"/>
        </w:trPr>
        <w:tc>
          <w:tcPr>
            <w:tcW w:w="1696" w:type="dxa"/>
            <w:gridSpan w:val="2"/>
            <w:vMerge/>
            <w:shd w:val="clear" w:color="auto" w:fill="auto"/>
          </w:tcPr>
          <w:p w14:paraId="2DCF7C10"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6CBB7BED" w14:textId="376DF99F"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воспитывать у детей устойчивый интерес детей к театрализованной игре,</w:t>
            </w:r>
            <w:r>
              <w:rPr>
                <w:rFonts w:ascii="Times New Roman" w:eastAsia="Calibri" w:hAnsi="Times New Roman"/>
                <w:sz w:val="24"/>
                <w:szCs w:val="24"/>
              </w:rPr>
              <w:t xml:space="preserve"> </w:t>
            </w:r>
            <w:r w:rsidRPr="00DB5F13">
              <w:rPr>
                <w:rFonts w:ascii="Times New Roman" w:eastAsia="Calibri" w:hAnsi="Times New Roman"/>
                <w:sz w:val="24"/>
                <w:szCs w:val="24"/>
              </w:rPr>
              <w:t>создавать условия для её проведения;</w:t>
            </w:r>
          </w:p>
          <w:p w14:paraId="3BE0137A" w14:textId="657D892F"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положительные, доброжелательные, коллективные</w:t>
            </w:r>
            <w:r>
              <w:rPr>
                <w:rFonts w:ascii="Times New Roman" w:eastAsia="Calibri" w:hAnsi="Times New Roman"/>
                <w:sz w:val="24"/>
                <w:szCs w:val="24"/>
              </w:rPr>
              <w:t xml:space="preserve"> </w:t>
            </w:r>
            <w:r w:rsidRPr="00DB5F13">
              <w:rPr>
                <w:rFonts w:ascii="Times New Roman" w:eastAsia="Calibri" w:hAnsi="Times New Roman"/>
                <w:sz w:val="24"/>
                <w:szCs w:val="24"/>
              </w:rPr>
              <w:t>взаимоотношения;</w:t>
            </w:r>
          </w:p>
          <w:p w14:paraId="339AAD9A" w14:textId="7F5B099A"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lastRenderedPageBreak/>
              <w:t>формировать умение следить за развитием действия в играх-драматизациях и</w:t>
            </w:r>
            <w:r>
              <w:rPr>
                <w:rFonts w:ascii="Times New Roman" w:eastAsia="Calibri" w:hAnsi="Times New Roman"/>
                <w:sz w:val="24"/>
                <w:szCs w:val="24"/>
              </w:rPr>
              <w:t xml:space="preserve"> </w:t>
            </w:r>
            <w:r w:rsidRPr="00DB5F13">
              <w:rPr>
                <w:rFonts w:ascii="Times New Roman" w:eastAsia="Calibri" w:hAnsi="Times New Roman"/>
                <w:sz w:val="24"/>
                <w:szCs w:val="24"/>
              </w:rPr>
              <w:t>кукольных спектаклях, созданных силами взрослых и старших детей;</w:t>
            </w:r>
          </w:p>
          <w:p w14:paraId="4998C5DB" w14:textId="4F84F79E"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умение у детей имитировать характерные действия персонажей</w:t>
            </w:r>
            <w:r>
              <w:rPr>
                <w:rFonts w:ascii="Times New Roman" w:eastAsia="Calibri" w:hAnsi="Times New Roman"/>
                <w:sz w:val="24"/>
                <w:szCs w:val="24"/>
              </w:rPr>
              <w:t xml:space="preserve"> </w:t>
            </w:r>
            <w:r w:rsidRPr="00DB5F13">
              <w:rPr>
                <w:rFonts w:ascii="Times New Roman" w:eastAsia="Calibri" w:hAnsi="Times New Roman"/>
                <w:sz w:val="24"/>
                <w:szCs w:val="24"/>
              </w:rPr>
              <w:t>(птички летают, козленок скачет), передавать эмоциональное состояние человека</w:t>
            </w:r>
            <w:r>
              <w:rPr>
                <w:rFonts w:ascii="Times New Roman" w:eastAsia="Calibri" w:hAnsi="Times New Roman"/>
                <w:sz w:val="24"/>
                <w:szCs w:val="24"/>
              </w:rPr>
              <w:t xml:space="preserve"> </w:t>
            </w:r>
            <w:r w:rsidRPr="00DB5F13">
              <w:rPr>
                <w:rFonts w:ascii="Times New Roman" w:eastAsia="Calibri" w:hAnsi="Times New Roman"/>
                <w:sz w:val="24"/>
                <w:szCs w:val="24"/>
              </w:rPr>
              <w:t>(мимикой, позой, жестом, движением).</w:t>
            </w:r>
          </w:p>
          <w:p w14:paraId="52198877" w14:textId="49C945EE"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познакомить детей с различными видами театра (кукольным, настольным,</w:t>
            </w:r>
            <w:r>
              <w:rPr>
                <w:rFonts w:ascii="Times New Roman" w:eastAsia="Calibri" w:hAnsi="Times New Roman"/>
                <w:sz w:val="24"/>
                <w:szCs w:val="24"/>
              </w:rPr>
              <w:t xml:space="preserve"> </w:t>
            </w:r>
            <w:r w:rsidRPr="00DB5F13">
              <w:rPr>
                <w:rFonts w:ascii="Times New Roman" w:eastAsia="Calibri" w:hAnsi="Times New Roman"/>
                <w:sz w:val="24"/>
                <w:szCs w:val="24"/>
              </w:rPr>
              <w:t>пальчиковым, театром теней, театром на фланелеграфе);</w:t>
            </w:r>
          </w:p>
          <w:p w14:paraId="4C4AEF8B" w14:textId="4F094A92"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знакомить детей с приемами вождения настольных кукол; формировать у</w:t>
            </w:r>
            <w:r>
              <w:rPr>
                <w:rFonts w:ascii="Times New Roman" w:eastAsia="Calibri" w:hAnsi="Times New Roman"/>
                <w:sz w:val="24"/>
                <w:szCs w:val="24"/>
              </w:rPr>
              <w:t xml:space="preserve"> </w:t>
            </w:r>
            <w:r w:rsidRPr="00DB5F13">
              <w:rPr>
                <w:rFonts w:ascii="Times New Roman" w:eastAsia="Calibri" w:hAnsi="Times New Roman"/>
                <w:sz w:val="24"/>
                <w:szCs w:val="24"/>
              </w:rPr>
              <w:t>детей умение сопровождать движения простой песенкой; вызывать желание</w:t>
            </w:r>
            <w:r>
              <w:rPr>
                <w:rFonts w:ascii="Times New Roman" w:eastAsia="Calibri" w:hAnsi="Times New Roman"/>
                <w:sz w:val="24"/>
                <w:szCs w:val="24"/>
              </w:rPr>
              <w:t xml:space="preserve"> </w:t>
            </w:r>
            <w:r w:rsidRPr="00DB5F13">
              <w:rPr>
                <w:rFonts w:ascii="Times New Roman" w:eastAsia="Calibri" w:hAnsi="Times New Roman"/>
                <w:sz w:val="24"/>
                <w:szCs w:val="24"/>
              </w:rPr>
              <w:t>действовать с элементами костюмов (шапочки, воротнички и так далее) и</w:t>
            </w:r>
            <w:r>
              <w:rPr>
                <w:rFonts w:ascii="Times New Roman" w:eastAsia="Calibri" w:hAnsi="Times New Roman"/>
                <w:sz w:val="24"/>
                <w:szCs w:val="24"/>
              </w:rPr>
              <w:t xml:space="preserve"> </w:t>
            </w:r>
            <w:r w:rsidRPr="00DB5F13">
              <w:rPr>
                <w:rFonts w:ascii="Times New Roman" w:eastAsia="Calibri" w:hAnsi="Times New Roman"/>
                <w:sz w:val="24"/>
                <w:szCs w:val="24"/>
              </w:rPr>
              <w:t>атрибутами как внешними символами роли;</w:t>
            </w:r>
          </w:p>
          <w:p w14:paraId="7E33ABC7" w14:textId="3E131863"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интонационную выразительность речи в процессе</w:t>
            </w:r>
            <w:r>
              <w:rPr>
                <w:rFonts w:ascii="Times New Roman" w:eastAsia="Calibri" w:hAnsi="Times New Roman"/>
                <w:sz w:val="24"/>
                <w:szCs w:val="24"/>
              </w:rPr>
              <w:t xml:space="preserve"> </w:t>
            </w:r>
            <w:r w:rsidRPr="00DB5F13">
              <w:rPr>
                <w:rFonts w:ascii="Times New Roman" w:eastAsia="Calibri" w:hAnsi="Times New Roman"/>
                <w:sz w:val="24"/>
                <w:szCs w:val="24"/>
              </w:rPr>
              <w:t>театрально-игровой деятельности;</w:t>
            </w:r>
          </w:p>
          <w:p w14:paraId="22A8098C" w14:textId="4ACDDF55"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развивать у детей диалогическую речь в процессе театрально-игровой</w:t>
            </w:r>
            <w:r>
              <w:rPr>
                <w:rFonts w:ascii="Times New Roman" w:eastAsia="Calibri" w:hAnsi="Times New Roman"/>
                <w:sz w:val="24"/>
                <w:szCs w:val="24"/>
              </w:rPr>
              <w:t xml:space="preserve"> </w:t>
            </w:r>
            <w:r w:rsidRPr="00DB5F13">
              <w:rPr>
                <w:rFonts w:ascii="Times New Roman" w:eastAsia="Calibri" w:hAnsi="Times New Roman"/>
                <w:sz w:val="24"/>
                <w:szCs w:val="24"/>
              </w:rPr>
              <w:t>деятельности;</w:t>
            </w:r>
          </w:p>
          <w:p w14:paraId="71819EA1" w14:textId="58894A54"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умение следить за развитием действия в драматизациях</w:t>
            </w:r>
            <w:r>
              <w:rPr>
                <w:rFonts w:ascii="Times New Roman" w:eastAsia="Calibri" w:hAnsi="Times New Roman"/>
                <w:sz w:val="24"/>
                <w:szCs w:val="24"/>
              </w:rPr>
              <w:t xml:space="preserve"> </w:t>
            </w:r>
            <w:r w:rsidRPr="00DB5F13">
              <w:rPr>
                <w:rFonts w:ascii="Times New Roman" w:eastAsia="Calibri" w:hAnsi="Times New Roman"/>
                <w:sz w:val="24"/>
                <w:szCs w:val="24"/>
              </w:rPr>
              <w:t>и кукольных спектаклях;</w:t>
            </w:r>
          </w:p>
          <w:p w14:paraId="0BD73C98" w14:textId="374F8993"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у детей умение использовать импровизационные формы</w:t>
            </w:r>
            <w:r>
              <w:rPr>
                <w:rFonts w:ascii="Times New Roman" w:eastAsia="Calibri" w:hAnsi="Times New Roman"/>
                <w:sz w:val="24"/>
                <w:szCs w:val="24"/>
              </w:rPr>
              <w:t xml:space="preserve"> </w:t>
            </w:r>
            <w:r w:rsidRPr="00DB5F13">
              <w:rPr>
                <w:rFonts w:ascii="Times New Roman" w:eastAsia="Calibri" w:hAnsi="Times New Roman"/>
                <w:sz w:val="24"/>
                <w:szCs w:val="24"/>
              </w:rPr>
              <w:t xml:space="preserve">диалогов действующих лиц в хорошо знакомых сказках; </w:t>
            </w:r>
          </w:p>
        </w:tc>
        <w:tc>
          <w:tcPr>
            <w:tcW w:w="8363" w:type="dxa"/>
            <w:shd w:val="clear" w:color="auto" w:fill="auto"/>
          </w:tcPr>
          <w:p w14:paraId="5CA3EA5E" w14:textId="6DADE154"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Педагог формирует у детей интерес к театрализованной деятельности,</w:t>
            </w:r>
            <w:r>
              <w:rPr>
                <w:rFonts w:ascii="Times New Roman" w:eastAsia="Calibri" w:hAnsi="Times New Roman"/>
                <w:sz w:val="24"/>
                <w:szCs w:val="24"/>
              </w:rPr>
              <w:t xml:space="preserve"> </w:t>
            </w:r>
            <w:r w:rsidRPr="008F3BF5">
              <w:rPr>
                <w:rFonts w:ascii="Times New Roman" w:eastAsia="Calibri" w:hAnsi="Times New Roman"/>
                <w:sz w:val="24"/>
                <w:szCs w:val="24"/>
              </w:rPr>
              <w:t>знакомит детей с различными видами театра (настольный, плоскостной, театр</w:t>
            </w:r>
            <w:r>
              <w:rPr>
                <w:rFonts w:ascii="Times New Roman" w:eastAsia="Calibri" w:hAnsi="Times New Roman"/>
                <w:sz w:val="24"/>
                <w:szCs w:val="24"/>
              </w:rPr>
              <w:t xml:space="preserve"> </w:t>
            </w:r>
            <w:r w:rsidRPr="008F3BF5">
              <w:rPr>
                <w:rFonts w:ascii="Times New Roman" w:eastAsia="Calibri" w:hAnsi="Times New Roman"/>
                <w:sz w:val="24"/>
                <w:szCs w:val="24"/>
              </w:rPr>
              <w:t>игрушек) и умением использовать их в самостоятельной игровой деятельности.</w:t>
            </w:r>
          </w:p>
          <w:p w14:paraId="17630985"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Учит передавать песенные, танцевальные характеристики персонажей (ласковая</w:t>
            </w:r>
          </w:p>
          <w:p w14:paraId="4D70DFF9"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кошечка, мишка косолапый, маленькая птичка и так далее). Формирует умение</w:t>
            </w:r>
          </w:p>
          <w:p w14:paraId="7E4D372F"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использовать в игре различные шапочки, воротники, атрибуты. Педагог поощряет</w:t>
            </w:r>
          </w:p>
          <w:p w14:paraId="5B3C5155" w14:textId="734AFD35"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участие детей в играх-драматизациях, формирует умение следить за сюжетом.</w:t>
            </w:r>
          </w:p>
        </w:tc>
      </w:tr>
      <w:tr w:rsidR="008F3BF5" w:rsidRPr="00061609" w14:paraId="64A011D2" w14:textId="77777777" w:rsidTr="00340B40">
        <w:trPr>
          <w:trHeight w:val="194"/>
        </w:trPr>
        <w:tc>
          <w:tcPr>
            <w:tcW w:w="1696" w:type="dxa"/>
            <w:gridSpan w:val="2"/>
            <w:vMerge/>
            <w:shd w:val="clear" w:color="auto" w:fill="auto"/>
          </w:tcPr>
          <w:p w14:paraId="1E6709D2" w14:textId="77777777" w:rsidR="008F3BF5" w:rsidRDefault="008F3BF5" w:rsidP="00340B40">
            <w:pPr>
              <w:spacing w:after="0" w:line="240" w:lineRule="auto"/>
              <w:jc w:val="center"/>
              <w:rPr>
                <w:rFonts w:ascii="Times New Roman" w:eastAsia="Calibri" w:hAnsi="Times New Roman"/>
                <w:b/>
                <w:bCs/>
                <w:i/>
                <w:iCs/>
                <w:sz w:val="24"/>
                <w:szCs w:val="24"/>
              </w:rPr>
            </w:pPr>
          </w:p>
        </w:tc>
        <w:tc>
          <w:tcPr>
            <w:tcW w:w="14175" w:type="dxa"/>
            <w:gridSpan w:val="2"/>
            <w:shd w:val="clear" w:color="auto" w:fill="auto"/>
          </w:tcPr>
          <w:p w14:paraId="3009020A" w14:textId="7AC89B25" w:rsidR="008F3BF5" w:rsidRPr="00DB5F13" w:rsidRDefault="008F3BF5" w:rsidP="00340B40">
            <w:pPr>
              <w:spacing w:after="0" w:line="240" w:lineRule="auto"/>
              <w:jc w:val="center"/>
              <w:rPr>
                <w:rFonts w:ascii="Times New Roman" w:eastAsia="Calibri" w:hAnsi="Times New Roman"/>
                <w:b/>
                <w:bCs/>
                <w:i/>
                <w:iCs/>
                <w:sz w:val="24"/>
                <w:szCs w:val="24"/>
              </w:rPr>
            </w:pPr>
            <w:r w:rsidRPr="00DB5F13">
              <w:rPr>
                <w:rFonts w:ascii="Times New Roman" w:eastAsia="Calibri" w:hAnsi="Times New Roman"/>
                <w:b/>
                <w:bCs/>
                <w:i/>
                <w:iCs/>
                <w:sz w:val="24"/>
                <w:szCs w:val="24"/>
              </w:rPr>
              <w:t>Культурно-досуговая деятельность:</w:t>
            </w:r>
          </w:p>
        </w:tc>
      </w:tr>
      <w:tr w:rsidR="008F3BF5" w:rsidRPr="00061609" w14:paraId="35286899" w14:textId="77777777" w:rsidTr="00340B40">
        <w:trPr>
          <w:trHeight w:val="412"/>
        </w:trPr>
        <w:tc>
          <w:tcPr>
            <w:tcW w:w="1696" w:type="dxa"/>
            <w:gridSpan w:val="2"/>
            <w:vMerge/>
            <w:shd w:val="clear" w:color="auto" w:fill="auto"/>
          </w:tcPr>
          <w:p w14:paraId="20AA4150" w14:textId="77777777" w:rsidR="008F3BF5" w:rsidRDefault="008F3BF5"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1648FD29" w14:textId="55B47D72"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способствовать организации культурно-досуговой деятельности детей по</w:t>
            </w:r>
            <w:r>
              <w:rPr>
                <w:rFonts w:ascii="Times New Roman" w:eastAsia="Calibri" w:hAnsi="Times New Roman"/>
                <w:sz w:val="24"/>
                <w:szCs w:val="24"/>
              </w:rPr>
              <w:t xml:space="preserve"> </w:t>
            </w:r>
            <w:r w:rsidRPr="00DB5F13">
              <w:rPr>
                <w:rFonts w:ascii="Times New Roman" w:eastAsia="Calibri" w:hAnsi="Times New Roman"/>
                <w:sz w:val="24"/>
                <w:szCs w:val="24"/>
              </w:rPr>
              <w:t>интересам, обеспечивая эмоциональное благополучие и отдых;</w:t>
            </w:r>
          </w:p>
          <w:p w14:paraId="31CD253A" w14:textId="247182A0"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помогать детям организовывать свободное время с</w:t>
            </w:r>
            <w:r>
              <w:rPr>
                <w:rFonts w:ascii="Times New Roman" w:eastAsia="Calibri" w:hAnsi="Times New Roman"/>
                <w:sz w:val="24"/>
                <w:szCs w:val="24"/>
              </w:rPr>
              <w:t xml:space="preserve"> </w:t>
            </w:r>
            <w:r w:rsidRPr="00DB5F13">
              <w:rPr>
                <w:rFonts w:ascii="Times New Roman" w:eastAsia="Calibri" w:hAnsi="Times New Roman"/>
                <w:sz w:val="24"/>
                <w:szCs w:val="24"/>
              </w:rPr>
              <w:t>интересом; создавать условия для активного и пассивного</w:t>
            </w:r>
            <w:r>
              <w:rPr>
                <w:rFonts w:ascii="Times New Roman" w:eastAsia="Calibri" w:hAnsi="Times New Roman"/>
                <w:sz w:val="24"/>
                <w:szCs w:val="24"/>
              </w:rPr>
              <w:t xml:space="preserve"> </w:t>
            </w:r>
            <w:r w:rsidRPr="00DB5F13">
              <w:rPr>
                <w:rFonts w:ascii="Times New Roman" w:eastAsia="Calibri" w:hAnsi="Times New Roman"/>
                <w:sz w:val="24"/>
                <w:szCs w:val="24"/>
              </w:rPr>
              <w:t>отдыха;</w:t>
            </w:r>
          </w:p>
          <w:p w14:paraId="4DE7AB0F" w14:textId="518E4CFF"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создавать атмосферу эмоционального благополучия в культурно-досуговой</w:t>
            </w:r>
            <w:r>
              <w:rPr>
                <w:rFonts w:ascii="Times New Roman" w:eastAsia="Calibri" w:hAnsi="Times New Roman"/>
                <w:sz w:val="24"/>
                <w:szCs w:val="24"/>
              </w:rPr>
              <w:t xml:space="preserve"> </w:t>
            </w:r>
            <w:r w:rsidRPr="00DB5F13">
              <w:rPr>
                <w:rFonts w:ascii="Times New Roman" w:eastAsia="Calibri" w:hAnsi="Times New Roman"/>
                <w:sz w:val="24"/>
                <w:szCs w:val="24"/>
              </w:rPr>
              <w:t>деятельности;</w:t>
            </w:r>
          </w:p>
          <w:p w14:paraId="7520CF8E" w14:textId="5BC4D749"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lastRenderedPageBreak/>
              <w:t>развивать интерес к просмотру кукольных спектаклей, прослушиванию</w:t>
            </w:r>
            <w:r>
              <w:rPr>
                <w:rFonts w:ascii="Times New Roman" w:eastAsia="Calibri" w:hAnsi="Times New Roman"/>
                <w:sz w:val="24"/>
                <w:szCs w:val="24"/>
              </w:rPr>
              <w:t xml:space="preserve"> </w:t>
            </w:r>
            <w:r w:rsidRPr="00DB5F13">
              <w:rPr>
                <w:rFonts w:ascii="Times New Roman" w:eastAsia="Calibri" w:hAnsi="Times New Roman"/>
                <w:sz w:val="24"/>
                <w:szCs w:val="24"/>
              </w:rPr>
              <w:t>музыкальных и литературных произведений;</w:t>
            </w:r>
          </w:p>
          <w:p w14:paraId="06C765AA" w14:textId="77777777"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желание участвовать в праздниках и развлечениях;</w:t>
            </w:r>
          </w:p>
          <w:p w14:paraId="3E9861D8" w14:textId="445EC7F5" w:rsidR="008F3BF5" w:rsidRPr="00DB5F13" w:rsidRDefault="008F3BF5" w:rsidP="00340B40">
            <w:pPr>
              <w:spacing w:after="0" w:line="240" w:lineRule="auto"/>
              <w:jc w:val="both"/>
              <w:rPr>
                <w:rFonts w:ascii="Times New Roman" w:eastAsia="Calibri" w:hAnsi="Times New Roman"/>
                <w:sz w:val="24"/>
                <w:szCs w:val="24"/>
              </w:rPr>
            </w:pPr>
            <w:r w:rsidRPr="00DB5F13">
              <w:rPr>
                <w:rFonts w:ascii="Times New Roman" w:eastAsia="Calibri" w:hAnsi="Times New Roman"/>
                <w:sz w:val="24"/>
                <w:szCs w:val="24"/>
              </w:rPr>
              <w:t>формировать основы праздничной культуры и навыки общения в ходе праздника и</w:t>
            </w:r>
            <w:r>
              <w:rPr>
                <w:rFonts w:ascii="Times New Roman" w:eastAsia="Calibri" w:hAnsi="Times New Roman"/>
                <w:sz w:val="24"/>
                <w:szCs w:val="24"/>
              </w:rPr>
              <w:t xml:space="preserve"> </w:t>
            </w:r>
            <w:r w:rsidRPr="00DB5F13">
              <w:rPr>
                <w:rFonts w:ascii="Times New Roman" w:eastAsia="Calibri" w:hAnsi="Times New Roman"/>
                <w:sz w:val="24"/>
                <w:szCs w:val="24"/>
              </w:rPr>
              <w:t>развлечения.</w:t>
            </w:r>
          </w:p>
        </w:tc>
        <w:tc>
          <w:tcPr>
            <w:tcW w:w="8363" w:type="dxa"/>
            <w:shd w:val="clear" w:color="auto" w:fill="auto"/>
          </w:tcPr>
          <w:p w14:paraId="24F0E392" w14:textId="1ED54EFA"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lastRenderedPageBreak/>
              <w:t>1) Педагог организует культурно-досуговую деятельность детей по</w:t>
            </w:r>
            <w:r>
              <w:rPr>
                <w:rFonts w:ascii="Times New Roman" w:eastAsia="Calibri" w:hAnsi="Times New Roman"/>
                <w:sz w:val="24"/>
                <w:szCs w:val="24"/>
              </w:rPr>
              <w:t xml:space="preserve"> </w:t>
            </w:r>
            <w:r w:rsidRPr="008F3BF5">
              <w:rPr>
                <w:rFonts w:ascii="Times New Roman" w:eastAsia="Calibri" w:hAnsi="Times New Roman"/>
                <w:sz w:val="24"/>
                <w:szCs w:val="24"/>
              </w:rPr>
              <w:t>интересам, обеспечивая эмоциональное благополучие и отдых.</w:t>
            </w:r>
          </w:p>
          <w:p w14:paraId="108D79FC" w14:textId="213C0B48"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2) Педагог учит детей организовывать свободное время с пользой. Развивает</w:t>
            </w:r>
            <w:r>
              <w:rPr>
                <w:rFonts w:ascii="Times New Roman" w:eastAsia="Calibri" w:hAnsi="Times New Roman"/>
                <w:sz w:val="24"/>
                <w:szCs w:val="24"/>
              </w:rPr>
              <w:t xml:space="preserve"> </w:t>
            </w:r>
            <w:r w:rsidRPr="008F3BF5">
              <w:rPr>
                <w:rFonts w:ascii="Times New Roman" w:eastAsia="Calibri" w:hAnsi="Times New Roman"/>
                <w:sz w:val="24"/>
                <w:szCs w:val="24"/>
              </w:rPr>
              <w:t>умение проявлять интерес к различным видам досуговой деятельности</w:t>
            </w:r>
            <w:r>
              <w:rPr>
                <w:rFonts w:ascii="Times New Roman" w:eastAsia="Calibri" w:hAnsi="Times New Roman"/>
                <w:sz w:val="24"/>
                <w:szCs w:val="24"/>
              </w:rPr>
              <w:t xml:space="preserve"> </w:t>
            </w:r>
            <w:r w:rsidRPr="008F3BF5">
              <w:rPr>
                <w:rFonts w:ascii="Times New Roman" w:eastAsia="Calibri" w:hAnsi="Times New Roman"/>
                <w:sz w:val="24"/>
                <w:szCs w:val="24"/>
              </w:rPr>
              <w:t>(рассматривание иллюстраций, рисование, пение и так далее), создает атмосферу</w:t>
            </w:r>
          </w:p>
          <w:p w14:paraId="629A5A55" w14:textId="7E5DAE42"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эмоционального благополучия. Побуждает к участию в развлечениях (играх-</w:t>
            </w:r>
            <w:r>
              <w:rPr>
                <w:rFonts w:ascii="Times New Roman" w:eastAsia="Calibri" w:hAnsi="Times New Roman"/>
                <w:sz w:val="24"/>
                <w:szCs w:val="24"/>
              </w:rPr>
              <w:t xml:space="preserve"> </w:t>
            </w:r>
            <w:r w:rsidRPr="008F3BF5">
              <w:rPr>
                <w:rFonts w:ascii="Times New Roman" w:eastAsia="Calibri" w:hAnsi="Times New Roman"/>
                <w:sz w:val="24"/>
                <w:szCs w:val="24"/>
              </w:rPr>
              <w:t>забавах, музыкальных рассказах, просмотрах настольного театра и так далее).</w:t>
            </w:r>
          </w:p>
          <w:p w14:paraId="5688633E" w14:textId="77777777" w:rsidR="008F3BF5" w:rsidRPr="008F3BF5"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Формирует желание участвовать в праздниках. Педагог знакомит с культурой</w:t>
            </w:r>
          </w:p>
          <w:p w14:paraId="76EE75C1" w14:textId="49541EBC" w:rsidR="008F3BF5" w:rsidRPr="00DB5F13" w:rsidRDefault="008F3BF5" w:rsidP="00340B40">
            <w:pPr>
              <w:spacing w:after="0" w:line="240" w:lineRule="auto"/>
              <w:jc w:val="both"/>
              <w:rPr>
                <w:rFonts w:ascii="Times New Roman" w:eastAsia="Calibri" w:hAnsi="Times New Roman"/>
                <w:sz w:val="24"/>
                <w:szCs w:val="24"/>
              </w:rPr>
            </w:pPr>
            <w:r w:rsidRPr="008F3BF5">
              <w:rPr>
                <w:rFonts w:ascii="Times New Roman" w:eastAsia="Calibri" w:hAnsi="Times New Roman"/>
                <w:sz w:val="24"/>
                <w:szCs w:val="24"/>
              </w:rPr>
              <w:t>поведения в ходе праздничных мероприятий.</w:t>
            </w:r>
          </w:p>
        </w:tc>
      </w:tr>
      <w:tr w:rsidR="00D436CF" w:rsidRPr="00061609" w14:paraId="19F643FE" w14:textId="77777777" w:rsidTr="00340B40">
        <w:trPr>
          <w:trHeight w:val="124"/>
        </w:trPr>
        <w:tc>
          <w:tcPr>
            <w:tcW w:w="1696" w:type="dxa"/>
            <w:gridSpan w:val="2"/>
            <w:vMerge w:val="restart"/>
            <w:shd w:val="clear" w:color="auto" w:fill="auto"/>
          </w:tcPr>
          <w:p w14:paraId="5A9677DE" w14:textId="02B7B27A" w:rsidR="00D436CF" w:rsidRDefault="00D436CF"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4 до5 лет</w:t>
            </w:r>
          </w:p>
          <w:p w14:paraId="0F4BC3C0" w14:textId="1A4857D5" w:rsidR="00D436CF" w:rsidRDefault="00D436CF"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(П. 21.6 ФОП)</w:t>
            </w:r>
          </w:p>
        </w:tc>
        <w:tc>
          <w:tcPr>
            <w:tcW w:w="14175" w:type="dxa"/>
            <w:gridSpan w:val="2"/>
            <w:shd w:val="clear" w:color="auto" w:fill="auto"/>
          </w:tcPr>
          <w:p w14:paraId="0EFCF957" w14:textId="3A1A495F" w:rsidR="00D436CF" w:rsidRPr="005A63CA" w:rsidRDefault="00D436CF" w:rsidP="00340B40">
            <w:pPr>
              <w:spacing w:after="0" w:line="240" w:lineRule="auto"/>
              <w:jc w:val="center"/>
              <w:rPr>
                <w:rFonts w:ascii="Times New Roman" w:eastAsia="Calibri" w:hAnsi="Times New Roman"/>
                <w:b/>
                <w:bCs/>
                <w:i/>
                <w:iCs/>
                <w:sz w:val="24"/>
                <w:szCs w:val="24"/>
              </w:rPr>
            </w:pPr>
            <w:r w:rsidRPr="005A63CA">
              <w:rPr>
                <w:rFonts w:ascii="Times New Roman" w:eastAsia="Calibri" w:hAnsi="Times New Roman"/>
                <w:b/>
                <w:bCs/>
                <w:i/>
                <w:iCs/>
                <w:sz w:val="24"/>
                <w:szCs w:val="24"/>
              </w:rPr>
              <w:t>Приобщение к искусству:</w:t>
            </w:r>
          </w:p>
        </w:tc>
      </w:tr>
      <w:tr w:rsidR="00D436CF" w:rsidRPr="005A63CA" w14:paraId="6FB934BF" w14:textId="77777777" w:rsidTr="00340B40">
        <w:trPr>
          <w:trHeight w:val="412"/>
        </w:trPr>
        <w:tc>
          <w:tcPr>
            <w:tcW w:w="1696" w:type="dxa"/>
            <w:gridSpan w:val="2"/>
            <w:vMerge/>
            <w:shd w:val="clear" w:color="auto" w:fill="auto"/>
          </w:tcPr>
          <w:p w14:paraId="55C2B608"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2CB371F6" w14:textId="0B868750"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продолжать развивать у детей художественное и</w:t>
            </w:r>
            <w:r>
              <w:rPr>
                <w:rFonts w:ascii="Times New Roman" w:eastAsia="Calibri" w:hAnsi="Times New Roman"/>
                <w:sz w:val="24"/>
                <w:szCs w:val="24"/>
              </w:rPr>
              <w:t xml:space="preserve"> </w:t>
            </w:r>
            <w:r w:rsidRPr="005A63CA">
              <w:rPr>
                <w:rFonts w:ascii="Times New Roman" w:eastAsia="Calibri" w:hAnsi="Times New Roman"/>
                <w:sz w:val="24"/>
                <w:szCs w:val="24"/>
              </w:rPr>
              <w:t>эстетическое восприятие в</w:t>
            </w:r>
            <w:r>
              <w:rPr>
                <w:rFonts w:ascii="Times New Roman" w:eastAsia="Calibri" w:hAnsi="Times New Roman"/>
                <w:sz w:val="24"/>
                <w:szCs w:val="24"/>
              </w:rPr>
              <w:t xml:space="preserve"> </w:t>
            </w:r>
            <w:r w:rsidRPr="005A63CA">
              <w:rPr>
                <w:rFonts w:ascii="Times New Roman" w:eastAsia="Calibri" w:hAnsi="Times New Roman"/>
                <w:sz w:val="24"/>
                <w:szCs w:val="24"/>
              </w:rPr>
              <w:t>процессе ознакомления с произведениями разных видов искусства; развивать</w:t>
            </w:r>
            <w:r>
              <w:rPr>
                <w:rFonts w:ascii="Times New Roman" w:eastAsia="Calibri" w:hAnsi="Times New Roman"/>
                <w:sz w:val="24"/>
                <w:szCs w:val="24"/>
              </w:rPr>
              <w:t xml:space="preserve"> </w:t>
            </w:r>
            <w:r w:rsidRPr="005A63CA">
              <w:rPr>
                <w:rFonts w:ascii="Times New Roman" w:eastAsia="Calibri" w:hAnsi="Times New Roman"/>
                <w:sz w:val="24"/>
                <w:szCs w:val="24"/>
              </w:rPr>
              <w:t>воображение, художественный вкус;</w:t>
            </w:r>
          </w:p>
          <w:p w14:paraId="3EFB1E4C" w14:textId="323CE90F"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формировать у детей умение сравнивать произведения различных видов</w:t>
            </w:r>
            <w:r>
              <w:rPr>
                <w:rFonts w:ascii="Times New Roman" w:eastAsia="Calibri" w:hAnsi="Times New Roman"/>
                <w:sz w:val="24"/>
                <w:szCs w:val="24"/>
              </w:rPr>
              <w:t xml:space="preserve"> </w:t>
            </w:r>
            <w:r w:rsidRPr="005A63CA">
              <w:rPr>
                <w:rFonts w:ascii="Times New Roman" w:eastAsia="Calibri" w:hAnsi="Times New Roman"/>
                <w:sz w:val="24"/>
                <w:szCs w:val="24"/>
              </w:rPr>
              <w:t>искусства;</w:t>
            </w:r>
          </w:p>
          <w:p w14:paraId="46F17CF3" w14:textId="6CF41C22"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развивать отзывчивость и эстетическое сопереживание на красоту</w:t>
            </w:r>
            <w:r>
              <w:rPr>
                <w:rFonts w:ascii="Times New Roman" w:eastAsia="Calibri" w:hAnsi="Times New Roman"/>
                <w:sz w:val="24"/>
                <w:szCs w:val="24"/>
              </w:rPr>
              <w:t xml:space="preserve"> </w:t>
            </w:r>
            <w:r w:rsidRPr="005A63CA">
              <w:rPr>
                <w:rFonts w:ascii="Times New Roman" w:eastAsia="Calibri" w:hAnsi="Times New Roman"/>
                <w:sz w:val="24"/>
                <w:szCs w:val="24"/>
              </w:rPr>
              <w:t>окружающей действительности;</w:t>
            </w:r>
          </w:p>
          <w:p w14:paraId="4AD0F09B" w14:textId="4464DDC1"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развивать у детей интерес к искусству как виду творческой деятельности</w:t>
            </w:r>
            <w:r>
              <w:rPr>
                <w:rFonts w:ascii="Times New Roman" w:eastAsia="Calibri" w:hAnsi="Times New Roman"/>
                <w:sz w:val="24"/>
                <w:szCs w:val="24"/>
              </w:rPr>
              <w:t xml:space="preserve"> </w:t>
            </w:r>
            <w:r w:rsidRPr="005A63CA">
              <w:rPr>
                <w:rFonts w:ascii="Times New Roman" w:eastAsia="Calibri" w:hAnsi="Times New Roman"/>
                <w:sz w:val="24"/>
                <w:szCs w:val="24"/>
              </w:rPr>
              <w:t>человека;</w:t>
            </w:r>
          </w:p>
          <w:p w14:paraId="6328630B" w14:textId="3B88E635"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познакомить детей с видами и жанрами искусства, историей его</w:t>
            </w:r>
            <w:r>
              <w:rPr>
                <w:rFonts w:ascii="Times New Roman" w:eastAsia="Calibri" w:hAnsi="Times New Roman"/>
                <w:sz w:val="24"/>
                <w:szCs w:val="24"/>
              </w:rPr>
              <w:t xml:space="preserve"> </w:t>
            </w:r>
            <w:r w:rsidRPr="005A63CA">
              <w:rPr>
                <w:rFonts w:ascii="Times New Roman" w:eastAsia="Calibri" w:hAnsi="Times New Roman"/>
                <w:sz w:val="24"/>
                <w:szCs w:val="24"/>
              </w:rPr>
              <w:t>возникновения, средствами выразительности разных видов искусства;</w:t>
            </w:r>
          </w:p>
          <w:p w14:paraId="1F2EC062" w14:textId="71C5C27E"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формировать понимание красоты произведений искусства, потребность</w:t>
            </w:r>
            <w:r>
              <w:rPr>
                <w:rFonts w:ascii="Times New Roman" w:eastAsia="Calibri" w:hAnsi="Times New Roman"/>
                <w:sz w:val="24"/>
                <w:szCs w:val="24"/>
              </w:rPr>
              <w:t xml:space="preserve"> </w:t>
            </w:r>
            <w:r w:rsidRPr="005A63CA">
              <w:rPr>
                <w:rFonts w:ascii="Times New Roman" w:eastAsia="Calibri" w:hAnsi="Times New Roman"/>
                <w:sz w:val="24"/>
                <w:szCs w:val="24"/>
              </w:rPr>
              <w:t>общения с искусством;</w:t>
            </w:r>
          </w:p>
          <w:p w14:paraId="44E73F67" w14:textId="412E3447"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формировать у детей интерес к детским выставкам, спектаклям; желание</w:t>
            </w:r>
            <w:r>
              <w:rPr>
                <w:rFonts w:ascii="Times New Roman" w:eastAsia="Calibri" w:hAnsi="Times New Roman"/>
                <w:sz w:val="24"/>
                <w:szCs w:val="24"/>
              </w:rPr>
              <w:t xml:space="preserve"> </w:t>
            </w:r>
            <w:r w:rsidRPr="005A63CA">
              <w:rPr>
                <w:rFonts w:ascii="Times New Roman" w:eastAsia="Calibri" w:hAnsi="Times New Roman"/>
                <w:sz w:val="24"/>
                <w:szCs w:val="24"/>
              </w:rPr>
              <w:t>посещать театр, музей и тому подобное;</w:t>
            </w:r>
          </w:p>
          <w:p w14:paraId="29CE3516" w14:textId="47A28597"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приобщать детей к лучшим образцам отечественного и мирового искусства,</w:t>
            </w:r>
            <w:r>
              <w:rPr>
                <w:rFonts w:ascii="Times New Roman" w:eastAsia="Calibri" w:hAnsi="Times New Roman"/>
                <w:sz w:val="24"/>
                <w:szCs w:val="24"/>
              </w:rPr>
              <w:t xml:space="preserve"> </w:t>
            </w:r>
            <w:r w:rsidRPr="005A63CA">
              <w:rPr>
                <w:rFonts w:ascii="Times New Roman" w:eastAsia="Calibri" w:hAnsi="Times New Roman"/>
                <w:sz w:val="24"/>
                <w:szCs w:val="24"/>
              </w:rPr>
              <w:t>воспитывать патриотизм и чувства гордости за свою страну, край в процессе</w:t>
            </w:r>
            <w:r>
              <w:rPr>
                <w:rFonts w:ascii="Times New Roman" w:eastAsia="Calibri" w:hAnsi="Times New Roman"/>
                <w:sz w:val="24"/>
                <w:szCs w:val="24"/>
              </w:rPr>
              <w:t xml:space="preserve"> </w:t>
            </w:r>
            <w:r w:rsidRPr="005A63CA">
              <w:rPr>
                <w:rFonts w:ascii="Times New Roman" w:eastAsia="Calibri" w:hAnsi="Times New Roman"/>
                <w:sz w:val="24"/>
                <w:szCs w:val="24"/>
              </w:rPr>
              <w:t>ознакомления с различными видами искусства;</w:t>
            </w:r>
          </w:p>
        </w:tc>
        <w:tc>
          <w:tcPr>
            <w:tcW w:w="8363" w:type="dxa"/>
            <w:shd w:val="clear" w:color="auto" w:fill="auto"/>
          </w:tcPr>
          <w:p w14:paraId="23DF6990"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1) Педагог продолжает приобщать детей к восприятию искусства, развивать</w:t>
            </w:r>
          </w:p>
          <w:p w14:paraId="008A2260" w14:textId="09B87FB1"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интерес к нему; поощряет выражение эстетических чувств, проявление эмоций при</w:t>
            </w:r>
            <w:r>
              <w:rPr>
                <w:rFonts w:ascii="Times New Roman" w:eastAsia="Calibri" w:hAnsi="Times New Roman"/>
                <w:sz w:val="24"/>
                <w:szCs w:val="24"/>
              </w:rPr>
              <w:t xml:space="preserve"> </w:t>
            </w:r>
            <w:r w:rsidRPr="00581836">
              <w:rPr>
                <w:rFonts w:ascii="Times New Roman" w:eastAsia="Calibri" w:hAnsi="Times New Roman"/>
                <w:sz w:val="24"/>
                <w:szCs w:val="24"/>
              </w:rPr>
              <w:t>рассматривании предметов народного и декоративно-прикладного искусства,</w:t>
            </w:r>
          </w:p>
          <w:p w14:paraId="3F8495B4" w14:textId="617107A1"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прослушивании произведений музыкального фольклора; знакомит детей с</w:t>
            </w:r>
            <w:r>
              <w:rPr>
                <w:rFonts w:ascii="Times New Roman" w:eastAsia="Calibri" w:hAnsi="Times New Roman"/>
                <w:sz w:val="24"/>
                <w:szCs w:val="24"/>
              </w:rPr>
              <w:t xml:space="preserve"> </w:t>
            </w:r>
            <w:r w:rsidRPr="00581836">
              <w:rPr>
                <w:rFonts w:ascii="Times New Roman" w:eastAsia="Calibri" w:hAnsi="Times New Roman"/>
                <w:sz w:val="24"/>
                <w:szCs w:val="24"/>
              </w:rPr>
              <w:t>творческими профессиями (артист, художник, композитор, писатель); педагог, в</w:t>
            </w:r>
          </w:p>
          <w:p w14:paraId="4E7D8728" w14:textId="25452E62"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процессе ознакомления детей с различными видами искусства, воспитывает</w:t>
            </w:r>
            <w:r>
              <w:rPr>
                <w:rFonts w:ascii="Times New Roman" w:eastAsia="Calibri" w:hAnsi="Times New Roman"/>
                <w:sz w:val="24"/>
                <w:szCs w:val="24"/>
              </w:rPr>
              <w:t xml:space="preserve"> </w:t>
            </w:r>
            <w:r w:rsidRPr="00581836">
              <w:rPr>
                <w:rFonts w:ascii="Times New Roman" w:eastAsia="Calibri" w:hAnsi="Times New Roman"/>
                <w:sz w:val="24"/>
                <w:szCs w:val="24"/>
              </w:rPr>
              <w:t>патриотизм и чувства гордости за свою страну, края.</w:t>
            </w:r>
          </w:p>
          <w:p w14:paraId="00C522D8" w14:textId="387795CE"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2) Педагог учит узнавать и называть предметы и явления природы,</w:t>
            </w:r>
            <w:r>
              <w:rPr>
                <w:rFonts w:ascii="Times New Roman" w:eastAsia="Calibri" w:hAnsi="Times New Roman"/>
                <w:sz w:val="24"/>
                <w:szCs w:val="24"/>
              </w:rPr>
              <w:t xml:space="preserve"> </w:t>
            </w:r>
            <w:r w:rsidRPr="00581836">
              <w:rPr>
                <w:rFonts w:ascii="Times New Roman" w:eastAsia="Calibri" w:hAnsi="Times New Roman"/>
                <w:sz w:val="24"/>
                <w:szCs w:val="24"/>
              </w:rPr>
              <w:t>окружающей действительности в художественных образах (литература, музыка,</w:t>
            </w:r>
            <w:r>
              <w:rPr>
                <w:rFonts w:ascii="Times New Roman" w:eastAsia="Calibri" w:hAnsi="Times New Roman"/>
                <w:sz w:val="24"/>
                <w:szCs w:val="24"/>
              </w:rPr>
              <w:t xml:space="preserve"> </w:t>
            </w:r>
            <w:r w:rsidRPr="00581836">
              <w:rPr>
                <w:rFonts w:ascii="Times New Roman" w:eastAsia="Calibri" w:hAnsi="Times New Roman"/>
                <w:sz w:val="24"/>
                <w:szCs w:val="24"/>
              </w:rPr>
              <w:t>изобразительное искусство); развивает у детей умение различать жанры и виды</w:t>
            </w:r>
          </w:p>
          <w:p w14:paraId="2D93591D" w14:textId="3D7A9ED8"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искусства: стихи, проза, загадки (литература), песни, танцы (музыка), картина</w:t>
            </w:r>
            <w:r>
              <w:rPr>
                <w:rFonts w:ascii="Times New Roman" w:eastAsia="Calibri" w:hAnsi="Times New Roman"/>
                <w:sz w:val="24"/>
                <w:szCs w:val="24"/>
              </w:rPr>
              <w:t xml:space="preserve"> </w:t>
            </w:r>
            <w:r w:rsidRPr="00581836">
              <w:rPr>
                <w:rFonts w:ascii="Times New Roman" w:eastAsia="Calibri" w:hAnsi="Times New Roman"/>
                <w:sz w:val="24"/>
                <w:szCs w:val="24"/>
              </w:rPr>
              <w:t>(репродукция), скульптура (изобразительное искусство), здание и сооружение</w:t>
            </w:r>
          </w:p>
          <w:p w14:paraId="284BD992" w14:textId="6AF6F881"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(архитектура); учит детей выделять и называть основные средства выразительности</w:t>
            </w:r>
            <w:r>
              <w:rPr>
                <w:rFonts w:ascii="Times New Roman" w:eastAsia="Calibri" w:hAnsi="Times New Roman"/>
                <w:sz w:val="24"/>
                <w:szCs w:val="24"/>
              </w:rPr>
              <w:t xml:space="preserve"> </w:t>
            </w:r>
            <w:r w:rsidRPr="00581836">
              <w:rPr>
                <w:rFonts w:ascii="Times New Roman" w:eastAsia="Calibri" w:hAnsi="Times New Roman"/>
                <w:sz w:val="24"/>
                <w:szCs w:val="24"/>
              </w:rPr>
              <w:t>(цвет, форма, величина, ритм, движение, жест, звук) и создавать свои</w:t>
            </w:r>
            <w:r>
              <w:rPr>
                <w:rFonts w:ascii="Times New Roman" w:eastAsia="Calibri" w:hAnsi="Times New Roman"/>
                <w:sz w:val="24"/>
                <w:szCs w:val="24"/>
              </w:rPr>
              <w:t xml:space="preserve"> </w:t>
            </w:r>
            <w:r w:rsidRPr="00581836">
              <w:rPr>
                <w:rFonts w:ascii="Times New Roman" w:eastAsia="Calibri" w:hAnsi="Times New Roman"/>
                <w:sz w:val="24"/>
                <w:szCs w:val="24"/>
              </w:rPr>
              <w:t>художественные образы в изобразительной, музыкальной, конструктивной</w:t>
            </w:r>
          </w:p>
          <w:p w14:paraId="00E68D7C"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деятельности.</w:t>
            </w:r>
          </w:p>
          <w:p w14:paraId="02D51596" w14:textId="0B9FC0F5"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3) Педагог знакомит детей с жанрами живописи (натюрморт, пейзаж,</w:t>
            </w:r>
            <w:r>
              <w:rPr>
                <w:rFonts w:ascii="Times New Roman" w:eastAsia="Calibri" w:hAnsi="Times New Roman"/>
                <w:sz w:val="24"/>
                <w:szCs w:val="24"/>
              </w:rPr>
              <w:t xml:space="preserve"> </w:t>
            </w:r>
            <w:r w:rsidRPr="00581836">
              <w:rPr>
                <w:rFonts w:ascii="Times New Roman" w:eastAsia="Calibri" w:hAnsi="Times New Roman"/>
                <w:sz w:val="24"/>
                <w:szCs w:val="24"/>
              </w:rPr>
              <w:t>портрет), с разными по художественному образу и настроению произведениями;</w:t>
            </w:r>
            <w:r>
              <w:rPr>
                <w:rFonts w:ascii="Times New Roman" w:eastAsia="Calibri" w:hAnsi="Times New Roman"/>
                <w:sz w:val="24"/>
                <w:szCs w:val="24"/>
              </w:rPr>
              <w:t xml:space="preserve"> </w:t>
            </w:r>
            <w:r w:rsidRPr="00581836">
              <w:rPr>
                <w:rFonts w:ascii="Times New Roman" w:eastAsia="Calibri" w:hAnsi="Times New Roman"/>
                <w:sz w:val="24"/>
                <w:szCs w:val="24"/>
              </w:rPr>
              <w:t>знакомит детей со средствами выразительности живописи (цвет, линия,</w:t>
            </w:r>
            <w:r>
              <w:rPr>
                <w:rFonts w:ascii="Times New Roman" w:eastAsia="Calibri" w:hAnsi="Times New Roman"/>
                <w:sz w:val="24"/>
                <w:szCs w:val="24"/>
              </w:rPr>
              <w:t xml:space="preserve"> </w:t>
            </w:r>
            <w:r w:rsidRPr="00581836">
              <w:rPr>
                <w:rFonts w:ascii="Times New Roman" w:eastAsia="Calibri" w:hAnsi="Times New Roman"/>
                <w:sz w:val="24"/>
                <w:szCs w:val="24"/>
              </w:rPr>
              <w:t>композиция); многообразием цветов и оттенков, форм, фактуры в предметах и</w:t>
            </w:r>
            <w:r>
              <w:rPr>
                <w:rFonts w:ascii="Times New Roman" w:eastAsia="Calibri" w:hAnsi="Times New Roman"/>
                <w:sz w:val="24"/>
                <w:szCs w:val="24"/>
              </w:rPr>
              <w:t xml:space="preserve"> </w:t>
            </w:r>
            <w:r w:rsidRPr="00581836">
              <w:rPr>
                <w:rFonts w:ascii="Times New Roman" w:eastAsia="Calibri" w:hAnsi="Times New Roman"/>
                <w:sz w:val="24"/>
                <w:szCs w:val="24"/>
              </w:rPr>
              <w:t>явлениях окружающего мира.</w:t>
            </w:r>
          </w:p>
          <w:p w14:paraId="6295C75D" w14:textId="22E86343"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4) Педагог знакомит детей со скульптурой, способами создания скульптуры</w:t>
            </w:r>
            <w:r>
              <w:rPr>
                <w:rFonts w:ascii="Times New Roman" w:eastAsia="Calibri" w:hAnsi="Times New Roman"/>
                <w:sz w:val="24"/>
                <w:szCs w:val="24"/>
              </w:rPr>
              <w:t xml:space="preserve"> </w:t>
            </w:r>
            <w:r w:rsidRPr="00581836">
              <w:rPr>
                <w:rFonts w:ascii="Times New Roman" w:eastAsia="Calibri" w:hAnsi="Times New Roman"/>
                <w:sz w:val="24"/>
                <w:szCs w:val="24"/>
              </w:rPr>
              <w:t>(пластика, высекание), средствами выразительности (объемность, статика и</w:t>
            </w:r>
          </w:p>
          <w:p w14:paraId="65422CE0" w14:textId="2D4AF696"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движение, материал); особенностями её содержания - отображение животных</w:t>
            </w:r>
            <w:r>
              <w:rPr>
                <w:rFonts w:ascii="Times New Roman" w:eastAsia="Calibri" w:hAnsi="Times New Roman"/>
                <w:sz w:val="24"/>
                <w:szCs w:val="24"/>
              </w:rPr>
              <w:t xml:space="preserve"> </w:t>
            </w:r>
            <w:r w:rsidRPr="00581836">
              <w:rPr>
                <w:rFonts w:ascii="Times New Roman" w:eastAsia="Calibri" w:hAnsi="Times New Roman"/>
                <w:sz w:val="24"/>
                <w:szCs w:val="24"/>
              </w:rPr>
              <w:t>(анималистика), портреты человека и бытовые сценки.</w:t>
            </w:r>
          </w:p>
          <w:p w14:paraId="36C08CFB"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5) Педагог знакомит детей с архитектурой; формирует представления о том,</w:t>
            </w:r>
          </w:p>
          <w:p w14:paraId="13ED397A"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lastRenderedPageBreak/>
              <w:t>что дома, в которых они живут (ДОО, общеобразовательная организация, другие</w:t>
            </w:r>
          </w:p>
          <w:p w14:paraId="450B1F95" w14:textId="1C882F00"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здания) — это архитектурные сооружения; учит видеть, что дома бывают разные по</w:t>
            </w:r>
            <w:r>
              <w:rPr>
                <w:rFonts w:ascii="Times New Roman" w:eastAsia="Calibri" w:hAnsi="Times New Roman"/>
                <w:sz w:val="24"/>
                <w:szCs w:val="24"/>
              </w:rPr>
              <w:t xml:space="preserve"> </w:t>
            </w:r>
            <w:r w:rsidRPr="00581836">
              <w:rPr>
                <w:rFonts w:ascii="Times New Roman" w:eastAsia="Calibri" w:hAnsi="Times New Roman"/>
                <w:sz w:val="24"/>
                <w:szCs w:val="24"/>
              </w:rPr>
              <w:t>форме, высоте, длине, с разными окнами, с разным количеством этажей, подъездов</w:t>
            </w:r>
            <w:r>
              <w:rPr>
                <w:rFonts w:ascii="Times New Roman" w:eastAsia="Calibri" w:hAnsi="Times New Roman"/>
                <w:sz w:val="24"/>
                <w:szCs w:val="24"/>
              </w:rPr>
              <w:t xml:space="preserve"> </w:t>
            </w:r>
            <w:r w:rsidRPr="00581836">
              <w:rPr>
                <w:rFonts w:ascii="Times New Roman" w:eastAsia="Calibri" w:hAnsi="Times New Roman"/>
                <w:sz w:val="24"/>
                <w:szCs w:val="24"/>
              </w:rPr>
              <w:t>и так далее; способствует развитию у детей интереса к различным строениям,</w:t>
            </w:r>
            <w:r>
              <w:rPr>
                <w:rFonts w:ascii="Times New Roman" w:eastAsia="Calibri" w:hAnsi="Times New Roman"/>
                <w:sz w:val="24"/>
                <w:szCs w:val="24"/>
              </w:rPr>
              <w:t xml:space="preserve"> </w:t>
            </w:r>
            <w:r w:rsidRPr="00581836">
              <w:rPr>
                <w:rFonts w:ascii="Times New Roman" w:eastAsia="Calibri" w:hAnsi="Times New Roman"/>
                <w:sz w:val="24"/>
                <w:szCs w:val="24"/>
              </w:rPr>
              <w:t>расположенным вокруг ДОО (дома, в которых живут ребёнок и его друзья,</w:t>
            </w:r>
            <w:r>
              <w:rPr>
                <w:rFonts w:ascii="Times New Roman" w:eastAsia="Calibri" w:hAnsi="Times New Roman"/>
                <w:sz w:val="24"/>
                <w:szCs w:val="24"/>
              </w:rPr>
              <w:t xml:space="preserve"> </w:t>
            </w:r>
            <w:r w:rsidRPr="00581836">
              <w:rPr>
                <w:rFonts w:ascii="Times New Roman" w:eastAsia="Calibri" w:hAnsi="Times New Roman"/>
                <w:sz w:val="24"/>
                <w:szCs w:val="24"/>
              </w:rPr>
              <w:t>общеобразовательная организация, кинотеатр); привлекает внимание детей к</w:t>
            </w:r>
            <w:r>
              <w:rPr>
                <w:rFonts w:ascii="Times New Roman" w:eastAsia="Calibri" w:hAnsi="Times New Roman"/>
                <w:sz w:val="24"/>
                <w:szCs w:val="24"/>
              </w:rPr>
              <w:t xml:space="preserve"> </w:t>
            </w:r>
            <w:r w:rsidRPr="00581836">
              <w:rPr>
                <w:rFonts w:ascii="Times New Roman" w:eastAsia="Calibri" w:hAnsi="Times New Roman"/>
                <w:sz w:val="24"/>
                <w:szCs w:val="24"/>
              </w:rPr>
              <w:t>сходству и различиям разных зданий, поощряет самостоятельное выделение частей</w:t>
            </w:r>
            <w:r>
              <w:rPr>
                <w:rFonts w:ascii="Times New Roman" w:eastAsia="Calibri" w:hAnsi="Times New Roman"/>
                <w:sz w:val="24"/>
                <w:szCs w:val="24"/>
              </w:rPr>
              <w:t xml:space="preserve"> </w:t>
            </w:r>
            <w:r w:rsidRPr="00581836">
              <w:rPr>
                <w:rFonts w:ascii="Times New Roman" w:eastAsia="Calibri" w:hAnsi="Times New Roman"/>
                <w:sz w:val="24"/>
                <w:szCs w:val="24"/>
              </w:rPr>
              <w:t>здания, его особенностей; учит детей замечать различия в сходных по форме и</w:t>
            </w:r>
            <w:r>
              <w:rPr>
                <w:rFonts w:ascii="Times New Roman" w:eastAsia="Calibri" w:hAnsi="Times New Roman"/>
                <w:sz w:val="24"/>
                <w:szCs w:val="24"/>
              </w:rPr>
              <w:t xml:space="preserve"> </w:t>
            </w:r>
            <w:r w:rsidRPr="00581836">
              <w:rPr>
                <w:rFonts w:ascii="Times New Roman" w:eastAsia="Calibri" w:hAnsi="Times New Roman"/>
                <w:sz w:val="24"/>
                <w:szCs w:val="24"/>
              </w:rPr>
              <w:t>строению зданиях (форма и величина входных дверей, окон и других частей);</w:t>
            </w:r>
            <w:r>
              <w:rPr>
                <w:rFonts w:ascii="Times New Roman" w:eastAsia="Calibri" w:hAnsi="Times New Roman"/>
                <w:sz w:val="24"/>
                <w:szCs w:val="24"/>
              </w:rPr>
              <w:t xml:space="preserve"> </w:t>
            </w:r>
            <w:r w:rsidRPr="00581836">
              <w:rPr>
                <w:rFonts w:ascii="Times New Roman" w:eastAsia="Calibri" w:hAnsi="Times New Roman"/>
                <w:sz w:val="24"/>
                <w:szCs w:val="24"/>
              </w:rPr>
              <w:t>педагог поощряет стремление детей изображать в рисунках, аппликации реальные</w:t>
            </w:r>
            <w:r>
              <w:rPr>
                <w:rFonts w:ascii="Times New Roman" w:eastAsia="Calibri" w:hAnsi="Times New Roman"/>
                <w:sz w:val="24"/>
                <w:szCs w:val="24"/>
              </w:rPr>
              <w:t xml:space="preserve"> </w:t>
            </w:r>
            <w:r w:rsidRPr="00581836">
              <w:rPr>
                <w:rFonts w:ascii="Times New Roman" w:eastAsia="Calibri" w:hAnsi="Times New Roman"/>
                <w:sz w:val="24"/>
                <w:szCs w:val="24"/>
              </w:rPr>
              <w:t>и сказочные строения.</w:t>
            </w:r>
          </w:p>
          <w:p w14:paraId="66055FC9" w14:textId="2B2C382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6) Педагог организовывает посещение музея (совместно с родителями</w:t>
            </w:r>
            <w:r>
              <w:rPr>
                <w:rFonts w:ascii="Times New Roman" w:eastAsia="Calibri" w:hAnsi="Times New Roman"/>
                <w:sz w:val="24"/>
                <w:szCs w:val="24"/>
              </w:rPr>
              <w:t xml:space="preserve"> </w:t>
            </w:r>
            <w:r w:rsidRPr="00581836">
              <w:rPr>
                <w:rFonts w:ascii="Times New Roman" w:eastAsia="Calibri" w:hAnsi="Times New Roman"/>
                <w:sz w:val="24"/>
                <w:szCs w:val="24"/>
              </w:rPr>
              <w:t>(законными представителями)), рассказывает о назначении музея; развивает у детей</w:t>
            </w:r>
            <w:r>
              <w:rPr>
                <w:rFonts w:ascii="Times New Roman" w:eastAsia="Calibri" w:hAnsi="Times New Roman"/>
                <w:sz w:val="24"/>
                <w:szCs w:val="24"/>
              </w:rPr>
              <w:t xml:space="preserve"> </w:t>
            </w:r>
            <w:r w:rsidRPr="00581836">
              <w:rPr>
                <w:rFonts w:ascii="Times New Roman" w:eastAsia="Calibri" w:hAnsi="Times New Roman"/>
                <w:sz w:val="24"/>
                <w:szCs w:val="24"/>
              </w:rPr>
              <w:t>интерес к посещению кукольного театра, выставок.</w:t>
            </w:r>
          </w:p>
          <w:p w14:paraId="51108942" w14:textId="054BFA5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7) Педагог закрепляет знания детей о книге, книжной иллюстрации; знакомит</w:t>
            </w:r>
            <w:r>
              <w:rPr>
                <w:rFonts w:ascii="Times New Roman" w:eastAsia="Calibri" w:hAnsi="Times New Roman"/>
                <w:sz w:val="24"/>
                <w:szCs w:val="24"/>
              </w:rPr>
              <w:t xml:space="preserve"> </w:t>
            </w:r>
            <w:r w:rsidRPr="00581836">
              <w:rPr>
                <w:rFonts w:ascii="Times New Roman" w:eastAsia="Calibri" w:hAnsi="Times New Roman"/>
                <w:sz w:val="24"/>
                <w:szCs w:val="24"/>
              </w:rPr>
              <w:t>детей с библиотекой как центром хранения книг, созданных писателями и поэтами.</w:t>
            </w:r>
          </w:p>
          <w:p w14:paraId="026E9C98"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8) Педагог знакомит детей с произведениями народного искусства (потешки,</w:t>
            </w:r>
          </w:p>
          <w:p w14:paraId="32BADA5D"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сказки, загадки, песни, хороводы, заклички, изделия народного декоративно-</w:t>
            </w:r>
          </w:p>
          <w:p w14:paraId="4557EE70"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прикладного искусства).</w:t>
            </w:r>
          </w:p>
          <w:p w14:paraId="66D76136" w14:textId="319C9AC6" w:rsidR="00D436CF" w:rsidRPr="005A63CA"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9) Педагог поощряет проявление детских предпочтений: выбор детьми</w:t>
            </w:r>
            <w:r>
              <w:rPr>
                <w:rFonts w:ascii="Times New Roman" w:eastAsia="Calibri" w:hAnsi="Times New Roman"/>
                <w:sz w:val="24"/>
                <w:szCs w:val="24"/>
              </w:rPr>
              <w:t xml:space="preserve"> </w:t>
            </w:r>
            <w:r w:rsidRPr="00581836">
              <w:rPr>
                <w:rFonts w:ascii="Times New Roman" w:eastAsia="Calibri" w:hAnsi="Times New Roman"/>
                <w:sz w:val="24"/>
                <w:szCs w:val="24"/>
              </w:rPr>
              <w:t>любимых песен, иллюстраций, предметов народных промыслов, пояснение детьми</w:t>
            </w:r>
            <w:r>
              <w:rPr>
                <w:rFonts w:ascii="Times New Roman" w:eastAsia="Calibri" w:hAnsi="Times New Roman"/>
                <w:sz w:val="24"/>
                <w:szCs w:val="24"/>
              </w:rPr>
              <w:t xml:space="preserve"> </w:t>
            </w:r>
            <w:r w:rsidRPr="00581836">
              <w:rPr>
                <w:rFonts w:ascii="Times New Roman" w:eastAsia="Calibri" w:hAnsi="Times New Roman"/>
                <w:sz w:val="24"/>
                <w:szCs w:val="24"/>
              </w:rPr>
              <w:t>выбора; воспитывает у детей бережное отношение к произведениям искусства.</w:t>
            </w:r>
          </w:p>
        </w:tc>
      </w:tr>
      <w:tr w:rsidR="00D436CF" w:rsidRPr="005A63CA" w14:paraId="25E2FD7E" w14:textId="77777777" w:rsidTr="00340B40">
        <w:trPr>
          <w:trHeight w:val="182"/>
        </w:trPr>
        <w:tc>
          <w:tcPr>
            <w:tcW w:w="1696" w:type="dxa"/>
            <w:gridSpan w:val="2"/>
            <w:vMerge/>
            <w:shd w:val="clear" w:color="auto" w:fill="auto"/>
          </w:tcPr>
          <w:p w14:paraId="4A6A9235" w14:textId="77777777" w:rsidR="00D436CF" w:rsidRPr="005A63CA" w:rsidRDefault="00D436CF"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0F14A3F7" w14:textId="363A2676" w:rsidR="00D436CF" w:rsidRPr="005A63CA" w:rsidRDefault="00D436CF" w:rsidP="00340B40">
            <w:pPr>
              <w:spacing w:after="0" w:line="240" w:lineRule="auto"/>
              <w:jc w:val="center"/>
              <w:rPr>
                <w:rFonts w:ascii="Times New Roman" w:eastAsia="Calibri" w:hAnsi="Times New Roman"/>
                <w:b/>
                <w:bCs/>
                <w:i/>
                <w:iCs/>
                <w:sz w:val="24"/>
                <w:szCs w:val="24"/>
              </w:rPr>
            </w:pPr>
            <w:r w:rsidRPr="005A63CA">
              <w:rPr>
                <w:rFonts w:ascii="Times New Roman" w:eastAsia="Calibri" w:hAnsi="Times New Roman"/>
                <w:b/>
                <w:bCs/>
                <w:i/>
                <w:iCs/>
                <w:sz w:val="24"/>
                <w:szCs w:val="24"/>
              </w:rPr>
              <w:t>Изобразительная деятельность:</w:t>
            </w:r>
          </w:p>
        </w:tc>
      </w:tr>
      <w:tr w:rsidR="00D436CF" w:rsidRPr="005A63CA" w14:paraId="65139ECE" w14:textId="77777777" w:rsidTr="00340B40">
        <w:trPr>
          <w:trHeight w:val="412"/>
        </w:trPr>
        <w:tc>
          <w:tcPr>
            <w:tcW w:w="1696" w:type="dxa"/>
            <w:gridSpan w:val="2"/>
            <w:vMerge/>
            <w:shd w:val="clear" w:color="auto" w:fill="auto"/>
          </w:tcPr>
          <w:p w14:paraId="7DBBBA3D"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5050485C" w14:textId="1689B8CA"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продолжать развивать интерес детей и положительный отклик к различны</w:t>
            </w:r>
            <w:r>
              <w:rPr>
                <w:rFonts w:ascii="Times New Roman" w:eastAsia="Calibri" w:hAnsi="Times New Roman"/>
                <w:sz w:val="24"/>
                <w:szCs w:val="24"/>
              </w:rPr>
              <w:t xml:space="preserve">м </w:t>
            </w:r>
            <w:r w:rsidRPr="005A63CA">
              <w:rPr>
                <w:rFonts w:ascii="Times New Roman" w:eastAsia="Calibri" w:hAnsi="Times New Roman"/>
                <w:sz w:val="24"/>
                <w:szCs w:val="24"/>
              </w:rPr>
              <w:t>видам изобразительной деятельности;</w:t>
            </w:r>
          </w:p>
          <w:p w14:paraId="770C39A4" w14:textId="003D48FD"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продолжать у детей развивать эстетическое восприятие, образные</w:t>
            </w:r>
            <w:r>
              <w:rPr>
                <w:rFonts w:ascii="Times New Roman" w:eastAsia="Calibri" w:hAnsi="Times New Roman"/>
                <w:sz w:val="24"/>
                <w:szCs w:val="24"/>
              </w:rPr>
              <w:t xml:space="preserve"> </w:t>
            </w:r>
            <w:r w:rsidRPr="005A63CA">
              <w:rPr>
                <w:rFonts w:ascii="Times New Roman" w:eastAsia="Calibri" w:hAnsi="Times New Roman"/>
                <w:sz w:val="24"/>
                <w:szCs w:val="24"/>
              </w:rPr>
              <w:t>представления, воображение, эстетические чувства, художественно-творческие</w:t>
            </w:r>
          </w:p>
          <w:p w14:paraId="2B0C5346" w14:textId="77777777"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способности;</w:t>
            </w:r>
          </w:p>
          <w:p w14:paraId="5F212DC8" w14:textId="1FFFADFB"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развивать у детей художественное восприятие, умение последовательно</w:t>
            </w:r>
            <w:r>
              <w:rPr>
                <w:rFonts w:ascii="Times New Roman" w:eastAsia="Calibri" w:hAnsi="Times New Roman"/>
                <w:sz w:val="24"/>
                <w:szCs w:val="24"/>
              </w:rPr>
              <w:t xml:space="preserve"> </w:t>
            </w:r>
            <w:r w:rsidRPr="005A63CA">
              <w:rPr>
                <w:rFonts w:ascii="Times New Roman" w:eastAsia="Calibri" w:hAnsi="Times New Roman"/>
                <w:sz w:val="24"/>
                <w:szCs w:val="24"/>
              </w:rPr>
              <w:t>внимательно рассматривать произведения искусства и предметы окружающего</w:t>
            </w:r>
            <w:r>
              <w:rPr>
                <w:rFonts w:ascii="Times New Roman" w:eastAsia="Calibri" w:hAnsi="Times New Roman"/>
                <w:sz w:val="24"/>
                <w:szCs w:val="24"/>
              </w:rPr>
              <w:t xml:space="preserve"> </w:t>
            </w:r>
            <w:r w:rsidRPr="005A63CA">
              <w:rPr>
                <w:rFonts w:ascii="Times New Roman" w:eastAsia="Calibri" w:hAnsi="Times New Roman"/>
                <w:sz w:val="24"/>
                <w:szCs w:val="24"/>
              </w:rPr>
              <w:t>мира; соотносить увиденное с собственным опытом;</w:t>
            </w:r>
          </w:p>
          <w:p w14:paraId="1BABA46F" w14:textId="6E11F888"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lastRenderedPageBreak/>
              <w:t>продолжать формировать у детей умение рассматривать и обследовать</w:t>
            </w:r>
            <w:r>
              <w:rPr>
                <w:rFonts w:ascii="Times New Roman" w:eastAsia="Calibri" w:hAnsi="Times New Roman"/>
                <w:sz w:val="24"/>
                <w:szCs w:val="24"/>
              </w:rPr>
              <w:t xml:space="preserve"> </w:t>
            </w:r>
            <w:r w:rsidRPr="005A63CA">
              <w:rPr>
                <w:rFonts w:ascii="Times New Roman" w:eastAsia="Calibri" w:hAnsi="Times New Roman"/>
                <w:sz w:val="24"/>
                <w:szCs w:val="24"/>
              </w:rPr>
              <w:t>предметы, в том числе с помощью рук;</w:t>
            </w:r>
          </w:p>
          <w:p w14:paraId="200F2F34" w14:textId="21FB1190"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обогащать представления детей об изобразительном искусстве (иллюстрации</w:t>
            </w:r>
            <w:r>
              <w:rPr>
                <w:rFonts w:ascii="Times New Roman" w:eastAsia="Calibri" w:hAnsi="Times New Roman"/>
                <w:sz w:val="24"/>
                <w:szCs w:val="24"/>
              </w:rPr>
              <w:t xml:space="preserve"> </w:t>
            </w:r>
            <w:r w:rsidRPr="005A63CA">
              <w:rPr>
                <w:rFonts w:ascii="Times New Roman" w:eastAsia="Calibri" w:hAnsi="Times New Roman"/>
                <w:sz w:val="24"/>
                <w:szCs w:val="24"/>
              </w:rPr>
              <w:t>к произведениям детской литературы, репродукции произведений живописи,</w:t>
            </w:r>
          </w:p>
          <w:p w14:paraId="70737634" w14:textId="737AE4E7"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народное декоративное искусство, скульптура малых форм и другое) как основе</w:t>
            </w:r>
            <w:r>
              <w:rPr>
                <w:rFonts w:ascii="Times New Roman" w:eastAsia="Calibri" w:hAnsi="Times New Roman"/>
                <w:sz w:val="24"/>
                <w:szCs w:val="24"/>
              </w:rPr>
              <w:t xml:space="preserve"> </w:t>
            </w:r>
            <w:r w:rsidRPr="005A63CA">
              <w:rPr>
                <w:rFonts w:ascii="Times New Roman" w:eastAsia="Calibri" w:hAnsi="Times New Roman"/>
                <w:sz w:val="24"/>
                <w:szCs w:val="24"/>
              </w:rPr>
              <w:t>развития творчества;</w:t>
            </w:r>
          </w:p>
          <w:p w14:paraId="16587F94" w14:textId="0F0A5C5B"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формировать у детей умение выделять и использовать средства</w:t>
            </w:r>
            <w:r>
              <w:rPr>
                <w:rFonts w:ascii="Times New Roman" w:eastAsia="Calibri" w:hAnsi="Times New Roman"/>
                <w:sz w:val="24"/>
                <w:szCs w:val="24"/>
              </w:rPr>
              <w:t xml:space="preserve"> </w:t>
            </w:r>
            <w:r w:rsidRPr="005A63CA">
              <w:rPr>
                <w:rFonts w:ascii="Times New Roman" w:eastAsia="Calibri" w:hAnsi="Times New Roman"/>
                <w:sz w:val="24"/>
                <w:szCs w:val="24"/>
              </w:rPr>
              <w:t>выразительности в рисовании, лепке, аппликации;</w:t>
            </w:r>
          </w:p>
          <w:p w14:paraId="47272788" w14:textId="77425F65"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продолжать формировать у детей умение создавать коллективные</w:t>
            </w:r>
            <w:r>
              <w:rPr>
                <w:rFonts w:ascii="Times New Roman" w:eastAsia="Calibri" w:hAnsi="Times New Roman"/>
                <w:sz w:val="24"/>
                <w:szCs w:val="24"/>
              </w:rPr>
              <w:t xml:space="preserve"> </w:t>
            </w:r>
            <w:r w:rsidRPr="005A63CA">
              <w:rPr>
                <w:rFonts w:ascii="Times New Roman" w:eastAsia="Calibri" w:hAnsi="Times New Roman"/>
                <w:sz w:val="24"/>
                <w:szCs w:val="24"/>
              </w:rPr>
              <w:t>произведения в рисовании, лепке, аппликации;</w:t>
            </w:r>
          </w:p>
          <w:p w14:paraId="2278150A" w14:textId="6B162C55"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закреплять у детей умение сохранять правильную позу при рисовании: не</w:t>
            </w:r>
            <w:r>
              <w:rPr>
                <w:rFonts w:ascii="Times New Roman" w:eastAsia="Calibri" w:hAnsi="Times New Roman"/>
                <w:sz w:val="24"/>
                <w:szCs w:val="24"/>
              </w:rPr>
              <w:t xml:space="preserve"> </w:t>
            </w:r>
            <w:r w:rsidRPr="005A63CA">
              <w:rPr>
                <w:rFonts w:ascii="Times New Roman" w:eastAsia="Calibri" w:hAnsi="Times New Roman"/>
                <w:sz w:val="24"/>
                <w:szCs w:val="24"/>
              </w:rPr>
              <w:t>горбиться, не наклоняться низко над столом, к мольберту; сидеть свободно, не</w:t>
            </w:r>
            <w:r>
              <w:rPr>
                <w:rFonts w:ascii="Times New Roman" w:eastAsia="Calibri" w:hAnsi="Times New Roman"/>
                <w:sz w:val="24"/>
                <w:szCs w:val="24"/>
              </w:rPr>
              <w:t xml:space="preserve"> </w:t>
            </w:r>
            <w:r w:rsidRPr="005A63CA">
              <w:rPr>
                <w:rFonts w:ascii="Times New Roman" w:eastAsia="Calibri" w:hAnsi="Times New Roman"/>
                <w:sz w:val="24"/>
                <w:szCs w:val="24"/>
              </w:rPr>
              <w:t>напрягаясь;</w:t>
            </w:r>
          </w:p>
          <w:p w14:paraId="71551CA5" w14:textId="0AEF1CBB"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приучать детей быть аккуратными: сохранять свое рабочее место в порядке,</w:t>
            </w:r>
            <w:r>
              <w:rPr>
                <w:rFonts w:ascii="Times New Roman" w:eastAsia="Calibri" w:hAnsi="Times New Roman"/>
                <w:sz w:val="24"/>
                <w:szCs w:val="24"/>
              </w:rPr>
              <w:t xml:space="preserve"> </w:t>
            </w:r>
            <w:r w:rsidRPr="005A63CA">
              <w:rPr>
                <w:rFonts w:ascii="Times New Roman" w:eastAsia="Calibri" w:hAnsi="Times New Roman"/>
                <w:sz w:val="24"/>
                <w:szCs w:val="24"/>
              </w:rPr>
              <w:t>по окончании работы убирать все со стола;</w:t>
            </w:r>
          </w:p>
          <w:p w14:paraId="4782E3F2" w14:textId="03A77743"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поощрять детей воплощать в художественной форме свои представления,</w:t>
            </w:r>
            <w:r>
              <w:rPr>
                <w:rFonts w:ascii="Times New Roman" w:eastAsia="Calibri" w:hAnsi="Times New Roman"/>
                <w:sz w:val="24"/>
                <w:szCs w:val="24"/>
              </w:rPr>
              <w:t xml:space="preserve"> </w:t>
            </w:r>
            <w:r w:rsidRPr="005A63CA">
              <w:rPr>
                <w:rFonts w:ascii="Times New Roman" w:eastAsia="Calibri" w:hAnsi="Times New Roman"/>
                <w:sz w:val="24"/>
                <w:szCs w:val="24"/>
              </w:rPr>
              <w:t>переживания, чувства, мысли; поддерживать личностное творческое начало в</w:t>
            </w:r>
          </w:p>
          <w:p w14:paraId="036F9AAD" w14:textId="77777777"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процессе восприятия прекрасного и собственной изобразительной деятельности;</w:t>
            </w:r>
          </w:p>
          <w:p w14:paraId="3F31AB63" w14:textId="09310DE6"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развивать художественно-творческие способности у детей в различных видах</w:t>
            </w:r>
            <w:r>
              <w:rPr>
                <w:rFonts w:ascii="Times New Roman" w:eastAsia="Calibri" w:hAnsi="Times New Roman"/>
                <w:sz w:val="24"/>
                <w:szCs w:val="24"/>
              </w:rPr>
              <w:t xml:space="preserve"> </w:t>
            </w:r>
            <w:r w:rsidRPr="005A63CA">
              <w:rPr>
                <w:rFonts w:ascii="Times New Roman" w:eastAsia="Calibri" w:hAnsi="Times New Roman"/>
                <w:sz w:val="24"/>
                <w:szCs w:val="24"/>
              </w:rPr>
              <w:t>изобразительной деятельности;</w:t>
            </w:r>
            <w:r>
              <w:rPr>
                <w:rFonts w:ascii="Times New Roman" w:eastAsia="Calibri" w:hAnsi="Times New Roman"/>
                <w:sz w:val="24"/>
                <w:szCs w:val="24"/>
              </w:rPr>
              <w:t xml:space="preserve"> </w:t>
            </w:r>
            <w:r w:rsidRPr="005A63CA">
              <w:rPr>
                <w:rFonts w:ascii="Times New Roman" w:eastAsia="Calibri" w:hAnsi="Times New Roman"/>
                <w:sz w:val="24"/>
                <w:szCs w:val="24"/>
              </w:rPr>
              <w:t>создавать условия для самостоятельного художественного творчества детей;</w:t>
            </w:r>
          </w:p>
          <w:p w14:paraId="25E4B8FD" w14:textId="1C6CBB8E" w:rsidR="00D436CF" w:rsidRPr="005A63CA" w:rsidRDefault="00D436CF" w:rsidP="00340B40">
            <w:pPr>
              <w:spacing w:after="0" w:line="240" w:lineRule="auto"/>
              <w:jc w:val="both"/>
              <w:rPr>
                <w:rFonts w:ascii="Times New Roman" w:eastAsia="Calibri" w:hAnsi="Times New Roman"/>
                <w:sz w:val="24"/>
                <w:szCs w:val="24"/>
              </w:rPr>
            </w:pPr>
            <w:r w:rsidRPr="005A63CA">
              <w:rPr>
                <w:rFonts w:ascii="Times New Roman" w:eastAsia="Calibri" w:hAnsi="Times New Roman"/>
                <w:sz w:val="24"/>
                <w:szCs w:val="24"/>
              </w:rPr>
              <w:t>воспитывать у детей желание проявлять дружелюбие при оценке работ других</w:t>
            </w:r>
            <w:r>
              <w:rPr>
                <w:rFonts w:ascii="Times New Roman" w:eastAsia="Calibri" w:hAnsi="Times New Roman"/>
                <w:sz w:val="24"/>
                <w:szCs w:val="24"/>
              </w:rPr>
              <w:t xml:space="preserve"> </w:t>
            </w:r>
            <w:r w:rsidRPr="005A63CA">
              <w:rPr>
                <w:rFonts w:ascii="Times New Roman" w:eastAsia="Calibri" w:hAnsi="Times New Roman"/>
                <w:sz w:val="24"/>
                <w:szCs w:val="24"/>
              </w:rPr>
              <w:t>детей;</w:t>
            </w:r>
          </w:p>
        </w:tc>
        <w:tc>
          <w:tcPr>
            <w:tcW w:w="8363" w:type="dxa"/>
            <w:shd w:val="clear" w:color="auto" w:fill="auto"/>
          </w:tcPr>
          <w:p w14:paraId="6871CF47" w14:textId="3B6B5393"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lastRenderedPageBreak/>
              <w:t>Рисование:</w:t>
            </w:r>
          </w:p>
          <w:p w14:paraId="73BA4835" w14:textId="7404C2C1"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продолжает формировать у детей умение рисовать отдельные</w:t>
            </w:r>
            <w:r>
              <w:rPr>
                <w:rFonts w:ascii="Times New Roman" w:eastAsia="Calibri" w:hAnsi="Times New Roman"/>
                <w:sz w:val="24"/>
                <w:szCs w:val="24"/>
              </w:rPr>
              <w:t xml:space="preserve"> </w:t>
            </w:r>
            <w:r w:rsidRPr="00581836">
              <w:rPr>
                <w:rFonts w:ascii="Times New Roman" w:eastAsia="Calibri" w:hAnsi="Times New Roman"/>
                <w:sz w:val="24"/>
                <w:szCs w:val="24"/>
              </w:rPr>
              <w:t>предметы и создавать сюжетные композиции, повторяя изображение одних и тех же</w:t>
            </w:r>
            <w:r>
              <w:rPr>
                <w:rFonts w:ascii="Times New Roman" w:eastAsia="Calibri" w:hAnsi="Times New Roman"/>
                <w:sz w:val="24"/>
                <w:szCs w:val="24"/>
              </w:rPr>
              <w:t xml:space="preserve"> </w:t>
            </w:r>
            <w:r w:rsidRPr="00581836">
              <w:rPr>
                <w:rFonts w:ascii="Times New Roman" w:eastAsia="Calibri" w:hAnsi="Times New Roman"/>
                <w:sz w:val="24"/>
                <w:szCs w:val="24"/>
              </w:rPr>
              <w:t>предметов (неваляшки гуляют, деревья на нашем участке зимой, цыплята гуляют по</w:t>
            </w:r>
            <w:r>
              <w:rPr>
                <w:rFonts w:ascii="Times New Roman" w:eastAsia="Calibri" w:hAnsi="Times New Roman"/>
                <w:sz w:val="24"/>
                <w:szCs w:val="24"/>
              </w:rPr>
              <w:t xml:space="preserve"> </w:t>
            </w:r>
            <w:r w:rsidRPr="00581836">
              <w:rPr>
                <w:rFonts w:ascii="Times New Roman" w:eastAsia="Calibri" w:hAnsi="Times New Roman"/>
                <w:sz w:val="24"/>
                <w:szCs w:val="24"/>
              </w:rPr>
              <w:t>травке) и добавляя к ним другие (солнышко, падающий снег и так далее); формирует</w:t>
            </w:r>
            <w:r>
              <w:rPr>
                <w:rFonts w:ascii="Times New Roman" w:eastAsia="Calibri" w:hAnsi="Times New Roman"/>
                <w:sz w:val="24"/>
                <w:szCs w:val="24"/>
              </w:rPr>
              <w:t xml:space="preserve"> </w:t>
            </w:r>
            <w:r w:rsidRPr="00581836">
              <w:rPr>
                <w:rFonts w:ascii="Times New Roman" w:eastAsia="Calibri" w:hAnsi="Times New Roman"/>
                <w:sz w:val="24"/>
                <w:szCs w:val="24"/>
              </w:rPr>
              <w:t>и закрепляет у детей представления о форме предметов (круглая, овальная,</w:t>
            </w:r>
            <w:r>
              <w:rPr>
                <w:rFonts w:ascii="Times New Roman" w:eastAsia="Calibri" w:hAnsi="Times New Roman"/>
                <w:sz w:val="24"/>
                <w:szCs w:val="24"/>
              </w:rPr>
              <w:t xml:space="preserve"> </w:t>
            </w:r>
            <w:r w:rsidRPr="00581836">
              <w:rPr>
                <w:rFonts w:ascii="Times New Roman" w:eastAsia="Calibri" w:hAnsi="Times New Roman"/>
                <w:sz w:val="24"/>
                <w:szCs w:val="24"/>
              </w:rPr>
              <w:t>квадратная, прямоугольная, треугольная), величине, расположении частей; педагог</w:t>
            </w:r>
            <w:r>
              <w:rPr>
                <w:rFonts w:ascii="Times New Roman" w:eastAsia="Calibri" w:hAnsi="Times New Roman"/>
                <w:sz w:val="24"/>
                <w:szCs w:val="24"/>
              </w:rPr>
              <w:t xml:space="preserve"> </w:t>
            </w:r>
            <w:r w:rsidRPr="00581836">
              <w:rPr>
                <w:rFonts w:ascii="Times New Roman" w:eastAsia="Calibri" w:hAnsi="Times New Roman"/>
                <w:sz w:val="24"/>
                <w:szCs w:val="24"/>
              </w:rPr>
              <w:t>помогает детям при передаче сюжета располагать изображения на всем листе в</w:t>
            </w:r>
            <w:r>
              <w:rPr>
                <w:rFonts w:ascii="Times New Roman" w:eastAsia="Calibri" w:hAnsi="Times New Roman"/>
                <w:sz w:val="24"/>
                <w:szCs w:val="24"/>
              </w:rPr>
              <w:t xml:space="preserve"> </w:t>
            </w:r>
            <w:r w:rsidRPr="00581836">
              <w:rPr>
                <w:rFonts w:ascii="Times New Roman" w:eastAsia="Calibri" w:hAnsi="Times New Roman"/>
                <w:sz w:val="24"/>
                <w:szCs w:val="24"/>
              </w:rPr>
              <w:t>соответствии с содержанием действия и включенными в действие объектами;</w:t>
            </w:r>
            <w:r>
              <w:rPr>
                <w:rFonts w:ascii="Times New Roman" w:eastAsia="Calibri" w:hAnsi="Times New Roman"/>
                <w:sz w:val="24"/>
                <w:szCs w:val="24"/>
              </w:rPr>
              <w:t xml:space="preserve"> </w:t>
            </w:r>
            <w:r w:rsidRPr="00581836">
              <w:rPr>
                <w:rFonts w:ascii="Times New Roman" w:eastAsia="Calibri" w:hAnsi="Times New Roman"/>
                <w:sz w:val="24"/>
                <w:szCs w:val="24"/>
              </w:rPr>
              <w:t>направляет внимание детей на передачу соотношения предметов по величине:</w:t>
            </w:r>
            <w:r>
              <w:rPr>
                <w:rFonts w:ascii="Times New Roman" w:eastAsia="Calibri" w:hAnsi="Times New Roman"/>
                <w:sz w:val="24"/>
                <w:szCs w:val="24"/>
              </w:rPr>
              <w:t xml:space="preserve"> </w:t>
            </w:r>
            <w:r w:rsidRPr="00581836">
              <w:rPr>
                <w:rFonts w:ascii="Times New Roman" w:eastAsia="Calibri" w:hAnsi="Times New Roman"/>
                <w:sz w:val="24"/>
                <w:szCs w:val="24"/>
              </w:rPr>
              <w:t>дерево высокое, куст ниже дерева, цветы ниже куста; продолжает закреплять и</w:t>
            </w:r>
            <w:r>
              <w:rPr>
                <w:rFonts w:ascii="Times New Roman" w:eastAsia="Calibri" w:hAnsi="Times New Roman"/>
                <w:sz w:val="24"/>
                <w:szCs w:val="24"/>
              </w:rPr>
              <w:t xml:space="preserve"> </w:t>
            </w:r>
            <w:r w:rsidRPr="00581836">
              <w:rPr>
                <w:rFonts w:ascii="Times New Roman" w:eastAsia="Calibri" w:hAnsi="Times New Roman"/>
                <w:sz w:val="24"/>
                <w:szCs w:val="24"/>
              </w:rPr>
              <w:t xml:space="preserve">обогащать представления детей о цветах </w:t>
            </w:r>
            <w:r w:rsidRPr="00581836">
              <w:rPr>
                <w:rFonts w:ascii="Times New Roman" w:eastAsia="Calibri" w:hAnsi="Times New Roman"/>
                <w:sz w:val="24"/>
                <w:szCs w:val="24"/>
              </w:rPr>
              <w:lastRenderedPageBreak/>
              <w:t>и оттенках окружающих предметов и</w:t>
            </w:r>
            <w:r>
              <w:rPr>
                <w:rFonts w:ascii="Times New Roman" w:eastAsia="Calibri" w:hAnsi="Times New Roman"/>
                <w:sz w:val="24"/>
                <w:szCs w:val="24"/>
              </w:rPr>
              <w:t xml:space="preserve"> </w:t>
            </w:r>
            <w:r w:rsidRPr="00581836">
              <w:rPr>
                <w:rFonts w:ascii="Times New Roman" w:eastAsia="Calibri" w:hAnsi="Times New Roman"/>
                <w:sz w:val="24"/>
                <w:szCs w:val="24"/>
              </w:rPr>
              <w:t>объектов природы; педагог формирует у детей умение к уже известным цветам и</w:t>
            </w:r>
            <w:r>
              <w:rPr>
                <w:rFonts w:ascii="Times New Roman" w:eastAsia="Calibri" w:hAnsi="Times New Roman"/>
                <w:sz w:val="24"/>
                <w:szCs w:val="24"/>
              </w:rPr>
              <w:t xml:space="preserve"> </w:t>
            </w:r>
            <w:r w:rsidRPr="00581836">
              <w:rPr>
                <w:rFonts w:ascii="Times New Roman" w:eastAsia="Calibri" w:hAnsi="Times New Roman"/>
                <w:sz w:val="24"/>
                <w:szCs w:val="24"/>
              </w:rPr>
              <w:t>оттенкам добавить новые (коричневый, оранжевый, светло-зеленый); формирует у</w:t>
            </w:r>
            <w:r>
              <w:rPr>
                <w:rFonts w:ascii="Times New Roman" w:eastAsia="Calibri" w:hAnsi="Times New Roman"/>
                <w:sz w:val="24"/>
                <w:szCs w:val="24"/>
              </w:rPr>
              <w:t xml:space="preserve"> </w:t>
            </w:r>
            <w:r w:rsidRPr="00581836">
              <w:rPr>
                <w:rFonts w:ascii="Times New Roman" w:eastAsia="Calibri" w:hAnsi="Times New Roman"/>
                <w:sz w:val="24"/>
                <w:szCs w:val="24"/>
              </w:rPr>
              <w:t>детей представление о том, как можно получить эти цвета; учит детей смешивать</w:t>
            </w:r>
            <w:r>
              <w:rPr>
                <w:rFonts w:ascii="Times New Roman" w:eastAsia="Calibri" w:hAnsi="Times New Roman"/>
                <w:sz w:val="24"/>
                <w:szCs w:val="24"/>
              </w:rPr>
              <w:t xml:space="preserve"> </w:t>
            </w:r>
            <w:r w:rsidRPr="00581836">
              <w:rPr>
                <w:rFonts w:ascii="Times New Roman" w:eastAsia="Calibri" w:hAnsi="Times New Roman"/>
                <w:sz w:val="24"/>
                <w:szCs w:val="24"/>
              </w:rPr>
              <w:t>краски для получения нужных цветов и оттенков; развивает у детей желание</w:t>
            </w:r>
            <w:r>
              <w:rPr>
                <w:rFonts w:ascii="Times New Roman" w:eastAsia="Calibri" w:hAnsi="Times New Roman"/>
                <w:sz w:val="24"/>
                <w:szCs w:val="24"/>
              </w:rPr>
              <w:t xml:space="preserve"> </w:t>
            </w:r>
            <w:r w:rsidRPr="00581836">
              <w:rPr>
                <w:rFonts w:ascii="Times New Roman" w:eastAsia="Calibri" w:hAnsi="Times New Roman"/>
                <w:sz w:val="24"/>
                <w:szCs w:val="24"/>
              </w:rPr>
              <w:t>использовать в рисовании, аппликации разнообразные цвета, обращает внимание</w:t>
            </w:r>
            <w:r>
              <w:rPr>
                <w:rFonts w:ascii="Times New Roman" w:eastAsia="Calibri" w:hAnsi="Times New Roman"/>
                <w:sz w:val="24"/>
                <w:szCs w:val="24"/>
              </w:rPr>
              <w:t xml:space="preserve"> </w:t>
            </w:r>
            <w:r w:rsidRPr="00581836">
              <w:rPr>
                <w:rFonts w:ascii="Times New Roman" w:eastAsia="Calibri" w:hAnsi="Times New Roman"/>
                <w:sz w:val="24"/>
                <w:szCs w:val="24"/>
              </w:rPr>
              <w:t>детей на многоцветие окружающего мира; педагог закрепляет у детей умение</w:t>
            </w:r>
            <w:r>
              <w:rPr>
                <w:rFonts w:ascii="Times New Roman" w:eastAsia="Calibri" w:hAnsi="Times New Roman"/>
                <w:sz w:val="24"/>
                <w:szCs w:val="24"/>
              </w:rPr>
              <w:t xml:space="preserve"> </w:t>
            </w:r>
            <w:r w:rsidRPr="00581836">
              <w:rPr>
                <w:rFonts w:ascii="Times New Roman" w:eastAsia="Calibri" w:hAnsi="Times New Roman"/>
                <w:sz w:val="24"/>
                <w:szCs w:val="24"/>
              </w:rPr>
              <w:t>правильно держать карандаш, кисть, фломастер, цветной мелок; использовать их</w:t>
            </w:r>
            <w:r>
              <w:rPr>
                <w:rFonts w:ascii="Times New Roman" w:eastAsia="Calibri" w:hAnsi="Times New Roman"/>
                <w:sz w:val="24"/>
                <w:szCs w:val="24"/>
              </w:rPr>
              <w:t xml:space="preserve"> </w:t>
            </w:r>
            <w:r w:rsidRPr="00581836">
              <w:rPr>
                <w:rFonts w:ascii="Times New Roman" w:eastAsia="Calibri" w:hAnsi="Times New Roman"/>
                <w:sz w:val="24"/>
                <w:szCs w:val="24"/>
              </w:rPr>
              <w:t>при создании изображения; учит детей закрашивать рисунки кистью, карандашом,</w:t>
            </w:r>
            <w:r>
              <w:rPr>
                <w:rFonts w:ascii="Times New Roman" w:eastAsia="Calibri" w:hAnsi="Times New Roman"/>
                <w:sz w:val="24"/>
                <w:szCs w:val="24"/>
              </w:rPr>
              <w:t xml:space="preserve"> </w:t>
            </w:r>
            <w:r w:rsidRPr="00581836">
              <w:rPr>
                <w:rFonts w:ascii="Times New Roman" w:eastAsia="Calibri" w:hAnsi="Times New Roman"/>
                <w:sz w:val="24"/>
                <w:szCs w:val="24"/>
              </w:rPr>
              <w:t>проводя линии и штрихи только в одном направлении (сверху вниз или слева</w:t>
            </w:r>
            <w:r>
              <w:rPr>
                <w:rFonts w:ascii="Times New Roman" w:eastAsia="Calibri" w:hAnsi="Times New Roman"/>
                <w:sz w:val="24"/>
                <w:szCs w:val="24"/>
              </w:rPr>
              <w:t xml:space="preserve"> </w:t>
            </w:r>
            <w:r w:rsidRPr="00581836">
              <w:rPr>
                <w:rFonts w:ascii="Times New Roman" w:eastAsia="Calibri" w:hAnsi="Times New Roman"/>
                <w:sz w:val="24"/>
                <w:szCs w:val="24"/>
              </w:rPr>
              <w:t>направо); ритмично наносить мазки, штрихи по всей форме, не выходя за пределы</w:t>
            </w:r>
            <w:r>
              <w:rPr>
                <w:rFonts w:ascii="Times New Roman" w:eastAsia="Calibri" w:hAnsi="Times New Roman"/>
                <w:sz w:val="24"/>
                <w:szCs w:val="24"/>
              </w:rPr>
              <w:t xml:space="preserve"> </w:t>
            </w:r>
            <w:r w:rsidRPr="00581836">
              <w:rPr>
                <w:rFonts w:ascii="Times New Roman" w:eastAsia="Calibri" w:hAnsi="Times New Roman"/>
                <w:sz w:val="24"/>
                <w:szCs w:val="24"/>
              </w:rPr>
              <w:t xml:space="preserve">контура; проводить широкие линии всей кистью, а узкие линии и точки </w:t>
            </w:r>
            <w:r>
              <w:rPr>
                <w:rFonts w:ascii="Times New Roman" w:eastAsia="Calibri" w:hAnsi="Times New Roman"/>
                <w:sz w:val="24"/>
                <w:szCs w:val="24"/>
              </w:rPr>
              <w:t>–</w:t>
            </w:r>
            <w:r w:rsidRPr="00581836">
              <w:rPr>
                <w:rFonts w:ascii="Times New Roman" w:eastAsia="Calibri" w:hAnsi="Times New Roman"/>
                <w:sz w:val="24"/>
                <w:szCs w:val="24"/>
              </w:rPr>
              <w:t xml:space="preserve"> концом</w:t>
            </w:r>
            <w:r>
              <w:rPr>
                <w:rFonts w:ascii="Times New Roman" w:eastAsia="Calibri" w:hAnsi="Times New Roman"/>
                <w:sz w:val="24"/>
                <w:szCs w:val="24"/>
              </w:rPr>
              <w:t xml:space="preserve"> </w:t>
            </w:r>
            <w:r w:rsidRPr="00581836">
              <w:rPr>
                <w:rFonts w:ascii="Times New Roman" w:eastAsia="Calibri" w:hAnsi="Times New Roman"/>
                <w:sz w:val="24"/>
                <w:szCs w:val="24"/>
              </w:rPr>
              <w:t>ворса кисти; закрепляет у детей умение чисто промывать кисть перед</w:t>
            </w:r>
            <w:r>
              <w:rPr>
                <w:rFonts w:ascii="Times New Roman" w:eastAsia="Calibri" w:hAnsi="Times New Roman"/>
                <w:sz w:val="24"/>
                <w:szCs w:val="24"/>
              </w:rPr>
              <w:t xml:space="preserve"> </w:t>
            </w:r>
            <w:r w:rsidRPr="00581836">
              <w:rPr>
                <w:rFonts w:ascii="Times New Roman" w:eastAsia="Calibri" w:hAnsi="Times New Roman"/>
                <w:sz w:val="24"/>
                <w:szCs w:val="24"/>
              </w:rPr>
              <w:t>использованием краски другого цвета; к концу года педагог формирует у детей</w:t>
            </w:r>
            <w:r>
              <w:rPr>
                <w:rFonts w:ascii="Times New Roman" w:eastAsia="Calibri" w:hAnsi="Times New Roman"/>
                <w:sz w:val="24"/>
                <w:szCs w:val="24"/>
              </w:rPr>
              <w:t xml:space="preserve"> </w:t>
            </w:r>
            <w:r w:rsidRPr="00581836">
              <w:rPr>
                <w:rFonts w:ascii="Times New Roman" w:eastAsia="Calibri" w:hAnsi="Times New Roman"/>
                <w:sz w:val="24"/>
                <w:szCs w:val="24"/>
              </w:rPr>
              <w:t>умение получать светлые и темные оттенки цвета, изменяя нажим на карандаш;</w:t>
            </w:r>
            <w:r>
              <w:rPr>
                <w:rFonts w:ascii="Times New Roman" w:eastAsia="Calibri" w:hAnsi="Times New Roman"/>
                <w:sz w:val="24"/>
                <w:szCs w:val="24"/>
              </w:rPr>
              <w:t xml:space="preserve"> </w:t>
            </w:r>
            <w:r w:rsidRPr="00581836">
              <w:rPr>
                <w:rFonts w:ascii="Times New Roman" w:eastAsia="Calibri" w:hAnsi="Times New Roman"/>
                <w:sz w:val="24"/>
                <w:szCs w:val="24"/>
              </w:rPr>
              <w:t>формирует у детей умение правильно передавать расположение частей при</w:t>
            </w:r>
            <w:r>
              <w:rPr>
                <w:rFonts w:ascii="Times New Roman" w:eastAsia="Calibri" w:hAnsi="Times New Roman"/>
                <w:sz w:val="24"/>
                <w:szCs w:val="24"/>
              </w:rPr>
              <w:t xml:space="preserve"> </w:t>
            </w:r>
            <w:r w:rsidRPr="00581836">
              <w:rPr>
                <w:rFonts w:ascii="Times New Roman" w:eastAsia="Calibri" w:hAnsi="Times New Roman"/>
                <w:sz w:val="24"/>
                <w:szCs w:val="24"/>
              </w:rPr>
              <w:t>рисовании сложных предметов (кукла, зайчик и другие) и соотносить их по</w:t>
            </w:r>
            <w:r>
              <w:rPr>
                <w:rFonts w:ascii="Times New Roman" w:eastAsia="Calibri" w:hAnsi="Times New Roman"/>
                <w:sz w:val="24"/>
                <w:szCs w:val="24"/>
              </w:rPr>
              <w:t xml:space="preserve"> </w:t>
            </w:r>
            <w:r w:rsidRPr="00581836">
              <w:rPr>
                <w:rFonts w:ascii="Times New Roman" w:eastAsia="Calibri" w:hAnsi="Times New Roman"/>
                <w:sz w:val="24"/>
                <w:szCs w:val="24"/>
              </w:rPr>
              <w:t>величине.</w:t>
            </w:r>
          </w:p>
          <w:p w14:paraId="4C71011B" w14:textId="75B0632A"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Народное декоративно-прикладное искусство:</w:t>
            </w:r>
          </w:p>
          <w:p w14:paraId="546024C4" w14:textId="1451D26D"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продолжает у детей формировать умение создавать декоративные</w:t>
            </w:r>
            <w:r>
              <w:rPr>
                <w:rFonts w:ascii="Times New Roman" w:eastAsia="Calibri" w:hAnsi="Times New Roman"/>
                <w:sz w:val="24"/>
                <w:szCs w:val="24"/>
              </w:rPr>
              <w:t xml:space="preserve"> </w:t>
            </w:r>
            <w:r w:rsidRPr="00581836">
              <w:rPr>
                <w:rFonts w:ascii="Times New Roman" w:eastAsia="Calibri" w:hAnsi="Times New Roman"/>
                <w:sz w:val="24"/>
                <w:szCs w:val="24"/>
              </w:rPr>
              <w:t>композиции по мотивам дымковских, филимоновских узоров. Учит детей</w:t>
            </w:r>
            <w:r>
              <w:rPr>
                <w:rFonts w:ascii="Times New Roman" w:eastAsia="Calibri" w:hAnsi="Times New Roman"/>
                <w:sz w:val="24"/>
                <w:szCs w:val="24"/>
              </w:rPr>
              <w:t xml:space="preserve"> </w:t>
            </w:r>
            <w:r w:rsidRPr="00581836">
              <w:rPr>
                <w:rFonts w:ascii="Times New Roman" w:eastAsia="Calibri" w:hAnsi="Times New Roman"/>
                <w:sz w:val="24"/>
                <w:szCs w:val="24"/>
              </w:rPr>
              <w:t>использовать дымковские и филимоновские изделия для развития эстетического</w:t>
            </w:r>
          </w:p>
          <w:p w14:paraId="076F5FB4"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восприятия прекрасного и в качестве образцов для создания узоров в стиле этих</w:t>
            </w:r>
          </w:p>
          <w:p w14:paraId="4CCB2849" w14:textId="4EE649D0"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росписей (для росписи могут использоваться вылепленные детьми игрушки и</w:t>
            </w:r>
            <w:r>
              <w:rPr>
                <w:rFonts w:ascii="Times New Roman" w:eastAsia="Calibri" w:hAnsi="Times New Roman"/>
                <w:sz w:val="24"/>
                <w:szCs w:val="24"/>
              </w:rPr>
              <w:t xml:space="preserve"> </w:t>
            </w:r>
            <w:r w:rsidRPr="00581836">
              <w:rPr>
                <w:rFonts w:ascii="Times New Roman" w:eastAsia="Calibri" w:hAnsi="Times New Roman"/>
                <w:sz w:val="24"/>
                <w:szCs w:val="24"/>
              </w:rPr>
              <w:t>силуэты игрушек, вырезанные из бумаги). Педагог знакомит детей с Городецкими</w:t>
            </w:r>
          </w:p>
          <w:p w14:paraId="28D5574E"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изделиями. Учит детей выделять элементы городецкой росписи (бутоны, купавки,</w:t>
            </w:r>
          </w:p>
          <w:p w14:paraId="1B831C90"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розаны, листья); видеть и называть цвета, используемые в росписи.</w:t>
            </w:r>
          </w:p>
          <w:p w14:paraId="0FEB6FE5" w14:textId="73AA9F3B"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Лепка:</w:t>
            </w:r>
          </w:p>
          <w:p w14:paraId="4BE4E7E1" w14:textId="7FDC99E0"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продолжает развивать интерес детей к лепке; совершенствует у детей</w:t>
            </w:r>
            <w:r>
              <w:rPr>
                <w:rFonts w:ascii="Times New Roman" w:eastAsia="Calibri" w:hAnsi="Times New Roman"/>
                <w:sz w:val="24"/>
                <w:szCs w:val="24"/>
              </w:rPr>
              <w:t xml:space="preserve"> </w:t>
            </w:r>
            <w:r w:rsidRPr="00581836">
              <w:rPr>
                <w:rFonts w:ascii="Times New Roman" w:eastAsia="Calibri" w:hAnsi="Times New Roman"/>
                <w:sz w:val="24"/>
                <w:szCs w:val="24"/>
              </w:rPr>
              <w:t>умение лепить из глины (из пластилина, пластической массы). Закрепляет у детей</w:t>
            </w:r>
            <w:r w:rsidR="00340B40">
              <w:rPr>
                <w:rFonts w:ascii="Times New Roman" w:eastAsia="Calibri" w:hAnsi="Times New Roman"/>
                <w:sz w:val="24"/>
                <w:szCs w:val="24"/>
              </w:rPr>
              <w:t xml:space="preserve"> </w:t>
            </w:r>
            <w:r w:rsidRPr="00581836">
              <w:rPr>
                <w:rFonts w:ascii="Times New Roman" w:eastAsia="Calibri" w:hAnsi="Times New Roman"/>
                <w:sz w:val="24"/>
                <w:szCs w:val="24"/>
              </w:rPr>
              <w:t>приемы лепки, освоенные в предыдущих группах; учит детей прищипыванию с</w:t>
            </w:r>
            <w:r w:rsidR="00340B40">
              <w:rPr>
                <w:rFonts w:ascii="Times New Roman" w:eastAsia="Calibri" w:hAnsi="Times New Roman"/>
                <w:sz w:val="24"/>
                <w:szCs w:val="24"/>
              </w:rPr>
              <w:t xml:space="preserve"> </w:t>
            </w:r>
            <w:r w:rsidRPr="00581836">
              <w:rPr>
                <w:rFonts w:ascii="Times New Roman" w:eastAsia="Calibri" w:hAnsi="Times New Roman"/>
                <w:sz w:val="24"/>
                <w:szCs w:val="24"/>
              </w:rPr>
              <w:t>легким оттягиванием всех краев сплюснутого шара, вытягиванию отдельных частей</w:t>
            </w:r>
            <w:r>
              <w:rPr>
                <w:rFonts w:ascii="Times New Roman" w:eastAsia="Calibri" w:hAnsi="Times New Roman"/>
                <w:sz w:val="24"/>
                <w:szCs w:val="24"/>
              </w:rPr>
              <w:t xml:space="preserve"> </w:t>
            </w:r>
            <w:r w:rsidRPr="00581836">
              <w:rPr>
                <w:rFonts w:ascii="Times New Roman" w:eastAsia="Calibri" w:hAnsi="Times New Roman"/>
                <w:sz w:val="24"/>
                <w:szCs w:val="24"/>
              </w:rPr>
              <w:t>из целого куска, прищипыванию мелких деталей (ушки у котенка, клюв у птички).</w:t>
            </w:r>
          </w:p>
          <w:p w14:paraId="27A06EF1"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учит детей сглаживать пальцами поверхность вылепленного предмета,</w:t>
            </w:r>
          </w:p>
          <w:p w14:paraId="12A0725F" w14:textId="59F028B6"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lastRenderedPageBreak/>
              <w:t>фигурки. Учит детей приемам вдавливания середины шара, цилиндра для получения</w:t>
            </w:r>
            <w:r>
              <w:rPr>
                <w:rFonts w:ascii="Times New Roman" w:eastAsia="Calibri" w:hAnsi="Times New Roman"/>
                <w:sz w:val="24"/>
                <w:szCs w:val="24"/>
              </w:rPr>
              <w:t xml:space="preserve"> </w:t>
            </w:r>
            <w:r w:rsidRPr="00581836">
              <w:rPr>
                <w:rFonts w:ascii="Times New Roman" w:eastAsia="Calibri" w:hAnsi="Times New Roman"/>
                <w:sz w:val="24"/>
                <w:szCs w:val="24"/>
              </w:rPr>
              <w:t>полой формы. Знакомит с приемами использования стеки. Поощряет стремление</w:t>
            </w:r>
            <w:r>
              <w:rPr>
                <w:rFonts w:ascii="Times New Roman" w:eastAsia="Calibri" w:hAnsi="Times New Roman"/>
                <w:sz w:val="24"/>
                <w:szCs w:val="24"/>
              </w:rPr>
              <w:t xml:space="preserve"> </w:t>
            </w:r>
            <w:r w:rsidRPr="00581836">
              <w:rPr>
                <w:rFonts w:ascii="Times New Roman" w:eastAsia="Calibri" w:hAnsi="Times New Roman"/>
                <w:sz w:val="24"/>
                <w:szCs w:val="24"/>
              </w:rPr>
              <w:t>украшать вылепленные изделия узором при помощи стеки. Педагог закрепляет у</w:t>
            </w:r>
            <w:r>
              <w:rPr>
                <w:rFonts w:ascii="Times New Roman" w:eastAsia="Calibri" w:hAnsi="Times New Roman"/>
                <w:sz w:val="24"/>
                <w:szCs w:val="24"/>
              </w:rPr>
              <w:t xml:space="preserve"> </w:t>
            </w:r>
            <w:r w:rsidRPr="00581836">
              <w:rPr>
                <w:rFonts w:ascii="Times New Roman" w:eastAsia="Calibri" w:hAnsi="Times New Roman"/>
                <w:sz w:val="24"/>
                <w:szCs w:val="24"/>
              </w:rPr>
              <w:t>детей приемы аккуратной лепки.</w:t>
            </w:r>
          </w:p>
          <w:p w14:paraId="3050690D" w14:textId="6D56BD3C"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Аппликация:</w:t>
            </w:r>
          </w:p>
          <w:p w14:paraId="2C7E9E4D" w14:textId="4BA03A3E"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развивает у детей интерес к аппликации, усложняя её содержание и</w:t>
            </w:r>
            <w:r>
              <w:rPr>
                <w:rFonts w:ascii="Times New Roman" w:eastAsia="Calibri" w:hAnsi="Times New Roman"/>
                <w:sz w:val="24"/>
                <w:szCs w:val="24"/>
              </w:rPr>
              <w:t xml:space="preserve"> </w:t>
            </w:r>
            <w:r w:rsidRPr="00581836">
              <w:rPr>
                <w:rFonts w:ascii="Times New Roman" w:eastAsia="Calibri" w:hAnsi="Times New Roman"/>
                <w:sz w:val="24"/>
                <w:szCs w:val="24"/>
              </w:rPr>
              <w:t>расширяя возможности создания разнообразных изображений. Формирует у детей</w:t>
            </w:r>
            <w:r w:rsidR="00340B40">
              <w:rPr>
                <w:rFonts w:ascii="Times New Roman" w:eastAsia="Calibri" w:hAnsi="Times New Roman"/>
                <w:sz w:val="24"/>
                <w:szCs w:val="24"/>
              </w:rPr>
              <w:t xml:space="preserve"> </w:t>
            </w:r>
            <w:r w:rsidRPr="00581836">
              <w:rPr>
                <w:rFonts w:ascii="Times New Roman" w:eastAsia="Calibri" w:hAnsi="Times New Roman"/>
                <w:sz w:val="24"/>
                <w:szCs w:val="24"/>
              </w:rPr>
              <w:t>умение правильно держать ножницы и пользоваться ими. Обучает детей</w:t>
            </w:r>
          </w:p>
          <w:p w14:paraId="108BAA6C"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вырезыванию, начиная с формирования навыка разрезания по прямой сначала</w:t>
            </w:r>
          </w:p>
          <w:p w14:paraId="5915986C"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коротких, а затем длинных полос. Учит детей составлять из полос изображения</w:t>
            </w:r>
          </w:p>
          <w:p w14:paraId="52997B14" w14:textId="77487C48" w:rsidR="00D436CF" w:rsidRPr="005A63CA"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разных предметов (забор, скамейка, лесенка, дерево, кустик и другое). Учит детей</w:t>
            </w:r>
            <w:r w:rsidR="00340B40">
              <w:rPr>
                <w:rFonts w:ascii="Times New Roman" w:eastAsia="Calibri" w:hAnsi="Times New Roman"/>
                <w:sz w:val="24"/>
                <w:szCs w:val="24"/>
              </w:rPr>
              <w:t xml:space="preserve"> </w:t>
            </w:r>
            <w:r w:rsidRPr="00581836">
              <w:rPr>
                <w:rFonts w:ascii="Times New Roman" w:eastAsia="Calibri" w:hAnsi="Times New Roman"/>
                <w:sz w:val="24"/>
                <w:szCs w:val="24"/>
              </w:rPr>
              <w:t>вырезать круглые формы из квадрата и овальные из прямоугольника путем</w:t>
            </w:r>
            <w:r w:rsidR="00340B40">
              <w:rPr>
                <w:rFonts w:ascii="Times New Roman" w:eastAsia="Calibri" w:hAnsi="Times New Roman"/>
                <w:sz w:val="24"/>
                <w:szCs w:val="24"/>
              </w:rPr>
              <w:t xml:space="preserve"> </w:t>
            </w:r>
            <w:r w:rsidRPr="00581836">
              <w:rPr>
                <w:rFonts w:ascii="Times New Roman" w:eastAsia="Calibri" w:hAnsi="Times New Roman"/>
                <w:sz w:val="24"/>
                <w:szCs w:val="24"/>
              </w:rPr>
              <w:t>скругления углов; использовать этот прием для изображения в аппликации овощей,</w:t>
            </w:r>
            <w:r>
              <w:rPr>
                <w:rFonts w:ascii="Times New Roman" w:eastAsia="Calibri" w:hAnsi="Times New Roman"/>
                <w:sz w:val="24"/>
                <w:szCs w:val="24"/>
              </w:rPr>
              <w:t xml:space="preserve"> </w:t>
            </w:r>
            <w:r w:rsidRPr="00581836">
              <w:rPr>
                <w:rFonts w:ascii="Times New Roman" w:eastAsia="Calibri" w:hAnsi="Times New Roman"/>
                <w:sz w:val="24"/>
                <w:szCs w:val="24"/>
              </w:rPr>
              <w:t>фруктов, ягод, цветов и тому подобное. Педагог продолжает расширять количество</w:t>
            </w:r>
            <w:r>
              <w:rPr>
                <w:rFonts w:ascii="Times New Roman" w:eastAsia="Calibri" w:hAnsi="Times New Roman"/>
                <w:sz w:val="24"/>
                <w:szCs w:val="24"/>
              </w:rPr>
              <w:t xml:space="preserve"> </w:t>
            </w:r>
            <w:r w:rsidRPr="00581836">
              <w:rPr>
                <w:rFonts w:ascii="Times New Roman" w:eastAsia="Calibri" w:hAnsi="Times New Roman"/>
                <w:sz w:val="24"/>
                <w:szCs w:val="24"/>
              </w:rPr>
              <w:t>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Pr>
                <w:rFonts w:ascii="Times New Roman" w:eastAsia="Calibri" w:hAnsi="Times New Roman"/>
                <w:sz w:val="24"/>
                <w:szCs w:val="24"/>
              </w:rPr>
              <w:t xml:space="preserve"> </w:t>
            </w:r>
            <w:r w:rsidRPr="00581836">
              <w:rPr>
                <w:rFonts w:ascii="Times New Roman" w:eastAsia="Calibri" w:hAnsi="Times New Roman"/>
                <w:sz w:val="24"/>
                <w:szCs w:val="24"/>
              </w:rPr>
              <w:t>эти формы, разрезая их на две или четыре части (круг - на полукруги, четверти;</w:t>
            </w:r>
            <w:r>
              <w:rPr>
                <w:rFonts w:ascii="Times New Roman" w:eastAsia="Calibri" w:hAnsi="Times New Roman"/>
                <w:sz w:val="24"/>
                <w:szCs w:val="24"/>
              </w:rPr>
              <w:t xml:space="preserve"> </w:t>
            </w:r>
            <w:r w:rsidRPr="00581836">
              <w:rPr>
                <w:rFonts w:ascii="Times New Roman" w:eastAsia="Calibri" w:hAnsi="Times New Roman"/>
                <w:sz w:val="24"/>
                <w:szCs w:val="24"/>
              </w:rPr>
              <w:t>квадрат - на треугольники и так далее). Закрепляет у детей навыки аккуратного</w:t>
            </w:r>
            <w:r>
              <w:rPr>
                <w:rFonts w:ascii="Times New Roman" w:eastAsia="Calibri" w:hAnsi="Times New Roman"/>
                <w:sz w:val="24"/>
                <w:szCs w:val="24"/>
              </w:rPr>
              <w:t xml:space="preserve"> </w:t>
            </w:r>
            <w:r w:rsidRPr="00581836">
              <w:rPr>
                <w:rFonts w:ascii="Times New Roman" w:eastAsia="Calibri" w:hAnsi="Times New Roman"/>
                <w:sz w:val="24"/>
                <w:szCs w:val="24"/>
              </w:rPr>
              <w:t>вырезывания и наклеивания. Педагог поощряет проявление активности и</w:t>
            </w:r>
            <w:r>
              <w:rPr>
                <w:rFonts w:ascii="Times New Roman" w:eastAsia="Calibri" w:hAnsi="Times New Roman"/>
                <w:sz w:val="24"/>
                <w:szCs w:val="24"/>
              </w:rPr>
              <w:t xml:space="preserve"> </w:t>
            </w:r>
            <w:r w:rsidRPr="00581836">
              <w:rPr>
                <w:rFonts w:ascii="Times New Roman" w:eastAsia="Calibri" w:hAnsi="Times New Roman"/>
                <w:sz w:val="24"/>
                <w:szCs w:val="24"/>
              </w:rPr>
              <w:t>творчества.</w:t>
            </w:r>
          </w:p>
        </w:tc>
      </w:tr>
      <w:tr w:rsidR="00D436CF" w:rsidRPr="005A63CA" w14:paraId="73B1BB47" w14:textId="77777777" w:rsidTr="00340B40">
        <w:trPr>
          <w:trHeight w:val="224"/>
        </w:trPr>
        <w:tc>
          <w:tcPr>
            <w:tcW w:w="1696" w:type="dxa"/>
            <w:gridSpan w:val="2"/>
            <w:vMerge/>
            <w:shd w:val="clear" w:color="auto" w:fill="auto"/>
          </w:tcPr>
          <w:p w14:paraId="38123345" w14:textId="77777777" w:rsidR="00D436CF" w:rsidRPr="005A63CA" w:rsidRDefault="00D436CF"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62A51F61" w14:textId="6F7E8054" w:rsidR="00D436CF" w:rsidRPr="008E7DDD" w:rsidRDefault="00D436CF" w:rsidP="00340B40">
            <w:pPr>
              <w:spacing w:after="0" w:line="240" w:lineRule="auto"/>
              <w:jc w:val="center"/>
              <w:rPr>
                <w:rFonts w:ascii="Times New Roman" w:eastAsia="Calibri" w:hAnsi="Times New Roman"/>
                <w:b/>
                <w:bCs/>
                <w:i/>
                <w:iCs/>
                <w:sz w:val="24"/>
                <w:szCs w:val="24"/>
              </w:rPr>
            </w:pPr>
            <w:r w:rsidRPr="008E7DDD">
              <w:rPr>
                <w:rFonts w:ascii="Times New Roman" w:eastAsia="Calibri" w:hAnsi="Times New Roman"/>
                <w:b/>
                <w:bCs/>
                <w:i/>
                <w:iCs/>
                <w:sz w:val="24"/>
                <w:szCs w:val="24"/>
              </w:rPr>
              <w:t>Конструктивная деятельность:</w:t>
            </w:r>
          </w:p>
        </w:tc>
      </w:tr>
      <w:tr w:rsidR="00D436CF" w:rsidRPr="005A63CA" w14:paraId="2A832502" w14:textId="77777777" w:rsidTr="00340B40">
        <w:trPr>
          <w:trHeight w:val="412"/>
        </w:trPr>
        <w:tc>
          <w:tcPr>
            <w:tcW w:w="1696" w:type="dxa"/>
            <w:gridSpan w:val="2"/>
            <w:vMerge/>
            <w:shd w:val="clear" w:color="auto" w:fill="auto"/>
          </w:tcPr>
          <w:p w14:paraId="7CC37057"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5B5A3B2B" w14:textId="6C6694C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продолжать развивать у детей способность различать и называть</w:t>
            </w:r>
            <w:r>
              <w:rPr>
                <w:rFonts w:ascii="Times New Roman" w:eastAsia="Calibri" w:hAnsi="Times New Roman"/>
                <w:sz w:val="24"/>
                <w:szCs w:val="24"/>
              </w:rPr>
              <w:t xml:space="preserve"> </w:t>
            </w:r>
            <w:r w:rsidRPr="008E7DDD">
              <w:rPr>
                <w:rFonts w:ascii="Times New Roman" w:eastAsia="Calibri" w:hAnsi="Times New Roman"/>
                <w:sz w:val="24"/>
                <w:szCs w:val="24"/>
              </w:rPr>
              <w:t>строительные детали (куб, пластина, кирпичик, брусок); использовать их с учётом</w:t>
            </w:r>
            <w:r>
              <w:rPr>
                <w:rFonts w:ascii="Times New Roman" w:eastAsia="Calibri" w:hAnsi="Times New Roman"/>
                <w:sz w:val="24"/>
                <w:szCs w:val="24"/>
              </w:rPr>
              <w:t xml:space="preserve"> </w:t>
            </w:r>
            <w:r w:rsidRPr="008E7DDD">
              <w:rPr>
                <w:rFonts w:ascii="Times New Roman" w:eastAsia="Calibri" w:hAnsi="Times New Roman"/>
                <w:sz w:val="24"/>
                <w:szCs w:val="24"/>
              </w:rPr>
              <w:t>конструктивных свойств (устойчивость, форма, величина);</w:t>
            </w:r>
          </w:p>
          <w:p w14:paraId="2D227617" w14:textId="23E8964D"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формировать умение у детей сооружать постройки из крупного и мелкого</w:t>
            </w:r>
            <w:r>
              <w:rPr>
                <w:rFonts w:ascii="Times New Roman" w:eastAsia="Calibri" w:hAnsi="Times New Roman"/>
                <w:sz w:val="24"/>
                <w:szCs w:val="24"/>
              </w:rPr>
              <w:t xml:space="preserve"> </w:t>
            </w:r>
            <w:r w:rsidRPr="008E7DDD">
              <w:rPr>
                <w:rFonts w:ascii="Times New Roman" w:eastAsia="Calibri" w:hAnsi="Times New Roman"/>
                <w:sz w:val="24"/>
                <w:szCs w:val="24"/>
              </w:rPr>
              <w:t>строительного материала;</w:t>
            </w:r>
          </w:p>
          <w:p w14:paraId="1E191178" w14:textId="7777777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обучать конструированию из бумаги;</w:t>
            </w:r>
          </w:p>
          <w:p w14:paraId="70B9AC3E" w14:textId="42BFFC83" w:rsidR="00D436CF" w:rsidRPr="005A63CA"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приобщать детей к изготовлению поделок из природного материала.</w:t>
            </w:r>
          </w:p>
        </w:tc>
        <w:tc>
          <w:tcPr>
            <w:tcW w:w="8363" w:type="dxa"/>
            <w:shd w:val="clear" w:color="auto" w:fill="auto"/>
          </w:tcPr>
          <w:p w14:paraId="4DE8B2D6" w14:textId="26E988E9"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1) Педагог продолжает развивать у детей способность различать и называть</w:t>
            </w:r>
            <w:r>
              <w:rPr>
                <w:rFonts w:ascii="Times New Roman" w:eastAsia="Calibri" w:hAnsi="Times New Roman"/>
                <w:sz w:val="24"/>
                <w:szCs w:val="24"/>
              </w:rPr>
              <w:t xml:space="preserve"> </w:t>
            </w:r>
            <w:r w:rsidRPr="00581836">
              <w:rPr>
                <w:rFonts w:ascii="Times New Roman" w:eastAsia="Calibri" w:hAnsi="Times New Roman"/>
                <w:sz w:val="24"/>
                <w:szCs w:val="24"/>
              </w:rPr>
              <w:t>строительные детали (куб, пластина, кирпичик, брусок); учит использовать их с</w:t>
            </w:r>
            <w:r w:rsidR="00123B33">
              <w:rPr>
                <w:rFonts w:ascii="Times New Roman" w:eastAsia="Calibri" w:hAnsi="Times New Roman"/>
                <w:sz w:val="24"/>
                <w:szCs w:val="24"/>
              </w:rPr>
              <w:t xml:space="preserve"> </w:t>
            </w:r>
            <w:r w:rsidRPr="00581836">
              <w:rPr>
                <w:rFonts w:ascii="Times New Roman" w:eastAsia="Calibri" w:hAnsi="Times New Roman"/>
                <w:sz w:val="24"/>
                <w:szCs w:val="24"/>
              </w:rPr>
              <w:t>учётом конструктивных свойств (устойчивость, форма, величина).</w:t>
            </w:r>
          </w:p>
          <w:p w14:paraId="732199C6" w14:textId="7777777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2) Педагог развивает у детей умение устанавливать ассоциативные связи,</w:t>
            </w:r>
          </w:p>
          <w:p w14:paraId="68D08900" w14:textId="3CEC5F8B"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предлагая вспомнить, какие похожие сооружения дети видели. Учит анализировать</w:t>
            </w:r>
            <w:r>
              <w:rPr>
                <w:rFonts w:ascii="Times New Roman" w:eastAsia="Calibri" w:hAnsi="Times New Roman"/>
                <w:sz w:val="24"/>
                <w:szCs w:val="24"/>
              </w:rPr>
              <w:t xml:space="preserve"> </w:t>
            </w:r>
            <w:r w:rsidRPr="00581836">
              <w:rPr>
                <w:rFonts w:ascii="Times New Roman" w:eastAsia="Calibri" w:hAnsi="Times New Roman"/>
                <w:sz w:val="24"/>
                <w:szCs w:val="24"/>
              </w:rPr>
              <w:t>образец постройки: выделять основные части, различать и соотносить их по</w:t>
            </w:r>
            <w:r>
              <w:rPr>
                <w:rFonts w:ascii="Times New Roman" w:eastAsia="Calibri" w:hAnsi="Times New Roman"/>
                <w:sz w:val="24"/>
                <w:szCs w:val="24"/>
              </w:rPr>
              <w:t xml:space="preserve"> </w:t>
            </w:r>
            <w:r w:rsidRPr="00581836">
              <w:rPr>
                <w:rFonts w:ascii="Times New Roman" w:eastAsia="Calibri" w:hAnsi="Times New Roman"/>
                <w:sz w:val="24"/>
                <w:szCs w:val="24"/>
              </w:rPr>
              <w:t>величине и форме, устанавливать пространственное расположение этих частей</w:t>
            </w:r>
            <w:r>
              <w:rPr>
                <w:rFonts w:ascii="Times New Roman" w:eastAsia="Calibri" w:hAnsi="Times New Roman"/>
                <w:sz w:val="24"/>
                <w:szCs w:val="24"/>
              </w:rPr>
              <w:t xml:space="preserve"> </w:t>
            </w:r>
            <w:r w:rsidRPr="00581836">
              <w:rPr>
                <w:rFonts w:ascii="Times New Roman" w:eastAsia="Calibri" w:hAnsi="Times New Roman"/>
                <w:sz w:val="24"/>
                <w:szCs w:val="24"/>
              </w:rPr>
              <w:t>относительно друг друга (в домах - стены, вверху - перекрытие, крыша; в</w:t>
            </w:r>
            <w:r>
              <w:rPr>
                <w:rFonts w:ascii="Times New Roman" w:eastAsia="Calibri" w:hAnsi="Times New Roman"/>
                <w:sz w:val="24"/>
                <w:szCs w:val="24"/>
              </w:rPr>
              <w:t xml:space="preserve"> </w:t>
            </w:r>
            <w:r w:rsidRPr="00581836">
              <w:rPr>
                <w:rFonts w:ascii="Times New Roman" w:eastAsia="Calibri" w:hAnsi="Times New Roman"/>
                <w:sz w:val="24"/>
                <w:szCs w:val="24"/>
              </w:rPr>
              <w:t>автомобиле - кабина, кузов и так далее).</w:t>
            </w:r>
          </w:p>
          <w:p w14:paraId="7219129C" w14:textId="00F3A71F"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3) Педагог побуждает детей создавать постройки разной конструктивной</w:t>
            </w:r>
            <w:r>
              <w:rPr>
                <w:rFonts w:ascii="Times New Roman" w:eastAsia="Calibri" w:hAnsi="Times New Roman"/>
                <w:sz w:val="24"/>
                <w:szCs w:val="24"/>
              </w:rPr>
              <w:t xml:space="preserve"> </w:t>
            </w:r>
            <w:r w:rsidRPr="00581836">
              <w:rPr>
                <w:rFonts w:ascii="Times New Roman" w:eastAsia="Calibri" w:hAnsi="Times New Roman"/>
                <w:sz w:val="24"/>
                <w:szCs w:val="24"/>
              </w:rPr>
              <w:t>сложности (гараж для нескольких автомашин, дом в 2-3 этажа, широкий мост для</w:t>
            </w:r>
            <w:r w:rsidR="00123B33">
              <w:rPr>
                <w:rFonts w:ascii="Times New Roman" w:eastAsia="Calibri" w:hAnsi="Times New Roman"/>
                <w:sz w:val="24"/>
                <w:szCs w:val="24"/>
              </w:rPr>
              <w:t xml:space="preserve"> </w:t>
            </w:r>
            <w:r w:rsidRPr="00581836">
              <w:rPr>
                <w:rFonts w:ascii="Times New Roman" w:eastAsia="Calibri" w:hAnsi="Times New Roman"/>
                <w:sz w:val="24"/>
                <w:szCs w:val="24"/>
              </w:rPr>
              <w:t>проезда автомобилей или поездов, идущих в двух направлениях и другое). Развивает</w:t>
            </w:r>
            <w:r>
              <w:rPr>
                <w:rFonts w:ascii="Times New Roman" w:eastAsia="Calibri" w:hAnsi="Times New Roman"/>
                <w:sz w:val="24"/>
                <w:szCs w:val="24"/>
              </w:rPr>
              <w:t xml:space="preserve"> </w:t>
            </w:r>
            <w:r w:rsidRPr="00581836">
              <w:rPr>
                <w:rFonts w:ascii="Times New Roman" w:eastAsia="Calibri" w:hAnsi="Times New Roman"/>
                <w:sz w:val="24"/>
                <w:szCs w:val="24"/>
              </w:rPr>
              <w:t>у детей умение использовать в сюжетно-ролевой игре постройки из строительного</w:t>
            </w:r>
            <w:r>
              <w:rPr>
                <w:rFonts w:ascii="Times New Roman" w:eastAsia="Calibri" w:hAnsi="Times New Roman"/>
                <w:sz w:val="24"/>
                <w:szCs w:val="24"/>
              </w:rPr>
              <w:t xml:space="preserve"> </w:t>
            </w:r>
            <w:r w:rsidRPr="00581836">
              <w:rPr>
                <w:rFonts w:ascii="Times New Roman" w:eastAsia="Calibri" w:hAnsi="Times New Roman"/>
                <w:sz w:val="24"/>
                <w:szCs w:val="24"/>
              </w:rPr>
              <w:t>материала. Учит детей самостоятельно измерять постройки (по высоте, длине и</w:t>
            </w:r>
            <w:r>
              <w:rPr>
                <w:rFonts w:ascii="Times New Roman" w:eastAsia="Calibri" w:hAnsi="Times New Roman"/>
                <w:sz w:val="24"/>
                <w:szCs w:val="24"/>
              </w:rPr>
              <w:t xml:space="preserve"> </w:t>
            </w:r>
            <w:r w:rsidRPr="00581836">
              <w:rPr>
                <w:rFonts w:ascii="Times New Roman" w:eastAsia="Calibri" w:hAnsi="Times New Roman"/>
                <w:sz w:val="24"/>
                <w:szCs w:val="24"/>
              </w:rPr>
              <w:t>ширине), соблюдать заданный педагогом принцип конструкции (построй такой же</w:t>
            </w:r>
            <w:r>
              <w:rPr>
                <w:rFonts w:ascii="Times New Roman" w:eastAsia="Calibri" w:hAnsi="Times New Roman"/>
                <w:sz w:val="24"/>
                <w:szCs w:val="24"/>
              </w:rPr>
              <w:t xml:space="preserve"> </w:t>
            </w:r>
            <w:r w:rsidRPr="00581836">
              <w:rPr>
                <w:rFonts w:ascii="Times New Roman" w:eastAsia="Calibri" w:hAnsi="Times New Roman"/>
                <w:sz w:val="24"/>
                <w:szCs w:val="24"/>
              </w:rPr>
              <w:t xml:space="preserve">домик, но высокий). Учит детей сооружать постройки из </w:t>
            </w:r>
            <w:r w:rsidRPr="00581836">
              <w:rPr>
                <w:rFonts w:ascii="Times New Roman" w:eastAsia="Calibri" w:hAnsi="Times New Roman"/>
                <w:sz w:val="24"/>
                <w:szCs w:val="24"/>
              </w:rPr>
              <w:lastRenderedPageBreak/>
              <w:t>крупного и мелкого</w:t>
            </w:r>
            <w:r>
              <w:rPr>
                <w:rFonts w:ascii="Times New Roman" w:eastAsia="Calibri" w:hAnsi="Times New Roman"/>
                <w:sz w:val="24"/>
                <w:szCs w:val="24"/>
              </w:rPr>
              <w:t xml:space="preserve"> </w:t>
            </w:r>
            <w:r w:rsidRPr="00581836">
              <w:rPr>
                <w:rFonts w:ascii="Times New Roman" w:eastAsia="Calibri" w:hAnsi="Times New Roman"/>
                <w:sz w:val="24"/>
                <w:szCs w:val="24"/>
              </w:rPr>
              <w:t>строительного материала, использовать детали разного цвета для создания и</w:t>
            </w:r>
            <w:r>
              <w:rPr>
                <w:rFonts w:ascii="Times New Roman" w:eastAsia="Calibri" w:hAnsi="Times New Roman"/>
                <w:sz w:val="24"/>
                <w:szCs w:val="24"/>
              </w:rPr>
              <w:t xml:space="preserve"> </w:t>
            </w:r>
            <w:r w:rsidRPr="00581836">
              <w:rPr>
                <w:rFonts w:ascii="Times New Roman" w:eastAsia="Calibri" w:hAnsi="Times New Roman"/>
                <w:sz w:val="24"/>
                <w:szCs w:val="24"/>
              </w:rPr>
              <w:t>украшения построек.</w:t>
            </w:r>
          </w:p>
          <w:p w14:paraId="52E4732D" w14:textId="18C3C996"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4) Педагог учит детей договариваться о том, что они будут строить,</w:t>
            </w:r>
            <w:r>
              <w:rPr>
                <w:rFonts w:ascii="Times New Roman" w:eastAsia="Calibri" w:hAnsi="Times New Roman"/>
                <w:sz w:val="24"/>
                <w:szCs w:val="24"/>
              </w:rPr>
              <w:t xml:space="preserve"> </w:t>
            </w:r>
            <w:r w:rsidRPr="00581836">
              <w:rPr>
                <w:rFonts w:ascii="Times New Roman" w:eastAsia="Calibri" w:hAnsi="Times New Roman"/>
                <w:sz w:val="24"/>
                <w:szCs w:val="24"/>
              </w:rPr>
              <w:t>распределять между собой материал, согласовывать действия и совместными</w:t>
            </w:r>
            <w:r>
              <w:rPr>
                <w:rFonts w:ascii="Times New Roman" w:eastAsia="Calibri" w:hAnsi="Times New Roman"/>
                <w:sz w:val="24"/>
                <w:szCs w:val="24"/>
              </w:rPr>
              <w:t xml:space="preserve"> </w:t>
            </w:r>
            <w:r w:rsidRPr="00581836">
              <w:rPr>
                <w:rFonts w:ascii="Times New Roman" w:eastAsia="Calibri" w:hAnsi="Times New Roman"/>
                <w:sz w:val="24"/>
                <w:szCs w:val="24"/>
              </w:rPr>
              <w:t>усилиями достигать результат.</w:t>
            </w:r>
          </w:p>
          <w:p w14:paraId="333C1DFD" w14:textId="7A9E52FC"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5) Педагог обучает детей конструированию из бумаги: сгибать</w:t>
            </w:r>
            <w:r>
              <w:rPr>
                <w:rFonts w:ascii="Times New Roman" w:eastAsia="Calibri" w:hAnsi="Times New Roman"/>
                <w:sz w:val="24"/>
                <w:szCs w:val="24"/>
              </w:rPr>
              <w:t xml:space="preserve"> </w:t>
            </w:r>
            <w:r w:rsidRPr="00581836">
              <w:rPr>
                <w:rFonts w:ascii="Times New Roman" w:eastAsia="Calibri" w:hAnsi="Times New Roman"/>
                <w:sz w:val="24"/>
                <w:szCs w:val="24"/>
              </w:rPr>
              <w:t>прямоугольный лист бумаги пополам, совмещая стороны и углы (альбом, флажки</w:t>
            </w:r>
            <w:r>
              <w:rPr>
                <w:rFonts w:ascii="Times New Roman" w:eastAsia="Calibri" w:hAnsi="Times New Roman"/>
                <w:sz w:val="24"/>
                <w:szCs w:val="24"/>
              </w:rPr>
              <w:t xml:space="preserve"> </w:t>
            </w:r>
            <w:r w:rsidRPr="00581836">
              <w:rPr>
                <w:rFonts w:ascii="Times New Roman" w:eastAsia="Calibri" w:hAnsi="Times New Roman"/>
                <w:sz w:val="24"/>
                <w:szCs w:val="24"/>
              </w:rPr>
              <w:t>для украшения участка, поздравительная открытка), приклеивать к основной форме</w:t>
            </w:r>
            <w:r>
              <w:rPr>
                <w:rFonts w:ascii="Times New Roman" w:eastAsia="Calibri" w:hAnsi="Times New Roman"/>
                <w:sz w:val="24"/>
                <w:szCs w:val="24"/>
              </w:rPr>
              <w:t xml:space="preserve"> </w:t>
            </w:r>
            <w:r w:rsidRPr="00581836">
              <w:rPr>
                <w:rFonts w:ascii="Times New Roman" w:eastAsia="Calibri" w:hAnsi="Times New Roman"/>
                <w:sz w:val="24"/>
                <w:szCs w:val="24"/>
              </w:rPr>
              <w:t>детали (к дому - окна, двери, трубу; к автобусу - колеса; к стулу - спинку).</w:t>
            </w:r>
          </w:p>
          <w:p w14:paraId="1E11C36E" w14:textId="3C0E5321" w:rsidR="00D436CF" w:rsidRPr="005A63CA"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Приобщает детей к изготовлению поделок из природного материала: коры, веток,</w:t>
            </w:r>
            <w:r w:rsidR="00123B33">
              <w:rPr>
                <w:rFonts w:ascii="Times New Roman" w:eastAsia="Calibri" w:hAnsi="Times New Roman"/>
                <w:sz w:val="24"/>
                <w:szCs w:val="24"/>
              </w:rPr>
              <w:t xml:space="preserve"> </w:t>
            </w:r>
            <w:r w:rsidRPr="00581836">
              <w:rPr>
                <w:rFonts w:ascii="Times New Roman" w:eastAsia="Calibri" w:hAnsi="Times New Roman"/>
                <w:sz w:val="24"/>
                <w:szCs w:val="24"/>
              </w:rPr>
              <w:t>листьев, шишек, каштанов, ореховой скорлупы, соломы (лодочки, ёжики и так</w:t>
            </w:r>
            <w:r>
              <w:rPr>
                <w:rFonts w:ascii="Times New Roman" w:eastAsia="Calibri" w:hAnsi="Times New Roman"/>
                <w:sz w:val="24"/>
                <w:szCs w:val="24"/>
              </w:rPr>
              <w:t xml:space="preserve"> </w:t>
            </w:r>
            <w:r w:rsidRPr="00581836">
              <w:rPr>
                <w:rFonts w:ascii="Times New Roman" w:eastAsia="Calibri" w:hAnsi="Times New Roman"/>
                <w:sz w:val="24"/>
                <w:szCs w:val="24"/>
              </w:rPr>
              <w:t>далее). Учит детей использовать для закрепления частей клей, пластилин;</w:t>
            </w:r>
            <w:r>
              <w:rPr>
                <w:rFonts w:ascii="Times New Roman" w:eastAsia="Calibri" w:hAnsi="Times New Roman"/>
                <w:sz w:val="24"/>
                <w:szCs w:val="24"/>
              </w:rPr>
              <w:t xml:space="preserve"> </w:t>
            </w:r>
            <w:r w:rsidRPr="00581836">
              <w:rPr>
                <w:rFonts w:ascii="Times New Roman" w:eastAsia="Calibri" w:hAnsi="Times New Roman"/>
                <w:sz w:val="24"/>
                <w:szCs w:val="24"/>
              </w:rPr>
              <w:t>применять в поделках катушки, коробки разной величины и другие предметы.</w:t>
            </w:r>
          </w:p>
        </w:tc>
      </w:tr>
      <w:tr w:rsidR="00D436CF" w:rsidRPr="005A63CA" w14:paraId="0D5CBC1C" w14:textId="77777777" w:rsidTr="00340B40">
        <w:trPr>
          <w:trHeight w:val="154"/>
        </w:trPr>
        <w:tc>
          <w:tcPr>
            <w:tcW w:w="1696" w:type="dxa"/>
            <w:gridSpan w:val="2"/>
            <w:vMerge/>
            <w:shd w:val="clear" w:color="auto" w:fill="auto"/>
          </w:tcPr>
          <w:p w14:paraId="010F4435" w14:textId="77777777" w:rsidR="00D436CF" w:rsidRPr="005A63CA" w:rsidRDefault="00D436CF"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55BB4BEE" w14:textId="69D0DC63" w:rsidR="00D436CF" w:rsidRPr="005A63CA" w:rsidRDefault="00D436CF" w:rsidP="00340B40">
            <w:pPr>
              <w:spacing w:after="0" w:line="240" w:lineRule="auto"/>
              <w:jc w:val="center"/>
              <w:rPr>
                <w:rFonts w:ascii="Times New Roman" w:eastAsia="Calibri" w:hAnsi="Times New Roman"/>
                <w:sz w:val="24"/>
                <w:szCs w:val="24"/>
              </w:rPr>
            </w:pPr>
            <w:r w:rsidRPr="008E7DDD">
              <w:rPr>
                <w:rFonts w:ascii="Times New Roman" w:eastAsia="Calibri" w:hAnsi="Times New Roman"/>
                <w:b/>
                <w:bCs/>
                <w:i/>
                <w:iCs/>
                <w:sz w:val="24"/>
                <w:szCs w:val="24"/>
              </w:rPr>
              <w:t>Музыкальная деятельность</w:t>
            </w:r>
            <w:r w:rsidRPr="008E7DDD">
              <w:rPr>
                <w:rFonts w:ascii="Times New Roman" w:eastAsia="Calibri" w:hAnsi="Times New Roman"/>
                <w:sz w:val="24"/>
                <w:szCs w:val="24"/>
              </w:rPr>
              <w:t>:</w:t>
            </w:r>
          </w:p>
        </w:tc>
      </w:tr>
      <w:tr w:rsidR="00D436CF" w:rsidRPr="005A63CA" w14:paraId="68701D1A" w14:textId="77777777" w:rsidTr="00340B40">
        <w:trPr>
          <w:trHeight w:val="412"/>
        </w:trPr>
        <w:tc>
          <w:tcPr>
            <w:tcW w:w="1696" w:type="dxa"/>
            <w:gridSpan w:val="2"/>
            <w:vMerge/>
            <w:shd w:val="clear" w:color="auto" w:fill="auto"/>
          </w:tcPr>
          <w:p w14:paraId="2772F824"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5364401D" w14:textId="474291F2"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продолжать развивать у детей интерес к музыке, желание её слушать,</w:t>
            </w:r>
            <w:r>
              <w:rPr>
                <w:rFonts w:ascii="Times New Roman" w:eastAsia="Calibri" w:hAnsi="Times New Roman"/>
                <w:sz w:val="24"/>
                <w:szCs w:val="24"/>
              </w:rPr>
              <w:t xml:space="preserve"> </w:t>
            </w:r>
            <w:r w:rsidRPr="008E7DDD">
              <w:rPr>
                <w:rFonts w:ascii="Times New Roman" w:eastAsia="Calibri" w:hAnsi="Times New Roman"/>
                <w:sz w:val="24"/>
                <w:szCs w:val="24"/>
              </w:rPr>
              <w:t>вызывать эмоциональную отзывчивость при восприятии музыкальных</w:t>
            </w:r>
          </w:p>
          <w:p w14:paraId="47FC8076" w14:textId="7777777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произведений;</w:t>
            </w:r>
          </w:p>
          <w:p w14:paraId="6CD0FDB1" w14:textId="103B01C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обогащать музыкальные впечатления детей, способствовать дальнейшему</w:t>
            </w:r>
            <w:r>
              <w:rPr>
                <w:rFonts w:ascii="Times New Roman" w:eastAsia="Calibri" w:hAnsi="Times New Roman"/>
                <w:sz w:val="24"/>
                <w:szCs w:val="24"/>
              </w:rPr>
              <w:t xml:space="preserve"> </w:t>
            </w:r>
            <w:r w:rsidRPr="008E7DDD">
              <w:rPr>
                <w:rFonts w:ascii="Times New Roman" w:eastAsia="Calibri" w:hAnsi="Times New Roman"/>
                <w:sz w:val="24"/>
                <w:szCs w:val="24"/>
              </w:rPr>
              <w:t>развитию основ музыкальной культуры;</w:t>
            </w:r>
          </w:p>
          <w:p w14:paraId="51907871" w14:textId="624CA86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 xml:space="preserve">воспитывать </w:t>
            </w:r>
            <w:proofErr w:type="spellStart"/>
            <w:r w:rsidRPr="008E7DDD">
              <w:rPr>
                <w:rFonts w:ascii="Times New Roman" w:eastAsia="Calibri" w:hAnsi="Times New Roman"/>
                <w:sz w:val="24"/>
                <w:szCs w:val="24"/>
              </w:rPr>
              <w:t>слушательскую</w:t>
            </w:r>
            <w:proofErr w:type="spellEnd"/>
            <w:r w:rsidRPr="008E7DDD">
              <w:rPr>
                <w:rFonts w:ascii="Times New Roman" w:eastAsia="Calibri" w:hAnsi="Times New Roman"/>
                <w:sz w:val="24"/>
                <w:szCs w:val="24"/>
              </w:rPr>
              <w:t xml:space="preserve"> культуру</w:t>
            </w:r>
            <w:r>
              <w:rPr>
                <w:rFonts w:ascii="Times New Roman" w:eastAsia="Calibri" w:hAnsi="Times New Roman"/>
                <w:sz w:val="24"/>
                <w:szCs w:val="24"/>
              </w:rPr>
              <w:t xml:space="preserve"> </w:t>
            </w:r>
            <w:r w:rsidRPr="008E7DDD">
              <w:rPr>
                <w:rFonts w:ascii="Times New Roman" w:eastAsia="Calibri" w:hAnsi="Times New Roman"/>
                <w:sz w:val="24"/>
                <w:szCs w:val="24"/>
              </w:rPr>
              <w:t>детей; развивать музыкальность детей;</w:t>
            </w:r>
          </w:p>
          <w:p w14:paraId="2E697A4B" w14:textId="7777777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воспитывать интерес и любовь к высокохудожественной музыке;</w:t>
            </w:r>
          </w:p>
          <w:p w14:paraId="58742CD3" w14:textId="52D907F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продолжать формировать умение у детей различать средства выразительности в</w:t>
            </w:r>
            <w:r>
              <w:rPr>
                <w:rFonts w:ascii="Times New Roman" w:eastAsia="Calibri" w:hAnsi="Times New Roman"/>
                <w:sz w:val="24"/>
                <w:szCs w:val="24"/>
              </w:rPr>
              <w:t xml:space="preserve"> </w:t>
            </w:r>
            <w:r w:rsidRPr="008E7DDD">
              <w:rPr>
                <w:rFonts w:ascii="Times New Roman" w:eastAsia="Calibri" w:hAnsi="Times New Roman"/>
                <w:sz w:val="24"/>
                <w:szCs w:val="24"/>
              </w:rPr>
              <w:t>музыке, различать звуки по высоте;</w:t>
            </w:r>
          </w:p>
          <w:p w14:paraId="7BE874CA" w14:textId="7777777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поддерживать у детей интерес к пению;</w:t>
            </w:r>
          </w:p>
          <w:p w14:paraId="55CAF29D" w14:textId="71101465"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способствовать освоению элементов танца и ритмопластики для создания</w:t>
            </w:r>
            <w:r>
              <w:rPr>
                <w:rFonts w:ascii="Times New Roman" w:eastAsia="Calibri" w:hAnsi="Times New Roman"/>
                <w:sz w:val="24"/>
                <w:szCs w:val="24"/>
              </w:rPr>
              <w:t xml:space="preserve"> </w:t>
            </w:r>
            <w:r w:rsidRPr="008E7DDD">
              <w:rPr>
                <w:rFonts w:ascii="Times New Roman" w:eastAsia="Calibri" w:hAnsi="Times New Roman"/>
                <w:sz w:val="24"/>
                <w:szCs w:val="24"/>
              </w:rPr>
              <w:t>музыкальных двигательных образов в играх, драматизациях, инсценировании;</w:t>
            </w:r>
          </w:p>
          <w:p w14:paraId="1CF201B0" w14:textId="30F13B4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способствовать освоению детьми приемов игры на детских музыкальных</w:t>
            </w:r>
            <w:r>
              <w:rPr>
                <w:rFonts w:ascii="Times New Roman" w:eastAsia="Calibri" w:hAnsi="Times New Roman"/>
                <w:sz w:val="24"/>
                <w:szCs w:val="24"/>
              </w:rPr>
              <w:t xml:space="preserve"> </w:t>
            </w:r>
            <w:r w:rsidRPr="008E7DDD">
              <w:rPr>
                <w:rFonts w:ascii="Times New Roman" w:eastAsia="Calibri" w:hAnsi="Times New Roman"/>
                <w:sz w:val="24"/>
                <w:szCs w:val="24"/>
              </w:rPr>
              <w:t>инструментах;</w:t>
            </w:r>
          </w:p>
          <w:p w14:paraId="00A63847" w14:textId="04557FBF"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поощрять желание детей самостоятельно заниматься музыкальной</w:t>
            </w:r>
            <w:r>
              <w:rPr>
                <w:rFonts w:ascii="Times New Roman" w:eastAsia="Calibri" w:hAnsi="Times New Roman"/>
                <w:sz w:val="24"/>
                <w:szCs w:val="24"/>
              </w:rPr>
              <w:t xml:space="preserve"> </w:t>
            </w:r>
            <w:r w:rsidRPr="008E7DDD">
              <w:rPr>
                <w:rFonts w:ascii="Times New Roman" w:eastAsia="Calibri" w:hAnsi="Times New Roman"/>
                <w:sz w:val="24"/>
                <w:szCs w:val="24"/>
              </w:rPr>
              <w:t>деятельностью;</w:t>
            </w:r>
          </w:p>
        </w:tc>
        <w:tc>
          <w:tcPr>
            <w:tcW w:w="8363" w:type="dxa"/>
            <w:shd w:val="clear" w:color="auto" w:fill="auto"/>
          </w:tcPr>
          <w:p w14:paraId="6A52B658" w14:textId="2A4553D5"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Слушание:</w:t>
            </w:r>
          </w:p>
          <w:p w14:paraId="1CD05B2B" w14:textId="7CA89B83"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формирует навыки культуры слушания музыки (не</w:t>
            </w:r>
            <w:r>
              <w:rPr>
                <w:rFonts w:ascii="Times New Roman" w:eastAsia="Calibri" w:hAnsi="Times New Roman"/>
                <w:sz w:val="24"/>
                <w:szCs w:val="24"/>
              </w:rPr>
              <w:t xml:space="preserve"> </w:t>
            </w:r>
            <w:r w:rsidRPr="00581836">
              <w:rPr>
                <w:rFonts w:ascii="Times New Roman" w:eastAsia="Calibri" w:hAnsi="Times New Roman"/>
                <w:sz w:val="24"/>
                <w:szCs w:val="24"/>
              </w:rPr>
              <w:t xml:space="preserve">отвлекаться, дослушивать произведение до конца); педагог знакомит детей </w:t>
            </w:r>
            <w:r>
              <w:rPr>
                <w:rFonts w:ascii="Times New Roman" w:eastAsia="Calibri" w:hAnsi="Times New Roman"/>
                <w:sz w:val="24"/>
                <w:szCs w:val="24"/>
              </w:rPr>
              <w:t xml:space="preserve"> </w:t>
            </w:r>
            <w:r w:rsidRPr="00581836">
              <w:rPr>
                <w:rFonts w:ascii="Times New Roman" w:eastAsia="Calibri" w:hAnsi="Times New Roman"/>
                <w:sz w:val="24"/>
                <w:szCs w:val="24"/>
              </w:rPr>
              <w:t>биографиями и творчеством русских и зарубежных композиторов, о истории</w:t>
            </w:r>
            <w:r>
              <w:rPr>
                <w:rFonts w:ascii="Times New Roman" w:eastAsia="Calibri" w:hAnsi="Times New Roman"/>
                <w:sz w:val="24"/>
                <w:szCs w:val="24"/>
              </w:rPr>
              <w:t xml:space="preserve"> </w:t>
            </w:r>
            <w:r w:rsidRPr="00581836">
              <w:rPr>
                <w:rFonts w:ascii="Times New Roman" w:eastAsia="Calibri" w:hAnsi="Times New Roman"/>
                <w:sz w:val="24"/>
                <w:szCs w:val="24"/>
              </w:rPr>
              <w:t>создания оркестра, о истории развития музыки, о музыкальных инструментах; учит</w:t>
            </w:r>
            <w:r>
              <w:rPr>
                <w:rFonts w:ascii="Times New Roman" w:eastAsia="Calibri" w:hAnsi="Times New Roman"/>
                <w:sz w:val="24"/>
                <w:szCs w:val="24"/>
              </w:rPr>
              <w:t xml:space="preserve"> </w:t>
            </w:r>
            <w:r w:rsidRPr="00581836">
              <w:rPr>
                <w:rFonts w:ascii="Times New Roman" w:eastAsia="Calibri" w:hAnsi="Times New Roman"/>
                <w:sz w:val="24"/>
                <w:szCs w:val="24"/>
              </w:rPr>
              <w:t>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w:t>
            </w:r>
            <w:r>
              <w:rPr>
                <w:rFonts w:ascii="Times New Roman" w:eastAsia="Calibri" w:hAnsi="Times New Roman"/>
                <w:sz w:val="24"/>
                <w:szCs w:val="24"/>
              </w:rPr>
              <w:t xml:space="preserve"> </w:t>
            </w:r>
            <w:r w:rsidRPr="00581836">
              <w:rPr>
                <w:rFonts w:ascii="Times New Roman" w:eastAsia="Calibri" w:hAnsi="Times New Roman"/>
                <w:sz w:val="24"/>
                <w:szCs w:val="24"/>
              </w:rPr>
              <w:t>способность различать звуки по высоте (высокий, низкий в пределах сексты,</w:t>
            </w:r>
            <w:r>
              <w:rPr>
                <w:rFonts w:ascii="Times New Roman" w:eastAsia="Calibri" w:hAnsi="Times New Roman"/>
                <w:sz w:val="24"/>
                <w:szCs w:val="24"/>
              </w:rPr>
              <w:t xml:space="preserve"> </w:t>
            </w:r>
            <w:r w:rsidRPr="00581836">
              <w:rPr>
                <w:rFonts w:ascii="Times New Roman" w:eastAsia="Calibri" w:hAnsi="Times New Roman"/>
                <w:sz w:val="24"/>
                <w:szCs w:val="24"/>
              </w:rPr>
              <w:t>септимы); педагог учит детей выражать полученные впечатления с помощью слова,</w:t>
            </w:r>
            <w:r>
              <w:rPr>
                <w:rFonts w:ascii="Times New Roman" w:eastAsia="Calibri" w:hAnsi="Times New Roman"/>
                <w:sz w:val="24"/>
                <w:szCs w:val="24"/>
              </w:rPr>
              <w:t xml:space="preserve"> </w:t>
            </w:r>
            <w:r w:rsidRPr="00581836">
              <w:rPr>
                <w:rFonts w:ascii="Times New Roman" w:eastAsia="Calibri" w:hAnsi="Times New Roman"/>
                <w:sz w:val="24"/>
                <w:szCs w:val="24"/>
              </w:rPr>
              <w:t>движения, пантомимы.</w:t>
            </w:r>
          </w:p>
          <w:p w14:paraId="4DA56E87" w14:textId="6C7F0542" w:rsidR="00D436CF" w:rsidRDefault="00D436CF" w:rsidP="00340B40">
            <w:pPr>
              <w:spacing w:after="0" w:line="240" w:lineRule="auto"/>
              <w:jc w:val="center"/>
              <w:rPr>
                <w:rFonts w:ascii="Times New Roman" w:eastAsia="Calibri" w:hAnsi="Times New Roman"/>
                <w:sz w:val="24"/>
                <w:szCs w:val="24"/>
              </w:rPr>
            </w:pPr>
            <w:r w:rsidRPr="00581836">
              <w:rPr>
                <w:rFonts w:ascii="Times New Roman" w:eastAsia="Calibri" w:hAnsi="Times New Roman"/>
                <w:b/>
                <w:bCs/>
                <w:i/>
                <w:iCs/>
                <w:sz w:val="24"/>
                <w:szCs w:val="24"/>
              </w:rPr>
              <w:t>Пение:</w:t>
            </w:r>
          </w:p>
          <w:p w14:paraId="2196A4DD" w14:textId="3334089B"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учит детей выразительному пению, формирует умение петь</w:t>
            </w:r>
            <w:r>
              <w:rPr>
                <w:rFonts w:ascii="Times New Roman" w:eastAsia="Calibri" w:hAnsi="Times New Roman"/>
                <w:sz w:val="24"/>
                <w:szCs w:val="24"/>
              </w:rPr>
              <w:t xml:space="preserve"> </w:t>
            </w:r>
            <w:r w:rsidRPr="00581836">
              <w:rPr>
                <w:rFonts w:ascii="Times New Roman" w:eastAsia="Calibri" w:hAnsi="Times New Roman"/>
                <w:sz w:val="24"/>
                <w:szCs w:val="24"/>
              </w:rPr>
              <w:t>протяжно, подвижно, согласованно (в пределах ре - си первой октавы); развивает у</w:t>
            </w:r>
            <w:r>
              <w:rPr>
                <w:rFonts w:ascii="Times New Roman" w:eastAsia="Calibri" w:hAnsi="Times New Roman"/>
                <w:sz w:val="24"/>
                <w:szCs w:val="24"/>
              </w:rPr>
              <w:t xml:space="preserve"> </w:t>
            </w:r>
            <w:r w:rsidRPr="00581836">
              <w:rPr>
                <w:rFonts w:ascii="Times New Roman" w:eastAsia="Calibri" w:hAnsi="Times New Roman"/>
                <w:sz w:val="24"/>
                <w:szCs w:val="24"/>
              </w:rPr>
              <w:t>детей умение брать дыхание между короткими музыкальными фразами; формирует</w:t>
            </w:r>
          </w:p>
          <w:p w14:paraId="47D728BE" w14:textId="6F7ABD8D"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у детей умение петь мелодию чисто, смягчать концы фраз, четко произносить слова,</w:t>
            </w:r>
            <w:r>
              <w:rPr>
                <w:rFonts w:ascii="Times New Roman" w:eastAsia="Calibri" w:hAnsi="Times New Roman"/>
                <w:sz w:val="24"/>
                <w:szCs w:val="24"/>
              </w:rPr>
              <w:t xml:space="preserve"> </w:t>
            </w:r>
            <w:r w:rsidRPr="00581836">
              <w:rPr>
                <w:rFonts w:ascii="Times New Roman" w:eastAsia="Calibri" w:hAnsi="Times New Roman"/>
                <w:sz w:val="24"/>
                <w:szCs w:val="24"/>
              </w:rPr>
              <w:t>петь выразительно, передавая характер музыки; учит детей петь с инструментальным сопровождением и без него (с помощью педагога).</w:t>
            </w:r>
          </w:p>
          <w:p w14:paraId="21D83521" w14:textId="14A7AF19" w:rsidR="00D436CF"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Песенное творчество:</w:t>
            </w:r>
          </w:p>
          <w:p w14:paraId="52A5973E" w14:textId="24BB4B47"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w:t>
            </w:r>
            <w:r>
              <w:rPr>
                <w:rFonts w:ascii="Times New Roman" w:eastAsia="Calibri" w:hAnsi="Times New Roman"/>
                <w:sz w:val="24"/>
                <w:szCs w:val="24"/>
              </w:rPr>
              <w:t xml:space="preserve"> </w:t>
            </w:r>
            <w:r w:rsidRPr="00581836">
              <w:rPr>
                <w:rFonts w:ascii="Times New Roman" w:eastAsia="Calibri" w:hAnsi="Times New Roman"/>
                <w:sz w:val="24"/>
                <w:szCs w:val="24"/>
              </w:rPr>
              <w:t>импровизировать мелодии на заданный текст.</w:t>
            </w:r>
          </w:p>
          <w:p w14:paraId="7FF937EB" w14:textId="0B8B2B7B" w:rsidR="00D436CF" w:rsidRDefault="00D436CF" w:rsidP="00340B40">
            <w:pPr>
              <w:spacing w:after="0" w:line="240" w:lineRule="auto"/>
              <w:jc w:val="center"/>
              <w:rPr>
                <w:rFonts w:ascii="Times New Roman" w:eastAsia="Calibri" w:hAnsi="Times New Roman"/>
                <w:sz w:val="24"/>
                <w:szCs w:val="24"/>
              </w:rPr>
            </w:pPr>
            <w:r w:rsidRPr="00581836">
              <w:rPr>
                <w:rFonts w:ascii="Times New Roman" w:eastAsia="Calibri" w:hAnsi="Times New Roman"/>
                <w:b/>
                <w:bCs/>
                <w:i/>
                <w:iCs/>
                <w:sz w:val="24"/>
                <w:szCs w:val="24"/>
              </w:rPr>
              <w:t>Музыкально-ритмические движения</w:t>
            </w:r>
            <w:r w:rsidRPr="00581836">
              <w:rPr>
                <w:rFonts w:ascii="Times New Roman" w:eastAsia="Calibri" w:hAnsi="Times New Roman"/>
                <w:sz w:val="24"/>
                <w:szCs w:val="24"/>
              </w:rPr>
              <w:t xml:space="preserve">: </w:t>
            </w:r>
          </w:p>
          <w:p w14:paraId="0BD189D3" w14:textId="58BA9EF3"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lastRenderedPageBreak/>
              <w:t>педагог продолжает формировать у</w:t>
            </w:r>
            <w:r>
              <w:rPr>
                <w:rFonts w:ascii="Times New Roman" w:eastAsia="Calibri" w:hAnsi="Times New Roman"/>
                <w:sz w:val="24"/>
                <w:szCs w:val="24"/>
              </w:rPr>
              <w:t xml:space="preserve"> </w:t>
            </w:r>
            <w:r w:rsidRPr="00581836">
              <w:rPr>
                <w:rFonts w:ascii="Times New Roman" w:eastAsia="Calibri" w:hAnsi="Times New Roman"/>
                <w:sz w:val="24"/>
                <w:szCs w:val="24"/>
              </w:rPr>
              <w:t>детей</w:t>
            </w:r>
            <w:r>
              <w:rPr>
                <w:rFonts w:ascii="Times New Roman" w:eastAsia="Calibri" w:hAnsi="Times New Roman"/>
                <w:sz w:val="24"/>
                <w:szCs w:val="24"/>
              </w:rPr>
              <w:t xml:space="preserve"> </w:t>
            </w:r>
            <w:r w:rsidRPr="00581836">
              <w:rPr>
                <w:rFonts w:ascii="Times New Roman" w:eastAsia="Calibri" w:hAnsi="Times New Roman"/>
                <w:sz w:val="24"/>
                <w:szCs w:val="24"/>
              </w:rPr>
              <w:t>навык ритмичного движения в соответствии с характером музыки; учит детей</w:t>
            </w:r>
            <w:r>
              <w:rPr>
                <w:rFonts w:ascii="Times New Roman" w:eastAsia="Calibri" w:hAnsi="Times New Roman"/>
                <w:sz w:val="24"/>
                <w:szCs w:val="24"/>
              </w:rPr>
              <w:t xml:space="preserve"> </w:t>
            </w:r>
            <w:r w:rsidRPr="00581836">
              <w:rPr>
                <w:rFonts w:ascii="Times New Roman" w:eastAsia="Calibri" w:hAnsi="Times New Roman"/>
                <w:sz w:val="24"/>
                <w:szCs w:val="24"/>
              </w:rPr>
              <w:t>самостоятельно менять движения в соответствии с двух- и трехчастной формой</w:t>
            </w:r>
            <w:r>
              <w:rPr>
                <w:rFonts w:ascii="Times New Roman" w:eastAsia="Calibri" w:hAnsi="Times New Roman"/>
                <w:sz w:val="24"/>
                <w:szCs w:val="24"/>
              </w:rPr>
              <w:t xml:space="preserve"> </w:t>
            </w:r>
            <w:r w:rsidRPr="00581836">
              <w:rPr>
                <w:rFonts w:ascii="Times New Roman" w:eastAsia="Calibri" w:hAnsi="Times New Roman"/>
                <w:sz w:val="24"/>
                <w:szCs w:val="24"/>
              </w:rPr>
              <w:t>музыки; совершенствует танцевальные движения детей: прямой галоп, пружинка,</w:t>
            </w:r>
            <w:r>
              <w:rPr>
                <w:rFonts w:ascii="Times New Roman" w:eastAsia="Calibri" w:hAnsi="Times New Roman"/>
                <w:sz w:val="24"/>
                <w:szCs w:val="24"/>
              </w:rPr>
              <w:t xml:space="preserve"> </w:t>
            </w:r>
            <w:r w:rsidRPr="00581836">
              <w:rPr>
                <w:rFonts w:ascii="Times New Roman" w:eastAsia="Calibri" w:hAnsi="Times New Roman"/>
                <w:sz w:val="24"/>
                <w:szCs w:val="24"/>
              </w:rPr>
              <w:t>кружение по одному и в парах; учит детей двигаться в парах по кругу в танцах и</w:t>
            </w:r>
            <w:r>
              <w:rPr>
                <w:rFonts w:ascii="Times New Roman" w:eastAsia="Calibri" w:hAnsi="Times New Roman"/>
                <w:sz w:val="24"/>
                <w:szCs w:val="24"/>
              </w:rPr>
              <w:t xml:space="preserve"> </w:t>
            </w:r>
            <w:r w:rsidRPr="00581836">
              <w:rPr>
                <w:rFonts w:ascii="Times New Roman" w:eastAsia="Calibri" w:hAnsi="Times New Roman"/>
                <w:sz w:val="24"/>
                <w:szCs w:val="24"/>
              </w:rPr>
              <w:t>хороводах, ставить ногу на носок и на пятку, ритмично хлопать в ладоши, выполнять</w:t>
            </w:r>
            <w:r>
              <w:rPr>
                <w:rFonts w:ascii="Times New Roman" w:eastAsia="Calibri" w:hAnsi="Times New Roman"/>
                <w:sz w:val="24"/>
                <w:szCs w:val="24"/>
              </w:rPr>
              <w:t xml:space="preserve"> </w:t>
            </w:r>
            <w:r w:rsidRPr="00581836">
              <w:rPr>
                <w:rFonts w:ascii="Times New Roman" w:eastAsia="Calibri" w:hAnsi="Times New Roman"/>
                <w:sz w:val="24"/>
                <w:szCs w:val="24"/>
              </w:rPr>
              <w:t>простейшие перестроения (из круга врассыпную и обратно), подскоки; продолжает</w:t>
            </w:r>
            <w:r>
              <w:rPr>
                <w:rFonts w:ascii="Times New Roman" w:eastAsia="Calibri" w:hAnsi="Times New Roman"/>
                <w:sz w:val="24"/>
                <w:szCs w:val="24"/>
              </w:rPr>
              <w:t xml:space="preserve"> </w:t>
            </w:r>
            <w:r w:rsidRPr="00581836">
              <w:rPr>
                <w:rFonts w:ascii="Times New Roman" w:eastAsia="Calibri" w:hAnsi="Times New Roman"/>
                <w:sz w:val="24"/>
                <w:szCs w:val="24"/>
              </w:rPr>
              <w:t>совершенствовать у детей навыки основных движений (ходьба: «торжественная»,</w:t>
            </w:r>
            <w:r w:rsidR="00340B40">
              <w:rPr>
                <w:rFonts w:ascii="Times New Roman" w:eastAsia="Calibri" w:hAnsi="Times New Roman"/>
                <w:sz w:val="24"/>
                <w:szCs w:val="24"/>
              </w:rPr>
              <w:t xml:space="preserve"> </w:t>
            </w:r>
            <w:r w:rsidRPr="00581836">
              <w:rPr>
                <w:rFonts w:ascii="Times New Roman" w:eastAsia="Calibri" w:hAnsi="Times New Roman"/>
                <w:sz w:val="24"/>
                <w:szCs w:val="24"/>
              </w:rPr>
              <w:t>спокойная, «таинственная»; бег: легкий, стремительный).</w:t>
            </w:r>
          </w:p>
          <w:p w14:paraId="7871A51B" w14:textId="762FD02A" w:rsidR="00D436CF" w:rsidRDefault="00D436CF" w:rsidP="00340B40">
            <w:pPr>
              <w:spacing w:after="0" w:line="240" w:lineRule="auto"/>
              <w:jc w:val="center"/>
              <w:rPr>
                <w:rFonts w:ascii="Times New Roman" w:eastAsia="Calibri" w:hAnsi="Times New Roman"/>
                <w:sz w:val="24"/>
                <w:szCs w:val="24"/>
              </w:rPr>
            </w:pPr>
            <w:r w:rsidRPr="00581836">
              <w:rPr>
                <w:rFonts w:ascii="Times New Roman" w:eastAsia="Calibri" w:hAnsi="Times New Roman"/>
                <w:b/>
                <w:bCs/>
                <w:i/>
                <w:iCs/>
                <w:sz w:val="24"/>
                <w:szCs w:val="24"/>
              </w:rPr>
              <w:t>Развитие танцевально-игрового творчества:</w:t>
            </w:r>
            <w:r w:rsidRPr="00581836">
              <w:rPr>
                <w:rFonts w:ascii="Times New Roman" w:eastAsia="Calibri" w:hAnsi="Times New Roman"/>
                <w:sz w:val="24"/>
                <w:szCs w:val="24"/>
              </w:rPr>
              <w:t xml:space="preserve"> </w:t>
            </w:r>
          </w:p>
          <w:p w14:paraId="42B6A98E" w14:textId="6684922C" w:rsidR="00D436CF" w:rsidRPr="00581836"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способствует у детей</w:t>
            </w:r>
            <w:r>
              <w:rPr>
                <w:rFonts w:ascii="Times New Roman" w:eastAsia="Calibri" w:hAnsi="Times New Roman"/>
                <w:sz w:val="24"/>
                <w:szCs w:val="24"/>
              </w:rPr>
              <w:t xml:space="preserve"> </w:t>
            </w:r>
            <w:r w:rsidRPr="00581836">
              <w:rPr>
                <w:rFonts w:ascii="Times New Roman" w:eastAsia="Calibri" w:hAnsi="Times New Roman"/>
                <w:sz w:val="24"/>
                <w:szCs w:val="24"/>
              </w:rPr>
              <w:t>развитию эмоционально-образного исполнения музыкально-игровых упражнений</w:t>
            </w:r>
            <w:r>
              <w:rPr>
                <w:rFonts w:ascii="Times New Roman" w:eastAsia="Calibri" w:hAnsi="Times New Roman"/>
                <w:sz w:val="24"/>
                <w:szCs w:val="24"/>
              </w:rPr>
              <w:t xml:space="preserve"> </w:t>
            </w:r>
            <w:r w:rsidRPr="00581836">
              <w:rPr>
                <w:rFonts w:ascii="Times New Roman" w:eastAsia="Calibri" w:hAnsi="Times New Roman"/>
                <w:sz w:val="24"/>
                <w:szCs w:val="24"/>
              </w:rPr>
              <w:t>(кружатся листочки, падают снежинки) и сценок, используя мимику и пантомиму</w:t>
            </w:r>
            <w:r>
              <w:rPr>
                <w:rFonts w:ascii="Times New Roman" w:eastAsia="Calibri" w:hAnsi="Times New Roman"/>
                <w:sz w:val="24"/>
                <w:szCs w:val="24"/>
              </w:rPr>
              <w:t xml:space="preserve"> </w:t>
            </w:r>
            <w:r w:rsidRPr="00581836">
              <w:rPr>
                <w:rFonts w:ascii="Times New Roman" w:eastAsia="Calibri" w:hAnsi="Times New Roman"/>
                <w:sz w:val="24"/>
                <w:szCs w:val="24"/>
              </w:rPr>
              <w:t>(зайка веселый и грустный, хитрая лисичка, сердитый волк и так далее); учит детей</w:t>
            </w:r>
            <w:r>
              <w:rPr>
                <w:rFonts w:ascii="Times New Roman" w:eastAsia="Calibri" w:hAnsi="Times New Roman"/>
                <w:sz w:val="24"/>
                <w:szCs w:val="24"/>
              </w:rPr>
              <w:t xml:space="preserve"> </w:t>
            </w:r>
            <w:r w:rsidRPr="00581836">
              <w:rPr>
                <w:rFonts w:ascii="Times New Roman" w:eastAsia="Calibri" w:hAnsi="Times New Roman"/>
                <w:sz w:val="24"/>
                <w:szCs w:val="24"/>
              </w:rPr>
              <w:t>инсценированию песен и постановке небольших музыкальных спектаклей.</w:t>
            </w:r>
          </w:p>
          <w:p w14:paraId="7493781C" w14:textId="1C4331C4" w:rsidR="00D436CF" w:rsidRPr="00581836" w:rsidRDefault="00D436CF" w:rsidP="00340B40">
            <w:pPr>
              <w:spacing w:after="0" w:line="240" w:lineRule="auto"/>
              <w:jc w:val="center"/>
              <w:rPr>
                <w:rFonts w:ascii="Times New Roman" w:eastAsia="Calibri" w:hAnsi="Times New Roman"/>
                <w:b/>
                <w:bCs/>
                <w:i/>
                <w:iCs/>
                <w:sz w:val="24"/>
                <w:szCs w:val="24"/>
              </w:rPr>
            </w:pPr>
            <w:r w:rsidRPr="00581836">
              <w:rPr>
                <w:rFonts w:ascii="Times New Roman" w:eastAsia="Calibri" w:hAnsi="Times New Roman"/>
                <w:b/>
                <w:bCs/>
                <w:i/>
                <w:iCs/>
                <w:sz w:val="24"/>
                <w:szCs w:val="24"/>
              </w:rPr>
              <w:t>Игра на детских музыкальных инструментах:</w:t>
            </w:r>
          </w:p>
          <w:p w14:paraId="03C99BF1" w14:textId="383EEBC3" w:rsidR="00D436CF" w:rsidRPr="005A63CA"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t>педагог формирует у детей умение подыгрывать простейшие мелодии на</w:t>
            </w:r>
            <w:r>
              <w:rPr>
                <w:rFonts w:ascii="Times New Roman" w:eastAsia="Calibri" w:hAnsi="Times New Roman"/>
                <w:sz w:val="24"/>
                <w:szCs w:val="24"/>
              </w:rPr>
              <w:t xml:space="preserve"> </w:t>
            </w:r>
            <w:r w:rsidRPr="00581836">
              <w:rPr>
                <w:rFonts w:ascii="Times New Roman" w:eastAsia="Calibri" w:hAnsi="Times New Roman"/>
                <w:sz w:val="24"/>
                <w:szCs w:val="24"/>
              </w:rPr>
              <w:t>деревянных ложках, погремушках, барабане, металлофоне;</w:t>
            </w:r>
            <w:r>
              <w:rPr>
                <w:rFonts w:ascii="Times New Roman" w:eastAsia="Calibri" w:hAnsi="Times New Roman"/>
                <w:sz w:val="24"/>
                <w:szCs w:val="24"/>
              </w:rPr>
              <w:t xml:space="preserve"> </w:t>
            </w:r>
            <w:r w:rsidRPr="00581836">
              <w:rPr>
                <w:rFonts w:ascii="Times New Roman" w:eastAsia="Calibri" w:hAnsi="Times New Roman"/>
                <w:sz w:val="24"/>
                <w:szCs w:val="24"/>
              </w:rPr>
              <w:t>способствует реализации музыкальных способностей ребёнка в повседневной</w:t>
            </w:r>
            <w:r>
              <w:rPr>
                <w:rFonts w:ascii="Times New Roman" w:eastAsia="Calibri" w:hAnsi="Times New Roman"/>
                <w:sz w:val="24"/>
                <w:szCs w:val="24"/>
              </w:rPr>
              <w:t xml:space="preserve"> </w:t>
            </w:r>
            <w:r w:rsidRPr="00581836">
              <w:rPr>
                <w:rFonts w:ascii="Times New Roman" w:eastAsia="Calibri" w:hAnsi="Times New Roman"/>
                <w:sz w:val="24"/>
                <w:szCs w:val="24"/>
              </w:rPr>
              <w:t>жизни и различных видах досуговой деятельности (праздники, развлечения и</w:t>
            </w:r>
            <w:r>
              <w:rPr>
                <w:rFonts w:ascii="Times New Roman" w:eastAsia="Calibri" w:hAnsi="Times New Roman"/>
                <w:sz w:val="24"/>
                <w:szCs w:val="24"/>
              </w:rPr>
              <w:t xml:space="preserve"> </w:t>
            </w:r>
            <w:r w:rsidRPr="00581836">
              <w:rPr>
                <w:rFonts w:ascii="Times New Roman" w:eastAsia="Calibri" w:hAnsi="Times New Roman"/>
                <w:sz w:val="24"/>
                <w:szCs w:val="24"/>
              </w:rPr>
              <w:t>другое).</w:t>
            </w:r>
          </w:p>
        </w:tc>
      </w:tr>
      <w:tr w:rsidR="00D436CF" w:rsidRPr="005A63CA" w14:paraId="6EA3D9BE" w14:textId="77777777" w:rsidTr="00340B40">
        <w:trPr>
          <w:trHeight w:val="216"/>
        </w:trPr>
        <w:tc>
          <w:tcPr>
            <w:tcW w:w="1696" w:type="dxa"/>
            <w:gridSpan w:val="2"/>
            <w:vMerge/>
            <w:shd w:val="clear" w:color="auto" w:fill="auto"/>
          </w:tcPr>
          <w:p w14:paraId="07AEFF80" w14:textId="77777777" w:rsidR="00D436CF" w:rsidRPr="005A63CA" w:rsidRDefault="00D436CF"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2E6B8A42" w14:textId="7D260132" w:rsidR="00D436CF" w:rsidRPr="008E7DDD" w:rsidRDefault="00D436CF" w:rsidP="00340B40">
            <w:pPr>
              <w:spacing w:after="0" w:line="240" w:lineRule="auto"/>
              <w:jc w:val="center"/>
              <w:rPr>
                <w:rFonts w:ascii="Times New Roman" w:eastAsia="Calibri" w:hAnsi="Times New Roman"/>
                <w:b/>
                <w:bCs/>
                <w:i/>
                <w:iCs/>
                <w:sz w:val="24"/>
                <w:szCs w:val="24"/>
              </w:rPr>
            </w:pPr>
            <w:r w:rsidRPr="008E7DDD">
              <w:rPr>
                <w:rFonts w:ascii="Times New Roman" w:eastAsia="Calibri" w:hAnsi="Times New Roman"/>
                <w:b/>
                <w:bCs/>
                <w:i/>
                <w:iCs/>
                <w:sz w:val="24"/>
                <w:szCs w:val="24"/>
              </w:rPr>
              <w:t>Театрализованная деятельность:</w:t>
            </w:r>
          </w:p>
        </w:tc>
      </w:tr>
      <w:tr w:rsidR="00D436CF" w:rsidRPr="005A63CA" w14:paraId="696394C2" w14:textId="77777777" w:rsidTr="00340B40">
        <w:trPr>
          <w:trHeight w:val="412"/>
        </w:trPr>
        <w:tc>
          <w:tcPr>
            <w:tcW w:w="1696" w:type="dxa"/>
            <w:gridSpan w:val="2"/>
            <w:vMerge/>
            <w:shd w:val="clear" w:color="auto" w:fill="auto"/>
          </w:tcPr>
          <w:p w14:paraId="332D6454"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7C40783C" w14:textId="7777777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продолжать развивать интерес детей к театрализованной деятельности;</w:t>
            </w:r>
          </w:p>
          <w:p w14:paraId="64D4B118" w14:textId="519D6192"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формировать опыт социальных навыков поведения, создавать условия для</w:t>
            </w:r>
            <w:r>
              <w:rPr>
                <w:rFonts w:ascii="Times New Roman" w:eastAsia="Calibri" w:hAnsi="Times New Roman"/>
                <w:sz w:val="24"/>
                <w:szCs w:val="24"/>
              </w:rPr>
              <w:t xml:space="preserve"> </w:t>
            </w:r>
            <w:r w:rsidRPr="008E7DDD">
              <w:rPr>
                <w:rFonts w:ascii="Times New Roman" w:eastAsia="Calibri" w:hAnsi="Times New Roman"/>
                <w:sz w:val="24"/>
                <w:szCs w:val="24"/>
              </w:rPr>
              <w:t>развития творческой активности детей;</w:t>
            </w:r>
          </w:p>
          <w:p w14:paraId="22ADB75F" w14:textId="419F0F88"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учить элементам художественно-образных выразительных средств</w:t>
            </w:r>
            <w:r>
              <w:rPr>
                <w:rFonts w:ascii="Times New Roman" w:eastAsia="Calibri" w:hAnsi="Times New Roman"/>
                <w:sz w:val="24"/>
                <w:szCs w:val="24"/>
              </w:rPr>
              <w:t xml:space="preserve"> </w:t>
            </w:r>
            <w:r w:rsidRPr="008E7DDD">
              <w:rPr>
                <w:rFonts w:ascii="Times New Roman" w:eastAsia="Calibri" w:hAnsi="Times New Roman"/>
                <w:sz w:val="24"/>
                <w:szCs w:val="24"/>
              </w:rPr>
              <w:t>(интонация, мимика, пантомимика);</w:t>
            </w:r>
          </w:p>
          <w:p w14:paraId="7AA6F308" w14:textId="0B2DE98F"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активизировать словарь детей, совершенствовать звуковую культуру речи,</w:t>
            </w:r>
            <w:r>
              <w:rPr>
                <w:rFonts w:ascii="Times New Roman" w:eastAsia="Calibri" w:hAnsi="Times New Roman"/>
                <w:sz w:val="24"/>
                <w:szCs w:val="24"/>
              </w:rPr>
              <w:t xml:space="preserve"> </w:t>
            </w:r>
            <w:r w:rsidRPr="008E7DDD">
              <w:rPr>
                <w:rFonts w:ascii="Times New Roman" w:eastAsia="Calibri" w:hAnsi="Times New Roman"/>
                <w:sz w:val="24"/>
                <w:szCs w:val="24"/>
              </w:rPr>
              <w:t>интонационный строй, диалогическую речь;</w:t>
            </w:r>
          </w:p>
          <w:p w14:paraId="6441ED32" w14:textId="0D82325B"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познакомить детей с различными видами театра (кукольный, музыкальный,</w:t>
            </w:r>
            <w:r>
              <w:rPr>
                <w:rFonts w:ascii="Times New Roman" w:eastAsia="Calibri" w:hAnsi="Times New Roman"/>
                <w:sz w:val="24"/>
                <w:szCs w:val="24"/>
              </w:rPr>
              <w:t xml:space="preserve"> </w:t>
            </w:r>
            <w:r w:rsidRPr="008E7DDD">
              <w:rPr>
                <w:rFonts w:ascii="Times New Roman" w:eastAsia="Calibri" w:hAnsi="Times New Roman"/>
                <w:sz w:val="24"/>
                <w:szCs w:val="24"/>
              </w:rPr>
              <w:t>детский, театр зверей и другое);</w:t>
            </w:r>
          </w:p>
          <w:p w14:paraId="30286369" w14:textId="6482DA79"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lastRenderedPageBreak/>
              <w:t>формировать у детей простейшие образно-выразительные умения,</w:t>
            </w:r>
            <w:r>
              <w:rPr>
                <w:rFonts w:ascii="Times New Roman" w:eastAsia="Calibri" w:hAnsi="Times New Roman"/>
                <w:sz w:val="24"/>
                <w:szCs w:val="24"/>
              </w:rPr>
              <w:t xml:space="preserve"> </w:t>
            </w:r>
            <w:r w:rsidRPr="008E7DDD">
              <w:rPr>
                <w:rFonts w:ascii="Times New Roman" w:eastAsia="Calibri" w:hAnsi="Times New Roman"/>
                <w:sz w:val="24"/>
                <w:szCs w:val="24"/>
              </w:rPr>
              <w:t>имитировать характерные движения сказочных животных;</w:t>
            </w:r>
          </w:p>
          <w:p w14:paraId="30D5AD57" w14:textId="3F3D44A7"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развивать эстетический вкус, воспитывать чувство прекрасного, побуждать</w:t>
            </w:r>
            <w:r>
              <w:rPr>
                <w:rFonts w:ascii="Times New Roman" w:eastAsia="Calibri" w:hAnsi="Times New Roman"/>
                <w:sz w:val="24"/>
                <w:szCs w:val="24"/>
              </w:rPr>
              <w:t xml:space="preserve"> </w:t>
            </w:r>
            <w:r w:rsidRPr="008E7DDD">
              <w:rPr>
                <w:rFonts w:ascii="Times New Roman" w:eastAsia="Calibri" w:hAnsi="Times New Roman"/>
                <w:sz w:val="24"/>
                <w:szCs w:val="24"/>
              </w:rPr>
              <w:t>нравственно-эстетические и эмоциональные переживания;</w:t>
            </w:r>
          </w:p>
          <w:p w14:paraId="6F6ECA45" w14:textId="378D7896" w:rsidR="00D436CF" w:rsidRPr="008E7DDD" w:rsidRDefault="00D436CF" w:rsidP="00340B40">
            <w:pPr>
              <w:spacing w:after="0" w:line="240" w:lineRule="auto"/>
              <w:jc w:val="both"/>
              <w:rPr>
                <w:rFonts w:ascii="Times New Roman" w:eastAsia="Calibri" w:hAnsi="Times New Roman"/>
                <w:sz w:val="24"/>
                <w:szCs w:val="24"/>
              </w:rPr>
            </w:pPr>
            <w:r w:rsidRPr="008E7DDD">
              <w:rPr>
                <w:rFonts w:ascii="Times New Roman" w:eastAsia="Calibri" w:hAnsi="Times New Roman"/>
                <w:sz w:val="24"/>
                <w:szCs w:val="24"/>
              </w:rPr>
              <w:t>побуждать интерес творческим проявлениям в игре и игровому общению со</w:t>
            </w:r>
            <w:r>
              <w:rPr>
                <w:rFonts w:ascii="Times New Roman" w:eastAsia="Calibri" w:hAnsi="Times New Roman"/>
                <w:sz w:val="24"/>
                <w:szCs w:val="24"/>
              </w:rPr>
              <w:t xml:space="preserve"> </w:t>
            </w:r>
            <w:r w:rsidRPr="008E7DDD">
              <w:rPr>
                <w:rFonts w:ascii="Times New Roman" w:eastAsia="Calibri" w:hAnsi="Times New Roman"/>
                <w:sz w:val="24"/>
                <w:szCs w:val="24"/>
              </w:rPr>
              <w:t>сверстниками.</w:t>
            </w:r>
          </w:p>
        </w:tc>
        <w:tc>
          <w:tcPr>
            <w:tcW w:w="8363" w:type="dxa"/>
            <w:shd w:val="clear" w:color="auto" w:fill="auto"/>
          </w:tcPr>
          <w:p w14:paraId="0852BE84" w14:textId="4AC52421" w:rsidR="00D436CF" w:rsidRPr="005A63CA" w:rsidRDefault="00D436CF" w:rsidP="00340B40">
            <w:pPr>
              <w:spacing w:after="0" w:line="240" w:lineRule="auto"/>
              <w:jc w:val="both"/>
              <w:rPr>
                <w:rFonts w:ascii="Times New Roman" w:eastAsia="Calibri" w:hAnsi="Times New Roman"/>
                <w:sz w:val="24"/>
                <w:szCs w:val="24"/>
              </w:rPr>
            </w:pPr>
            <w:r w:rsidRPr="00581836">
              <w:rPr>
                <w:rFonts w:ascii="Times New Roman" w:eastAsia="Calibri" w:hAnsi="Times New Roman"/>
                <w:sz w:val="24"/>
                <w:szCs w:val="24"/>
              </w:rPr>
              <w:lastRenderedPageBreak/>
              <w:t>Педагог продолжает развивать и поддерживать интерес детей к</w:t>
            </w:r>
            <w:r>
              <w:rPr>
                <w:rFonts w:ascii="Times New Roman" w:eastAsia="Calibri" w:hAnsi="Times New Roman"/>
                <w:sz w:val="24"/>
                <w:szCs w:val="24"/>
              </w:rPr>
              <w:t xml:space="preserve"> </w:t>
            </w:r>
            <w:r w:rsidRPr="00581836">
              <w:rPr>
                <w:rFonts w:ascii="Times New Roman" w:eastAsia="Calibri" w:hAnsi="Times New Roman"/>
                <w:sz w:val="24"/>
                <w:szCs w:val="24"/>
              </w:rPr>
              <w:t>театрализованной игре путем приобретения более сложных игровых умений и</w:t>
            </w:r>
            <w:r>
              <w:rPr>
                <w:rFonts w:ascii="Times New Roman" w:eastAsia="Calibri" w:hAnsi="Times New Roman"/>
                <w:sz w:val="24"/>
                <w:szCs w:val="24"/>
              </w:rPr>
              <w:t xml:space="preserve"> </w:t>
            </w:r>
            <w:r w:rsidRPr="00581836">
              <w:rPr>
                <w:rFonts w:ascii="Times New Roman" w:eastAsia="Calibri" w:hAnsi="Times New Roman"/>
                <w:sz w:val="24"/>
                <w:szCs w:val="24"/>
              </w:rPr>
              <w:t>навыков (способность передавать художественный образ, следить за развитием и</w:t>
            </w:r>
            <w:r>
              <w:rPr>
                <w:rFonts w:ascii="Times New Roman" w:eastAsia="Calibri" w:hAnsi="Times New Roman"/>
                <w:sz w:val="24"/>
                <w:szCs w:val="24"/>
              </w:rPr>
              <w:t xml:space="preserve"> </w:t>
            </w:r>
            <w:r w:rsidRPr="00581836">
              <w:rPr>
                <w:rFonts w:ascii="Times New Roman" w:eastAsia="Calibri" w:hAnsi="Times New Roman"/>
                <w:sz w:val="24"/>
                <w:szCs w:val="24"/>
              </w:rPr>
              <w:t>взаимодействием персонажей). Организует с детьми игровые этюды для развития</w:t>
            </w:r>
            <w:r>
              <w:rPr>
                <w:rFonts w:ascii="Times New Roman" w:eastAsia="Calibri" w:hAnsi="Times New Roman"/>
                <w:sz w:val="24"/>
                <w:szCs w:val="24"/>
              </w:rPr>
              <w:t xml:space="preserve"> </w:t>
            </w:r>
            <w:r w:rsidRPr="00581836">
              <w:rPr>
                <w:rFonts w:ascii="Times New Roman" w:eastAsia="Calibri" w:hAnsi="Times New Roman"/>
                <w:sz w:val="24"/>
                <w:szCs w:val="24"/>
              </w:rPr>
              <w:t>восприятия, воображения, внимания, мышления. Педагог учит детей разыгрывать</w:t>
            </w:r>
            <w:r>
              <w:rPr>
                <w:rFonts w:ascii="Times New Roman" w:eastAsia="Calibri" w:hAnsi="Times New Roman"/>
                <w:sz w:val="24"/>
                <w:szCs w:val="24"/>
              </w:rPr>
              <w:t xml:space="preserve"> </w:t>
            </w:r>
            <w:r w:rsidRPr="00581836">
              <w:rPr>
                <w:rFonts w:ascii="Times New Roman" w:eastAsia="Calibri" w:hAnsi="Times New Roman"/>
                <w:sz w:val="24"/>
                <w:szCs w:val="24"/>
              </w:rPr>
              <w:t>простые представления на основе знакомого литературного и сказочного сюжета;</w:t>
            </w:r>
            <w:r>
              <w:rPr>
                <w:rFonts w:ascii="Times New Roman" w:eastAsia="Calibri" w:hAnsi="Times New Roman"/>
                <w:sz w:val="24"/>
                <w:szCs w:val="24"/>
              </w:rPr>
              <w:t xml:space="preserve"> </w:t>
            </w:r>
            <w:r w:rsidRPr="00581836">
              <w:rPr>
                <w:rFonts w:ascii="Times New Roman" w:eastAsia="Calibri" w:hAnsi="Times New Roman"/>
                <w:sz w:val="24"/>
                <w:szCs w:val="24"/>
              </w:rPr>
              <w:t>использовать для воплощения образа известные выразительные средства</w:t>
            </w:r>
            <w:r>
              <w:rPr>
                <w:rFonts w:ascii="Times New Roman" w:eastAsia="Calibri" w:hAnsi="Times New Roman"/>
                <w:sz w:val="24"/>
                <w:szCs w:val="24"/>
              </w:rPr>
              <w:t xml:space="preserve"> </w:t>
            </w:r>
            <w:r w:rsidRPr="00581836">
              <w:rPr>
                <w:rFonts w:ascii="Times New Roman" w:eastAsia="Calibri" w:hAnsi="Times New Roman"/>
                <w:sz w:val="24"/>
                <w:szCs w:val="24"/>
              </w:rPr>
              <w:t>(интонацию, мимику, жест). Учит чувствовать и понимать эмоциональное</w:t>
            </w:r>
            <w:r>
              <w:rPr>
                <w:rFonts w:ascii="Times New Roman" w:eastAsia="Calibri" w:hAnsi="Times New Roman"/>
                <w:sz w:val="24"/>
                <w:szCs w:val="24"/>
              </w:rPr>
              <w:t xml:space="preserve"> </w:t>
            </w:r>
            <w:r w:rsidRPr="00581836">
              <w:rPr>
                <w:rFonts w:ascii="Times New Roman" w:eastAsia="Calibri" w:hAnsi="Times New Roman"/>
                <w:sz w:val="24"/>
                <w:szCs w:val="24"/>
              </w:rPr>
              <w:t>состояние героя, вступать в ролевое взаимодействие с другими персонажами.</w:t>
            </w:r>
            <w:r>
              <w:rPr>
                <w:rFonts w:ascii="Times New Roman" w:eastAsia="Calibri" w:hAnsi="Times New Roman"/>
                <w:sz w:val="24"/>
                <w:szCs w:val="24"/>
              </w:rPr>
              <w:t xml:space="preserve"> </w:t>
            </w:r>
            <w:r w:rsidRPr="00581836">
              <w:rPr>
                <w:rFonts w:ascii="Times New Roman" w:eastAsia="Calibri" w:hAnsi="Times New Roman"/>
                <w:sz w:val="24"/>
                <w:szCs w:val="24"/>
              </w:rPr>
              <w:t>Развивает навык режиссерской игры, создавая для этого специальные условия</w:t>
            </w:r>
            <w:r>
              <w:rPr>
                <w:rFonts w:ascii="Times New Roman" w:eastAsia="Calibri" w:hAnsi="Times New Roman"/>
                <w:sz w:val="24"/>
                <w:szCs w:val="24"/>
              </w:rPr>
              <w:t xml:space="preserve"> </w:t>
            </w:r>
            <w:r w:rsidRPr="00581836">
              <w:rPr>
                <w:rFonts w:ascii="Times New Roman" w:eastAsia="Calibri" w:hAnsi="Times New Roman"/>
                <w:sz w:val="24"/>
                <w:szCs w:val="24"/>
              </w:rPr>
              <w:t>(место, материалы, атрибуты). Побуждает детей использовать в театрализованных</w:t>
            </w:r>
            <w:r w:rsidR="00340B40">
              <w:rPr>
                <w:rFonts w:ascii="Times New Roman" w:eastAsia="Calibri" w:hAnsi="Times New Roman"/>
                <w:sz w:val="24"/>
                <w:szCs w:val="24"/>
              </w:rPr>
              <w:t xml:space="preserve"> </w:t>
            </w:r>
            <w:r w:rsidRPr="00581836">
              <w:rPr>
                <w:rFonts w:ascii="Times New Roman" w:eastAsia="Calibri" w:hAnsi="Times New Roman"/>
                <w:sz w:val="24"/>
                <w:szCs w:val="24"/>
              </w:rPr>
              <w:t>играх образные игрушки и различные виды театра (бибабо, настольный,</w:t>
            </w:r>
            <w:r>
              <w:rPr>
                <w:rFonts w:ascii="Times New Roman" w:eastAsia="Calibri" w:hAnsi="Times New Roman"/>
                <w:sz w:val="24"/>
                <w:szCs w:val="24"/>
              </w:rPr>
              <w:t xml:space="preserve"> </w:t>
            </w:r>
            <w:r w:rsidRPr="00581836">
              <w:rPr>
                <w:rFonts w:ascii="Times New Roman" w:eastAsia="Calibri" w:hAnsi="Times New Roman"/>
                <w:sz w:val="24"/>
                <w:szCs w:val="24"/>
              </w:rPr>
              <w:t>плоскостной). Педагог формирует у детей умение использовать в театрализованных</w:t>
            </w:r>
            <w:r>
              <w:rPr>
                <w:rFonts w:ascii="Times New Roman" w:eastAsia="Calibri" w:hAnsi="Times New Roman"/>
                <w:sz w:val="24"/>
                <w:szCs w:val="24"/>
              </w:rPr>
              <w:t xml:space="preserve"> </w:t>
            </w:r>
            <w:r w:rsidRPr="00581836">
              <w:rPr>
                <w:rFonts w:ascii="Times New Roman" w:eastAsia="Calibri" w:hAnsi="Times New Roman"/>
                <w:sz w:val="24"/>
                <w:szCs w:val="24"/>
              </w:rPr>
              <w:t>играх образные игрушки, самостоятельно вылепленные фигурки из глины,</w:t>
            </w:r>
            <w:r>
              <w:rPr>
                <w:rFonts w:ascii="Times New Roman" w:eastAsia="Calibri" w:hAnsi="Times New Roman"/>
                <w:sz w:val="24"/>
                <w:szCs w:val="24"/>
              </w:rPr>
              <w:t xml:space="preserve"> </w:t>
            </w:r>
            <w:r w:rsidRPr="00581836">
              <w:rPr>
                <w:rFonts w:ascii="Times New Roman" w:eastAsia="Calibri" w:hAnsi="Times New Roman"/>
                <w:sz w:val="24"/>
                <w:szCs w:val="24"/>
              </w:rPr>
              <w:t>пластмассы, пластилина. Поощряет проявление инициативы и самостоятельности в</w:t>
            </w:r>
            <w:r>
              <w:rPr>
                <w:rFonts w:ascii="Times New Roman" w:eastAsia="Calibri" w:hAnsi="Times New Roman"/>
                <w:sz w:val="24"/>
                <w:szCs w:val="24"/>
              </w:rPr>
              <w:t xml:space="preserve"> </w:t>
            </w:r>
            <w:r w:rsidRPr="00581836">
              <w:rPr>
                <w:rFonts w:ascii="Times New Roman" w:eastAsia="Calibri" w:hAnsi="Times New Roman"/>
                <w:sz w:val="24"/>
                <w:szCs w:val="24"/>
              </w:rPr>
              <w:t xml:space="preserve">выборе роли, сюжета, средств </w:t>
            </w:r>
            <w:r w:rsidRPr="00581836">
              <w:rPr>
                <w:rFonts w:ascii="Times New Roman" w:eastAsia="Calibri" w:hAnsi="Times New Roman"/>
                <w:sz w:val="24"/>
                <w:szCs w:val="24"/>
              </w:rPr>
              <w:lastRenderedPageBreak/>
              <w:t>перевоплощения; предоставляет возможность для</w:t>
            </w:r>
            <w:r>
              <w:rPr>
                <w:rFonts w:ascii="Times New Roman" w:eastAsia="Calibri" w:hAnsi="Times New Roman"/>
                <w:sz w:val="24"/>
                <w:szCs w:val="24"/>
              </w:rPr>
              <w:t xml:space="preserve"> </w:t>
            </w:r>
            <w:r w:rsidRPr="00581836">
              <w:rPr>
                <w:rFonts w:ascii="Times New Roman" w:eastAsia="Calibri" w:hAnsi="Times New Roman"/>
                <w:sz w:val="24"/>
                <w:szCs w:val="24"/>
              </w:rPr>
              <w:t>экспериментирования при создании одного и того же образа. Учит чувствовать и</w:t>
            </w:r>
            <w:r>
              <w:rPr>
                <w:rFonts w:ascii="Times New Roman" w:eastAsia="Calibri" w:hAnsi="Times New Roman"/>
                <w:sz w:val="24"/>
                <w:szCs w:val="24"/>
              </w:rPr>
              <w:t xml:space="preserve"> </w:t>
            </w:r>
            <w:r w:rsidRPr="00581836">
              <w:rPr>
                <w:rFonts w:ascii="Times New Roman" w:eastAsia="Calibri" w:hAnsi="Times New Roman"/>
                <w:sz w:val="24"/>
                <w:szCs w:val="24"/>
              </w:rPr>
              <w:t>понимать эмоциональное состояние героя, вступать в ролевое взаимодействие с</w:t>
            </w:r>
            <w:r>
              <w:rPr>
                <w:rFonts w:ascii="Times New Roman" w:eastAsia="Calibri" w:hAnsi="Times New Roman"/>
                <w:sz w:val="24"/>
                <w:szCs w:val="24"/>
              </w:rPr>
              <w:t xml:space="preserve"> </w:t>
            </w:r>
            <w:r w:rsidRPr="00581836">
              <w:rPr>
                <w:rFonts w:ascii="Times New Roman" w:eastAsia="Calibri" w:hAnsi="Times New Roman"/>
                <w:sz w:val="24"/>
                <w:szCs w:val="24"/>
              </w:rPr>
              <w:t>другими персонажами. Способствует разностороннему развитию детей в</w:t>
            </w:r>
            <w:r>
              <w:rPr>
                <w:rFonts w:ascii="Times New Roman" w:eastAsia="Calibri" w:hAnsi="Times New Roman"/>
                <w:sz w:val="24"/>
                <w:szCs w:val="24"/>
              </w:rPr>
              <w:t xml:space="preserve"> </w:t>
            </w:r>
            <w:r w:rsidRPr="00581836">
              <w:rPr>
                <w:rFonts w:ascii="Times New Roman" w:eastAsia="Calibri" w:hAnsi="Times New Roman"/>
                <w:sz w:val="24"/>
                <w:szCs w:val="24"/>
              </w:rPr>
              <w:t>театрализованной деятельности путем прослеживания количества и характера</w:t>
            </w:r>
            <w:r>
              <w:rPr>
                <w:rFonts w:ascii="Times New Roman" w:eastAsia="Calibri" w:hAnsi="Times New Roman"/>
                <w:sz w:val="24"/>
                <w:szCs w:val="24"/>
              </w:rPr>
              <w:t xml:space="preserve"> </w:t>
            </w:r>
            <w:r w:rsidRPr="00581836">
              <w:rPr>
                <w:rFonts w:ascii="Times New Roman" w:eastAsia="Calibri" w:hAnsi="Times New Roman"/>
                <w:sz w:val="24"/>
                <w:szCs w:val="24"/>
              </w:rPr>
              <w:t>исполняемых каждым ребёнком ролей. Педагог продолжает использовать</w:t>
            </w:r>
            <w:r>
              <w:rPr>
                <w:rFonts w:ascii="Times New Roman" w:eastAsia="Calibri" w:hAnsi="Times New Roman"/>
                <w:sz w:val="24"/>
                <w:szCs w:val="24"/>
              </w:rPr>
              <w:t xml:space="preserve"> </w:t>
            </w:r>
            <w:r w:rsidRPr="00581836">
              <w:rPr>
                <w:rFonts w:ascii="Times New Roman" w:eastAsia="Calibri" w:hAnsi="Times New Roman"/>
                <w:sz w:val="24"/>
                <w:szCs w:val="24"/>
              </w:rPr>
              <w:t>возможности педагогического театра (взрослых) для накопления эмоционально-</w:t>
            </w:r>
            <w:r>
              <w:rPr>
                <w:rFonts w:ascii="Times New Roman" w:eastAsia="Calibri" w:hAnsi="Times New Roman"/>
                <w:sz w:val="24"/>
                <w:szCs w:val="24"/>
              </w:rPr>
              <w:t xml:space="preserve"> </w:t>
            </w:r>
            <w:r w:rsidRPr="00581836">
              <w:rPr>
                <w:rFonts w:ascii="Times New Roman" w:eastAsia="Calibri" w:hAnsi="Times New Roman"/>
                <w:sz w:val="24"/>
                <w:szCs w:val="24"/>
              </w:rPr>
              <w:t>чувственного опыта, понимания детьми комплекса выразительных средств,</w:t>
            </w:r>
            <w:r>
              <w:rPr>
                <w:rFonts w:ascii="Times New Roman" w:eastAsia="Calibri" w:hAnsi="Times New Roman"/>
                <w:sz w:val="24"/>
                <w:szCs w:val="24"/>
              </w:rPr>
              <w:t xml:space="preserve"> </w:t>
            </w:r>
            <w:r w:rsidRPr="00581836">
              <w:rPr>
                <w:rFonts w:ascii="Times New Roman" w:eastAsia="Calibri" w:hAnsi="Times New Roman"/>
                <w:sz w:val="24"/>
                <w:szCs w:val="24"/>
              </w:rPr>
              <w:t>применяемых в спектакле.</w:t>
            </w:r>
          </w:p>
        </w:tc>
      </w:tr>
      <w:tr w:rsidR="00D436CF" w:rsidRPr="005A63CA" w14:paraId="52FF9C2C" w14:textId="77777777" w:rsidTr="00340B40">
        <w:trPr>
          <w:trHeight w:val="222"/>
        </w:trPr>
        <w:tc>
          <w:tcPr>
            <w:tcW w:w="1696" w:type="dxa"/>
            <w:gridSpan w:val="2"/>
            <w:vMerge/>
            <w:shd w:val="clear" w:color="auto" w:fill="auto"/>
          </w:tcPr>
          <w:p w14:paraId="5DFD0BC4" w14:textId="77777777" w:rsidR="00D436CF" w:rsidRPr="005A63CA" w:rsidRDefault="00D436CF"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11BE779E" w14:textId="6DFD0684" w:rsidR="00D436CF" w:rsidRPr="008E7DDD" w:rsidRDefault="00D436CF" w:rsidP="00340B40">
            <w:pPr>
              <w:spacing w:after="0" w:line="240" w:lineRule="auto"/>
              <w:jc w:val="center"/>
              <w:rPr>
                <w:rFonts w:ascii="Times New Roman" w:eastAsia="Calibri" w:hAnsi="Times New Roman"/>
                <w:b/>
                <w:bCs/>
                <w:i/>
                <w:iCs/>
                <w:sz w:val="24"/>
                <w:szCs w:val="24"/>
              </w:rPr>
            </w:pPr>
            <w:r w:rsidRPr="008E7DDD">
              <w:rPr>
                <w:rFonts w:ascii="Times New Roman" w:eastAsia="Calibri" w:hAnsi="Times New Roman"/>
                <w:b/>
                <w:bCs/>
                <w:i/>
                <w:iCs/>
                <w:sz w:val="24"/>
                <w:szCs w:val="24"/>
              </w:rPr>
              <w:t>Культурно-досуговая деятельность:</w:t>
            </w:r>
          </w:p>
        </w:tc>
      </w:tr>
      <w:tr w:rsidR="00D436CF" w:rsidRPr="005A63CA" w14:paraId="0640CA7A" w14:textId="77777777" w:rsidTr="00340B40">
        <w:trPr>
          <w:trHeight w:val="412"/>
        </w:trPr>
        <w:tc>
          <w:tcPr>
            <w:tcW w:w="1696" w:type="dxa"/>
            <w:gridSpan w:val="2"/>
            <w:vMerge/>
            <w:shd w:val="clear" w:color="auto" w:fill="auto"/>
          </w:tcPr>
          <w:p w14:paraId="413D0E0D" w14:textId="77777777" w:rsidR="00D436CF" w:rsidRPr="005A63CA" w:rsidRDefault="00D436CF" w:rsidP="00340B40">
            <w:pPr>
              <w:spacing w:after="0" w:line="240" w:lineRule="auto"/>
              <w:jc w:val="both"/>
              <w:rPr>
                <w:rFonts w:ascii="Times New Roman" w:eastAsia="Calibri" w:hAnsi="Times New Roman"/>
                <w:sz w:val="24"/>
                <w:szCs w:val="24"/>
              </w:rPr>
            </w:pPr>
          </w:p>
        </w:tc>
        <w:tc>
          <w:tcPr>
            <w:tcW w:w="5812" w:type="dxa"/>
            <w:shd w:val="clear" w:color="auto" w:fill="auto"/>
          </w:tcPr>
          <w:p w14:paraId="2629704A" w14:textId="4C7D6626" w:rsidR="00D436CF" w:rsidRPr="00581836"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развивать умение организовывать свободное время с пользой; поощрять</w:t>
            </w:r>
            <w:r>
              <w:rPr>
                <w:rFonts w:ascii="Times New Roman" w:eastAsia="Calibri" w:hAnsi="Times New Roman"/>
                <w:sz w:val="24"/>
                <w:szCs w:val="24"/>
              </w:rPr>
              <w:t xml:space="preserve"> </w:t>
            </w:r>
            <w:r w:rsidRPr="00581836">
              <w:rPr>
                <w:rFonts w:ascii="Times New Roman" w:eastAsia="Calibri" w:hAnsi="Times New Roman"/>
                <w:sz w:val="24"/>
                <w:szCs w:val="24"/>
              </w:rPr>
              <w:t>желание заниматься интересной самостоятельной деятельностью, отмечать</w:t>
            </w:r>
            <w:r>
              <w:rPr>
                <w:rFonts w:ascii="Times New Roman" w:eastAsia="Calibri" w:hAnsi="Times New Roman"/>
                <w:sz w:val="24"/>
                <w:szCs w:val="24"/>
              </w:rPr>
              <w:t xml:space="preserve"> </w:t>
            </w:r>
            <w:r w:rsidRPr="00581836">
              <w:rPr>
                <w:rFonts w:ascii="Times New Roman" w:eastAsia="Calibri" w:hAnsi="Times New Roman"/>
                <w:sz w:val="24"/>
                <w:szCs w:val="24"/>
              </w:rPr>
              <w:t>красоту окружающего мира (кружение снежинок, пение птиц, шелест деревьев и</w:t>
            </w:r>
            <w:r>
              <w:rPr>
                <w:rFonts w:ascii="Times New Roman" w:eastAsia="Calibri" w:hAnsi="Times New Roman"/>
                <w:sz w:val="24"/>
                <w:szCs w:val="24"/>
              </w:rPr>
              <w:t xml:space="preserve"> </w:t>
            </w:r>
            <w:r w:rsidRPr="00581836">
              <w:rPr>
                <w:rFonts w:ascii="Times New Roman" w:eastAsia="Calibri" w:hAnsi="Times New Roman"/>
                <w:sz w:val="24"/>
                <w:szCs w:val="24"/>
              </w:rPr>
              <w:t>прочее) и передавать это в различных видах деятельности (изобразительной,</w:t>
            </w:r>
          </w:p>
          <w:p w14:paraId="1EC59C4E" w14:textId="77777777" w:rsidR="00D436CF" w:rsidRPr="00581836"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словесной, музыкальной);</w:t>
            </w:r>
          </w:p>
          <w:p w14:paraId="0374EB95" w14:textId="70D3A341" w:rsidR="00D436CF" w:rsidRPr="00581836"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развивать интерес к развлечениям, знакомящим с культурой и традициями</w:t>
            </w:r>
            <w:r>
              <w:rPr>
                <w:rFonts w:ascii="Times New Roman" w:eastAsia="Calibri" w:hAnsi="Times New Roman"/>
                <w:sz w:val="24"/>
                <w:szCs w:val="24"/>
              </w:rPr>
              <w:t xml:space="preserve"> </w:t>
            </w:r>
            <w:r w:rsidRPr="00581836">
              <w:rPr>
                <w:rFonts w:ascii="Times New Roman" w:eastAsia="Calibri" w:hAnsi="Times New Roman"/>
                <w:sz w:val="24"/>
                <w:szCs w:val="24"/>
              </w:rPr>
              <w:t>народов страны;</w:t>
            </w:r>
          </w:p>
          <w:p w14:paraId="07E551F7" w14:textId="42B758EE" w:rsidR="00D436CF" w:rsidRPr="00581836"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осуществлять патриотическое и нравственное воспитание, приобщать к</w:t>
            </w:r>
            <w:r>
              <w:rPr>
                <w:rFonts w:ascii="Times New Roman" w:eastAsia="Calibri" w:hAnsi="Times New Roman"/>
                <w:sz w:val="24"/>
                <w:szCs w:val="24"/>
              </w:rPr>
              <w:t xml:space="preserve"> </w:t>
            </w:r>
            <w:r w:rsidRPr="00581836">
              <w:rPr>
                <w:rFonts w:ascii="Times New Roman" w:eastAsia="Calibri" w:hAnsi="Times New Roman"/>
                <w:sz w:val="24"/>
                <w:szCs w:val="24"/>
              </w:rPr>
              <w:t>художественной культуре, эстетико-эмоциональному творчеству;</w:t>
            </w:r>
          </w:p>
          <w:p w14:paraId="4E0AC133" w14:textId="13BE2FDA" w:rsidR="00D436CF" w:rsidRPr="00581836"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приобщать к праздничной культуре, развивать желание принимать участие в</w:t>
            </w:r>
            <w:r>
              <w:rPr>
                <w:rFonts w:ascii="Times New Roman" w:eastAsia="Calibri" w:hAnsi="Times New Roman"/>
                <w:sz w:val="24"/>
                <w:szCs w:val="24"/>
              </w:rPr>
              <w:t xml:space="preserve"> </w:t>
            </w:r>
            <w:r w:rsidRPr="00581836">
              <w:rPr>
                <w:rFonts w:ascii="Times New Roman" w:eastAsia="Calibri" w:hAnsi="Times New Roman"/>
                <w:sz w:val="24"/>
                <w:szCs w:val="24"/>
              </w:rPr>
              <w:t>праздниках (календарных, государственных, народных);</w:t>
            </w:r>
          </w:p>
          <w:p w14:paraId="5E50CF01" w14:textId="6B958070" w:rsidR="00D436CF" w:rsidRPr="008E7DDD" w:rsidRDefault="00D436CF" w:rsidP="00340B40">
            <w:pPr>
              <w:spacing w:after="0" w:line="240" w:lineRule="auto"/>
              <w:contextualSpacing/>
              <w:jc w:val="both"/>
              <w:rPr>
                <w:rFonts w:ascii="Times New Roman" w:eastAsia="Calibri" w:hAnsi="Times New Roman"/>
                <w:sz w:val="24"/>
                <w:szCs w:val="24"/>
              </w:rPr>
            </w:pPr>
            <w:r w:rsidRPr="00581836">
              <w:rPr>
                <w:rFonts w:ascii="Times New Roman" w:eastAsia="Calibri" w:hAnsi="Times New Roman"/>
                <w:sz w:val="24"/>
                <w:szCs w:val="24"/>
              </w:rPr>
              <w:t>формировать чувства причастности к событиям, происходящим в стране;</w:t>
            </w:r>
            <w:r>
              <w:rPr>
                <w:rFonts w:ascii="Times New Roman" w:eastAsia="Calibri" w:hAnsi="Times New Roman"/>
                <w:sz w:val="24"/>
                <w:szCs w:val="24"/>
              </w:rPr>
              <w:t xml:space="preserve"> </w:t>
            </w:r>
            <w:r w:rsidRPr="00581836">
              <w:rPr>
                <w:rFonts w:ascii="Times New Roman" w:eastAsia="Calibri" w:hAnsi="Times New Roman"/>
                <w:sz w:val="24"/>
                <w:szCs w:val="24"/>
              </w:rPr>
              <w:t>развивать индивидуальные творческие способности и художественные</w:t>
            </w:r>
            <w:r>
              <w:rPr>
                <w:rFonts w:ascii="Times New Roman" w:eastAsia="Calibri" w:hAnsi="Times New Roman"/>
                <w:sz w:val="24"/>
                <w:szCs w:val="24"/>
              </w:rPr>
              <w:t xml:space="preserve"> </w:t>
            </w:r>
            <w:r w:rsidRPr="00581836">
              <w:rPr>
                <w:rFonts w:ascii="Times New Roman" w:eastAsia="Calibri" w:hAnsi="Times New Roman"/>
                <w:sz w:val="24"/>
                <w:szCs w:val="24"/>
              </w:rPr>
              <w:t>наклонности ребёнка;</w:t>
            </w:r>
            <w:r w:rsidR="00340B40">
              <w:rPr>
                <w:rFonts w:ascii="Times New Roman" w:eastAsia="Calibri" w:hAnsi="Times New Roman"/>
                <w:sz w:val="24"/>
                <w:szCs w:val="24"/>
              </w:rPr>
              <w:t xml:space="preserve"> </w:t>
            </w:r>
            <w:r w:rsidRPr="00581836">
              <w:rPr>
                <w:rFonts w:ascii="Times New Roman" w:eastAsia="Calibri" w:hAnsi="Times New Roman"/>
                <w:sz w:val="24"/>
                <w:szCs w:val="24"/>
              </w:rPr>
              <w:t>вовлекать детей в процесс подготовки разных видов развлечений;</w:t>
            </w:r>
            <w:r>
              <w:rPr>
                <w:rFonts w:ascii="Times New Roman" w:eastAsia="Calibri" w:hAnsi="Times New Roman"/>
                <w:sz w:val="24"/>
                <w:szCs w:val="24"/>
              </w:rPr>
              <w:t xml:space="preserve"> </w:t>
            </w:r>
            <w:r w:rsidRPr="00581836">
              <w:rPr>
                <w:rFonts w:ascii="Times New Roman" w:eastAsia="Calibri" w:hAnsi="Times New Roman"/>
                <w:sz w:val="24"/>
                <w:szCs w:val="24"/>
              </w:rPr>
              <w:t>формировать желание участвовать</w:t>
            </w:r>
            <w:r w:rsidR="00340B40">
              <w:rPr>
                <w:rFonts w:ascii="Times New Roman" w:eastAsia="Calibri" w:hAnsi="Times New Roman"/>
                <w:sz w:val="24"/>
                <w:szCs w:val="24"/>
              </w:rPr>
              <w:t xml:space="preserve"> </w:t>
            </w:r>
            <w:r w:rsidRPr="00581836">
              <w:rPr>
                <w:rFonts w:ascii="Times New Roman" w:eastAsia="Calibri" w:hAnsi="Times New Roman"/>
                <w:sz w:val="24"/>
                <w:szCs w:val="24"/>
              </w:rPr>
              <w:t>кукольном спектакле,</w:t>
            </w:r>
            <w:r w:rsidR="00340B40">
              <w:rPr>
                <w:rFonts w:ascii="Times New Roman" w:eastAsia="Calibri" w:hAnsi="Times New Roman"/>
                <w:sz w:val="24"/>
                <w:szCs w:val="24"/>
              </w:rPr>
              <w:t xml:space="preserve"> </w:t>
            </w:r>
            <w:r w:rsidRPr="00581836">
              <w:rPr>
                <w:rFonts w:ascii="Times New Roman" w:eastAsia="Calibri" w:hAnsi="Times New Roman"/>
                <w:sz w:val="24"/>
                <w:szCs w:val="24"/>
              </w:rPr>
              <w:t>музыкальных и</w:t>
            </w:r>
            <w:r>
              <w:rPr>
                <w:rFonts w:ascii="Times New Roman" w:eastAsia="Calibri" w:hAnsi="Times New Roman"/>
                <w:sz w:val="24"/>
                <w:szCs w:val="24"/>
              </w:rPr>
              <w:t xml:space="preserve"> </w:t>
            </w:r>
            <w:r w:rsidRPr="00581836">
              <w:rPr>
                <w:rFonts w:ascii="Times New Roman" w:eastAsia="Calibri" w:hAnsi="Times New Roman"/>
                <w:sz w:val="24"/>
                <w:szCs w:val="24"/>
              </w:rPr>
              <w:t>литературных композициях, концертах.</w:t>
            </w:r>
          </w:p>
        </w:tc>
        <w:tc>
          <w:tcPr>
            <w:tcW w:w="8363" w:type="dxa"/>
            <w:shd w:val="clear" w:color="auto" w:fill="auto"/>
          </w:tcPr>
          <w:p w14:paraId="27E9354E" w14:textId="5762F842" w:rsidR="00D436CF" w:rsidRPr="00D436CF" w:rsidRDefault="00D436CF" w:rsidP="00340B40">
            <w:pPr>
              <w:spacing w:after="0" w:line="240" w:lineRule="auto"/>
              <w:jc w:val="both"/>
              <w:rPr>
                <w:rFonts w:ascii="Times New Roman" w:eastAsia="Calibri" w:hAnsi="Times New Roman"/>
                <w:sz w:val="24"/>
                <w:szCs w:val="24"/>
              </w:rPr>
            </w:pPr>
            <w:r w:rsidRPr="00D436CF">
              <w:rPr>
                <w:rFonts w:ascii="Times New Roman" w:eastAsia="Calibri" w:hAnsi="Times New Roman"/>
                <w:sz w:val="24"/>
                <w:szCs w:val="24"/>
              </w:rPr>
              <w:t>Педагог развивает умение детей организовывать свой досуг с пользой.</w:t>
            </w:r>
            <w:r>
              <w:rPr>
                <w:rFonts w:ascii="Times New Roman" w:eastAsia="Calibri" w:hAnsi="Times New Roman"/>
                <w:sz w:val="24"/>
                <w:szCs w:val="24"/>
              </w:rPr>
              <w:t xml:space="preserve"> </w:t>
            </w:r>
            <w:r w:rsidRPr="00D436CF">
              <w:rPr>
                <w:rFonts w:ascii="Times New Roman" w:eastAsia="Calibri" w:hAnsi="Times New Roman"/>
                <w:sz w:val="24"/>
                <w:szCs w:val="24"/>
              </w:rPr>
              <w:t>Осуществляет патриотическое и нравственное воспитание, приобщает к</w:t>
            </w:r>
            <w:r>
              <w:rPr>
                <w:rFonts w:ascii="Times New Roman" w:eastAsia="Calibri" w:hAnsi="Times New Roman"/>
                <w:sz w:val="24"/>
                <w:szCs w:val="24"/>
              </w:rPr>
              <w:t xml:space="preserve"> </w:t>
            </w:r>
            <w:r w:rsidRPr="00D436CF">
              <w:rPr>
                <w:rFonts w:ascii="Times New Roman" w:eastAsia="Calibri" w:hAnsi="Times New Roman"/>
                <w:sz w:val="24"/>
                <w:szCs w:val="24"/>
              </w:rPr>
              <w:t>художественной культуре, эстетико-эмоциональному творчеству. Побуждает к</w:t>
            </w:r>
            <w:r>
              <w:rPr>
                <w:rFonts w:ascii="Times New Roman" w:eastAsia="Calibri" w:hAnsi="Times New Roman"/>
                <w:sz w:val="24"/>
                <w:szCs w:val="24"/>
              </w:rPr>
              <w:t xml:space="preserve"> </w:t>
            </w:r>
            <w:r w:rsidRPr="00D436CF">
              <w:rPr>
                <w:rFonts w:ascii="Times New Roman" w:eastAsia="Calibri" w:hAnsi="Times New Roman"/>
                <w:sz w:val="24"/>
                <w:szCs w:val="24"/>
              </w:rPr>
              <w:t>самостоятельной организации выбранного вида деятельности (художественной,</w:t>
            </w:r>
          </w:p>
          <w:p w14:paraId="0F05F276" w14:textId="58C58370" w:rsidR="00D436CF" w:rsidRPr="00D436CF" w:rsidRDefault="00D436CF" w:rsidP="00340B40">
            <w:pPr>
              <w:spacing w:after="0" w:line="240" w:lineRule="auto"/>
              <w:jc w:val="both"/>
              <w:rPr>
                <w:rFonts w:ascii="Times New Roman" w:eastAsia="Calibri" w:hAnsi="Times New Roman"/>
                <w:sz w:val="24"/>
                <w:szCs w:val="24"/>
              </w:rPr>
            </w:pPr>
            <w:r w:rsidRPr="00D436CF">
              <w:rPr>
                <w:rFonts w:ascii="Times New Roman" w:eastAsia="Calibri" w:hAnsi="Times New Roman"/>
                <w:sz w:val="24"/>
                <w:szCs w:val="24"/>
              </w:rPr>
              <w:t>познавательной, музыкальной и другое). Вовлекает детей в процесс подготовки к</w:t>
            </w:r>
            <w:r w:rsidR="00340B40">
              <w:rPr>
                <w:rFonts w:ascii="Times New Roman" w:eastAsia="Calibri" w:hAnsi="Times New Roman"/>
                <w:sz w:val="24"/>
                <w:szCs w:val="24"/>
              </w:rPr>
              <w:t xml:space="preserve"> </w:t>
            </w:r>
            <w:r w:rsidRPr="00D436CF">
              <w:rPr>
                <w:rFonts w:ascii="Times New Roman" w:eastAsia="Calibri" w:hAnsi="Times New Roman"/>
                <w:sz w:val="24"/>
                <w:szCs w:val="24"/>
              </w:rPr>
              <w:t>развлечениям (концерт, кукольный спектакль, вечер загадок и прочее). Знакомит с</w:t>
            </w:r>
            <w:r>
              <w:rPr>
                <w:rFonts w:ascii="Times New Roman" w:eastAsia="Calibri" w:hAnsi="Times New Roman"/>
                <w:sz w:val="24"/>
                <w:szCs w:val="24"/>
              </w:rPr>
              <w:t xml:space="preserve"> </w:t>
            </w:r>
            <w:r w:rsidRPr="00D436CF">
              <w:rPr>
                <w:rFonts w:ascii="Times New Roman" w:eastAsia="Calibri" w:hAnsi="Times New Roman"/>
                <w:sz w:val="24"/>
                <w:szCs w:val="24"/>
              </w:rPr>
              <w:t>традициями и культурой народов страны, воспитывает чувство гордости за свою</w:t>
            </w:r>
            <w:r w:rsidR="00340B40">
              <w:rPr>
                <w:rFonts w:ascii="Times New Roman" w:eastAsia="Calibri" w:hAnsi="Times New Roman"/>
                <w:sz w:val="24"/>
                <w:szCs w:val="24"/>
              </w:rPr>
              <w:t xml:space="preserve"> </w:t>
            </w:r>
            <w:r w:rsidRPr="00D436CF">
              <w:rPr>
                <w:rFonts w:ascii="Times New Roman" w:eastAsia="Calibri" w:hAnsi="Times New Roman"/>
                <w:sz w:val="24"/>
                <w:szCs w:val="24"/>
              </w:rPr>
              <w:t>страну (населенный пункт). Приобщает к праздничной культуре, развивает желание</w:t>
            </w:r>
            <w:r>
              <w:rPr>
                <w:rFonts w:ascii="Times New Roman" w:eastAsia="Calibri" w:hAnsi="Times New Roman"/>
                <w:sz w:val="24"/>
                <w:szCs w:val="24"/>
              </w:rPr>
              <w:t xml:space="preserve"> </w:t>
            </w:r>
            <w:r w:rsidRPr="00D436CF">
              <w:rPr>
                <w:rFonts w:ascii="Times New Roman" w:eastAsia="Calibri" w:hAnsi="Times New Roman"/>
                <w:sz w:val="24"/>
                <w:szCs w:val="24"/>
              </w:rPr>
              <w:t>принимать участие в праздниках (календарных, государственных, народных).</w:t>
            </w:r>
          </w:p>
          <w:p w14:paraId="5D2241BD" w14:textId="200A0A64" w:rsidR="00D436CF" w:rsidRPr="005A63CA" w:rsidRDefault="00D436CF" w:rsidP="00340B40">
            <w:pPr>
              <w:spacing w:after="0" w:line="240" w:lineRule="auto"/>
              <w:jc w:val="both"/>
              <w:rPr>
                <w:rFonts w:ascii="Times New Roman" w:eastAsia="Calibri" w:hAnsi="Times New Roman"/>
                <w:sz w:val="24"/>
                <w:szCs w:val="24"/>
              </w:rPr>
            </w:pPr>
            <w:r w:rsidRPr="00D436CF">
              <w:rPr>
                <w:rFonts w:ascii="Times New Roman" w:eastAsia="Calibri" w:hAnsi="Times New Roman"/>
                <w:sz w:val="24"/>
                <w:szCs w:val="24"/>
              </w:rPr>
              <w:t>Развивает творческие способности. Активизирует желание посещать творческие</w:t>
            </w:r>
            <w:r w:rsidR="00340B40">
              <w:rPr>
                <w:rFonts w:ascii="Times New Roman" w:eastAsia="Calibri" w:hAnsi="Times New Roman"/>
                <w:sz w:val="24"/>
                <w:szCs w:val="24"/>
              </w:rPr>
              <w:t xml:space="preserve"> </w:t>
            </w:r>
            <w:r w:rsidRPr="00D436CF">
              <w:rPr>
                <w:rFonts w:ascii="Times New Roman" w:eastAsia="Calibri" w:hAnsi="Times New Roman"/>
                <w:sz w:val="24"/>
                <w:szCs w:val="24"/>
              </w:rPr>
              <w:t>объединения дополнительного образования. Педагог развивает индивидуальные</w:t>
            </w:r>
            <w:r w:rsidR="00340B40">
              <w:rPr>
                <w:rFonts w:ascii="Times New Roman" w:eastAsia="Calibri" w:hAnsi="Times New Roman"/>
                <w:sz w:val="24"/>
                <w:szCs w:val="24"/>
              </w:rPr>
              <w:t xml:space="preserve"> </w:t>
            </w:r>
            <w:r w:rsidRPr="00D436CF">
              <w:rPr>
                <w:rFonts w:ascii="Times New Roman" w:eastAsia="Calibri" w:hAnsi="Times New Roman"/>
                <w:sz w:val="24"/>
                <w:szCs w:val="24"/>
              </w:rPr>
              <w:t>творческие способности и художественные наклонности детей. Педагог привлекае</w:t>
            </w:r>
            <w:r>
              <w:rPr>
                <w:rFonts w:ascii="Times New Roman" w:eastAsia="Calibri" w:hAnsi="Times New Roman"/>
                <w:sz w:val="24"/>
                <w:szCs w:val="24"/>
              </w:rPr>
              <w:t xml:space="preserve">т </w:t>
            </w:r>
            <w:r w:rsidRPr="00D436CF">
              <w:rPr>
                <w:rFonts w:ascii="Times New Roman" w:eastAsia="Calibri" w:hAnsi="Times New Roman"/>
                <w:sz w:val="24"/>
                <w:szCs w:val="24"/>
              </w:rPr>
              <w:t>детей к процессу подготовки разных видов развлечений; формирует желание</w:t>
            </w:r>
            <w:r>
              <w:rPr>
                <w:rFonts w:ascii="Times New Roman" w:eastAsia="Calibri" w:hAnsi="Times New Roman"/>
                <w:sz w:val="24"/>
                <w:szCs w:val="24"/>
              </w:rPr>
              <w:t xml:space="preserve"> </w:t>
            </w:r>
            <w:r w:rsidRPr="00D436CF">
              <w:rPr>
                <w:rFonts w:ascii="Times New Roman" w:eastAsia="Calibri" w:hAnsi="Times New Roman"/>
                <w:sz w:val="24"/>
                <w:szCs w:val="24"/>
              </w:rPr>
              <w:t>участвовать в кукольном спектакле, музыкальных и литературных композициях,</w:t>
            </w:r>
            <w:r>
              <w:rPr>
                <w:rFonts w:ascii="Times New Roman" w:eastAsia="Calibri" w:hAnsi="Times New Roman"/>
                <w:sz w:val="24"/>
                <w:szCs w:val="24"/>
              </w:rPr>
              <w:t xml:space="preserve"> </w:t>
            </w:r>
            <w:r w:rsidRPr="00D436CF">
              <w:rPr>
                <w:rFonts w:ascii="Times New Roman" w:eastAsia="Calibri" w:hAnsi="Times New Roman"/>
                <w:sz w:val="24"/>
                <w:szCs w:val="24"/>
              </w:rPr>
              <w:t>концертах. В процессе организации и проведения развлечений педагог заботится о</w:t>
            </w:r>
            <w:r>
              <w:rPr>
                <w:rFonts w:ascii="Times New Roman" w:eastAsia="Calibri" w:hAnsi="Times New Roman"/>
                <w:sz w:val="24"/>
                <w:szCs w:val="24"/>
              </w:rPr>
              <w:t xml:space="preserve"> </w:t>
            </w:r>
            <w:r w:rsidRPr="00D436CF">
              <w:rPr>
                <w:rFonts w:ascii="Times New Roman" w:eastAsia="Calibri" w:hAnsi="Times New Roman"/>
                <w:sz w:val="24"/>
                <w:szCs w:val="24"/>
              </w:rPr>
              <w:t>формировании потребности заниматься интересным и содержательным делом.</w:t>
            </w:r>
          </w:p>
        </w:tc>
      </w:tr>
      <w:tr w:rsidR="007C03ED" w:rsidRPr="005A63CA" w14:paraId="3561499C" w14:textId="77777777" w:rsidTr="00ED0F7C">
        <w:trPr>
          <w:trHeight w:val="203"/>
        </w:trPr>
        <w:tc>
          <w:tcPr>
            <w:tcW w:w="1696" w:type="dxa"/>
            <w:gridSpan w:val="2"/>
            <w:vMerge w:val="restart"/>
            <w:shd w:val="clear" w:color="auto" w:fill="auto"/>
          </w:tcPr>
          <w:p w14:paraId="270A9D71" w14:textId="685BDE41" w:rsidR="007C03ED" w:rsidRDefault="007C03ED" w:rsidP="00340B40">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от 5 до 6 лет</w:t>
            </w:r>
          </w:p>
          <w:p w14:paraId="2BE9CBA9" w14:textId="34877D00" w:rsidR="007C03ED" w:rsidRPr="005A63CA" w:rsidRDefault="007C03ED" w:rsidP="00340B40">
            <w:pPr>
              <w:spacing w:after="0" w:line="240" w:lineRule="auto"/>
              <w:jc w:val="center"/>
              <w:rPr>
                <w:rFonts w:ascii="Times New Roman" w:eastAsia="Calibri" w:hAnsi="Times New Roman"/>
                <w:sz w:val="24"/>
                <w:szCs w:val="24"/>
              </w:rPr>
            </w:pPr>
            <w:r>
              <w:rPr>
                <w:rFonts w:ascii="Times New Roman" w:eastAsia="Calibri" w:hAnsi="Times New Roman"/>
                <w:b/>
                <w:bCs/>
                <w:i/>
                <w:iCs/>
                <w:sz w:val="24"/>
                <w:szCs w:val="24"/>
              </w:rPr>
              <w:t>(П. 21.7 ФОП)</w:t>
            </w:r>
          </w:p>
        </w:tc>
        <w:tc>
          <w:tcPr>
            <w:tcW w:w="14175" w:type="dxa"/>
            <w:gridSpan w:val="2"/>
            <w:shd w:val="clear" w:color="auto" w:fill="auto"/>
          </w:tcPr>
          <w:p w14:paraId="28969F12" w14:textId="0FC10C16" w:rsidR="007C03ED" w:rsidRPr="00340B40" w:rsidRDefault="007C03ED" w:rsidP="00340B40">
            <w:pPr>
              <w:spacing w:after="0" w:line="240" w:lineRule="auto"/>
              <w:jc w:val="center"/>
              <w:rPr>
                <w:rFonts w:ascii="Times New Roman" w:eastAsia="Calibri" w:hAnsi="Times New Roman"/>
                <w:b/>
                <w:bCs/>
                <w:i/>
                <w:iCs/>
                <w:sz w:val="24"/>
                <w:szCs w:val="24"/>
              </w:rPr>
            </w:pPr>
            <w:r w:rsidRPr="00340B40">
              <w:rPr>
                <w:rFonts w:ascii="Times New Roman" w:eastAsia="Calibri" w:hAnsi="Times New Roman"/>
                <w:b/>
                <w:bCs/>
                <w:i/>
                <w:iCs/>
                <w:sz w:val="24"/>
                <w:szCs w:val="24"/>
              </w:rPr>
              <w:t>Приобщение к искусству:</w:t>
            </w:r>
          </w:p>
        </w:tc>
      </w:tr>
      <w:tr w:rsidR="007C03ED" w:rsidRPr="005A63CA" w14:paraId="2E4E1CCB" w14:textId="77777777" w:rsidTr="00340B40">
        <w:trPr>
          <w:trHeight w:val="202"/>
        </w:trPr>
        <w:tc>
          <w:tcPr>
            <w:tcW w:w="1696" w:type="dxa"/>
            <w:gridSpan w:val="2"/>
            <w:vMerge/>
            <w:shd w:val="clear" w:color="auto" w:fill="auto"/>
          </w:tcPr>
          <w:p w14:paraId="2AF45462" w14:textId="77777777" w:rsidR="007C03ED" w:rsidRDefault="007C03ED" w:rsidP="00340B40">
            <w:pPr>
              <w:spacing w:after="0" w:line="240" w:lineRule="auto"/>
              <w:jc w:val="center"/>
              <w:rPr>
                <w:rFonts w:ascii="Times New Roman" w:eastAsia="Calibri" w:hAnsi="Times New Roman"/>
                <w:b/>
                <w:bCs/>
                <w:i/>
                <w:iCs/>
                <w:sz w:val="24"/>
                <w:szCs w:val="24"/>
              </w:rPr>
            </w:pPr>
          </w:p>
        </w:tc>
        <w:tc>
          <w:tcPr>
            <w:tcW w:w="5812" w:type="dxa"/>
            <w:shd w:val="clear" w:color="auto" w:fill="auto"/>
          </w:tcPr>
          <w:p w14:paraId="69B52D45" w14:textId="0A7AF052"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продолжать развивать эстетическое восприятие, эстетические чувства,</w:t>
            </w:r>
            <w:r>
              <w:rPr>
                <w:rFonts w:ascii="Times New Roman" w:eastAsia="Calibri" w:hAnsi="Times New Roman"/>
                <w:sz w:val="24"/>
                <w:szCs w:val="24"/>
              </w:rPr>
              <w:t xml:space="preserve"> </w:t>
            </w:r>
            <w:r w:rsidRPr="00340B40">
              <w:rPr>
                <w:rFonts w:ascii="Times New Roman" w:eastAsia="Calibri" w:hAnsi="Times New Roman"/>
                <w:sz w:val="24"/>
                <w:szCs w:val="24"/>
              </w:rPr>
              <w:t>эмоции, эстетический вкус, интерес к искусству; умение наблюдать и оценивать</w:t>
            </w:r>
          </w:p>
          <w:p w14:paraId="66969106" w14:textId="77777777"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lastRenderedPageBreak/>
              <w:t>прекрасное в окружающей действительности, природе;</w:t>
            </w:r>
          </w:p>
          <w:p w14:paraId="3664F065" w14:textId="7F7BFF71"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развивать эмоциональный отклик на проявления красоты в окружающем</w:t>
            </w:r>
            <w:r>
              <w:rPr>
                <w:rFonts w:ascii="Times New Roman" w:eastAsia="Calibri" w:hAnsi="Times New Roman"/>
                <w:sz w:val="24"/>
                <w:szCs w:val="24"/>
              </w:rPr>
              <w:t xml:space="preserve"> </w:t>
            </w:r>
            <w:r w:rsidRPr="00340B40">
              <w:rPr>
                <w:rFonts w:ascii="Times New Roman" w:eastAsia="Calibri" w:hAnsi="Times New Roman"/>
                <w:sz w:val="24"/>
                <w:szCs w:val="24"/>
              </w:rPr>
              <w:t>мире, произведениях искусства и собственных творческих работах; способствовать</w:t>
            </w:r>
            <w:r>
              <w:rPr>
                <w:rFonts w:ascii="Times New Roman" w:eastAsia="Calibri" w:hAnsi="Times New Roman"/>
                <w:sz w:val="24"/>
                <w:szCs w:val="24"/>
              </w:rPr>
              <w:t xml:space="preserve"> </w:t>
            </w:r>
            <w:r w:rsidRPr="00340B40">
              <w:rPr>
                <w:rFonts w:ascii="Times New Roman" w:eastAsia="Calibri" w:hAnsi="Times New Roman"/>
                <w:sz w:val="24"/>
                <w:szCs w:val="24"/>
              </w:rPr>
              <w:t>освоению эстетических оценок, суждений;</w:t>
            </w:r>
          </w:p>
          <w:p w14:paraId="0B348621" w14:textId="5B28EFC8"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формировать духовно-нравственные качества, в процессе ознакомления с</w:t>
            </w:r>
            <w:r>
              <w:rPr>
                <w:rFonts w:ascii="Times New Roman" w:eastAsia="Calibri" w:hAnsi="Times New Roman"/>
                <w:sz w:val="24"/>
                <w:szCs w:val="24"/>
              </w:rPr>
              <w:t xml:space="preserve"> </w:t>
            </w:r>
            <w:r w:rsidRPr="00340B40">
              <w:rPr>
                <w:rFonts w:ascii="Times New Roman" w:eastAsia="Calibri" w:hAnsi="Times New Roman"/>
                <w:sz w:val="24"/>
                <w:szCs w:val="24"/>
              </w:rPr>
              <w:t>различными видами искусства духовно-нравственного содержания; формировать</w:t>
            </w:r>
            <w:r>
              <w:rPr>
                <w:rFonts w:ascii="Times New Roman" w:eastAsia="Calibri" w:hAnsi="Times New Roman"/>
                <w:sz w:val="24"/>
                <w:szCs w:val="24"/>
              </w:rPr>
              <w:t xml:space="preserve"> </w:t>
            </w:r>
            <w:r w:rsidRPr="00340B40">
              <w:rPr>
                <w:rFonts w:ascii="Times New Roman" w:eastAsia="Calibri" w:hAnsi="Times New Roman"/>
                <w:sz w:val="24"/>
                <w:szCs w:val="24"/>
              </w:rPr>
              <w:t>бережное отношение к произведениям искусства; активизировать проявление</w:t>
            </w:r>
            <w:r>
              <w:rPr>
                <w:rFonts w:ascii="Times New Roman" w:eastAsia="Calibri" w:hAnsi="Times New Roman"/>
                <w:sz w:val="24"/>
                <w:szCs w:val="24"/>
              </w:rPr>
              <w:t xml:space="preserve"> </w:t>
            </w:r>
            <w:r w:rsidRPr="00340B40">
              <w:rPr>
                <w:rFonts w:ascii="Times New Roman" w:eastAsia="Calibri" w:hAnsi="Times New Roman"/>
                <w:sz w:val="24"/>
                <w:szCs w:val="24"/>
              </w:rPr>
              <w:t>эстетического отношения к окружающему миру (искусству, природе, предметам</w:t>
            </w:r>
            <w:r>
              <w:rPr>
                <w:rFonts w:ascii="Times New Roman" w:eastAsia="Calibri" w:hAnsi="Times New Roman"/>
                <w:sz w:val="24"/>
                <w:szCs w:val="24"/>
              </w:rPr>
              <w:t xml:space="preserve"> </w:t>
            </w:r>
            <w:r w:rsidRPr="00340B40">
              <w:rPr>
                <w:rFonts w:ascii="Times New Roman" w:eastAsia="Calibri" w:hAnsi="Times New Roman"/>
                <w:sz w:val="24"/>
                <w:szCs w:val="24"/>
              </w:rPr>
              <w:t>быта, игрушкам, социальным явлениям);</w:t>
            </w:r>
          </w:p>
          <w:p w14:paraId="1B171A94" w14:textId="7187C9C5"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развивать эстетические интересы, эстетические предпочтения, желание</w:t>
            </w:r>
            <w:r>
              <w:rPr>
                <w:rFonts w:ascii="Times New Roman" w:eastAsia="Calibri" w:hAnsi="Times New Roman"/>
                <w:sz w:val="24"/>
                <w:szCs w:val="24"/>
              </w:rPr>
              <w:t xml:space="preserve"> </w:t>
            </w:r>
            <w:r w:rsidRPr="00340B40">
              <w:rPr>
                <w:rFonts w:ascii="Times New Roman" w:eastAsia="Calibri" w:hAnsi="Times New Roman"/>
                <w:sz w:val="24"/>
                <w:szCs w:val="24"/>
              </w:rPr>
              <w:t>познавать искусство и осваивать изобразительную и музыкальную деятельность;</w:t>
            </w:r>
          </w:p>
          <w:p w14:paraId="6074210D" w14:textId="241A30C8"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продолжать развивать у детей стремление к познанию культурных традиций</w:t>
            </w:r>
            <w:r>
              <w:rPr>
                <w:rFonts w:ascii="Times New Roman" w:eastAsia="Calibri" w:hAnsi="Times New Roman"/>
                <w:sz w:val="24"/>
                <w:szCs w:val="24"/>
              </w:rPr>
              <w:t xml:space="preserve"> </w:t>
            </w:r>
            <w:r w:rsidRPr="00340B40">
              <w:rPr>
                <w:rFonts w:ascii="Times New Roman" w:eastAsia="Calibri" w:hAnsi="Times New Roman"/>
                <w:sz w:val="24"/>
                <w:szCs w:val="24"/>
              </w:rPr>
              <w:t>своего народа через творческую деятельность;</w:t>
            </w:r>
          </w:p>
          <w:p w14:paraId="3BF30158" w14:textId="4D8FFC39"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продолжать формировать умение выделять, называть, группировать</w:t>
            </w:r>
            <w:r>
              <w:rPr>
                <w:rFonts w:ascii="Times New Roman" w:eastAsia="Calibri" w:hAnsi="Times New Roman"/>
                <w:sz w:val="24"/>
                <w:szCs w:val="24"/>
              </w:rPr>
              <w:t xml:space="preserve"> </w:t>
            </w:r>
            <w:r w:rsidRPr="00340B40">
              <w:rPr>
                <w:rFonts w:ascii="Times New Roman" w:eastAsia="Calibri" w:hAnsi="Times New Roman"/>
                <w:sz w:val="24"/>
                <w:szCs w:val="24"/>
              </w:rPr>
              <w:t>произведения по видам искусства (литература, музыка, изобразительное искусство,</w:t>
            </w:r>
          </w:p>
          <w:p w14:paraId="74874FBA" w14:textId="77777777"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архитектура, балет, театр, цирк, фотография);</w:t>
            </w:r>
          </w:p>
          <w:p w14:paraId="5DC4B23A" w14:textId="55A5AEC2"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продолжать знакомить детей с жанрами изобразительного и музыкального</w:t>
            </w:r>
            <w:r>
              <w:rPr>
                <w:rFonts w:ascii="Times New Roman" w:eastAsia="Calibri" w:hAnsi="Times New Roman"/>
                <w:sz w:val="24"/>
                <w:szCs w:val="24"/>
              </w:rPr>
              <w:t xml:space="preserve"> </w:t>
            </w:r>
            <w:r w:rsidRPr="00340B40">
              <w:rPr>
                <w:rFonts w:ascii="Times New Roman" w:eastAsia="Calibri" w:hAnsi="Times New Roman"/>
                <w:sz w:val="24"/>
                <w:szCs w:val="24"/>
              </w:rPr>
              <w:t>искусства; продолжать знакомить детей с архитектурой;</w:t>
            </w:r>
          </w:p>
          <w:p w14:paraId="097847DE" w14:textId="0EAA7812"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расширять представления детей о народном искусстве, музыкальном</w:t>
            </w:r>
            <w:r>
              <w:rPr>
                <w:rFonts w:ascii="Times New Roman" w:eastAsia="Calibri" w:hAnsi="Times New Roman"/>
                <w:sz w:val="24"/>
                <w:szCs w:val="24"/>
              </w:rPr>
              <w:t xml:space="preserve"> </w:t>
            </w:r>
            <w:r w:rsidRPr="00340B40">
              <w:rPr>
                <w:rFonts w:ascii="Times New Roman" w:eastAsia="Calibri" w:hAnsi="Times New Roman"/>
                <w:sz w:val="24"/>
                <w:szCs w:val="24"/>
              </w:rPr>
              <w:t>фольклоре, художественных промыслах; развивать интерес к участию в</w:t>
            </w:r>
            <w:r>
              <w:rPr>
                <w:rFonts w:ascii="Times New Roman" w:eastAsia="Calibri" w:hAnsi="Times New Roman"/>
                <w:sz w:val="24"/>
                <w:szCs w:val="24"/>
              </w:rPr>
              <w:t xml:space="preserve"> </w:t>
            </w:r>
            <w:r w:rsidRPr="00340B40">
              <w:rPr>
                <w:rFonts w:ascii="Times New Roman" w:eastAsia="Calibri" w:hAnsi="Times New Roman"/>
                <w:sz w:val="24"/>
                <w:szCs w:val="24"/>
              </w:rPr>
              <w:t>фольклорных праздниках;</w:t>
            </w:r>
          </w:p>
          <w:p w14:paraId="0818C72D" w14:textId="112BA5D9"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продолжать формировать умение выделять и использовать в своей</w:t>
            </w:r>
            <w:r>
              <w:rPr>
                <w:rFonts w:ascii="Times New Roman" w:eastAsia="Calibri" w:hAnsi="Times New Roman"/>
                <w:sz w:val="24"/>
                <w:szCs w:val="24"/>
              </w:rPr>
              <w:t xml:space="preserve"> </w:t>
            </w:r>
            <w:r w:rsidRPr="00340B40">
              <w:rPr>
                <w:rFonts w:ascii="Times New Roman" w:eastAsia="Calibri" w:hAnsi="Times New Roman"/>
                <w:sz w:val="24"/>
                <w:szCs w:val="24"/>
              </w:rPr>
              <w:t>изобразительной, музыкальной, театрализованной деятельности средства</w:t>
            </w:r>
            <w:r>
              <w:rPr>
                <w:rFonts w:ascii="Times New Roman" w:eastAsia="Calibri" w:hAnsi="Times New Roman"/>
                <w:sz w:val="24"/>
                <w:szCs w:val="24"/>
              </w:rPr>
              <w:t xml:space="preserve"> </w:t>
            </w:r>
            <w:r w:rsidRPr="00340B40">
              <w:rPr>
                <w:rFonts w:ascii="Times New Roman" w:eastAsia="Calibri" w:hAnsi="Times New Roman"/>
                <w:sz w:val="24"/>
                <w:szCs w:val="24"/>
              </w:rPr>
              <w:t>выразительности разных видов искусства, знать и называть материалы для разных</w:t>
            </w:r>
            <w:r>
              <w:rPr>
                <w:rFonts w:ascii="Times New Roman" w:eastAsia="Calibri" w:hAnsi="Times New Roman"/>
                <w:sz w:val="24"/>
                <w:szCs w:val="24"/>
              </w:rPr>
              <w:t xml:space="preserve"> </w:t>
            </w:r>
            <w:r w:rsidRPr="00340B40">
              <w:rPr>
                <w:rFonts w:ascii="Times New Roman" w:eastAsia="Calibri" w:hAnsi="Times New Roman"/>
                <w:sz w:val="24"/>
                <w:szCs w:val="24"/>
              </w:rPr>
              <w:t>видов художественной деятельности;</w:t>
            </w:r>
          </w:p>
          <w:p w14:paraId="73C937AA" w14:textId="7E535FBB" w:rsidR="007C03ED" w:rsidRPr="00340B40"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lastRenderedPageBreak/>
              <w:t>уметь называть вид художественной деятельности, профессию и людей,</w:t>
            </w:r>
            <w:r>
              <w:rPr>
                <w:rFonts w:ascii="Times New Roman" w:eastAsia="Calibri" w:hAnsi="Times New Roman"/>
                <w:sz w:val="24"/>
                <w:szCs w:val="24"/>
              </w:rPr>
              <w:t xml:space="preserve"> </w:t>
            </w:r>
            <w:r w:rsidRPr="00340B40">
              <w:rPr>
                <w:rFonts w:ascii="Times New Roman" w:eastAsia="Calibri" w:hAnsi="Times New Roman"/>
                <w:sz w:val="24"/>
                <w:szCs w:val="24"/>
              </w:rPr>
              <w:t>которые работают в том или ином виде искусства;</w:t>
            </w:r>
          </w:p>
          <w:p w14:paraId="7A55EE91" w14:textId="381FDE2D" w:rsidR="007C03ED" w:rsidRPr="00581836" w:rsidRDefault="007C03ED" w:rsidP="00340B40">
            <w:pPr>
              <w:spacing w:after="0" w:line="240" w:lineRule="auto"/>
              <w:contextualSpacing/>
              <w:jc w:val="both"/>
              <w:rPr>
                <w:rFonts w:ascii="Times New Roman" w:eastAsia="Calibri" w:hAnsi="Times New Roman"/>
                <w:sz w:val="24"/>
                <w:szCs w:val="24"/>
              </w:rPr>
            </w:pPr>
            <w:r w:rsidRPr="00340B40">
              <w:rPr>
                <w:rFonts w:ascii="Times New Roman" w:eastAsia="Calibri" w:hAnsi="Times New Roman"/>
                <w:sz w:val="24"/>
                <w:szCs w:val="24"/>
              </w:rPr>
              <w:t>поддерживать личностные проявления детей в процессе освоения искусства и</w:t>
            </w:r>
            <w:r>
              <w:rPr>
                <w:rFonts w:ascii="Times New Roman" w:eastAsia="Calibri" w:hAnsi="Times New Roman"/>
                <w:sz w:val="24"/>
                <w:szCs w:val="24"/>
              </w:rPr>
              <w:t xml:space="preserve"> </w:t>
            </w:r>
            <w:r w:rsidRPr="00340B40">
              <w:rPr>
                <w:rFonts w:ascii="Times New Roman" w:eastAsia="Calibri" w:hAnsi="Times New Roman"/>
                <w:sz w:val="24"/>
                <w:szCs w:val="24"/>
              </w:rPr>
              <w:t>собственной творческой деятельности: самостоятельность, инициативность,</w:t>
            </w:r>
            <w:r>
              <w:rPr>
                <w:rFonts w:ascii="Times New Roman" w:eastAsia="Calibri" w:hAnsi="Times New Roman"/>
                <w:sz w:val="24"/>
                <w:szCs w:val="24"/>
              </w:rPr>
              <w:t xml:space="preserve"> </w:t>
            </w:r>
            <w:r w:rsidRPr="00340B40">
              <w:rPr>
                <w:rFonts w:ascii="Times New Roman" w:eastAsia="Calibri" w:hAnsi="Times New Roman"/>
                <w:sz w:val="24"/>
                <w:szCs w:val="24"/>
              </w:rPr>
              <w:t>индивидуальность, творчество.</w:t>
            </w:r>
            <w:r>
              <w:rPr>
                <w:rFonts w:ascii="Times New Roman" w:eastAsia="Calibri" w:hAnsi="Times New Roman"/>
                <w:sz w:val="24"/>
                <w:szCs w:val="24"/>
              </w:rPr>
              <w:t xml:space="preserve"> </w:t>
            </w:r>
            <w:r w:rsidRPr="00340B40">
              <w:rPr>
                <w:rFonts w:ascii="Times New Roman" w:eastAsia="Calibri" w:hAnsi="Times New Roman"/>
                <w:sz w:val="24"/>
                <w:szCs w:val="24"/>
              </w:rPr>
              <w:t>организовать посещение выставки, театра, музея, цирка;</w:t>
            </w:r>
          </w:p>
        </w:tc>
        <w:tc>
          <w:tcPr>
            <w:tcW w:w="8363" w:type="dxa"/>
            <w:shd w:val="clear" w:color="auto" w:fill="auto"/>
          </w:tcPr>
          <w:p w14:paraId="4DC0B562"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lastRenderedPageBreak/>
              <w:t>1) Педагог продолжает формировать у детей интерес к музыке, живописи,</w:t>
            </w:r>
          </w:p>
          <w:p w14:paraId="74FB5215"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народному искусству, воспитывать бережное отношение к произведениям</w:t>
            </w:r>
          </w:p>
          <w:p w14:paraId="6888D587"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искусства. Развивает у детей эстетические чувства, эмоции, эстетический вкус,</w:t>
            </w:r>
          </w:p>
          <w:p w14:paraId="68C8EC7D" w14:textId="5D624AC3"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lastRenderedPageBreak/>
              <w:t>эстетическое восприятие произведений искусства, формирует умение выделять их</w:t>
            </w:r>
            <w:r>
              <w:rPr>
                <w:rFonts w:ascii="Times New Roman" w:eastAsia="Calibri" w:hAnsi="Times New Roman"/>
                <w:sz w:val="24"/>
                <w:szCs w:val="24"/>
              </w:rPr>
              <w:t xml:space="preserve"> </w:t>
            </w:r>
            <w:r w:rsidRPr="0050042B">
              <w:rPr>
                <w:rFonts w:ascii="Times New Roman" w:eastAsia="Calibri" w:hAnsi="Times New Roman"/>
                <w:sz w:val="24"/>
                <w:szCs w:val="24"/>
              </w:rPr>
              <w:t>выразительные средства. Учит соотносить художественный образ и средства</w:t>
            </w:r>
          </w:p>
          <w:p w14:paraId="7F255B96"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выразительности, характеризующие его в разных видах искусства, подбирать</w:t>
            </w:r>
          </w:p>
          <w:p w14:paraId="57378413"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материал и пособия для самостоятельной художественной деятельности.</w:t>
            </w:r>
          </w:p>
          <w:p w14:paraId="07D2AD0A"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Формирует у детей умение выделять, называть, группировать произведения по</w:t>
            </w:r>
          </w:p>
          <w:p w14:paraId="4C307CDE"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видам искусства: литература, музыка, изобразительное искусство, архитектура,</w:t>
            </w:r>
          </w:p>
          <w:p w14:paraId="7B333E57"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театр, цирк.</w:t>
            </w:r>
          </w:p>
          <w:p w14:paraId="77EB8CCF"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2) Педагог продолжает развивать у детей стремление к познанию культурных</w:t>
            </w:r>
          </w:p>
          <w:p w14:paraId="2285CF1F"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традиций через творческую деятельность (изобразительную, музыкальную,</w:t>
            </w:r>
          </w:p>
          <w:p w14:paraId="02679DB9"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театрализованную, культурно-досуговую).</w:t>
            </w:r>
          </w:p>
          <w:p w14:paraId="00521309" w14:textId="517F0228"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3) Педагог формирует духовно-нравственные качества в процессе</w:t>
            </w:r>
            <w:r>
              <w:rPr>
                <w:rFonts w:ascii="Times New Roman" w:eastAsia="Calibri" w:hAnsi="Times New Roman"/>
                <w:sz w:val="24"/>
                <w:szCs w:val="24"/>
              </w:rPr>
              <w:t xml:space="preserve"> </w:t>
            </w:r>
            <w:r w:rsidRPr="0050042B">
              <w:rPr>
                <w:rFonts w:ascii="Times New Roman" w:eastAsia="Calibri" w:hAnsi="Times New Roman"/>
                <w:sz w:val="24"/>
                <w:szCs w:val="24"/>
              </w:rPr>
              <w:t>ознакомления с различными видами искусства духовно-нравственного содержания;</w:t>
            </w:r>
          </w:p>
          <w:p w14:paraId="0872CFDC" w14:textId="7E863D8A"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4) Педагог продолжает знакомить детей (без запоминания) с видами</w:t>
            </w:r>
            <w:r>
              <w:rPr>
                <w:rFonts w:ascii="Times New Roman" w:eastAsia="Calibri" w:hAnsi="Times New Roman"/>
                <w:sz w:val="24"/>
                <w:szCs w:val="24"/>
              </w:rPr>
              <w:t xml:space="preserve"> </w:t>
            </w:r>
            <w:r w:rsidRPr="0050042B">
              <w:rPr>
                <w:rFonts w:ascii="Times New Roman" w:eastAsia="Calibri" w:hAnsi="Times New Roman"/>
                <w:sz w:val="24"/>
                <w:szCs w:val="24"/>
              </w:rPr>
              <w:t>изобразительного искусства: графика, декоративно-прикладное искусство,</w:t>
            </w:r>
          </w:p>
          <w:p w14:paraId="379CE35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живопись, скульптура, фотоискусство. Педагог продолжает знакомить детей с</w:t>
            </w:r>
          </w:p>
          <w:p w14:paraId="18CA7832"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основными жанрами изобразительного искусства: натюрморт, пейзаж, портрет.</w:t>
            </w:r>
          </w:p>
          <w:p w14:paraId="2A71C5BF"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Формирует у детей умение выделять и использовать в своей изобразительной,</w:t>
            </w:r>
          </w:p>
          <w:p w14:paraId="469A0142" w14:textId="3C9A8D2B"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музыкальной, театрализованной деятельности средства выразительности разных</w:t>
            </w:r>
            <w:r>
              <w:rPr>
                <w:rFonts w:ascii="Times New Roman" w:eastAsia="Calibri" w:hAnsi="Times New Roman"/>
                <w:sz w:val="24"/>
                <w:szCs w:val="24"/>
              </w:rPr>
              <w:t xml:space="preserve"> </w:t>
            </w:r>
            <w:r w:rsidRPr="0050042B">
              <w:rPr>
                <w:rFonts w:ascii="Times New Roman" w:eastAsia="Calibri" w:hAnsi="Times New Roman"/>
                <w:sz w:val="24"/>
                <w:szCs w:val="24"/>
              </w:rPr>
              <w:t>видов искусства, называть материалы для разных видов художественной</w:t>
            </w:r>
            <w:r w:rsidR="00123B33">
              <w:rPr>
                <w:rFonts w:ascii="Times New Roman" w:eastAsia="Calibri" w:hAnsi="Times New Roman"/>
                <w:sz w:val="24"/>
                <w:szCs w:val="24"/>
              </w:rPr>
              <w:t xml:space="preserve"> </w:t>
            </w:r>
            <w:r w:rsidRPr="0050042B">
              <w:rPr>
                <w:rFonts w:ascii="Times New Roman" w:eastAsia="Calibri" w:hAnsi="Times New Roman"/>
                <w:sz w:val="24"/>
                <w:szCs w:val="24"/>
              </w:rPr>
              <w:t>деятельности.</w:t>
            </w:r>
          </w:p>
          <w:p w14:paraId="1D2F2A67"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5) Педагог знакомит детей с произведениями живописи (И.И. Шишкин, И.И.</w:t>
            </w:r>
          </w:p>
          <w:p w14:paraId="26505F8F" w14:textId="6B2BE3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Левитан, В.А. Серов, И.Э. Грабарь, П.П. Кончаловский и другими), изображением</w:t>
            </w:r>
            <w:r>
              <w:rPr>
                <w:rFonts w:ascii="Times New Roman" w:eastAsia="Calibri" w:hAnsi="Times New Roman"/>
                <w:sz w:val="24"/>
                <w:szCs w:val="24"/>
              </w:rPr>
              <w:t xml:space="preserve"> </w:t>
            </w:r>
            <w:r w:rsidRPr="0050042B">
              <w:rPr>
                <w:rFonts w:ascii="Times New Roman" w:eastAsia="Calibri" w:hAnsi="Times New Roman"/>
                <w:sz w:val="24"/>
                <w:szCs w:val="24"/>
              </w:rPr>
              <w:t>родной природы в картинах художников. Расширяет представления о графике (ее</w:t>
            </w:r>
            <w:r>
              <w:rPr>
                <w:rFonts w:ascii="Times New Roman" w:eastAsia="Calibri" w:hAnsi="Times New Roman"/>
                <w:sz w:val="24"/>
                <w:szCs w:val="24"/>
              </w:rPr>
              <w:t xml:space="preserve"> </w:t>
            </w:r>
            <w:r w:rsidRPr="0050042B">
              <w:rPr>
                <w:rFonts w:ascii="Times New Roman" w:eastAsia="Calibri" w:hAnsi="Times New Roman"/>
                <w:sz w:val="24"/>
                <w:szCs w:val="24"/>
              </w:rPr>
              <w:t>выразительных средствах). Знакомить с творчеством художников- иллюстраторов</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детских книг (Ю.А. Васнецов, Е.М. </w:t>
            </w:r>
            <w:proofErr w:type="spellStart"/>
            <w:r w:rsidRPr="0050042B">
              <w:rPr>
                <w:rFonts w:ascii="Times New Roman" w:eastAsia="Calibri" w:hAnsi="Times New Roman"/>
                <w:sz w:val="24"/>
                <w:szCs w:val="24"/>
              </w:rPr>
              <w:t>Рачев</w:t>
            </w:r>
            <w:proofErr w:type="spellEnd"/>
            <w:r w:rsidRPr="0050042B">
              <w:rPr>
                <w:rFonts w:ascii="Times New Roman" w:eastAsia="Calibri" w:hAnsi="Times New Roman"/>
                <w:sz w:val="24"/>
                <w:szCs w:val="24"/>
              </w:rPr>
              <w:t>, Е.И. Чарушин, И.Я. Билибин и другие).</w:t>
            </w:r>
            <w:r>
              <w:rPr>
                <w:rFonts w:ascii="Times New Roman" w:eastAsia="Calibri" w:hAnsi="Times New Roman"/>
                <w:sz w:val="24"/>
                <w:szCs w:val="24"/>
              </w:rPr>
              <w:t xml:space="preserve"> </w:t>
            </w:r>
            <w:r w:rsidRPr="0050042B">
              <w:rPr>
                <w:rFonts w:ascii="Times New Roman" w:eastAsia="Calibri" w:hAnsi="Times New Roman"/>
                <w:sz w:val="24"/>
                <w:szCs w:val="24"/>
              </w:rPr>
              <w:t>Знакомит с творчеством русских и зарубежных композиторов, а также детских</w:t>
            </w:r>
            <w:r>
              <w:rPr>
                <w:rFonts w:ascii="Times New Roman" w:eastAsia="Calibri" w:hAnsi="Times New Roman"/>
                <w:sz w:val="24"/>
                <w:szCs w:val="24"/>
              </w:rPr>
              <w:t xml:space="preserve"> </w:t>
            </w:r>
            <w:r w:rsidRPr="0050042B">
              <w:rPr>
                <w:rFonts w:ascii="Times New Roman" w:eastAsia="Calibri" w:hAnsi="Times New Roman"/>
                <w:sz w:val="24"/>
                <w:szCs w:val="24"/>
              </w:rPr>
              <w:t>композиторов-песенников (И.С. Бах, В.А. Моцарт, П.И. Чайковский, М.И. Глинка,</w:t>
            </w:r>
            <w:r>
              <w:rPr>
                <w:rFonts w:ascii="Times New Roman" w:eastAsia="Calibri" w:hAnsi="Times New Roman"/>
                <w:sz w:val="24"/>
                <w:szCs w:val="24"/>
              </w:rPr>
              <w:t xml:space="preserve"> </w:t>
            </w:r>
            <w:r w:rsidRPr="0050042B">
              <w:rPr>
                <w:rFonts w:ascii="Times New Roman" w:eastAsia="Calibri" w:hAnsi="Times New Roman"/>
                <w:sz w:val="24"/>
                <w:szCs w:val="24"/>
              </w:rPr>
              <w:t>С.С. Прокофьев, В.Я. Шаинский и другими).</w:t>
            </w:r>
          </w:p>
          <w:p w14:paraId="746EAFD0"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6) Педагог продолжает знакомить детей с архитектурой. Закрепляет у детей</w:t>
            </w:r>
          </w:p>
          <w:p w14:paraId="555BA79C"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знания о том, что существуют различные по назначению здания: жилые дома,</w:t>
            </w:r>
          </w:p>
          <w:p w14:paraId="2706D713" w14:textId="66DD4B7B"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магазины, театры, кинотеатры и другое. Обращает внимание детей на сходства и</w:t>
            </w:r>
            <w:r>
              <w:rPr>
                <w:rFonts w:ascii="Times New Roman" w:eastAsia="Calibri" w:hAnsi="Times New Roman"/>
                <w:sz w:val="24"/>
                <w:szCs w:val="24"/>
              </w:rPr>
              <w:t xml:space="preserve"> </w:t>
            </w:r>
            <w:r w:rsidRPr="0050042B">
              <w:rPr>
                <w:rFonts w:ascii="Times New Roman" w:eastAsia="Calibri" w:hAnsi="Times New Roman"/>
                <w:sz w:val="24"/>
                <w:szCs w:val="24"/>
              </w:rPr>
              <w:t>различия архитектурных сооружений одинакового назначения: форма, пропорции</w:t>
            </w:r>
            <w:r>
              <w:rPr>
                <w:rFonts w:ascii="Times New Roman" w:eastAsia="Calibri" w:hAnsi="Times New Roman"/>
                <w:sz w:val="24"/>
                <w:szCs w:val="24"/>
              </w:rPr>
              <w:t xml:space="preserve"> </w:t>
            </w:r>
            <w:r w:rsidRPr="0050042B">
              <w:rPr>
                <w:rFonts w:ascii="Times New Roman" w:eastAsia="Calibri" w:hAnsi="Times New Roman"/>
                <w:sz w:val="24"/>
                <w:szCs w:val="24"/>
              </w:rPr>
              <w:t>(высота, длина, украшения - декор и так далее). Подводит детей к пониманию</w:t>
            </w:r>
            <w:r>
              <w:rPr>
                <w:rFonts w:ascii="Times New Roman" w:eastAsia="Calibri" w:hAnsi="Times New Roman"/>
                <w:sz w:val="24"/>
                <w:szCs w:val="24"/>
              </w:rPr>
              <w:t xml:space="preserve"> </w:t>
            </w:r>
            <w:r w:rsidRPr="0050042B">
              <w:rPr>
                <w:rFonts w:ascii="Times New Roman" w:eastAsia="Calibri" w:hAnsi="Times New Roman"/>
                <w:sz w:val="24"/>
                <w:szCs w:val="24"/>
              </w:rPr>
              <w:t>зависимости конструкции здания от его назначения: жилой дом, театр, храм и так</w:t>
            </w:r>
            <w:r>
              <w:rPr>
                <w:rFonts w:ascii="Times New Roman" w:eastAsia="Calibri" w:hAnsi="Times New Roman"/>
                <w:sz w:val="24"/>
                <w:szCs w:val="24"/>
              </w:rPr>
              <w:t xml:space="preserve"> </w:t>
            </w:r>
            <w:r w:rsidRPr="0050042B">
              <w:rPr>
                <w:rFonts w:ascii="Times New Roman" w:eastAsia="Calibri" w:hAnsi="Times New Roman"/>
                <w:sz w:val="24"/>
                <w:szCs w:val="24"/>
              </w:rPr>
              <w:t>далее. Развивает у детей наблюдательность, учит внимательно рассматривать</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здания, замечать их характерные особенности, разнообразие </w:t>
            </w:r>
            <w:r w:rsidRPr="0050042B">
              <w:rPr>
                <w:rFonts w:ascii="Times New Roman" w:eastAsia="Calibri" w:hAnsi="Times New Roman"/>
                <w:sz w:val="24"/>
                <w:szCs w:val="24"/>
              </w:rPr>
              <w:lastRenderedPageBreak/>
              <w:t>пропорций,</w:t>
            </w:r>
            <w:r>
              <w:rPr>
                <w:rFonts w:ascii="Times New Roman" w:eastAsia="Calibri" w:hAnsi="Times New Roman"/>
                <w:sz w:val="24"/>
                <w:szCs w:val="24"/>
              </w:rPr>
              <w:t xml:space="preserve"> </w:t>
            </w:r>
            <w:r w:rsidRPr="0050042B">
              <w:rPr>
                <w:rFonts w:ascii="Times New Roman" w:eastAsia="Calibri" w:hAnsi="Times New Roman"/>
                <w:sz w:val="24"/>
                <w:szCs w:val="24"/>
              </w:rPr>
              <w:t>конструкций, украшающих деталей. При чтении литературных произведений,</w:t>
            </w:r>
            <w:r>
              <w:rPr>
                <w:rFonts w:ascii="Times New Roman" w:eastAsia="Calibri" w:hAnsi="Times New Roman"/>
                <w:sz w:val="24"/>
                <w:szCs w:val="24"/>
              </w:rPr>
              <w:t xml:space="preserve"> </w:t>
            </w:r>
            <w:r w:rsidRPr="0050042B">
              <w:rPr>
                <w:rFonts w:ascii="Times New Roman" w:eastAsia="Calibri" w:hAnsi="Times New Roman"/>
                <w:sz w:val="24"/>
                <w:szCs w:val="24"/>
              </w:rPr>
              <w:t>сказок обращает внимание детей на описание сказочных домиков (теремок, рукавичка, избушка на курьих ножках), дворцов.</w:t>
            </w:r>
          </w:p>
          <w:p w14:paraId="4C75BF4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7) Расширяет представления детей о народном искусстве, фольклоре, музыке</w:t>
            </w:r>
          </w:p>
          <w:p w14:paraId="5C37FCA7"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и художественных промыслах. Педагог знакомит детей с видами и жанрами</w:t>
            </w:r>
          </w:p>
          <w:p w14:paraId="5C48392D" w14:textId="77C52B03"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фольклора. Поощряет участие детей в фольклорных развлечениях и праздниках.</w:t>
            </w:r>
          </w:p>
          <w:p w14:paraId="59C65AAC"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8) Педагог поощряет активное участие детей в художественной деятельности</w:t>
            </w:r>
          </w:p>
          <w:p w14:paraId="299164D5"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как по собственному желанию, так и под руководством взрослых.</w:t>
            </w:r>
          </w:p>
          <w:p w14:paraId="49D60BE1"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9) Педагог расширяет представления детей о творческих профессиях, их</w:t>
            </w:r>
          </w:p>
          <w:p w14:paraId="4DAE2F01" w14:textId="47F46988" w:rsidR="007C03ED" w:rsidRPr="00D436CF"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значении, особенностях: художник, композитор, музыкант, актер, артист балета и</w:t>
            </w:r>
            <w:r>
              <w:rPr>
                <w:rFonts w:ascii="Times New Roman" w:eastAsia="Calibri" w:hAnsi="Times New Roman"/>
                <w:sz w:val="24"/>
                <w:szCs w:val="24"/>
              </w:rPr>
              <w:t xml:space="preserve"> </w:t>
            </w:r>
            <w:r w:rsidRPr="0050042B">
              <w:rPr>
                <w:rFonts w:ascii="Times New Roman" w:eastAsia="Calibri" w:hAnsi="Times New Roman"/>
                <w:sz w:val="24"/>
                <w:szCs w:val="24"/>
              </w:rPr>
              <w:t>другие. Педагог закрепляет и расширяет знания детей о телевидении, музеях, театре,</w:t>
            </w:r>
            <w:r>
              <w:rPr>
                <w:rFonts w:ascii="Times New Roman" w:eastAsia="Calibri" w:hAnsi="Times New Roman"/>
                <w:sz w:val="24"/>
                <w:szCs w:val="24"/>
              </w:rPr>
              <w:t xml:space="preserve"> </w:t>
            </w:r>
            <w:r w:rsidRPr="0050042B">
              <w:rPr>
                <w:rFonts w:ascii="Times New Roman" w:eastAsia="Calibri" w:hAnsi="Times New Roman"/>
                <w:sz w:val="24"/>
                <w:szCs w:val="24"/>
              </w:rPr>
              <w:t>цирке, кино, библиотеке; формирует желание посещать их.</w:t>
            </w:r>
          </w:p>
        </w:tc>
      </w:tr>
      <w:tr w:rsidR="007C03ED" w:rsidRPr="005A63CA" w14:paraId="68339C48" w14:textId="77777777" w:rsidTr="00EE7FDD">
        <w:trPr>
          <w:trHeight w:val="203"/>
        </w:trPr>
        <w:tc>
          <w:tcPr>
            <w:tcW w:w="1696" w:type="dxa"/>
            <w:gridSpan w:val="2"/>
            <w:vMerge/>
            <w:shd w:val="clear" w:color="auto" w:fill="auto"/>
          </w:tcPr>
          <w:p w14:paraId="11F55C7B" w14:textId="77777777" w:rsidR="007C03ED" w:rsidRPr="005A63CA" w:rsidRDefault="007C03ED"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76F9CCD2" w14:textId="3DABDC05" w:rsidR="007C03ED" w:rsidRPr="0050042B" w:rsidRDefault="007C03ED" w:rsidP="0050042B">
            <w:pPr>
              <w:spacing w:after="0" w:line="240" w:lineRule="auto"/>
              <w:jc w:val="center"/>
              <w:rPr>
                <w:rFonts w:ascii="Times New Roman" w:eastAsia="Calibri" w:hAnsi="Times New Roman"/>
                <w:b/>
                <w:bCs/>
                <w:i/>
                <w:iCs/>
                <w:sz w:val="24"/>
                <w:szCs w:val="24"/>
              </w:rPr>
            </w:pPr>
            <w:r w:rsidRPr="0050042B">
              <w:rPr>
                <w:rFonts w:ascii="Times New Roman" w:eastAsia="Calibri" w:hAnsi="Times New Roman"/>
                <w:b/>
                <w:bCs/>
                <w:i/>
                <w:iCs/>
                <w:sz w:val="24"/>
                <w:szCs w:val="24"/>
              </w:rPr>
              <w:t>Изобразительная деятельность:</w:t>
            </w:r>
          </w:p>
        </w:tc>
      </w:tr>
      <w:tr w:rsidR="007C03ED" w:rsidRPr="005A63CA" w14:paraId="6E0C434C" w14:textId="77777777" w:rsidTr="00340B40">
        <w:trPr>
          <w:trHeight w:val="202"/>
        </w:trPr>
        <w:tc>
          <w:tcPr>
            <w:tcW w:w="1696" w:type="dxa"/>
            <w:gridSpan w:val="2"/>
            <w:vMerge/>
            <w:shd w:val="clear" w:color="auto" w:fill="auto"/>
          </w:tcPr>
          <w:p w14:paraId="47BF0384" w14:textId="77777777" w:rsidR="007C03ED" w:rsidRPr="005A63CA" w:rsidRDefault="007C03ED" w:rsidP="00340B40">
            <w:pPr>
              <w:spacing w:after="0" w:line="240" w:lineRule="auto"/>
              <w:jc w:val="both"/>
              <w:rPr>
                <w:rFonts w:ascii="Times New Roman" w:eastAsia="Calibri" w:hAnsi="Times New Roman"/>
                <w:sz w:val="24"/>
                <w:szCs w:val="24"/>
              </w:rPr>
            </w:pPr>
          </w:p>
        </w:tc>
        <w:tc>
          <w:tcPr>
            <w:tcW w:w="5812" w:type="dxa"/>
            <w:shd w:val="clear" w:color="auto" w:fill="auto"/>
          </w:tcPr>
          <w:p w14:paraId="7B04B6D0"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развивать интерес детей к изобразительной деятельности;</w:t>
            </w:r>
          </w:p>
          <w:p w14:paraId="63275BD8" w14:textId="1CBB03E1"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художественно-творческих способностей в продуктивных видах</w:t>
            </w:r>
            <w:r>
              <w:rPr>
                <w:rFonts w:ascii="Times New Roman" w:eastAsia="Calibri" w:hAnsi="Times New Roman"/>
                <w:sz w:val="24"/>
                <w:szCs w:val="24"/>
              </w:rPr>
              <w:t xml:space="preserve"> </w:t>
            </w:r>
            <w:r w:rsidRPr="0050042B">
              <w:rPr>
                <w:rFonts w:ascii="Times New Roman" w:eastAsia="Calibri" w:hAnsi="Times New Roman"/>
                <w:sz w:val="24"/>
                <w:szCs w:val="24"/>
              </w:rPr>
              <w:t>детской деятельности;</w:t>
            </w:r>
          </w:p>
          <w:p w14:paraId="77FB4E7F"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обогащать у детей сенсорный опыт, развивая органы восприятия: зрение,</w:t>
            </w:r>
          </w:p>
          <w:p w14:paraId="7EFF66F4"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слух, обоняние, осязание, вкус;</w:t>
            </w:r>
          </w:p>
          <w:p w14:paraId="348C2B6D" w14:textId="3BD1EA4D"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закреплять у детей знания об основных формах предметов и объектов</w:t>
            </w:r>
            <w:r>
              <w:rPr>
                <w:rFonts w:ascii="Times New Roman" w:eastAsia="Calibri" w:hAnsi="Times New Roman"/>
                <w:sz w:val="24"/>
                <w:szCs w:val="24"/>
              </w:rPr>
              <w:t xml:space="preserve"> </w:t>
            </w:r>
            <w:r w:rsidRPr="0050042B">
              <w:rPr>
                <w:rFonts w:ascii="Times New Roman" w:eastAsia="Calibri" w:hAnsi="Times New Roman"/>
                <w:sz w:val="24"/>
                <w:szCs w:val="24"/>
              </w:rPr>
              <w:t>природы;</w:t>
            </w:r>
          </w:p>
          <w:p w14:paraId="1B451E75" w14:textId="16922DAA"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у детей эстетическое восприятие, желание созерцать красоту</w:t>
            </w:r>
            <w:r>
              <w:rPr>
                <w:rFonts w:ascii="Times New Roman" w:eastAsia="Calibri" w:hAnsi="Times New Roman"/>
                <w:sz w:val="24"/>
                <w:szCs w:val="24"/>
              </w:rPr>
              <w:t xml:space="preserve"> </w:t>
            </w:r>
            <w:r w:rsidRPr="0050042B">
              <w:rPr>
                <w:rFonts w:ascii="Times New Roman" w:eastAsia="Calibri" w:hAnsi="Times New Roman"/>
                <w:sz w:val="24"/>
                <w:szCs w:val="24"/>
              </w:rPr>
              <w:t>окружающего мира;</w:t>
            </w:r>
          </w:p>
          <w:p w14:paraId="485CA930" w14:textId="5A2A7743"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в процессе восприятия предметов и явлений развивать у детей мыслительные</w:t>
            </w:r>
            <w:r>
              <w:rPr>
                <w:rFonts w:ascii="Times New Roman" w:eastAsia="Calibri" w:hAnsi="Times New Roman"/>
                <w:sz w:val="24"/>
                <w:szCs w:val="24"/>
              </w:rPr>
              <w:t xml:space="preserve"> </w:t>
            </w:r>
            <w:r w:rsidRPr="0050042B">
              <w:rPr>
                <w:rFonts w:ascii="Times New Roman" w:eastAsia="Calibri" w:hAnsi="Times New Roman"/>
                <w:sz w:val="24"/>
                <w:szCs w:val="24"/>
              </w:rPr>
              <w:t>операции: анализ, сравнение, уподобление (на что похоже), установление сходства</w:t>
            </w:r>
          </w:p>
          <w:p w14:paraId="3BA6C40B" w14:textId="4577CFF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и различия предметов и их частей, выделение общего и единичного, характерных</w:t>
            </w:r>
            <w:r>
              <w:rPr>
                <w:rFonts w:ascii="Times New Roman" w:eastAsia="Calibri" w:hAnsi="Times New Roman"/>
                <w:sz w:val="24"/>
                <w:szCs w:val="24"/>
              </w:rPr>
              <w:t xml:space="preserve"> </w:t>
            </w:r>
            <w:r w:rsidRPr="0050042B">
              <w:rPr>
                <w:rFonts w:ascii="Times New Roman" w:eastAsia="Calibri" w:hAnsi="Times New Roman"/>
                <w:sz w:val="24"/>
                <w:szCs w:val="24"/>
              </w:rPr>
              <w:t>признаков, обобщение;</w:t>
            </w:r>
          </w:p>
          <w:p w14:paraId="3168CAB9" w14:textId="4BFED81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умение у детей передавать в изображении не только основные</w:t>
            </w:r>
            <w:r>
              <w:rPr>
                <w:rFonts w:ascii="Times New Roman" w:eastAsia="Calibri" w:hAnsi="Times New Roman"/>
                <w:sz w:val="24"/>
                <w:szCs w:val="24"/>
              </w:rPr>
              <w:t xml:space="preserve"> </w:t>
            </w:r>
            <w:r w:rsidRPr="0050042B">
              <w:rPr>
                <w:rFonts w:ascii="Times New Roman" w:eastAsia="Calibri" w:hAnsi="Times New Roman"/>
                <w:sz w:val="24"/>
                <w:szCs w:val="24"/>
              </w:rPr>
              <w:t>свойства предметов (форма, величина, цвет), но и характерные детали, соотношение</w:t>
            </w:r>
            <w:r>
              <w:rPr>
                <w:rFonts w:ascii="Times New Roman" w:eastAsia="Calibri" w:hAnsi="Times New Roman"/>
                <w:sz w:val="24"/>
                <w:szCs w:val="24"/>
              </w:rPr>
              <w:t xml:space="preserve"> </w:t>
            </w:r>
            <w:r w:rsidRPr="0050042B">
              <w:rPr>
                <w:rFonts w:ascii="Times New Roman" w:eastAsia="Calibri" w:hAnsi="Times New Roman"/>
                <w:sz w:val="24"/>
                <w:szCs w:val="24"/>
              </w:rPr>
              <w:t>предметов и их частей по величине, высоте, расположению относительно друг</w:t>
            </w:r>
          </w:p>
          <w:p w14:paraId="1C35EAB5"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друга;</w:t>
            </w:r>
          </w:p>
          <w:p w14:paraId="701ABA62" w14:textId="587AAE6C"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lastRenderedPageBreak/>
              <w:t>совершенствовать у детей изобразительные навыки и умения, формировать</w:t>
            </w:r>
            <w:r>
              <w:rPr>
                <w:rFonts w:ascii="Times New Roman" w:eastAsia="Calibri" w:hAnsi="Times New Roman"/>
                <w:sz w:val="24"/>
                <w:szCs w:val="24"/>
              </w:rPr>
              <w:t xml:space="preserve"> </w:t>
            </w:r>
            <w:r w:rsidRPr="0050042B">
              <w:rPr>
                <w:rFonts w:ascii="Times New Roman" w:eastAsia="Calibri" w:hAnsi="Times New Roman"/>
                <w:sz w:val="24"/>
                <w:szCs w:val="24"/>
              </w:rPr>
              <w:t>художественно-творческие способности;</w:t>
            </w:r>
          </w:p>
          <w:p w14:paraId="4C6D28DA"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у детей чувство формы, цвета, пропорций;</w:t>
            </w:r>
          </w:p>
          <w:p w14:paraId="2E524FC5" w14:textId="244F8452"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поддерживать у детей стремление самостоятельно сочетать знакомые</w:t>
            </w:r>
            <w:r>
              <w:rPr>
                <w:rFonts w:ascii="Times New Roman" w:eastAsia="Calibri" w:hAnsi="Times New Roman"/>
                <w:sz w:val="24"/>
                <w:szCs w:val="24"/>
              </w:rPr>
              <w:t xml:space="preserve"> </w:t>
            </w:r>
            <w:r w:rsidRPr="0050042B">
              <w:rPr>
                <w:rFonts w:ascii="Times New Roman" w:eastAsia="Calibri" w:hAnsi="Times New Roman"/>
                <w:sz w:val="24"/>
                <w:szCs w:val="24"/>
              </w:rPr>
              <w:t>техники, помогать осваивать новые, по собственной инициативе объединять разные</w:t>
            </w:r>
          </w:p>
          <w:p w14:paraId="26CAF4E3"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способы изображения;</w:t>
            </w:r>
          </w:p>
          <w:p w14:paraId="4315CF9C" w14:textId="5FC31F86"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обогащать содержание изобразительной деятельности в соответствии с</w:t>
            </w:r>
            <w:r>
              <w:rPr>
                <w:rFonts w:ascii="Times New Roman" w:eastAsia="Calibri" w:hAnsi="Times New Roman"/>
                <w:sz w:val="24"/>
                <w:szCs w:val="24"/>
              </w:rPr>
              <w:t xml:space="preserve"> </w:t>
            </w:r>
            <w:r w:rsidRPr="0050042B">
              <w:rPr>
                <w:rFonts w:ascii="Times New Roman" w:eastAsia="Calibri" w:hAnsi="Times New Roman"/>
                <w:sz w:val="24"/>
                <w:szCs w:val="24"/>
              </w:rPr>
              <w:t>задачами познавательного и социального развития детей;</w:t>
            </w:r>
          </w:p>
          <w:p w14:paraId="0DFAB639" w14:textId="39E5FCF4"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инициировать выбор сюжетов о семье, жизни в ДОО, а также о бытовых,</w:t>
            </w:r>
            <w:r>
              <w:rPr>
                <w:rFonts w:ascii="Times New Roman" w:eastAsia="Calibri" w:hAnsi="Times New Roman"/>
                <w:sz w:val="24"/>
                <w:szCs w:val="24"/>
              </w:rPr>
              <w:t xml:space="preserve"> </w:t>
            </w:r>
            <w:r w:rsidRPr="0050042B">
              <w:rPr>
                <w:rFonts w:ascii="Times New Roman" w:eastAsia="Calibri" w:hAnsi="Times New Roman"/>
                <w:sz w:val="24"/>
                <w:szCs w:val="24"/>
              </w:rPr>
              <w:t>общественных и природных явлениях (воскресный день в семье, группа на</w:t>
            </w:r>
          </w:p>
          <w:p w14:paraId="0926A43D" w14:textId="1D2EE189"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прогулке, профессии близких взрослых, любимые праздники, средства связи в их</w:t>
            </w:r>
            <w:r>
              <w:rPr>
                <w:rFonts w:ascii="Times New Roman" w:eastAsia="Calibri" w:hAnsi="Times New Roman"/>
                <w:sz w:val="24"/>
                <w:szCs w:val="24"/>
              </w:rPr>
              <w:t xml:space="preserve"> </w:t>
            </w:r>
            <w:r w:rsidRPr="0050042B">
              <w:rPr>
                <w:rFonts w:ascii="Times New Roman" w:eastAsia="Calibri" w:hAnsi="Times New Roman"/>
                <w:sz w:val="24"/>
                <w:szCs w:val="24"/>
              </w:rPr>
              <w:t>атрибутном воплощении, ферма, зоопарк, лес, луг, аквариум, герои и эпизоды из</w:t>
            </w:r>
            <w:r>
              <w:rPr>
                <w:rFonts w:ascii="Times New Roman" w:eastAsia="Calibri" w:hAnsi="Times New Roman"/>
                <w:sz w:val="24"/>
                <w:szCs w:val="24"/>
              </w:rPr>
              <w:t xml:space="preserve"> </w:t>
            </w:r>
            <w:r w:rsidRPr="0050042B">
              <w:rPr>
                <w:rFonts w:ascii="Times New Roman" w:eastAsia="Calibri" w:hAnsi="Times New Roman"/>
                <w:sz w:val="24"/>
                <w:szCs w:val="24"/>
              </w:rPr>
              <w:t>любимых сказок и мультфильмов);</w:t>
            </w:r>
          </w:p>
          <w:p w14:paraId="42691DE3" w14:textId="4B350AC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знакомить детей с народным декоративно-прикладным</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искусством (Городецкая роспись, </w:t>
            </w:r>
            <w:proofErr w:type="spellStart"/>
            <w:r w:rsidRPr="0050042B">
              <w:rPr>
                <w:rFonts w:ascii="Times New Roman" w:eastAsia="Calibri" w:hAnsi="Times New Roman"/>
                <w:sz w:val="24"/>
                <w:szCs w:val="24"/>
              </w:rPr>
              <w:t>Полховско-майданская</w:t>
            </w:r>
            <w:proofErr w:type="spellEnd"/>
            <w:r w:rsidRPr="0050042B">
              <w:rPr>
                <w:rFonts w:ascii="Times New Roman" w:eastAsia="Calibri" w:hAnsi="Times New Roman"/>
                <w:sz w:val="24"/>
                <w:szCs w:val="24"/>
              </w:rPr>
              <w:t xml:space="preserve"> роспись, Гжельская</w:t>
            </w:r>
          </w:p>
          <w:p w14:paraId="51F2ADC8" w14:textId="7F348591"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роспись), расширять представления о народных игрушках (городецкая игрушка,</w:t>
            </w:r>
            <w:r>
              <w:rPr>
                <w:rFonts w:ascii="Times New Roman" w:eastAsia="Calibri" w:hAnsi="Times New Roman"/>
                <w:sz w:val="24"/>
                <w:szCs w:val="24"/>
              </w:rPr>
              <w:t xml:space="preserve"> </w:t>
            </w:r>
            <w:r w:rsidRPr="0050042B">
              <w:rPr>
                <w:rFonts w:ascii="Times New Roman" w:eastAsia="Calibri" w:hAnsi="Times New Roman"/>
                <w:sz w:val="24"/>
                <w:szCs w:val="24"/>
              </w:rPr>
              <w:t>богородская игрушка, матрешка, бирюльки);</w:t>
            </w:r>
          </w:p>
          <w:p w14:paraId="6601C3C5"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декоративное творчество детей (в том числе коллективное);</w:t>
            </w:r>
          </w:p>
          <w:p w14:paraId="1C734EDB" w14:textId="521DE91D"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поощрять детей воплощать в художественной форме свои представления,</w:t>
            </w:r>
            <w:r>
              <w:rPr>
                <w:rFonts w:ascii="Times New Roman" w:eastAsia="Calibri" w:hAnsi="Times New Roman"/>
                <w:sz w:val="24"/>
                <w:szCs w:val="24"/>
              </w:rPr>
              <w:t xml:space="preserve"> </w:t>
            </w:r>
            <w:r w:rsidRPr="0050042B">
              <w:rPr>
                <w:rFonts w:ascii="Times New Roman" w:eastAsia="Calibri" w:hAnsi="Times New Roman"/>
                <w:sz w:val="24"/>
                <w:szCs w:val="24"/>
              </w:rPr>
              <w:t>переживания, чувства, мысли; поддерживать личностное творческое начало;</w:t>
            </w:r>
          </w:p>
          <w:p w14:paraId="05F6AC6F" w14:textId="7839708E" w:rsidR="007C03ED" w:rsidRPr="00581836"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у детей умение организовывать свое рабочее место, готовить</w:t>
            </w:r>
            <w:r>
              <w:rPr>
                <w:rFonts w:ascii="Times New Roman" w:eastAsia="Calibri" w:hAnsi="Times New Roman"/>
                <w:sz w:val="24"/>
                <w:szCs w:val="24"/>
              </w:rPr>
              <w:t xml:space="preserve"> </w:t>
            </w:r>
            <w:r w:rsidRPr="0050042B">
              <w:rPr>
                <w:rFonts w:ascii="Times New Roman" w:eastAsia="Calibri" w:hAnsi="Times New Roman"/>
                <w:sz w:val="24"/>
                <w:szCs w:val="24"/>
              </w:rPr>
              <w:t>все необходимое для занятий; работать аккуратно, экономно расходовать</w:t>
            </w:r>
            <w:r>
              <w:rPr>
                <w:rFonts w:ascii="Times New Roman" w:eastAsia="Calibri" w:hAnsi="Times New Roman"/>
                <w:sz w:val="24"/>
                <w:szCs w:val="24"/>
              </w:rPr>
              <w:t xml:space="preserve"> </w:t>
            </w:r>
            <w:r w:rsidRPr="0050042B">
              <w:rPr>
                <w:rFonts w:ascii="Times New Roman" w:eastAsia="Calibri" w:hAnsi="Times New Roman"/>
                <w:sz w:val="24"/>
                <w:szCs w:val="24"/>
              </w:rPr>
              <w:t>материалы, сохранять рабочее место в чистоте, по окончании работы приводить его</w:t>
            </w:r>
            <w:r>
              <w:rPr>
                <w:rFonts w:ascii="Times New Roman" w:eastAsia="Calibri" w:hAnsi="Times New Roman"/>
                <w:sz w:val="24"/>
                <w:szCs w:val="24"/>
              </w:rPr>
              <w:t xml:space="preserve"> </w:t>
            </w:r>
            <w:r w:rsidRPr="0050042B">
              <w:rPr>
                <w:rFonts w:ascii="Times New Roman" w:eastAsia="Calibri" w:hAnsi="Times New Roman"/>
                <w:sz w:val="24"/>
                <w:szCs w:val="24"/>
              </w:rPr>
              <w:t>в порядок;</w:t>
            </w:r>
          </w:p>
        </w:tc>
        <w:tc>
          <w:tcPr>
            <w:tcW w:w="8363" w:type="dxa"/>
            <w:shd w:val="clear" w:color="auto" w:fill="auto"/>
          </w:tcPr>
          <w:p w14:paraId="423E7A29" w14:textId="648A593B" w:rsidR="007C03ED" w:rsidRPr="0050042B" w:rsidRDefault="007C03ED" w:rsidP="0050042B">
            <w:pPr>
              <w:spacing w:after="0" w:line="240" w:lineRule="auto"/>
              <w:jc w:val="both"/>
              <w:rPr>
                <w:rFonts w:ascii="Times New Roman" w:eastAsia="Calibri" w:hAnsi="Times New Roman"/>
                <w:b/>
                <w:bCs/>
                <w:i/>
                <w:iCs/>
                <w:sz w:val="24"/>
                <w:szCs w:val="24"/>
              </w:rPr>
            </w:pPr>
            <w:r w:rsidRPr="0050042B">
              <w:rPr>
                <w:rFonts w:ascii="Times New Roman" w:eastAsia="Calibri" w:hAnsi="Times New Roman"/>
                <w:sz w:val="24"/>
                <w:szCs w:val="24"/>
              </w:rPr>
              <w:lastRenderedPageBreak/>
              <w:t xml:space="preserve">1) Педагог продолжает развивать интерес детей к </w:t>
            </w:r>
            <w:r w:rsidRPr="0050042B">
              <w:rPr>
                <w:rFonts w:ascii="Times New Roman" w:eastAsia="Calibri" w:hAnsi="Times New Roman"/>
                <w:b/>
                <w:bCs/>
                <w:i/>
                <w:iCs/>
                <w:sz w:val="24"/>
                <w:szCs w:val="24"/>
              </w:rPr>
              <w:t>изобразительной</w:t>
            </w:r>
          </w:p>
          <w:p w14:paraId="22F563EA" w14:textId="4F85FB29"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b/>
                <w:bCs/>
                <w:i/>
                <w:iCs/>
                <w:sz w:val="24"/>
                <w:szCs w:val="24"/>
              </w:rPr>
              <w:t>деятельности</w:t>
            </w:r>
            <w:r w:rsidRPr="0050042B">
              <w:rPr>
                <w:rFonts w:ascii="Times New Roman" w:eastAsia="Calibri" w:hAnsi="Times New Roman"/>
                <w:sz w:val="24"/>
                <w:szCs w:val="24"/>
              </w:rPr>
              <w:t>. Выявляет задатки у детей и развивает на их основе художественно-творческие способности в продуктивных видах детской деятельности. Педагог</w:t>
            </w:r>
            <w:r>
              <w:rPr>
                <w:rFonts w:ascii="Times New Roman" w:eastAsia="Calibri" w:hAnsi="Times New Roman"/>
                <w:sz w:val="24"/>
                <w:szCs w:val="24"/>
              </w:rPr>
              <w:t xml:space="preserve"> </w:t>
            </w:r>
            <w:r w:rsidRPr="0050042B">
              <w:rPr>
                <w:rFonts w:ascii="Times New Roman" w:eastAsia="Calibri" w:hAnsi="Times New Roman"/>
                <w:sz w:val="24"/>
                <w:szCs w:val="24"/>
              </w:rPr>
              <w:t>обогащает сенсорный опыт детей; закрепляет знания об основных формах</w:t>
            </w:r>
            <w:r>
              <w:rPr>
                <w:rFonts w:ascii="Times New Roman" w:eastAsia="Calibri" w:hAnsi="Times New Roman"/>
                <w:sz w:val="24"/>
                <w:szCs w:val="24"/>
              </w:rPr>
              <w:t xml:space="preserve"> </w:t>
            </w:r>
            <w:r w:rsidRPr="0050042B">
              <w:rPr>
                <w:rFonts w:ascii="Times New Roman" w:eastAsia="Calibri" w:hAnsi="Times New Roman"/>
                <w:sz w:val="24"/>
                <w:szCs w:val="24"/>
              </w:rPr>
              <w:t>предметов и объектов природы. Развивает у детей эстетическое восприятие, учит</w:t>
            </w:r>
            <w:r>
              <w:rPr>
                <w:rFonts w:ascii="Times New Roman" w:eastAsia="Calibri" w:hAnsi="Times New Roman"/>
                <w:sz w:val="24"/>
                <w:szCs w:val="24"/>
              </w:rPr>
              <w:t xml:space="preserve"> </w:t>
            </w:r>
            <w:r w:rsidRPr="0050042B">
              <w:rPr>
                <w:rFonts w:ascii="Times New Roman" w:eastAsia="Calibri" w:hAnsi="Times New Roman"/>
                <w:sz w:val="24"/>
                <w:szCs w:val="24"/>
              </w:rPr>
              <w:t>созерцать красоту окружающего мира. Развивает у детей способность наблюдать,</w:t>
            </w:r>
            <w:r>
              <w:rPr>
                <w:rFonts w:ascii="Times New Roman" w:eastAsia="Calibri" w:hAnsi="Times New Roman"/>
                <w:sz w:val="24"/>
                <w:szCs w:val="24"/>
              </w:rPr>
              <w:t xml:space="preserve"> </w:t>
            </w:r>
            <w:r w:rsidRPr="0050042B">
              <w:rPr>
                <w:rFonts w:ascii="Times New Roman" w:eastAsia="Calibri" w:hAnsi="Times New Roman"/>
                <w:sz w:val="24"/>
                <w:szCs w:val="24"/>
              </w:rPr>
              <w:t>всматриваться (вслушиваться) в явления и объекты природы, замечать их изменения</w:t>
            </w:r>
            <w:r>
              <w:rPr>
                <w:rFonts w:ascii="Times New Roman" w:eastAsia="Calibri" w:hAnsi="Times New Roman"/>
                <w:sz w:val="24"/>
                <w:szCs w:val="24"/>
              </w:rPr>
              <w:t xml:space="preserve"> </w:t>
            </w:r>
            <w:r w:rsidRPr="0050042B">
              <w:rPr>
                <w:rFonts w:ascii="Times New Roman" w:eastAsia="Calibri" w:hAnsi="Times New Roman"/>
                <w:sz w:val="24"/>
                <w:szCs w:val="24"/>
              </w:rPr>
              <w:t>(например, как изменяются форма и цвет медленно плывущих облаков, как</w:t>
            </w:r>
            <w:r>
              <w:rPr>
                <w:rFonts w:ascii="Times New Roman" w:eastAsia="Calibri" w:hAnsi="Times New Roman"/>
                <w:sz w:val="24"/>
                <w:szCs w:val="24"/>
              </w:rPr>
              <w:t xml:space="preserve"> </w:t>
            </w:r>
            <w:r w:rsidRPr="0050042B">
              <w:rPr>
                <w:rFonts w:ascii="Times New Roman" w:eastAsia="Calibri" w:hAnsi="Times New Roman"/>
                <w:sz w:val="24"/>
                <w:szCs w:val="24"/>
              </w:rPr>
              <w:t>постепенно раскрывается утром и закрывается вечером венчик цветка, как</w:t>
            </w:r>
            <w:r>
              <w:rPr>
                <w:rFonts w:ascii="Times New Roman" w:eastAsia="Calibri" w:hAnsi="Times New Roman"/>
                <w:sz w:val="24"/>
                <w:szCs w:val="24"/>
              </w:rPr>
              <w:t xml:space="preserve"> </w:t>
            </w:r>
            <w:r w:rsidRPr="0050042B">
              <w:rPr>
                <w:rFonts w:ascii="Times New Roman" w:eastAsia="Calibri" w:hAnsi="Times New Roman"/>
                <w:sz w:val="24"/>
                <w:szCs w:val="24"/>
              </w:rPr>
              <w:t>изменяется освещение предметов на солнце и в тени). В процессе восприятия</w:t>
            </w:r>
            <w:r>
              <w:rPr>
                <w:rFonts w:ascii="Times New Roman" w:eastAsia="Calibri" w:hAnsi="Times New Roman"/>
                <w:sz w:val="24"/>
                <w:szCs w:val="24"/>
              </w:rPr>
              <w:t xml:space="preserve"> </w:t>
            </w:r>
            <w:r w:rsidRPr="0050042B">
              <w:rPr>
                <w:rFonts w:ascii="Times New Roman" w:eastAsia="Calibri" w:hAnsi="Times New Roman"/>
                <w:sz w:val="24"/>
                <w:szCs w:val="24"/>
              </w:rPr>
              <w:t>предметов и явлений развивает у детей мыслительные операции: анализ, сравнение,</w:t>
            </w:r>
            <w:r>
              <w:rPr>
                <w:rFonts w:ascii="Times New Roman" w:eastAsia="Calibri" w:hAnsi="Times New Roman"/>
                <w:sz w:val="24"/>
                <w:szCs w:val="24"/>
              </w:rPr>
              <w:t xml:space="preserve"> </w:t>
            </w:r>
            <w:r w:rsidRPr="0050042B">
              <w:rPr>
                <w:rFonts w:ascii="Times New Roman" w:eastAsia="Calibri" w:hAnsi="Times New Roman"/>
                <w:sz w:val="24"/>
                <w:szCs w:val="24"/>
              </w:rPr>
              <w:t>уподобление (на что похоже), установление сходства и различия предметов и их</w:t>
            </w:r>
            <w:r>
              <w:rPr>
                <w:rFonts w:ascii="Times New Roman" w:eastAsia="Calibri" w:hAnsi="Times New Roman"/>
                <w:sz w:val="24"/>
                <w:szCs w:val="24"/>
              </w:rPr>
              <w:t xml:space="preserve"> </w:t>
            </w:r>
            <w:r w:rsidRPr="0050042B">
              <w:rPr>
                <w:rFonts w:ascii="Times New Roman" w:eastAsia="Calibri" w:hAnsi="Times New Roman"/>
                <w:sz w:val="24"/>
                <w:szCs w:val="24"/>
              </w:rPr>
              <w:t>частей, выделение общего и единичного, характерных признаков, обобщения.</w:t>
            </w:r>
          </w:p>
          <w:p w14:paraId="64F2C54D" w14:textId="5EF223AA"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Развивает у детей чувство формы, цвета, пропорций, учит передавать в изображении</w:t>
            </w:r>
            <w:r>
              <w:rPr>
                <w:rFonts w:ascii="Times New Roman" w:eastAsia="Calibri" w:hAnsi="Times New Roman"/>
                <w:sz w:val="24"/>
                <w:szCs w:val="24"/>
              </w:rPr>
              <w:t xml:space="preserve"> </w:t>
            </w:r>
            <w:r w:rsidRPr="0050042B">
              <w:rPr>
                <w:rFonts w:ascii="Times New Roman" w:eastAsia="Calibri" w:hAnsi="Times New Roman"/>
                <w:sz w:val="24"/>
                <w:szCs w:val="24"/>
              </w:rPr>
              <w:t>основные свойства предметов (форма, величина, цвет), характерные детали,</w:t>
            </w:r>
            <w:r>
              <w:rPr>
                <w:rFonts w:ascii="Times New Roman" w:eastAsia="Calibri" w:hAnsi="Times New Roman"/>
                <w:sz w:val="24"/>
                <w:szCs w:val="24"/>
              </w:rPr>
              <w:t xml:space="preserve"> </w:t>
            </w:r>
            <w:r w:rsidRPr="0050042B">
              <w:rPr>
                <w:rFonts w:ascii="Times New Roman" w:eastAsia="Calibri" w:hAnsi="Times New Roman"/>
                <w:sz w:val="24"/>
                <w:szCs w:val="24"/>
              </w:rPr>
              <w:t>соотношение предметов и их частей по величине, высоте, расположению</w:t>
            </w:r>
            <w:r>
              <w:rPr>
                <w:rFonts w:ascii="Times New Roman" w:eastAsia="Calibri" w:hAnsi="Times New Roman"/>
                <w:sz w:val="24"/>
                <w:szCs w:val="24"/>
              </w:rPr>
              <w:t xml:space="preserve"> </w:t>
            </w:r>
            <w:r w:rsidRPr="0050042B">
              <w:rPr>
                <w:rFonts w:ascii="Times New Roman" w:eastAsia="Calibri" w:hAnsi="Times New Roman"/>
                <w:sz w:val="24"/>
                <w:szCs w:val="24"/>
              </w:rPr>
              <w:t>относительно друг друга. Педагог продолжает совершенствовать умение детей</w:t>
            </w:r>
            <w:r>
              <w:rPr>
                <w:rFonts w:ascii="Times New Roman" w:eastAsia="Calibri" w:hAnsi="Times New Roman"/>
                <w:sz w:val="24"/>
                <w:szCs w:val="24"/>
              </w:rPr>
              <w:t xml:space="preserve"> </w:t>
            </w:r>
            <w:r w:rsidRPr="0050042B">
              <w:rPr>
                <w:rFonts w:ascii="Times New Roman" w:eastAsia="Calibri" w:hAnsi="Times New Roman"/>
                <w:sz w:val="24"/>
                <w:szCs w:val="24"/>
              </w:rPr>
              <w:t>рассматривать работы (рисунки, лепку, аппликации), радоваться достигнутому</w:t>
            </w:r>
            <w:r>
              <w:rPr>
                <w:rFonts w:ascii="Times New Roman" w:eastAsia="Calibri" w:hAnsi="Times New Roman"/>
                <w:sz w:val="24"/>
                <w:szCs w:val="24"/>
              </w:rPr>
              <w:t xml:space="preserve"> </w:t>
            </w:r>
            <w:r w:rsidRPr="0050042B">
              <w:rPr>
                <w:rFonts w:ascii="Times New Roman" w:eastAsia="Calibri" w:hAnsi="Times New Roman"/>
                <w:sz w:val="24"/>
                <w:szCs w:val="24"/>
              </w:rPr>
              <w:t>результату, замечать и выделять выразительные решения изображений.</w:t>
            </w:r>
          </w:p>
          <w:p w14:paraId="508819D3"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Предметное рисование: педагог продолжает совершенствовать у детей</w:t>
            </w:r>
          </w:p>
          <w:p w14:paraId="1053A15A"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умение передавать в рисунке образы предметов, объектов, персонажей сказок,</w:t>
            </w:r>
          </w:p>
          <w:p w14:paraId="5D24C741" w14:textId="75DFCC36"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lastRenderedPageBreak/>
              <w:t>литературных произведений. Обращает внимание детей на отличия предметов по</w:t>
            </w:r>
            <w:r>
              <w:rPr>
                <w:rFonts w:ascii="Times New Roman" w:eastAsia="Calibri" w:hAnsi="Times New Roman"/>
                <w:sz w:val="24"/>
                <w:szCs w:val="24"/>
              </w:rPr>
              <w:t xml:space="preserve"> </w:t>
            </w:r>
            <w:r w:rsidRPr="0050042B">
              <w:rPr>
                <w:rFonts w:ascii="Times New Roman" w:eastAsia="Calibri" w:hAnsi="Times New Roman"/>
                <w:sz w:val="24"/>
                <w:szCs w:val="24"/>
              </w:rPr>
              <w:t>форме, величине, пропорциям частей; побуждает их передавать эти отличия в</w:t>
            </w:r>
            <w:r>
              <w:rPr>
                <w:rFonts w:ascii="Times New Roman" w:eastAsia="Calibri" w:hAnsi="Times New Roman"/>
                <w:sz w:val="24"/>
                <w:szCs w:val="24"/>
              </w:rPr>
              <w:t xml:space="preserve"> </w:t>
            </w:r>
            <w:r w:rsidRPr="0050042B">
              <w:rPr>
                <w:rFonts w:ascii="Times New Roman" w:eastAsia="Calibri" w:hAnsi="Times New Roman"/>
                <w:sz w:val="24"/>
                <w:szCs w:val="24"/>
              </w:rPr>
              <w:t>рисунках. Учит передавать положение предметов в пространстве на листе бумаги,</w:t>
            </w:r>
            <w:r>
              <w:rPr>
                <w:rFonts w:ascii="Times New Roman" w:eastAsia="Calibri" w:hAnsi="Times New Roman"/>
                <w:sz w:val="24"/>
                <w:szCs w:val="24"/>
              </w:rPr>
              <w:t xml:space="preserve"> </w:t>
            </w:r>
            <w:r w:rsidRPr="0050042B">
              <w:rPr>
                <w:rFonts w:ascii="Times New Roman" w:eastAsia="Calibri" w:hAnsi="Times New Roman"/>
                <w:sz w:val="24"/>
                <w:szCs w:val="24"/>
              </w:rPr>
              <w:t>обращает внимание детей на то, что предметы могут по-разному располагаться на</w:t>
            </w:r>
            <w:r>
              <w:rPr>
                <w:rFonts w:ascii="Times New Roman" w:eastAsia="Calibri" w:hAnsi="Times New Roman"/>
                <w:sz w:val="24"/>
                <w:szCs w:val="24"/>
              </w:rPr>
              <w:t xml:space="preserve"> </w:t>
            </w:r>
            <w:r w:rsidRPr="0050042B">
              <w:rPr>
                <w:rFonts w:ascii="Times New Roman" w:eastAsia="Calibri" w:hAnsi="Times New Roman"/>
                <w:sz w:val="24"/>
                <w:szCs w:val="24"/>
              </w:rPr>
              <w:t>плоскости (стоять, лежать, менять положение: живые существа могут двигаться,</w:t>
            </w:r>
            <w:r>
              <w:rPr>
                <w:rFonts w:ascii="Times New Roman" w:eastAsia="Calibri" w:hAnsi="Times New Roman"/>
                <w:sz w:val="24"/>
                <w:szCs w:val="24"/>
              </w:rPr>
              <w:t xml:space="preserve"> </w:t>
            </w:r>
            <w:r w:rsidRPr="0050042B">
              <w:rPr>
                <w:rFonts w:ascii="Times New Roman" w:eastAsia="Calibri" w:hAnsi="Times New Roman"/>
                <w:sz w:val="24"/>
                <w:szCs w:val="24"/>
              </w:rPr>
              <w:t>менять позы, дерево в ветреный день - наклоняться и так далее). Учит детей</w:t>
            </w:r>
            <w:r>
              <w:rPr>
                <w:rFonts w:ascii="Times New Roman" w:eastAsia="Calibri" w:hAnsi="Times New Roman"/>
                <w:sz w:val="24"/>
                <w:szCs w:val="24"/>
              </w:rPr>
              <w:t xml:space="preserve"> </w:t>
            </w:r>
            <w:r w:rsidRPr="0050042B">
              <w:rPr>
                <w:rFonts w:ascii="Times New Roman" w:eastAsia="Calibri" w:hAnsi="Times New Roman"/>
                <w:sz w:val="24"/>
                <w:szCs w:val="24"/>
              </w:rPr>
              <w:t>передавать движения фигур. Способствует у детей овладению композиционным</w:t>
            </w:r>
            <w:r>
              <w:rPr>
                <w:rFonts w:ascii="Times New Roman" w:eastAsia="Calibri" w:hAnsi="Times New Roman"/>
                <w:sz w:val="24"/>
                <w:szCs w:val="24"/>
              </w:rPr>
              <w:t xml:space="preserve"> </w:t>
            </w:r>
            <w:r w:rsidRPr="0050042B">
              <w:rPr>
                <w:rFonts w:ascii="Times New Roman" w:eastAsia="Calibri" w:hAnsi="Times New Roman"/>
                <w:sz w:val="24"/>
                <w:szCs w:val="24"/>
              </w:rPr>
              <w:t>умениям: учит располагать предмет на листе с учётом его пропорций (если предмет</w:t>
            </w:r>
            <w:r>
              <w:rPr>
                <w:rFonts w:ascii="Times New Roman" w:eastAsia="Calibri" w:hAnsi="Times New Roman"/>
                <w:sz w:val="24"/>
                <w:szCs w:val="24"/>
              </w:rPr>
              <w:t xml:space="preserve"> </w:t>
            </w:r>
            <w:r w:rsidRPr="0050042B">
              <w:rPr>
                <w:rFonts w:ascii="Times New Roman" w:eastAsia="Calibri" w:hAnsi="Times New Roman"/>
                <w:sz w:val="24"/>
                <w:szCs w:val="24"/>
              </w:rPr>
              <w:t>вытянут в высоту, располагать его на листе по вертикали; если он вытянут в ширину,</w:t>
            </w:r>
            <w:r>
              <w:rPr>
                <w:rFonts w:ascii="Times New Roman" w:eastAsia="Calibri" w:hAnsi="Times New Roman"/>
                <w:sz w:val="24"/>
                <w:szCs w:val="24"/>
              </w:rPr>
              <w:t xml:space="preserve"> </w:t>
            </w:r>
            <w:r w:rsidRPr="0050042B">
              <w:rPr>
                <w:rFonts w:ascii="Times New Roman" w:eastAsia="Calibri" w:hAnsi="Times New Roman"/>
                <w:sz w:val="24"/>
                <w:szCs w:val="24"/>
              </w:rPr>
              <w:t>например, не очень высокий, но длинный дом, располагать его по горизонтали).</w:t>
            </w:r>
          </w:p>
          <w:p w14:paraId="58A21526" w14:textId="12345270"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Закрепляет у детей способы и приемы рисования различными изобразительными</w:t>
            </w:r>
            <w:r>
              <w:rPr>
                <w:rFonts w:ascii="Times New Roman" w:eastAsia="Calibri" w:hAnsi="Times New Roman"/>
                <w:sz w:val="24"/>
                <w:szCs w:val="24"/>
              </w:rPr>
              <w:t xml:space="preserve"> </w:t>
            </w:r>
            <w:r w:rsidRPr="0050042B">
              <w:rPr>
                <w:rFonts w:ascii="Times New Roman" w:eastAsia="Calibri" w:hAnsi="Times New Roman"/>
                <w:sz w:val="24"/>
                <w:szCs w:val="24"/>
              </w:rPr>
              <w:t>материалами (цветные карандаши, гуашь, акварель, цветные мелки, пастель,</w:t>
            </w:r>
            <w:r>
              <w:rPr>
                <w:rFonts w:ascii="Times New Roman" w:eastAsia="Calibri" w:hAnsi="Times New Roman"/>
                <w:sz w:val="24"/>
                <w:szCs w:val="24"/>
              </w:rPr>
              <w:t xml:space="preserve"> </w:t>
            </w:r>
            <w:r w:rsidRPr="0050042B">
              <w:rPr>
                <w:rFonts w:ascii="Times New Roman" w:eastAsia="Calibri" w:hAnsi="Times New Roman"/>
                <w:sz w:val="24"/>
                <w:szCs w:val="24"/>
              </w:rPr>
              <w:t>сангина, угольный карандаш, фломастеры, разнообразные кисти и тому подобное).</w:t>
            </w:r>
          </w:p>
          <w:p w14:paraId="051893EA" w14:textId="0D61959E"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Вырабатывает у детей навыки рисования контура предмета простым карандашом с</w:t>
            </w:r>
            <w:r>
              <w:rPr>
                <w:rFonts w:ascii="Times New Roman" w:eastAsia="Calibri" w:hAnsi="Times New Roman"/>
                <w:sz w:val="24"/>
                <w:szCs w:val="24"/>
              </w:rPr>
              <w:t xml:space="preserve"> </w:t>
            </w:r>
            <w:r w:rsidRPr="0050042B">
              <w:rPr>
                <w:rFonts w:ascii="Times New Roman" w:eastAsia="Calibri" w:hAnsi="Times New Roman"/>
                <w:sz w:val="24"/>
                <w:szCs w:val="24"/>
              </w:rPr>
              <w:t>легким нажимом на него, чтобы при последующем закрашивании изображения не</w:t>
            </w:r>
            <w:r>
              <w:rPr>
                <w:rFonts w:ascii="Times New Roman" w:eastAsia="Calibri" w:hAnsi="Times New Roman"/>
                <w:sz w:val="24"/>
                <w:szCs w:val="24"/>
              </w:rPr>
              <w:t xml:space="preserve"> </w:t>
            </w:r>
            <w:r w:rsidRPr="0050042B">
              <w:rPr>
                <w:rFonts w:ascii="Times New Roman" w:eastAsia="Calibri" w:hAnsi="Times New Roman"/>
                <w:sz w:val="24"/>
                <w:szCs w:val="24"/>
              </w:rPr>
              <w:t>оставалось жестких, грубых линий, пачкающих рисунок.</w:t>
            </w:r>
            <w:r>
              <w:rPr>
                <w:rFonts w:ascii="Times New Roman" w:eastAsia="Calibri" w:hAnsi="Times New Roman"/>
                <w:sz w:val="24"/>
                <w:szCs w:val="24"/>
              </w:rPr>
              <w:t xml:space="preserve"> </w:t>
            </w:r>
            <w:r w:rsidRPr="0050042B">
              <w:rPr>
                <w:rFonts w:ascii="Times New Roman" w:eastAsia="Calibri" w:hAnsi="Times New Roman"/>
                <w:sz w:val="24"/>
                <w:szCs w:val="24"/>
              </w:rPr>
              <w:t>Педагог учит детей рисовать акварелью в соответствии с её спецификой</w:t>
            </w:r>
          </w:p>
          <w:p w14:paraId="1AEF31DB" w14:textId="732C265A"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(прозрачностью и легкостью цвета, плавностью перехода одного цвета в</w:t>
            </w:r>
            <w:r>
              <w:rPr>
                <w:rFonts w:ascii="Times New Roman" w:eastAsia="Calibri" w:hAnsi="Times New Roman"/>
                <w:sz w:val="24"/>
                <w:szCs w:val="24"/>
              </w:rPr>
              <w:t xml:space="preserve"> </w:t>
            </w:r>
            <w:r w:rsidRPr="0050042B">
              <w:rPr>
                <w:rFonts w:ascii="Times New Roman" w:eastAsia="Calibri" w:hAnsi="Times New Roman"/>
                <w:sz w:val="24"/>
                <w:szCs w:val="24"/>
              </w:rPr>
              <w:t>другой).</w:t>
            </w:r>
          </w:p>
          <w:p w14:paraId="21CD88F5" w14:textId="1EED4821"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Учит рисовать кистью разными способами: широкие линии - всем ворсом, тонкие -концом кисти; наносить мазки, прикладывая кисть всем ворсом к бумаге, рисовать</w:t>
            </w:r>
            <w:r>
              <w:rPr>
                <w:rFonts w:ascii="Times New Roman" w:eastAsia="Calibri" w:hAnsi="Times New Roman"/>
                <w:sz w:val="24"/>
                <w:szCs w:val="24"/>
              </w:rPr>
              <w:t xml:space="preserve"> </w:t>
            </w:r>
            <w:r w:rsidRPr="0050042B">
              <w:rPr>
                <w:rFonts w:ascii="Times New Roman" w:eastAsia="Calibri" w:hAnsi="Times New Roman"/>
                <w:sz w:val="24"/>
                <w:szCs w:val="24"/>
              </w:rPr>
              <w:t>концом кисти мелкие пятнышки. Педагог закрепляет знания детей об уже известных</w:t>
            </w:r>
            <w:r>
              <w:rPr>
                <w:rFonts w:ascii="Times New Roman" w:eastAsia="Calibri" w:hAnsi="Times New Roman"/>
                <w:sz w:val="24"/>
                <w:szCs w:val="24"/>
              </w:rPr>
              <w:t xml:space="preserve"> </w:t>
            </w:r>
            <w:r w:rsidRPr="0050042B">
              <w:rPr>
                <w:rFonts w:ascii="Times New Roman" w:eastAsia="Calibri" w:hAnsi="Times New Roman"/>
                <w:sz w:val="24"/>
                <w:szCs w:val="24"/>
              </w:rPr>
              <w:t>цветах, знакомить с новыми цветами (фиолетовый) и оттенками (голубой, розовый,</w:t>
            </w:r>
            <w:r>
              <w:rPr>
                <w:rFonts w:ascii="Times New Roman" w:eastAsia="Calibri" w:hAnsi="Times New Roman"/>
                <w:sz w:val="24"/>
                <w:szCs w:val="24"/>
              </w:rPr>
              <w:t xml:space="preserve"> </w:t>
            </w:r>
            <w:r w:rsidRPr="0050042B">
              <w:rPr>
                <w:rFonts w:ascii="Times New Roman" w:eastAsia="Calibri" w:hAnsi="Times New Roman"/>
                <w:sz w:val="24"/>
                <w:szCs w:val="24"/>
              </w:rPr>
              <w:t>темно-зеленый, сиреневый), развивать чувство цвета. Учит детей смешивать краски</w:t>
            </w:r>
            <w:r>
              <w:rPr>
                <w:rFonts w:ascii="Times New Roman" w:eastAsia="Calibri" w:hAnsi="Times New Roman"/>
                <w:sz w:val="24"/>
                <w:szCs w:val="24"/>
              </w:rPr>
              <w:t xml:space="preserve"> </w:t>
            </w:r>
            <w:r w:rsidRPr="0050042B">
              <w:rPr>
                <w:rFonts w:ascii="Times New Roman" w:eastAsia="Calibri" w:hAnsi="Times New Roman"/>
                <w:sz w:val="24"/>
                <w:szCs w:val="24"/>
              </w:rPr>
              <w:t>для получения новых цветов и оттенков (при рисовании гуашью) и высветлять цвет,</w:t>
            </w:r>
            <w:r>
              <w:rPr>
                <w:rFonts w:ascii="Times New Roman" w:eastAsia="Calibri" w:hAnsi="Times New Roman"/>
                <w:sz w:val="24"/>
                <w:szCs w:val="24"/>
              </w:rPr>
              <w:t xml:space="preserve"> </w:t>
            </w:r>
            <w:r w:rsidRPr="0050042B">
              <w:rPr>
                <w:rFonts w:ascii="Times New Roman" w:eastAsia="Calibri" w:hAnsi="Times New Roman"/>
                <w:sz w:val="24"/>
                <w:szCs w:val="24"/>
              </w:rPr>
              <w:t>добавляя в краску воду (при рисовании акварелью). При рисовании карандашами</w:t>
            </w:r>
            <w:r>
              <w:rPr>
                <w:rFonts w:ascii="Times New Roman" w:eastAsia="Calibri" w:hAnsi="Times New Roman"/>
                <w:sz w:val="24"/>
                <w:szCs w:val="24"/>
              </w:rPr>
              <w:t xml:space="preserve"> </w:t>
            </w:r>
            <w:r w:rsidRPr="0050042B">
              <w:rPr>
                <w:rFonts w:ascii="Times New Roman" w:eastAsia="Calibri" w:hAnsi="Times New Roman"/>
                <w:sz w:val="24"/>
                <w:szCs w:val="24"/>
              </w:rPr>
              <w:t>учит передавать оттенки цвета, регулируя нажим на карандаш. В карандашном</w:t>
            </w:r>
            <w:r>
              <w:rPr>
                <w:rFonts w:ascii="Times New Roman" w:eastAsia="Calibri" w:hAnsi="Times New Roman"/>
                <w:sz w:val="24"/>
                <w:szCs w:val="24"/>
              </w:rPr>
              <w:t xml:space="preserve"> </w:t>
            </w:r>
            <w:r w:rsidRPr="0050042B">
              <w:rPr>
                <w:rFonts w:ascii="Times New Roman" w:eastAsia="Calibri" w:hAnsi="Times New Roman"/>
                <w:sz w:val="24"/>
                <w:szCs w:val="24"/>
              </w:rPr>
              <w:t>исполнении дети могут, регулируя нажим, передать до трех оттенков цвета.</w:t>
            </w:r>
            <w:r>
              <w:rPr>
                <w:rFonts w:ascii="Times New Roman" w:eastAsia="Calibri" w:hAnsi="Times New Roman"/>
                <w:sz w:val="24"/>
                <w:szCs w:val="24"/>
              </w:rPr>
              <w:t xml:space="preserve"> </w:t>
            </w:r>
            <w:r w:rsidRPr="0050042B">
              <w:rPr>
                <w:rFonts w:ascii="Times New Roman" w:eastAsia="Calibri" w:hAnsi="Times New Roman"/>
                <w:sz w:val="24"/>
                <w:szCs w:val="24"/>
              </w:rPr>
              <w:t>Сюжетное рисование: педагог учит детей создавать сюжетные композиции на</w:t>
            </w:r>
            <w:r>
              <w:rPr>
                <w:rFonts w:ascii="Times New Roman" w:eastAsia="Calibri" w:hAnsi="Times New Roman"/>
                <w:sz w:val="24"/>
                <w:szCs w:val="24"/>
              </w:rPr>
              <w:t xml:space="preserve"> </w:t>
            </w:r>
            <w:r w:rsidRPr="0050042B">
              <w:rPr>
                <w:rFonts w:ascii="Times New Roman" w:eastAsia="Calibri" w:hAnsi="Times New Roman"/>
                <w:sz w:val="24"/>
                <w:szCs w:val="24"/>
              </w:rPr>
              <w:t>темы окружающей жизни и на темы литературных произведений («Кого встретил</w:t>
            </w:r>
            <w:r>
              <w:rPr>
                <w:rFonts w:ascii="Times New Roman" w:eastAsia="Calibri" w:hAnsi="Times New Roman"/>
                <w:sz w:val="24"/>
                <w:szCs w:val="24"/>
              </w:rPr>
              <w:t xml:space="preserve"> </w:t>
            </w:r>
            <w:r w:rsidRPr="0050042B">
              <w:rPr>
                <w:rFonts w:ascii="Times New Roman" w:eastAsia="Calibri" w:hAnsi="Times New Roman"/>
                <w:sz w:val="24"/>
                <w:szCs w:val="24"/>
              </w:rPr>
              <w:t>Колобок», «Два жадных медвежонка», «Где обедал воробей?» и другие). Развивает</w:t>
            </w:r>
            <w:r>
              <w:rPr>
                <w:rFonts w:ascii="Times New Roman" w:eastAsia="Calibri" w:hAnsi="Times New Roman"/>
                <w:sz w:val="24"/>
                <w:szCs w:val="24"/>
              </w:rPr>
              <w:t xml:space="preserve"> </w:t>
            </w:r>
            <w:r w:rsidRPr="0050042B">
              <w:rPr>
                <w:rFonts w:ascii="Times New Roman" w:eastAsia="Calibri" w:hAnsi="Times New Roman"/>
                <w:sz w:val="24"/>
                <w:szCs w:val="24"/>
              </w:rPr>
              <w:t>у детей композиционные умения, учит располагать изображения на полосе внизу</w:t>
            </w:r>
            <w:r>
              <w:rPr>
                <w:rFonts w:ascii="Times New Roman" w:eastAsia="Calibri" w:hAnsi="Times New Roman"/>
                <w:sz w:val="24"/>
                <w:szCs w:val="24"/>
              </w:rPr>
              <w:t xml:space="preserve"> </w:t>
            </w:r>
            <w:r w:rsidRPr="0050042B">
              <w:rPr>
                <w:rFonts w:ascii="Times New Roman" w:eastAsia="Calibri" w:hAnsi="Times New Roman"/>
                <w:sz w:val="24"/>
                <w:szCs w:val="24"/>
              </w:rPr>
              <w:t>листа, по всему листу. Обращает внимание детей на соотношение по величине</w:t>
            </w:r>
            <w:r>
              <w:rPr>
                <w:rFonts w:ascii="Times New Roman" w:eastAsia="Calibri" w:hAnsi="Times New Roman"/>
                <w:sz w:val="24"/>
                <w:szCs w:val="24"/>
              </w:rPr>
              <w:t xml:space="preserve"> </w:t>
            </w:r>
            <w:r w:rsidRPr="0050042B">
              <w:rPr>
                <w:rFonts w:ascii="Times New Roman" w:eastAsia="Calibri" w:hAnsi="Times New Roman"/>
                <w:sz w:val="24"/>
                <w:szCs w:val="24"/>
              </w:rPr>
              <w:t>разных предметов в сюжете (дома большие, деревья высокие и низкие; люди меньше</w:t>
            </w:r>
          </w:p>
          <w:p w14:paraId="0DDDD06A" w14:textId="49E64E24"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lastRenderedPageBreak/>
              <w:t>домов, но больше растущих на лугу цветов). Педагог учит располагать на рисунке</w:t>
            </w:r>
            <w:r>
              <w:rPr>
                <w:rFonts w:ascii="Times New Roman" w:eastAsia="Calibri" w:hAnsi="Times New Roman"/>
                <w:sz w:val="24"/>
                <w:szCs w:val="24"/>
              </w:rPr>
              <w:t xml:space="preserve"> </w:t>
            </w:r>
            <w:r w:rsidRPr="0050042B">
              <w:rPr>
                <w:rFonts w:ascii="Times New Roman" w:eastAsia="Calibri" w:hAnsi="Times New Roman"/>
                <w:sz w:val="24"/>
                <w:szCs w:val="24"/>
              </w:rPr>
              <w:t>предметы так, чтобы они загораживали друг друга (растущие перед домом деревья</w:t>
            </w:r>
            <w:r>
              <w:rPr>
                <w:rFonts w:ascii="Times New Roman" w:eastAsia="Calibri" w:hAnsi="Times New Roman"/>
                <w:sz w:val="24"/>
                <w:szCs w:val="24"/>
              </w:rPr>
              <w:t xml:space="preserve"> </w:t>
            </w:r>
            <w:r w:rsidRPr="0050042B">
              <w:rPr>
                <w:rFonts w:ascii="Times New Roman" w:eastAsia="Calibri" w:hAnsi="Times New Roman"/>
                <w:sz w:val="24"/>
                <w:szCs w:val="24"/>
              </w:rPr>
              <w:t>и частично его загораживающие и тому подобное).</w:t>
            </w:r>
          </w:p>
          <w:p w14:paraId="11913B6B"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Декоративное рисование: педагог продолжает знакомить детей с изделиями</w:t>
            </w:r>
          </w:p>
          <w:p w14:paraId="3F84B877" w14:textId="66EEFBB6"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народных промыслов, закрепляет и углубляет знания о дымковской и</w:t>
            </w:r>
            <w:r>
              <w:rPr>
                <w:rFonts w:ascii="Times New Roman" w:eastAsia="Calibri" w:hAnsi="Times New Roman"/>
                <w:sz w:val="24"/>
                <w:szCs w:val="24"/>
              </w:rPr>
              <w:t xml:space="preserve"> </w:t>
            </w:r>
            <w:r w:rsidRPr="0050042B">
              <w:rPr>
                <w:rFonts w:ascii="Times New Roman" w:eastAsia="Calibri" w:hAnsi="Times New Roman"/>
                <w:sz w:val="24"/>
                <w:szCs w:val="24"/>
              </w:rPr>
              <w:t>филимоновской игрушках и их росписи; предлагает создавать изображения по</w:t>
            </w:r>
          </w:p>
          <w:p w14:paraId="61A57383"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мотивам народной декоративной росписи, знакомит с её цветовым строем и</w:t>
            </w:r>
          </w:p>
          <w:p w14:paraId="234D50F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элементами композиции, поощряет детей за разнообразие используемых элементов.</w:t>
            </w:r>
          </w:p>
          <w:p w14:paraId="6827EE8B"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Продолжает знакомить детей с городецкой росписью, её цветовым решением,</w:t>
            </w:r>
          </w:p>
          <w:p w14:paraId="5EF72A07"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спецификой создания декоративных цветов (как правило, не чистых тонов, а</w:t>
            </w:r>
          </w:p>
          <w:p w14:paraId="553782F4" w14:textId="7517578B"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оттенков), учит использовать для украшения оживки. Продолжает знакомить детей</w:t>
            </w:r>
            <w:r>
              <w:rPr>
                <w:rFonts w:ascii="Times New Roman" w:eastAsia="Calibri" w:hAnsi="Times New Roman"/>
                <w:sz w:val="24"/>
                <w:szCs w:val="24"/>
              </w:rPr>
              <w:t xml:space="preserve"> </w:t>
            </w:r>
            <w:r w:rsidRPr="0050042B">
              <w:rPr>
                <w:rFonts w:ascii="Times New Roman" w:eastAsia="Calibri" w:hAnsi="Times New Roman"/>
                <w:sz w:val="24"/>
                <w:szCs w:val="24"/>
              </w:rPr>
              <w:t>с росписью Полхов-Майдана. Педагог включает городецкую и полхов-майданскую</w:t>
            </w:r>
            <w:r>
              <w:rPr>
                <w:rFonts w:ascii="Times New Roman" w:eastAsia="Calibri" w:hAnsi="Times New Roman"/>
                <w:sz w:val="24"/>
                <w:szCs w:val="24"/>
              </w:rPr>
              <w:t xml:space="preserve"> </w:t>
            </w:r>
            <w:r w:rsidRPr="0050042B">
              <w:rPr>
                <w:rFonts w:ascii="Times New Roman" w:eastAsia="Calibri" w:hAnsi="Times New Roman"/>
                <w:sz w:val="24"/>
                <w:szCs w:val="24"/>
              </w:rPr>
              <w:t>роспись в творческую работу детей, помогает осваивать специфику этих видов</w:t>
            </w:r>
            <w:r>
              <w:rPr>
                <w:rFonts w:ascii="Times New Roman" w:eastAsia="Calibri" w:hAnsi="Times New Roman"/>
                <w:sz w:val="24"/>
                <w:szCs w:val="24"/>
              </w:rPr>
              <w:t xml:space="preserve"> </w:t>
            </w:r>
            <w:r w:rsidRPr="0050042B">
              <w:rPr>
                <w:rFonts w:ascii="Times New Roman" w:eastAsia="Calibri" w:hAnsi="Times New Roman"/>
                <w:sz w:val="24"/>
                <w:szCs w:val="24"/>
              </w:rPr>
              <w:t>росписи. Знакомит детей с региональным (местным) декоративным искусством.</w:t>
            </w:r>
          </w:p>
          <w:p w14:paraId="3A36F89C" w14:textId="77777777" w:rsidR="007C03ED"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Учит детей составлять узоры по мотивам городецкой, полхов-майданской,</w:t>
            </w:r>
            <w:r>
              <w:rPr>
                <w:rFonts w:ascii="Times New Roman" w:eastAsia="Calibri" w:hAnsi="Times New Roman"/>
                <w:sz w:val="24"/>
                <w:szCs w:val="24"/>
              </w:rPr>
              <w:t xml:space="preserve"> </w:t>
            </w:r>
            <w:r w:rsidRPr="0050042B">
              <w:rPr>
                <w:rFonts w:ascii="Times New Roman" w:eastAsia="Calibri" w:hAnsi="Times New Roman"/>
                <w:sz w:val="24"/>
                <w:szCs w:val="24"/>
              </w:rPr>
              <w:t>гжельской росписи: знакомит с характерными элементами (бутоны, цветы, листья,</w:t>
            </w:r>
            <w:r>
              <w:rPr>
                <w:rFonts w:ascii="Times New Roman" w:eastAsia="Calibri" w:hAnsi="Times New Roman"/>
                <w:sz w:val="24"/>
                <w:szCs w:val="24"/>
              </w:rPr>
              <w:t xml:space="preserve"> </w:t>
            </w:r>
            <w:r w:rsidRPr="0050042B">
              <w:rPr>
                <w:rFonts w:ascii="Times New Roman" w:eastAsia="Calibri" w:hAnsi="Times New Roman"/>
                <w:sz w:val="24"/>
                <w:szCs w:val="24"/>
              </w:rPr>
              <w:t>травка, усики, завитки, оживки). Педагог учит создавать узоры на листах в форме</w:t>
            </w:r>
            <w:r>
              <w:rPr>
                <w:rFonts w:ascii="Times New Roman" w:eastAsia="Calibri" w:hAnsi="Times New Roman"/>
                <w:sz w:val="24"/>
                <w:szCs w:val="24"/>
              </w:rPr>
              <w:t xml:space="preserve"> </w:t>
            </w:r>
            <w:r w:rsidRPr="0050042B">
              <w:rPr>
                <w:rFonts w:ascii="Times New Roman" w:eastAsia="Calibri" w:hAnsi="Times New Roman"/>
                <w:sz w:val="24"/>
                <w:szCs w:val="24"/>
              </w:rPr>
              <w:t>народного изделия (поднос, солонка, чашка, розетка и другое). Для развития</w:t>
            </w:r>
            <w:r>
              <w:rPr>
                <w:rFonts w:ascii="Times New Roman" w:eastAsia="Calibri" w:hAnsi="Times New Roman"/>
                <w:sz w:val="24"/>
                <w:szCs w:val="24"/>
              </w:rPr>
              <w:t xml:space="preserve"> </w:t>
            </w:r>
            <w:r w:rsidRPr="0050042B">
              <w:rPr>
                <w:rFonts w:ascii="Times New Roman" w:eastAsia="Calibri" w:hAnsi="Times New Roman"/>
                <w:sz w:val="24"/>
                <w:szCs w:val="24"/>
              </w:rPr>
              <w:t>творчества в декоративной деятельности, педагог учит детей использовать</w:t>
            </w:r>
            <w:r>
              <w:rPr>
                <w:rFonts w:ascii="Times New Roman" w:eastAsia="Calibri" w:hAnsi="Times New Roman"/>
                <w:sz w:val="24"/>
                <w:szCs w:val="24"/>
              </w:rPr>
              <w:t xml:space="preserve"> </w:t>
            </w:r>
            <w:r w:rsidRPr="0050042B">
              <w:rPr>
                <w:rFonts w:ascii="Times New Roman" w:eastAsia="Calibri" w:hAnsi="Times New Roman"/>
                <w:sz w:val="24"/>
                <w:szCs w:val="24"/>
              </w:rPr>
              <w:t>декоративные ткани, предоставляя детям бумагу в форме одежды и головных</w:t>
            </w:r>
            <w:r>
              <w:rPr>
                <w:rFonts w:ascii="Times New Roman" w:eastAsia="Calibri" w:hAnsi="Times New Roman"/>
                <w:sz w:val="24"/>
                <w:szCs w:val="24"/>
              </w:rPr>
              <w:t xml:space="preserve"> </w:t>
            </w:r>
            <w:r w:rsidRPr="0050042B">
              <w:rPr>
                <w:rFonts w:ascii="Times New Roman" w:eastAsia="Calibri" w:hAnsi="Times New Roman"/>
                <w:sz w:val="24"/>
                <w:szCs w:val="24"/>
              </w:rPr>
              <w:t>уборов (кокошник, платок, свитер и другое), предметов быта (салфетка, полотенце),</w:t>
            </w:r>
            <w:r>
              <w:rPr>
                <w:rFonts w:ascii="Times New Roman" w:eastAsia="Calibri" w:hAnsi="Times New Roman"/>
                <w:sz w:val="24"/>
                <w:szCs w:val="24"/>
              </w:rPr>
              <w:t xml:space="preserve"> </w:t>
            </w:r>
            <w:r w:rsidRPr="0050042B">
              <w:rPr>
                <w:rFonts w:ascii="Times New Roman" w:eastAsia="Calibri" w:hAnsi="Times New Roman"/>
                <w:sz w:val="24"/>
                <w:szCs w:val="24"/>
              </w:rPr>
              <w:t>учит ритмично располагать узор. Педагог предлагает детям расписывать бумажные</w:t>
            </w:r>
            <w:r>
              <w:rPr>
                <w:rFonts w:ascii="Times New Roman" w:eastAsia="Calibri" w:hAnsi="Times New Roman"/>
                <w:sz w:val="24"/>
                <w:szCs w:val="24"/>
              </w:rPr>
              <w:t xml:space="preserve"> </w:t>
            </w:r>
            <w:r w:rsidRPr="0050042B">
              <w:rPr>
                <w:rFonts w:ascii="Times New Roman" w:eastAsia="Calibri" w:hAnsi="Times New Roman"/>
                <w:sz w:val="24"/>
                <w:szCs w:val="24"/>
              </w:rPr>
              <w:t>силуэты и объемные фигуры.</w:t>
            </w:r>
          </w:p>
          <w:p w14:paraId="40B3B29A" w14:textId="69EC41BA"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Лепка:</w:t>
            </w:r>
          </w:p>
          <w:p w14:paraId="48D79FE0"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педагог продолжает знакомить детей с особенностями лепки из глины,</w:t>
            </w:r>
          </w:p>
          <w:p w14:paraId="63D5CAE1" w14:textId="1A6C6539"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пластилина и пластической массы. Развивает у детей умение лепить с натуры и по</w:t>
            </w:r>
            <w:r>
              <w:rPr>
                <w:rFonts w:ascii="Times New Roman" w:eastAsia="Calibri" w:hAnsi="Times New Roman"/>
                <w:sz w:val="24"/>
                <w:szCs w:val="24"/>
              </w:rPr>
              <w:t xml:space="preserve"> </w:t>
            </w:r>
            <w:r w:rsidRPr="0050042B">
              <w:rPr>
                <w:rFonts w:ascii="Times New Roman" w:eastAsia="Calibri" w:hAnsi="Times New Roman"/>
                <w:sz w:val="24"/>
                <w:szCs w:val="24"/>
              </w:rPr>
              <w:t>представлению знакомые предметы (овощи, фрукты, грибы, посуда, игрушки);</w:t>
            </w:r>
          </w:p>
          <w:p w14:paraId="57E3F4A5" w14:textId="3C99EDFE"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передавать их характерные особенности. Педагог продолжает формировать умение</w:t>
            </w:r>
            <w:r>
              <w:rPr>
                <w:rFonts w:ascii="Times New Roman" w:eastAsia="Calibri" w:hAnsi="Times New Roman"/>
                <w:sz w:val="24"/>
                <w:szCs w:val="24"/>
              </w:rPr>
              <w:t xml:space="preserve"> </w:t>
            </w:r>
            <w:r w:rsidRPr="0050042B">
              <w:rPr>
                <w:rFonts w:ascii="Times New Roman" w:eastAsia="Calibri" w:hAnsi="Times New Roman"/>
                <w:sz w:val="24"/>
                <w:szCs w:val="24"/>
              </w:rPr>
              <w:t>у детей лепить посуду из целого куска глины и пластилина ленточным способом.</w:t>
            </w:r>
          </w:p>
          <w:p w14:paraId="5F2D4FFB"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Закрепляет у детей умение лепить предметы пластическим, конструктивным и</w:t>
            </w:r>
          </w:p>
          <w:p w14:paraId="68623B8E"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комбинированным способами. Учит сглаживать поверхность формы, делать</w:t>
            </w:r>
          </w:p>
          <w:p w14:paraId="3A25E3F1" w14:textId="7A09EA64"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предметы устойчивыми. Учит детей передавать в лепке выразительность образа,</w:t>
            </w:r>
            <w:r>
              <w:rPr>
                <w:rFonts w:ascii="Times New Roman" w:eastAsia="Calibri" w:hAnsi="Times New Roman"/>
                <w:sz w:val="24"/>
                <w:szCs w:val="24"/>
              </w:rPr>
              <w:t xml:space="preserve"> </w:t>
            </w:r>
            <w:r w:rsidRPr="0050042B">
              <w:rPr>
                <w:rFonts w:ascii="Times New Roman" w:eastAsia="Calibri" w:hAnsi="Times New Roman"/>
                <w:sz w:val="24"/>
                <w:szCs w:val="24"/>
              </w:rPr>
              <w:t>лепить фигуры человека и животных в движении, объединять небольшие группы</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предметов в несложные сюжеты (в коллективных </w:t>
            </w:r>
            <w:r w:rsidRPr="0050042B">
              <w:rPr>
                <w:rFonts w:ascii="Times New Roman" w:eastAsia="Calibri" w:hAnsi="Times New Roman"/>
                <w:sz w:val="24"/>
                <w:szCs w:val="24"/>
              </w:rPr>
              <w:lastRenderedPageBreak/>
              <w:t>композициях): «Курица с</w:t>
            </w:r>
            <w:r>
              <w:rPr>
                <w:rFonts w:ascii="Times New Roman" w:eastAsia="Calibri" w:hAnsi="Times New Roman"/>
                <w:sz w:val="24"/>
                <w:szCs w:val="24"/>
              </w:rPr>
              <w:t xml:space="preserve"> </w:t>
            </w:r>
            <w:r w:rsidRPr="0050042B">
              <w:rPr>
                <w:rFonts w:ascii="Times New Roman" w:eastAsia="Calibri" w:hAnsi="Times New Roman"/>
                <w:sz w:val="24"/>
                <w:szCs w:val="24"/>
              </w:rPr>
              <w:t>цыплятами», «Два жадных медвежонка нашли сыр», «Дети на прогулке» и другие.</w:t>
            </w:r>
          </w:p>
          <w:p w14:paraId="5AA66CBD"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Формировать у детей умения лепить по представлению героев литературных</w:t>
            </w:r>
          </w:p>
          <w:p w14:paraId="3DA686D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произведений (Медведь и Колобок, Лиса и Зайчик, Машенька и Медведь и тому</w:t>
            </w:r>
          </w:p>
          <w:p w14:paraId="388FF3CC"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подобное). Педагог развивает у детей творчество, инициативу. Продолжает</w:t>
            </w:r>
          </w:p>
          <w:p w14:paraId="05889F19"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формировать у детей умение лепить мелкие детали; пользуясь стекой, наносить</w:t>
            </w:r>
          </w:p>
          <w:p w14:paraId="654C283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рисунок чешуек у рыбки, обозначать глаза, шерсть животного, перышки птицы,</w:t>
            </w:r>
          </w:p>
          <w:p w14:paraId="7B56090B" w14:textId="5AE031CA"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узор, складки на одежде людей и тому подобное. Продолжает формировать у детей</w:t>
            </w:r>
            <w:r>
              <w:rPr>
                <w:rFonts w:ascii="Times New Roman" w:eastAsia="Calibri" w:hAnsi="Times New Roman"/>
                <w:sz w:val="24"/>
                <w:szCs w:val="24"/>
              </w:rPr>
              <w:t xml:space="preserve"> </w:t>
            </w:r>
            <w:r w:rsidRPr="0050042B">
              <w:rPr>
                <w:rFonts w:ascii="Times New Roman" w:eastAsia="Calibri" w:hAnsi="Times New Roman"/>
                <w:sz w:val="24"/>
                <w:szCs w:val="24"/>
              </w:rPr>
              <w:t>технические умения и навыки работы с разнообразными материалами для лепки;</w:t>
            </w:r>
            <w:r>
              <w:rPr>
                <w:rFonts w:ascii="Times New Roman" w:eastAsia="Calibri" w:hAnsi="Times New Roman"/>
                <w:sz w:val="24"/>
                <w:szCs w:val="24"/>
              </w:rPr>
              <w:t xml:space="preserve"> </w:t>
            </w:r>
            <w:r w:rsidRPr="0050042B">
              <w:rPr>
                <w:rFonts w:ascii="Times New Roman" w:eastAsia="Calibri" w:hAnsi="Times New Roman"/>
                <w:sz w:val="24"/>
                <w:szCs w:val="24"/>
              </w:rPr>
              <w:t>побуждает использовать дополнительные материалы (косточки, зернышки, бусинки</w:t>
            </w:r>
            <w:r>
              <w:rPr>
                <w:rFonts w:ascii="Times New Roman" w:eastAsia="Calibri" w:hAnsi="Times New Roman"/>
                <w:sz w:val="24"/>
                <w:szCs w:val="24"/>
              </w:rPr>
              <w:t xml:space="preserve"> </w:t>
            </w:r>
            <w:r w:rsidRPr="0050042B">
              <w:rPr>
                <w:rFonts w:ascii="Times New Roman" w:eastAsia="Calibri" w:hAnsi="Times New Roman"/>
                <w:sz w:val="24"/>
                <w:szCs w:val="24"/>
              </w:rPr>
              <w:t>и так далее). Педагог закрепляет у детей навыки аккуратной лепки. Закрепляет у</w:t>
            </w:r>
            <w:r>
              <w:rPr>
                <w:rFonts w:ascii="Times New Roman" w:eastAsia="Calibri" w:hAnsi="Times New Roman"/>
                <w:sz w:val="24"/>
                <w:szCs w:val="24"/>
              </w:rPr>
              <w:t xml:space="preserve"> </w:t>
            </w:r>
            <w:r w:rsidRPr="0050042B">
              <w:rPr>
                <w:rFonts w:ascii="Times New Roman" w:eastAsia="Calibri" w:hAnsi="Times New Roman"/>
                <w:sz w:val="24"/>
                <w:szCs w:val="24"/>
              </w:rPr>
              <w:t>детей навык тщательно мыть руки по окончании лепки.</w:t>
            </w:r>
          </w:p>
          <w:p w14:paraId="2B5176E7" w14:textId="51728B81"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Декоративная лепка: педагог продолжает знакомить детей с особенностями</w:t>
            </w:r>
            <w:r>
              <w:rPr>
                <w:rFonts w:ascii="Times New Roman" w:eastAsia="Calibri" w:hAnsi="Times New Roman"/>
                <w:sz w:val="24"/>
                <w:szCs w:val="24"/>
              </w:rPr>
              <w:t xml:space="preserve"> </w:t>
            </w:r>
            <w:r w:rsidRPr="0050042B">
              <w:rPr>
                <w:rFonts w:ascii="Times New Roman" w:eastAsia="Calibri" w:hAnsi="Times New Roman"/>
                <w:sz w:val="24"/>
                <w:szCs w:val="24"/>
              </w:rPr>
              <w:t>декоративной лепки. Формирует у детей интерес и эстетическое отношение к</w:t>
            </w:r>
          </w:p>
          <w:p w14:paraId="662DA7D7" w14:textId="77777777" w:rsidR="007C03ED"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предметам народного декоративно-прикладного искусства. Учит детей лепить птиц,</w:t>
            </w:r>
            <w:r>
              <w:rPr>
                <w:rFonts w:ascii="Times New Roman" w:eastAsia="Calibri" w:hAnsi="Times New Roman"/>
                <w:sz w:val="24"/>
                <w:szCs w:val="24"/>
              </w:rPr>
              <w:t xml:space="preserve"> </w:t>
            </w:r>
            <w:r w:rsidRPr="0050042B">
              <w:rPr>
                <w:rFonts w:ascii="Times New Roman" w:eastAsia="Calibri" w:hAnsi="Times New Roman"/>
                <w:sz w:val="24"/>
                <w:szCs w:val="24"/>
              </w:rPr>
              <w:t>животных, людей по типу народных игрушек (дымковской, филимоновской,</w:t>
            </w:r>
            <w:r>
              <w:rPr>
                <w:rFonts w:ascii="Times New Roman" w:eastAsia="Calibri" w:hAnsi="Times New Roman"/>
                <w:sz w:val="24"/>
                <w:szCs w:val="24"/>
              </w:rPr>
              <w:t xml:space="preserve"> </w:t>
            </w:r>
            <w:r w:rsidRPr="0050042B">
              <w:rPr>
                <w:rFonts w:ascii="Times New Roman" w:eastAsia="Calibri" w:hAnsi="Times New Roman"/>
                <w:sz w:val="24"/>
                <w:szCs w:val="24"/>
              </w:rPr>
              <w:t>каргопольской и другие). Формирует у детей умение украшать узорами предметы</w:t>
            </w:r>
            <w:r>
              <w:rPr>
                <w:rFonts w:ascii="Times New Roman" w:eastAsia="Calibri" w:hAnsi="Times New Roman"/>
                <w:sz w:val="24"/>
                <w:szCs w:val="24"/>
              </w:rPr>
              <w:t xml:space="preserve"> </w:t>
            </w:r>
            <w:r w:rsidRPr="0050042B">
              <w:rPr>
                <w:rFonts w:ascii="Times New Roman" w:eastAsia="Calibri" w:hAnsi="Times New Roman"/>
                <w:sz w:val="24"/>
                <w:szCs w:val="24"/>
              </w:rPr>
              <w:t>декоративного искусства. Учит детей расписывать изделия гуашью, украшать их</w:t>
            </w:r>
            <w:r>
              <w:rPr>
                <w:rFonts w:ascii="Times New Roman" w:eastAsia="Calibri" w:hAnsi="Times New Roman"/>
                <w:sz w:val="24"/>
                <w:szCs w:val="24"/>
              </w:rPr>
              <w:t xml:space="preserve"> </w:t>
            </w:r>
            <w:r w:rsidRPr="0050042B">
              <w:rPr>
                <w:rFonts w:ascii="Times New Roman" w:eastAsia="Calibri" w:hAnsi="Times New Roman"/>
                <w:sz w:val="24"/>
                <w:szCs w:val="24"/>
              </w:rPr>
              <w:t>налепами и углубленным рельефом, использовать стеку. Педагог учит детей</w:t>
            </w:r>
            <w:r>
              <w:rPr>
                <w:rFonts w:ascii="Times New Roman" w:eastAsia="Calibri" w:hAnsi="Times New Roman"/>
                <w:sz w:val="24"/>
                <w:szCs w:val="24"/>
              </w:rPr>
              <w:t xml:space="preserve"> </w:t>
            </w:r>
            <w:r w:rsidRPr="0050042B">
              <w:rPr>
                <w:rFonts w:ascii="Times New Roman" w:eastAsia="Calibri" w:hAnsi="Times New Roman"/>
                <w:sz w:val="24"/>
                <w:szCs w:val="24"/>
              </w:rPr>
              <w:t>обмакивать пальцы в воду, чтобы сгладить неровности вылепленного изображения,</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когда это необходимо для передачи образа. </w:t>
            </w:r>
            <w:r>
              <w:rPr>
                <w:rFonts w:ascii="Times New Roman" w:eastAsia="Calibri" w:hAnsi="Times New Roman"/>
                <w:sz w:val="24"/>
                <w:szCs w:val="24"/>
              </w:rPr>
              <w:t xml:space="preserve">     </w:t>
            </w:r>
          </w:p>
          <w:p w14:paraId="670452C9" w14:textId="0C48F6B8"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Аппликация:</w:t>
            </w:r>
          </w:p>
          <w:p w14:paraId="2BE8DA2A"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педагог закрепляет умение детей создавать изображения (разрезать бумагу на</w:t>
            </w:r>
          </w:p>
          <w:p w14:paraId="1F063B60"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короткие и длинные полоски; вырезать круги из квадратов, овалы из</w:t>
            </w:r>
          </w:p>
          <w:p w14:paraId="7EB77B12" w14:textId="265C0A9D"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прямоугольников, преобразовывать одни геометрические фигуры в другие: квадрат</w:t>
            </w:r>
            <w:r>
              <w:rPr>
                <w:rFonts w:ascii="Times New Roman" w:eastAsia="Calibri" w:hAnsi="Times New Roman"/>
                <w:sz w:val="24"/>
                <w:szCs w:val="24"/>
              </w:rPr>
              <w:t xml:space="preserve">, </w:t>
            </w:r>
            <w:r w:rsidRPr="0050042B">
              <w:rPr>
                <w:rFonts w:ascii="Times New Roman" w:eastAsia="Calibri" w:hAnsi="Times New Roman"/>
                <w:sz w:val="24"/>
                <w:szCs w:val="24"/>
              </w:rPr>
              <w:t>в два - четыре треугольника, прямоугольник - в полоски, квадраты или маленькие</w:t>
            </w:r>
            <w:r>
              <w:rPr>
                <w:rFonts w:ascii="Times New Roman" w:eastAsia="Calibri" w:hAnsi="Times New Roman"/>
                <w:sz w:val="24"/>
                <w:szCs w:val="24"/>
              </w:rPr>
              <w:t xml:space="preserve"> </w:t>
            </w:r>
            <w:r w:rsidRPr="0050042B">
              <w:rPr>
                <w:rFonts w:ascii="Times New Roman" w:eastAsia="Calibri" w:hAnsi="Times New Roman"/>
                <w:sz w:val="24"/>
                <w:szCs w:val="24"/>
              </w:rPr>
              <w:t>прямоугольники), создавать из этих фигур изображения разных предметов или</w:t>
            </w:r>
            <w:r>
              <w:rPr>
                <w:rFonts w:ascii="Times New Roman" w:eastAsia="Calibri" w:hAnsi="Times New Roman"/>
                <w:sz w:val="24"/>
                <w:szCs w:val="24"/>
              </w:rPr>
              <w:t xml:space="preserve"> </w:t>
            </w:r>
            <w:r w:rsidRPr="0050042B">
              <w:rPr>
                <w:rFonts w:ascii="Times New Roman" w:eastAsia="Calibri" w:hAnsi="Times New Roman"/>
                <w:sz w:val="24"/>
                <w:szCs w:val="24"/>
              </w:rPr>
              <w:t>декоративные композиции. Учит детей вырезать одинаковые фигуры или их детали</w:t>
            </w:r>
            <w:r>
              <w:rPr>
                <w:rFonts w:ascii="Times New Roman" w:eastAsia="Calibri" w:hAnsi="Times New Roman"/>
                <w:sz w:val="24"/>
                <w:szCs w:val="24"/>
              </w:rPr>
              <w:t xml:space="preserve"> </w:t>
            </w:r>
            <w:r w:rsidRPr="0050042B">
              <w:rPr>
                <w:rFonts w:ascii="Times New Roman" w:eastAsia="Calibri" w:hAnsi="Times New Roman"/>
                <w:sz w:val="24"/>
                <w:szCs w:val="24"/>
              </w:rPr>
              <w:t>из бумаги, сложенной гармошкой, а симметричные изображения - из бумаги,</w:t>
            </w:r>
            <w:r>
              <w:rPr>
                <w:rFonts w:ascii="Times New Roman" w:eastAsia="Calibri" w:hAnsi="Times New Roman"/>
                <w:sz w:val="24"/>
                <w:szCs w:val="24"/>
              </w:rPr>
              <w:t xml:space="preserve"> </w:t>
            </w:r>
            <w:r w:rsidRPr="0050042B">
              <w:rPr>
                <w:rFonts w:ascii="Times New Roman" w:eastAsia="Calibri" w:hAnsi="Times New Roman"/>
                <w:sz w:val="24"/>
                <w:szCs w:val="24"/>
              </w:rPr>
              <w:t>сложенной пополам (стакан, ваза, цветок и другое). С целью создания</w:t>
            </w:r>
            <w:r>
              <w:rPr>
                <w:rFonts w:ascii="Times New Roman" w:eastAsia="Calibri" w:hAnsi="Times New Roman"/>
                <w:sz w:val="24"/>
                <w:szCs w:val="24"/>
              </w:rPr>
              <w:t xml:space="preserve"> </w:t>
            </w:r>
            <w:r w:rsidRPr="0050042B">
              <w:rPr>
                <w:rFonts w:ascii="Times New Roman" w:eastAsia="Calibri" w:hAnsi="Times New Roman"/>
                <w:sz w:val="24"/>
                <w:szCs w:val="24"/>
              </w:rPr>
              <w:t>выразительного образа, педагог учит детей приему обрывания. Побуждает детей</w:t>
            </w:r>
            <w:r>
              <w:rPr>
                <w:rFonts w:ascii="Times New Roman" w:eastAsia="Calibri" w:hAnsi="Times New Roman"/>
                <w:sz w:val="24"/>
                <w:szCs w:val="24"/>
              </w:rPr>
              <w:t xml:space="preserve"> </w:t>
            </w:r>
            <w:r w:rsidRPr="0050042B">
              <w:rPr>
                <w:rFonts w:ascii="Times New Roman" w:eastAsia="Calibri" w:hAnsi="Times New Roman"/>
                <w:sz w:val="24"/>
                <w:szCs w:val="24"/>
              </w:rPr>
              <w:t>создавать предметные и сюжетные композиции, дополнять их деталями,</w:t>
            </w:r>
            <w:r>
              <w:rPr>
                <w:rFonts w:ascii="Times New Roman" w:eastAsia="Calibri" w:hAnsi="Times New Roman"/>
                <w:sz w:val="24"/>
                <w:szCs w:val="24"/>
              </w:rPr>
              <w:t xml:space="preserve"> </w:t>
            </w:r>
            <w:r w:rsidRPr="0050042B">
              <w:rPr>
                <w:rFonts w:ascii="Times New Roman" w:eastAsia="Calibri" w:hAnsi="Times New Roman"/>
                <w:sz w:val="24"/>
                <w:szCs w:val="24"/>
              </w:rPr>
              <w:t>обогащающими изображения. Педагог формирует у детей аккуратное и бережное</w:t>
            </w:r>
            <w:r>
              <w:rPr>
                <w:rFonts w:ascii="Times New Roman" w:eastAsia="Calibri" w:hAnsi="Times New Roman"/>
                <w:sz w:val="24"/>
                <w:szCs w:val="24"/>
              </w:rPr>
              <w:t xml:space="preserve"> </w:t>
            </w:r>
            <w:r w:rsidRPr="0050042B">
              <w:rPr>
                <w:rFonts w:ascii="Times New Roman" w:eastAsia="Calibri" w:hAnsi="Times New Roman"/>
                <w:sz w:val="24"/>
                <w:szCs w:val="24"/>
              </w:rPr>
              <w:t>отношение к материалам.</w:t>
            </w:r>
          </w:p>
          <w:p w14:paraId="5FF95141" w14:textId="340FE20F"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Прикладное творчество:</w:t>
            </w:r>
          </w:p>
          <w:p w14:paraId="7AAF2438" w14:textId="7777777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педагог совершенствует у детей умение работать с бумагой: сгибать лист</w:t>
            </w:r>
          </w:p>
          <w:p w14:paraId="1AB411BF" w14:textId="075E4BF5"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lastRenderedPageBreak/>
              <w:t>вчетверо в разных направлениях; работать по готовой выкройке (шапочка, лодочка,</w:t>
            </w:r>
            <w:r>
              <w:rPr>
                <w:rFonts w:ascii="Times New Roman" w:eastAsia="Calibri" w:hAnsi="Times New Roman"/>
                <w:sz w:val="24"/>
                <w:szCs w:val="24"/>
              </w:rPr>
              <w:t xml:space="preserve"> </w:t>
            </w:r>
            <w:r w:rsidRPr="0050042B">
              <w:rPr>
                <w:rFonts w:ascii="Times New Roman" w:eastAsia="Calibri" w:hAnsi="Times New Roman"/>
                <w:sz w:val="24"/>
                <w:szCs w:val="24"/>
              </w:rPr>
              <w:t>домик, кошелек). Закрепляет у детей умение создавать из бумаги объемные фигуры:</w:t>
            </w:r>
          </w:p>
          <w:p w14:paraId="6377B521" w14:textId="2C988C78"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делить квадратный лист на несколько равных частей, сглаживать сгибы, надрезать</w:t>
            </w:r>
            <w:r>
              <w:rPr>
                <w:rFonts w:ascii="Times New Roman" w:eastAsia="Calibri" w:hAnsi="Times New Roman"/>
                <w:sz w:val="24"/>
                <w:szCs w:val="24"/>
              </w:rPr>
              <w:t xml:space="preserve"> </w:t>
            </w:r>
            <w:r w:rsidRPr="0050042B">
              <w:rPr>
                <w:rFonts w:ascii="Times New Roman" w:eastAsia="Calibri" w:hAnsi="Times New Roman"/>
                <w:sz w:val="24"/>
                <w:szCs w:val="24"/>
              </w:rPr>
              <w:t>по сгибам (домик, корзинка, кубик). Закрепляет умение детей делать игрушки,</w:t>
            </w:r>
            <w:r>
              <w:rPr>
                <w:rFonts w:ascii="Times New Roman" w:eastAsia="Calibri" w:hAnsi="Times New Roman"/>
                <w:sz w:val="24"/>
                <w:szCs w:val="24"/>
              </w:rPr>
              <w:t xml:space="preserve"> </w:t>
            </w:r>
            <w:r w:rsidRPr="0050042B">
              <w:rPr>
                <w:rFonts w:ascii="Times New Roman" w:eastAsia="Calibri" w:hAnsi="Times New Roman"/>
                <w:sz w:val="24"/>
                <w:szCs w:val="24"/>
              </w:rPr>
              <w:t>сувениры из природного материала (шишки, ветки, ягоды) и других материалов</w:t>
            </w:r>
          </w:p>
          <w:p w14:paraId="6D9D1805" w14:textId="0B943487" w:rsidR="007C03ED" w:rsidRPr="0050042B"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(катушки, проволока в цветной обмотке, пустые коробки и другое), прочно соединяя</w:t>
            </w:r>
            <w:r>
              <w:rPr>
                <w:rFonts w:ascii="Times New Roman" w:eastAsia="Calibri" w:hAnsi="Times New Roman"/>
                <w:sz w:val="24"/>
                <w:szCs w:val="24"/>
              </w:rPr>
              <w:t xml:space="preserve"> </w:t>
            </w:r>
            <w:r w:rsidRPr="0050042B">
              <w:rPr>
                <w:rFonts w:ascii="Times New Roman" w:eastAsia="Calibri" w:hAnsi="Times New Roman"/>
                <w:sz w:val="24"/>
                <w:szCs w:val="24"/>
              </w:rPr>
              <w:t>части. Формирует умение самостоятельно создавать игрушки для сюжетно-ролевых</w:t>
            </w:r>
            <w:r>
              <w:rPr>
                <w:rFonts w:ascii="Times New Roman" w:eastAsia="Calibri" w:hAnsi="Times New Roman"/>
                <w:sz w:val="24"/>
                <w:szCs w:val="24"/>
              </w:rPr>
              <w:t xml:space="preserve"> </w:t>
            </w:r>
            <w:r w:rsidRPr="0050042B">
              <w:rPr>
                <w:rFonts w:ascii="Times New Roman" w:eastAsia="Calibri" w:hAnsi="Times New Roman"/>
                <w:sz w:val="24"/>
                <w:szCs w:val="24"/>
              </w:rPr>
              <w:t>игр (флажки, сумочки, шапочки, салфетки и другое); сувениры для родителей</w:t>
            </w:r>
            <w:r>
              <w:rPr>
                <w:rFonts w:ascii="Times New Roman" w:eastAsia="Calibri" w:hAnsi="Times New Roman"/>
                <w:sz w:val="24"/>
                <w:szCs w:val="24"/>
              </w:rPr>
              <w:t xml:space="preserve"> </w:t>
            </w:r>
            <w:r w:rsidRPr="0050042B">
              <w:rPr>
                <w:rFonts w:ascii="Times New Roman" w:eastAsia="Calibri" w:hAnsi="Times New Roman"/>
                <w:sz w:val="24"/>
                <w:szCs w:val="24"/>
              </w:rPr>
              <w:t>(законных представителей), сотрудников ДОО, елочные украшения. Педагог</w:t>
            </w:r>
            <w:r>
              <w:rPr>
                <w:rFonts w:ascii="Times New Roman" w:eastAsia="Calibri" w:hAnsi="Times New Roman"/>
                <w:sz w:val="24"/>
                <w:szCs w:val="24"/>
              </w:rPr>
              <w:t xml:space="preserve"> </w:t>
            </w:r>
            <w:r w:rsidRPr="0050042B">
              <w:rPr>
                <w:rFonts w:ascii="Times New Roman" w:eastAsia="Calibri" w:hAnsi="Times New Roman"/>
                <w:sz w:val="24"/>
                <w:szCs w:val="24"/>
              </w:rPr>
              <w:t>привлекает детей к изготовлению пособий для занятий и самостоятельной</w:t>
            </w:r>
            <w:r>
              <w:rPr>
                <w:rFonts w:ascii="Times New Roman" w:eastAsia="Calibri" w:hAnsi="Times New Roman"/>
                <w:sz w:val="24"/>
                <w:szCs w:val="24"/>
              </w:rPr>
              <w:t xml:space="preserve"> </w:t>
            </w:r>
            <w:r w:rsidRPr="0050042B">
              <w:rPr>
                <w:rFonts w:ascii="Times New Roman" w:eastAsia="Calibri" w:hAnsi="Times New Roman"/>
                <w:sz w:val="24"/>
                <w:szCs w:val="24"/>
              </w:rPr>
              <w:t>деятельности (коробки, счетный материал), ремонту книг, настольно-печатных игр.</w:t>
            </w:r>
          </w:p>
          <w:p w14:paraId="6341CAC1" w14:textId="3EAF6ECE" w:rsidR="007C03ED" w:rsidRPr="00D436CF" w:rsidRDefault="007C03ED" w:rsidP="0050042B">
            <w:pPr>
              <w:spacing w:after="0" w:line="240" w:lineRule="auto"/>
              <w:jc w:val="both"/>
              <w:rPr>
                <w:rFonts w:ascii="Times New Roman" w:eastAsia="Calibri" w:hAnsi="Times New Roman"/>
                <w:sz w:val="24"/>
                <w:szCs w:val="24"/>
              </w:rPr>
            </w:pPr>
            <w:r w:rsidRPr="0050042B">
              <w:rPr>
                <w:rFonts w:ascii="Times New Roman" w:eastAsia="Calibri" w:hAnsi="Times New Roman"/>
                <w:sz w:val="24"/>
                <w:szCs w:val="24"/>
              </w:rPr>
              <w:t>Закрепляет умение детей экономно и рационально расходовать материалы.</w:t>
            </w:r>
          </w:p>
        </w:tc>
      </w:tr>
      <w:tr w:rsidR="007C03ED" w:rsidRPr="005A63CA" w14:paraId="7F986058" w14:textId="77777777" w:rsidTr="00932F62">
        <w:trPr>
          <w:trHeight w:val="202"/>
        </w:trPr>
        <w:tc>
          <w:tcPr>
            <w:tcW w:w="1696" w:type="dxa"/>
            <w:gridSpan w:val="2"/>
            <w:vMerge/>
            <w:shd w:val="clear" w:color="auto" w:fill="auto"/>
          </w:tcPr>
          <w:p w14:paraId="521925CF" w14:textId="77777777" w:rsidR="007C03ED" w:rsidRPr="005A63CA" w:rsidRDefault="007C03ED"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1D2A6CB0" w14:textId="763B3809" w:rsidR="007C03ED" w:rsidRPr="0050042B" w:rsidRDefault="007C03ED" w:rsidP="0050042B">
            <w:pPr>
              <w:spacing w:after="0" w:line="240" w:lineRule="auto"/>
              <w:jc w:val="center"/>
              <w:rPr>
                <w:rFonts w:ascii="Times New Roman" w:eastAsia="Calibri" w:hAnsi="Times New Roman"/>
                <w:b/>
                <w:bCs/>
                <w:i/>
                <w:iCs/>
                <w:sz w:val="24"/>
                <w:szCs w:val="24"/>
              </w:rPr>
            </w:pPr>
            <w:r w:rsidRPr="0050042B">
              <w:rPr>
                <w:rFonts w:ascii="Times New Roman" w:eastAsia="Calibri" w:hAnsi="Times New Roman"/>
                <w:b/>
                <w:bCs/>
                <w:i/>
                <w:iCs/>
                <w:sz w:val="24"/>
                <w:szCs w:val="24"/>
              </w:rPr>
              <w:t>Конструктивная деятельность:</w:t>
            </w:r>
          </w:p>
        </w:tc>
      </w:tr>
      <w:tr w:rsidR="007C03ED" w:rsidRPr="005A63CA" w14:paraId="4E2E5427" w14:textId="77777777" w:rsidTr="00340B40">
        <w:trPr>
          <w:trHeight w:val="202"/>
        </w:trPr>
        <w:tc>
          <w:tcPr>
            <w:tcW w:w="1696" w:type="dxa"/>
            <w:gridSpan w:val="2"/>
            <w:vMerge/>
            <w:shd w:val="clear" w:color="auto" w:fill="auto"/>
          </w:tcPr>
          <w:p w14:paraId="5CB31EC0" w14:textId="77777777" w:rsidR="007C03ED" w:rsidRPr="005A63CA" w:rsidRDefault="007C03ED" w:rsidP="00340B40">
            <w:pPr>
              <w:spacing w:after="0" w:line="240" w:lineRule="auto"/>
              <w:jc w:val="both"/>
              <w:rPr>
                <w:rFonts w:ascii="Times New Roman" w:eastAsia="Calibri" w:hAnsi="Times New Roman"/>
                <w:sz w:val="24"/>
                <w:szCs w:val="24"/>
              </w:rPr>
            </w:pPr>
          </w:p>
        </w:tc>
        <w:tc>
          <w:tcPr>
            <w:tcW w:w="5812" w:type="dxa"/>
            <w:shd w:val="clear" w:color="auto" w:fill="auto"/>
          </w:tcPr>
          <w:p w14:paraId="5EAF87D6" w14:textId="5A511C49" w:rsidR="007C03ED" w:rsidRPr="00581836"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развивать умение детей устанавливать связь между</w:t>
            </w:r>
            <w:r>
              <w:rPr>
                <w:rFonts w:ascii="Times New Roman" w:eastAsia="Calibri" w:hAnsi="Times New Roman"/>
                <w:sz w:val="24"/>
                <w:szCs w:val="24"/>
              </w:rPr>
              <w:t xml:space="preserve"> </w:t>
            </w:r>
            <w:r w:rsidRPr="0050042B">
              <w:rPr>
                <w:rFonts w:ascii="Times New Roman" w:eastAsia="Calibri" w:hAnsi="Times New Roman"/>
                <w:sz w:val="24"/>
                <w:szCs w:val="24"/>
              </w:rPr>
              <w:t>создаваемыми постройками и тем, что они видят в окружающей жизни; создавать</w:t>
            </w:r>
            <w:r>
              <w:rPr>
                <w:rFonts w:ascii="Times New Roman" w:eastAsia="Calibri" w:hAnsi="Times New Roman"/>
                <w:sz w:val="24"/>
                <w:szCs w:val="24"/>
              </w:rPr>
              <w:t xml:space="preserve"> </w:t>
            </w:r>
            <w:r w:rsidRPr="0050042B">
              <w:rPr>
                <w:rFonts w:ascii="Times New Roman" w:eastAsia="Calibri" w:hAnsi="Times New Roman"/>
                <w:sz w:val="24"/>
                <w:szCs w:val="24"/>
              </w:rPr>
              <w:t>разнообразные постройки и конструкции;</w:t>
            </w:r>
            <w:r>
              <w:rPr>
                <w:rFonts w:ascii="Times New Roman" w:eastAsia="Calibri" w:hAnsi="Times New Roman"/>
                <w:sz w:val="24"/>
                <w:szCs w:val="24"/>
              </w:rPr>
              <w:t xml:space="preserve"> </w:t>
            </w:r>
            <w:r w:rsidRPr="0050042B">
              <w:rPr>
                <w:rFonts w:ascii="Times New Roman" w:eastAsia="Calibri" w:hAnsi="Times New Roman"/>
                <w:sz w:val="24"/>
                <w:szCs w:val="24"/>
              </w:rPr>
              <w:t>поощрять у детей самостоятельность, творчество, инициативу, дружелюбие;</w:t>
            </w:r>
          </w:p>
        </w:tc>
        <w:tc>
          <w:tcPr>
            <w:tcW w:w="8363" w:type="dxa"/>
            <w:shd w:val="clear" w:color="auto" w:fill="auto"/>
          </w:tcPr>
          <w:p w14:paraId="5CD74BCB" w14:textId="01EBB76E"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учит детей выделять основные части и характерные детали</w:t>
            </w:r>
            <w:r>
              <w:rPr>
                <w:rFonts w:ascii="Times New Roman" w:eastAsia="Calibri" w:hAnsi="Times New Roman"/>
                <w:sz w:val="24"/>
                <w:szCs w:val="24"/>
              </w:rPr>
              <w:t xml:space="preserve"> </w:t>
            </w:r>
            <w:r w:rsidRPr="00317D1D">
              <w:rPr>
                <w:rFonts w:ascii="Times New Roman" w:eastAsia="Calibri" w:hAnsi="Times New Roman"/>
                <w:sz w:val="24"/>
                <w:szCs w:val="24"/>
              </w:rPr>
              <w:t>конструкций. Помогает детям анализировать сделанные педагогом поделки и</w:t>
            </w:r>
          </w:p>
          <w:p w14:paraId="4A8398AA" w14:textId="77777777"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постройки; на основе анализа находить конструктивные решения и планировать</w:t>
            </w:r>
          </w:p>
          <w:p w14:paraId="0EFAFFA7" w14:textId="44B37D59" w:rsidR="007C03ED" w:rsidRPr="00D436CF"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создание собственной постройки. Знакомит детей с новыми деталями:</w:t>
            </w:r>
            <w:r>
              <w:rPr>
                <w:rFonts w:ascii="Times New Roman" w:eastAsia="Calibri" w:hAnsi="Times New Roman"/>
                <w:sz w:val="24"/>
                <w:szCs w:val="24"/>
              </w:rPr>
              <w:t xml:space="preserve"> </w:t>
            </w:r>
            <w:r w:rsidRPr="00317D1D">
              <w:rPr>
                <w:rFonts w:ascii="Times New Roman" w:eastAsia="Calibri" w:hAnsi="Times New Roman"/>
                <w:sz w:val="24"/>
                <w:szCs w:val="24"/>
              </w:rPr>
              <w:t>разнообразными по форме и величине пластинами, брусками, цилиндрами,</w:t>
            </w:r>
            <w:r>
              <w:rPr>
                <w:rFonts w:ascii="Times New Roman" w:eastAsia="Calibri" w:hAnsi="Times New Roman"/>
                <w:sz w:val="24"/>
                <w:szCs w:val="24"/>
              </w:rPr>
              <w:t xml:space="preserve"> </w:t>
            </w:r>
            <w:r w:rsidRPr="00317D1D">
              <w:rPr>
                <w:rFonts w:ascii="Times New Roman" w:eastAsia="Calibri" w:hAnsi="Times New Roman"/>
                <w:sz w:val="24"/>
                <w:szCs w:val="24"/>
              </w:rPr>
              <w:t>конусами и другое. Учит детей заменять одни детали другими. Педагог формирует</w:t>
            </w:r>
            <w:r>
              <w:rPr>
                <w:rFonts w:ascii="Times New Roman" w:eastAsia="Calibri" w:hAnsi="Times New Roman"/>
                <w:sz w:val="24"/>
                <w:szCs w:val="24"/>
              </w:rPr>
              <w:t xml:space="preserve"> </w:t>
            </w:r>
            <w:r w:rsidRPr="00317D1D">
              <w:rPr>
                <w:rFonts w:ascii="Times New Roman" w:eastAsia="Calibri" w:hAnsi="Times New Roman"/>
                <w:sz w:val="24"/>
                <w:szCs w:val="24"/>
              </w:rPr>
              <w:t>у детей умение создавать различные по величине и конструкции постройки одного</w:t>
            </w:r>
            <w:r>
              <w:rPr>
                <w:rFonts w:ascii="Times New Roman" w:eastAsia="Calibri" w:hAnsi="Times New Roman"/>
                <w:sz w:val="24"/>
                <w:szCs w:val="24"/>
              </w:rPr>
              <w:t xml:space="preserve"> </w:t>
            </w:r>
            <w:r w:rsidRPr="00317D1D">
              <w:rPr>
                <w:rFonts w:ascii="Times New Roman" w:eastAsia="Calibri" w:hAnsi="Times New Roman"/>
                <w:sz w:val="24"/>
                <w:szCs w:val="24"/>
              </w:rPr>
              <w:t>и того же объекта. Учит детей строить по рисунку, самостоятельно подбирать</w:t>
            </w:r>
            <w:r>
              <w:rPr>
                <w:rFonts w:ascii="Times New Roman" w:eastAsia="Calibri" w:hAnsi="Times New Roman"/>
                <w:sz w:val="24"/>
                <w:szCs w:val="24"/>
              </w:rPr>
              <w:t xml:space="preserve"> </w:t>
            </w:r>
            <w:r w:rsidRPr="00317D1D">
              <w:rPr>
                <w:rFonts w:ascii="Times New Roman" w:eastAsia="Calibri" w:hAnsi="Times New Roman"/>
                <w:sz w:val="24"/>
                <w:szCs w:val="24"/>
              </w:rPr>
              <w:t>необходимый строительный материал. Продолжает развивать у детей умение</w:t>
            </w:r>
            <w:r>
              <w:rPr>
                <w:rFonts w:ascii="Times New Roman" w:eastAsia="Calibri" w:hAnsi="Times New Roman"/>
                <w:sz w:val="24"/>
                <w:szCs w:val="24"/>
              </w:rPr>
              <w:t xml:space="preserve"> </w:t>
            </w:r>
            <w:r w:rsidRPr="00317D1D">
              <w:rPr>
                <w:rFonts w:ascii="Times New Roman" w:eastAsia="Calibri" w:hAnsi="Times New Roman"/>
                <w:sz w:val="24"/>
                <w:szCs w:val="24"/>
              </w:rPr>
              <w:t>работать коллективно, объединять свои поделки в соответствии с общим замыслом,</w:t>
            </w:r>
            <w:r>
              <w:rPr>
                <w:rFonts w:ascii="Times New Roman" w:eastAsia="Calibri" w:hAnsi="Times New Roman"/>
                <w:sz w:val="24"/>
                <w:szCs w:val="24"/>
              </w:rPr>
              <w:t xml:space="preserve"> </w:t>
            </w:r>
            <w:r w:rsidRPr="00317D1D">
              <w:rPr>
                <w:rFonts w:ascii="Times New Roman" w:eastAsia="Calibri" w:hAnsi="Times New Roman"/>
                <w:sz w:val="24"/>
                <w:szCs w:val="24"/>
              </w:rPr>
              <w:t>договариваться, кто какую часть работы будет выполнять.</w:t>
            </w:r>
          </w:p>
        </w:tc>
      </w:tr>
      <w:tr w:rsidR="007C03ED" w:rsidRPr="005A63CA" w14:paraId="45E884FE" w14:textId="77777777" w:rsidTr="00750D27">
        <w:trPr>
          <w:trHeight w:val="202"/>
        </w:trPr>
        <w:tc>
          <w:tcPr>
            <w:tcW w:w="1696" w:type="dxa"/>
            <w:gridSpan w:val="2"/>
            <w:vMerge/>
            <w:shd w:val="clear" w:color="auto" w:fill="auto"/>
          </w:tcPr>
          <w:p w14:paraId="784962D7" w14:textId="77777777" w:rsidR="007C03ED" w:rsidRPr="005A63CA" w:rsidRDefault="007C03ED"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6E802A6D" w14:textId="5CAC09FC" w:rsidR="007C03ED" w:rsidRPr="0050042B" w:rsidRDefault="007C03ED" w:rsidP="0050042B">
            <w:pPr>
              <w:spacing w:after="0" w:line="240" w:lineRule="auto"/>
              <w:jc w:val="center"/>
              <w:rPr>
                <w:rFonts w:ascii="Times New Roman" w:eastAsia="Calibri" w:hAnsi="Times New Roman"/>
                <w:b/>
                <w:bCs/>
                <w:i/>
                <w:iCs/>
                <w:sz w:val="24"/>
                <w:szCs w:val="24"/>
              </w:rPr>
            </w:pPr>
            <w:r w:rsidRPr="0050042B">
              <w:rPr>
                <w:rFonts w:ascii="Times New Roman" w:eastAsia="Calibri" w:hAnsi="Times New Roman"/>
                <w:b/>
                <w:bCs/>
                <w:i/>
                <w:iCs/>
                <w:sz w:val="24"/>
                <w:szCs w:val="24"/>
              </w:rPr>
              <w:t>Музыкальная деятельность:</w:t>
            </w:r>
          </w:p>
        </w:tc>
      </w:tr>
      <w:tr w:rsidR="007C03ED" w:rsidRPr="005A63CA" w14:paraId="46DFB072" w14:textId="77777777" w:rsidTr="00340B40">
        <w:trPr>
          <w:trHeight w:val="202"/>
        </w:trPr>
        <w:tc>
          <w:tcPr>
            <w:tcW w:w="1696" w:type="dxa"/>
            <w:gridSpan w:val="2"/>
            <w:vMerge/>
            <w:shd w:val="clear" w:color="auto" w:fill="auto"/>
          </w:tcPr>
          <w:p w14:paraId="07090480" w14:textId="77777777" w:rsidR="007C03ED" w:rsidRPr="005A63CA" w:rsidRDefault="007C03ED" w:rsidP="00340B40">
            <w:pPr>
              <w:spacing w:after="0" w:line="240" w:lineRule="auto"/>
              <w:jc w:val="both"/>
              <w:rPr>
                <w:rFonts w:ascii="Times New Roman" w:eastAsia="Calibri" w:hAnsi="Times New Roman"/>
                <w:sz w:val="24"/>
                <w:szCs w:val="24"/>
              </w:rPr>
            </w:pPr>
          </w:p>
        </w:tc>
        <w:tc>
          <w:tcPr>
            <w:tcW w:w="5812" w:type="dxa"/>
            <w:shd w:val="clear" w:color="auto" w:fill="auto"/>
          </w:tcPr>
          <w:p w14:paraId="628CCFE9" w14:textId="602DABD5"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формировать у детей эстетическое восприятие музыки, умение</w:t>
            </w:r>
            <w:r>
              <w:rPr>
                <w:rFonts w:ascii="Times New Roman" w:eastAsia="Calibri" w:hAnsi="Times New Roman"/>
                <w:sz w:val="24"/>
                <w:szCs w:val="24"/>
              </w:rPr>
              <w:t xml:space="preserve"> </w:t>
            </w:r>
            <w:r w:rsidRPr="0050042B">
              <w:rPr>
                <w:rFonts w:ascii="Times New Roman" w:eastAsia="Calibri" w:hAnsi="Times New Roman"/>
                <w:sz w:val="24"/>
                <w:szCs w:val="24"/>
              </w:rPr>
              <w:t>различать жанры музыкальных произведений (песня, танец, марш);</w:t>
            </w:r>
          </w:p>
          <w:p w14:paraId="5D00D308" w14:textId="7151D743"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у детей музыкальную память, умение различать на слух звуки по</w:t>
            </w:r>
            <w:r>
              <w:rPr>
                <w:rFonts w:ascii="Times New Roman" w:eastAsia="Calibri" w:hAnsi="Times New Roman"/>
                <w:sz w:val="24"/>
                <w:szCs w:val="24"/>
              </w:rPr>
              <w:t xml:space="preserve"> </w:t>
            </w:r>
            <w:r w:rsidRPr="0050042B">
              <w:rPr>
                <w:rFonts w:ascii="Times New Roman" w:eastAsia="Calibri" w:hAnsi="Times New Roman"/>
                <w:sz w:val="24"/>
                <w:szCs w:val="24"/>
              </w:rPr>
              <w:t>высоте, музыкальные инструменты;</w:t>
            </w:r>
          </w:p>
          <w:p w14:paraId="2710F324" w14:textId="5F94F5EF"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у детей музыкальную культуру на основе знакомства с</w:t>
            </w:r>
            <w:r>
              <w:rPr>
                <w:rFonts w:ascii="Times New Roman" w:eastAsia="Calibri" w:hAnsi="Times New Roman"/>
                <w:sz w:val="24"/>
                <w:szCs w:val="24"/>
              </w:rPr>
              <w:t xml:space="preserve"> </w:t>
            </w:r>
            <w:r w:rsidRPr="0050042B">
              <w:rPr>
                <w:rFonts w:ascii="Times New Roman" w:eastAsia="Calibri" w:hAnsi="Times New Roman"/>
                <w:sz w:val="24"/>
                <w:szCs w:val="24"/>
              </w:rPr>
              <w:t xml:space="preserve">классической, народной и современной </w:t>
            </w:r>
            <w:r w:rsidRPr="0050042B">
              <w:rPr>
                <w:rFonts w:ascii="Times New Roman" w:eastAsia="Calibri" w:hAnsi="Times New Roman"/>
                <w:sz w:val="24"/>
                <w:szCs w:val="24"/>
              </w:rPr>
              <w:lastRenderedPageBreak/>
              <w:t>музыкой; накапливать представления о</w:t>
            </w:r>
            <w:r>
              <w:rPr>
                <w:rFonts w:ascii="Times New Roman" w:eastAsia="Calibri" w:hAnsi="Times New Roman"/>
                <w:sz w:val="24"/>
                <w:szCs w:val="24"/>
              </w:rPr>
              <w:t xml:space="preserve"> </w:t>
            </w:r>
            <w:r w:rsidRPr="0050042B">
              <w:rPr>
                <w:rFonts w:ascii="Times New Roman" w:eastAsia="Calibri" w:hAnsi="Times New Roman"/>
                <w:sz w:val="24"/>
                <w:szCs w:val="24"/>
              </w:rPr>
              <w:t>жизни и творчестве композиторов;</w:t>
            </w:r>
          </w:p>
          <w:p w14:paraId="213EEB1E" w14:textId="05E81ECB"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развивать у детей интерес и любовь к музыке, музыкальную</w:t>
            </w:r>
            <w:r>
              <w:rPr>
                <w:rFonts w:ascii="Times New Roman" w:eastAsia="Calibri" w:hAnsi="Times New Roman"/>
                <w:sz w:val="24"/>
                <w:szCs w:val="24"/>
              </w:rPr>
              <w:t xml:space="preserve"> </w:t>
            </w:r>
            <w:r w:rsidRPr="0050042B">
              <w:rPr>
                <w:rFonts w:ascii="Times New Roman" w:eastAsia="Calibri" w:hAnsi="Times New Roman"/>
                <w:sz w:val="24"/>
                <w:szCs w:val="24"/>
              </w:rPr>
              <w:t>отзывчивость на нее;</w:t>
            </w:r>
          </w:p>
          <w:p w14:paraId="61A3166C" w14:textId="4596982B"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продолжать развивать у детей музыкальные способности детей:</w:t>
            </w:r>
            <w:r>
              <w:rPr>
                <w:rFonts w:ascii="Times New Roman" w:eastAsia="Calibri" w:hAnsi="Times New Roman"/>
                <w:sz w:val="24"/>
                <w:szCs w:val="24"/>
              </w:rPr>
              <w:t xml:space="preserve"> </w:t>
            </w:r>
            <w:r w:rsidRPr="0050042B">
              <w:rPr>
                <w:rFonts w:ascii="Times New Roman" w:eastAsia="Calibri" w:hAnsi="Times New Roman"/>
                <w:sz w:val="24"/>
                <w:szCs w:val="24"/>
              </w:rPr>
              <w:t>звуковысотный, ритмический, тембровый, динамический слух;</w:t>
            </w:r>
          </w:p>
          <w:p w14:paraId="428C03EA" w14:textId="09DA3EF9"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у детей умение творческой интерпретации музыки разными</w:t>
            </w:r>
            <w:r>
              <w:rPr>
                <w:rFonts w:ascii="Times New Roman" w:eastAsia="Calibri" w:hAnsi="Times New Roman"/>
                <w:sz w:val="24"/>
                <w:szCs w:val="24"/>
              </w:rPr>
              <w:t xml:space="preserve"> </w:t>
            </w:r>
            <w:r w:rsidRPr="0050042B">
              <w:rPr>
                <w:rFonts w:ascii="Times New Roman" w:eastAsia="Calibri" w:hAnsi="Times New Roman"/>
                <w:sz w:val="24"/>
                <w:szCs w:val="24"/>
              </w:rPr>
              <w:t>средствами художественной выразительности;</w:t>
            </w:r>
          </w:p>
          <w:p w14:paraId="71F584D5" w14:textId="0481836F"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способствовать дальнейшему развитию у детей навыков пения, движений под</w:t>
            </w:r>
            <w:r>
              <w:rPr>
                <w:rFonts w:ascii="Times New Roman" w:eastAsia="Calibri" w:hAnsi="Times New Roman"/>
                <w:sz w:val="24"/>
                <w:szCs w:val="24"/>
              </w:rPr>
              <w:t xml:space="preserve"> </w:t>
            </w:r>
            <w:r w:rsidRPr="0050042B">
              <w:rPr>
                <w:rFonts w:ascii="Times New Roman" w:eastAsia="Calibri" w:hAnsi="Times New Roman"/>
                <w:sz w:val="24"/>
                <w:szCs w:val="24"/>
              </w:rPr>
              <w:t>музыку, игры и импровизации мелодий на детских музыкальных инструментах;</w:t>
            </w:r>
          </w:p>
          <w:p w14:paraId="7FFE5885" w14:textId="5ADE2684"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творческой активности детей;</w:t>
            </w:r>
            <w:r>
              <w:rPr>
                <w:rFonts w:ascii="Times New Roman" w:eastAsia="Calibri" w:hAnsi="Times New Roman"/>
                <w:sz w:val="24"/>
                <w:szCs w:val="24"/>
              </w:rPr>
              <w:t xml:space="preserve"> </w:t>
            </w:r>
            <w:r w:rsidRPr="0050042B">
              <w:rPr>
                <w:rFonts w:ascii="Times New Roman" w:eastAsia="Calibri" w:hAnsi="Times New Roman"/>
                <w:sz w:val="24"/>
                <w:szCs w:val="24"/>
              </w:rPr>
              <w:t>развивать у детей умение сотрудничества в коллективной музыкальной</w:t>
            </w:r>
            <w:r>
              <w:rPr>
                <w:rFonts w:ascii="Times New Roman" w:eastAsia="Calibri" w:hAnsi="Times New Roman"/>
                <w:sz w:val="24"/>
                <w:szCs w:val="24"/>
              </w:rPr>
              <w:t xml:space="preserve"> деятельности</w:t>
            </w:r>
            <w:r w:rsidRPr="0050042B">
              <w:rPr>
                <w:rFonts w:ascii="Times New Roman" w:eastAsia="Calibri" w:hAnsi="Times New Roman"/>
                <w:sz w:val="24"/>
                <w:szCs w:val="24"/>
              </w:rPr>
              <w:t>;</w:t>
            </w:r>
          </w:p>
        </w:tc>
        <w:tc>
          <w:tcPr>
            <w:tcW w:w="8363" w:type="dxa"/>
            <w:shd w:val="clear" w:color="auto" w:fill="auto"/>
          </w:tcPr>
          <w:p w14:paraId="04B8478C" w14:textId="2C9D84BA"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lastRenderedPageBreak/>
              <w:t>Слушание:</w:t>
            </w:r>
          </w:p>
          <w:p w14:paraId="39D9CD69" w14:textId="380127B7"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учит детей различать жанры музыкальных</w:t>
            </w:r>
            <w:r>
              <w:rPr>
                <w:rFonts w:ascii="Times New Roman" w:eastAsia="Calibri" w:hAnsi="Times New Roman"/>
                <w:sz w:val="24"/>
                <w:szCs w:val="24"/>
              </w:rPr>
              <w:t xml:space="preserve"> </w:t>
            </w:r>
            <w:r w:rsidRPr="00317D1D">
              <w:rPr>
                <w:rFonts w:ascii="Times New Roman" w:eastAsia="Calibri" w:hAnsi="Times New Roman"/>
                <w:sz w:val="24"/>
                <w:szCs w:val="24"/>
              </w:rPr>
              <w:t>произведений (песня, танец, марш). Совершенствует у детей музыкальную память</w:t>
            </w:r>
            <w:r>
              <w:rPr>
                <w:rFonts w:ascii="Times New Roman" w:eastAsia="Calibri" w:hAnsi="Times New Roman"/>
                <w:sz w:val="24"/>
                <w:szCs w:val="24"/>
              </w:rPr>
              <w:t xml:space="preserve"> </w:t>
            </w:r>
            <w:r w:rsidRPr="00317D1D">
              <w:rPr>
                <w:rFonts w:ascii="Times New Roman" w:eastAsia="Calibri" w:hAnsi="Times New Roman"/>
                <w:sz w:val="24"/>
                <w:szCs w:val="24"/>
              </w:rPr>
              <w:t>через узнавание мелодий по отдельным фрагментам произведения (вступление,</w:t>
            </w:r>
            <w:r>
              <w:rPr>
                <w:rFonts w:ascii="Times New Roman" w:eastAsia="Calibri" w:hAnsi="Times New Roman"/>
                <w:sz w:val="24"/>
                <w:szCs w:val="24"/>
              </w:rPr>
              <w:t xml:space="preserve"> </w:t>
            </w:r>
            <w:r w:rsidRPr="00317D1D">
              <w:rPr>
                <w:rFonts w:ascii="Times New Roman" w:eastAsia="Calibri" w:hAnsi="Times New Roman"/>
                <w:sz w:val="24"/>
                <w:szCs w:val="24"/>
              </w:rPr>
              <w:t>заключение, музыкальная фраза). Развивает у детей навык различения звуков по</w:t>
            </w:r>
            <w:r>
              <w:rPr>
                <w:rFonts w:ascii="Times New Roman" w:eastAsia="Calibri" w:hAnsi="Times New Roman"/>
                <w:sz w:val="24"/>
                <w:szCs w:val="24"/>
              </w:rPr>
              <w:t xml:space="preserve"> </w:t>
            </w:r>
            <w:r w:rsidRPr="00317D1D">
              <w:rPr>
                <w:rFonts w:ascii="Times New Roman" w:eastAsia="Calibri" w:hAnsi="Times New Roman"/>
                <w:sz w:val="24"/>
                <w:szCs w:val="24"/>
              </w:rPr>
              <w:t>высоте в пределах квинты, звучания музыкальных инструментов (клавишно-</w:t>
            </w:r>
            <w:r>
              <w:rPr>
                <w:rFonts w:ascii="Times New Roman" w:eastAsia="Calibri" w:hAnsi="Times New Roman"/>
                <w:sz w:val="24"/>
                <w:szCs w:val="24"/>
              </w:rPr>
              <w:t xml:space="preserve"> </w:t>
            </w:r>
            <w:r w:rsidRPr="00317D1D">
              <w:rPr>
                <w:rFonts w:ascii="Times New Roman" w:eastAsia="Calibri" w:hAnsi="Times New Roman"/>
                <w:sz w:val="24"/>
                <w:szCs w:val="24"/>
              </w:rPr>
              <w:t>ударные и струнные: фортепиано, скрипка, виолончель, балалайка). Знакомит с</w:t>
            </w:r>
            <w:r>
              <w:rPr>
                <w:rFonts w:ascii="Times New Roman" w:eastAsia="Calibri" w:hAnsi="Times New Roman"/>
                <w:sz w:val="24"/>
                <w:szCs w:val="24"/>
              </w:rPr>
              <w:t xml:space="preserve"> </w:t>
            </w:r>
            <w:r w:rsidRPr="00317D1D">
              <w:rPr>
                <w:rFonts w:ascii="Times New Roman" w:eastAsia="Calibri" w:hAnsi="Times New Roman"/>
                <w:sz w:val="24"/>
                <w:szCs w:val="24"/>
              </w:rPr>
              <w:t>творчеством некоторых композиторов.</w:t>
            </w:r>
          </w:p>
          <w:p w14:paraId="5C4A658F" w14:textId="3BF147F8"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Пение:</w:t>
            </w:r>
          </w:p>
          <w:p w14:paraId="3DBAC7F2" w14:textId="13DEA2C0"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lastRenderedPageBreak/>
              <w:t>педагог формирует у детей певческие навыки, умение петь легким</w:t>
            </w:r>
            <w:r>
              <w:rPr>
                <w:rFonts w:ascii="Times New Roman" w:eastAsia="Calibri" w:hAnsi="Times New Roman"/>
                <w:sz w:val="24"/>
                <w:szCs w:val="24"/>
              </w:rPr>
              <w:t xml:space="preserve"> </w:t>
            </w:r>
            <w:r w:rsidRPr="00317D1D">
              <w:rPr>
                <w:rFonts w:ascii="Times New Roman" w:eastAsia="Calibri" w:hAnsi="Times New Roman"/>
                <w:sz w:val="24"/>
                <w:szCs w:val="24"/>
              </w:rPr>
              <w:t>звуком в диапазоне от «ре» первой октавы до «до» второй октавы, брать дыхание</w:t>
            </w:r>
            <w:r>
              <w:rPr>
                <w:rFonts w:ascii="Times New Roman" w:eastAsia="Calibri" w:hAnsi="Times New Roman"/>
                <w:sz w:val="24"/>
                <w:szCs w:val="24"/>
              </w:rPr>
              <w:t xml:space="preserve"> </w:t>
            </w:r>
            <w:r w:rsidRPr="00317D1D">
              <w:rPr>
                <w:rFonts w:ascii="Times New Roman" w:eastAsia="Calibri" w:hAnsi="Times New Roman"/>
                <w:sz w:val="24"/>
                <w:szCs w:val="24"/>
              </w:rPr>
              <w:t>перед началом песни, между музыкальными фразами, произносить отчетливо слова,</w:t>
            </w:r>
          </w:p>
          <w:p w14:paraId="0698C80C" w14:textId="3D0C6C8C"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своевременно начинать и заканчивать песню, эмоционально передавать характер</w:t>
            </w:r>
            <w:r>
              <w:rPr>
                <w:rFonts w:ascii="Times New Roman" w:eastAsia="Calibri" w:hAnsi="Times New Roman"/>
                <w:sz w:val="24"/>
                <w:szCs w:val="24"/>
              </w:rPr>
              <w:t xml:space="preserve"> </w:t>
            </w:r>
            <w:r w:rsidRPr="00317D1D">
              <w:rPr>
                <w:rFonts w:ascii="Times New Roman" w:eastAsia="Calibri" w:hAnsi="Times New Roman"/>
                <w:sz w:val="24"/>
                <w:szCs w:val="24"/>
              </w:rPr>
              <w:t>мелодии, петь умеренно, громко и тихо. Способствует развитию у детей навыков</w:t>
            </w:r>
            <w:r>
              <w:rPr>
                <w:rFonts w:ascii="Times New Roman" w:eastAsia="Calibri" w:hAnsi="Times New Roman"/>
                <w:sz w:val="24"/>
                <w:szCs w:val="24"/>
              </w:rPr>
              <w:t xml:space="preserve"> </w:t>
            </w:r>
            <w:r w:rsidRPr="00317D1D">
              <w:rPr>
                <w:rFonts w:ascii="Times New Roman" w:eastAsia="Calibri" w:hAnsi="Times New Roman"/>
                <w:sz w:val="24"/>
                <w:szCs w:val="24"/>
              </w:rPr>
              <w:t>сольного пения, с музыкальным сопровождением и без него. Педагог содействует</w:t>
            </w:r>
            <w:r>
              <w:rPr>
                <w:rFonts w:ascii="Times New Roman" w:eastAsia="Calibri" w:hAnsi="Times New Roman"/>
                <w:sz w:val="24"/>
                <w:szCs w:val="24"/>
              </w:rPr>
              <w:t xml:space="preserve"> </w:t>
            </w:r>
            <w:r w:rsidRPr="00317D1D">
              <w:rPr>
                <w:rFonts w:ascii="Times New Roman" w:eastAsia="Calibri" w:hAnsi="Times New Roman"/>
                <w:sz w:val="24"/>
                <w:szCs w:val="24"/>
              </w:rPr>
              <w:t>проявлению у детей самостоятельности и творческому исполнению песен разного</w:t>
            </w:r>
            <w:r>
              <w:rPr>
                <w:rFonts w:ascii="Times New Roman" w:eastAsia="Calibri" w:hAnsi="Times New Roman"/>
                <w:sz w:val="24"/>
                <w:szCs w:val="24"/>
              </w:rPr>
              <w:t xml:space="preserve"> </w:t>
            </w:r>
            <w:r w:rsidRPr="00317D1D">
              <w:rPr>
                <w:rFonts w:ascii="Times New Roman" w:eastAsia="Calibri" w:hAnsi="Times New Roman"/>
                <w:sz w:val="24"/>
                <w:szCs w:val="24"/>
              </w:rPr>
              <w:t>характера. Развивает у детей песенный музыкальный вкус.</w:t>
            </w:r>
          </w:p>
          <w:p w14:paraId="29B9FC76" w14:textId="0A8A3056"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Песенное творчество:</w:t>
            </w:r>
          </w:p>
          <w:p w14:paraId="2A58B39F" w14:textId="15F6D78E"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учит детей импровизировать мелодию на</w:t>
            </w:r>
            <w:r>
              <w:rPr>
                <w:rFonts w:ascii="Times New Roman" w:eastAsia="Calibri" w:hAnsi="Times New Roman"/>
                <w:sz w:val="24"/>
                <w:szCs w:val="24"/>
              </w:rPr>
              <w:t xml:space="preserve"> </w:t>
            </w:r>
            <w:r w:rsidRPr="00317D1D">
              <w:rPr>
                <w:rFonts w:ascii="Times New Roman" w:eastAsia="Calibri" w:hAnsi="Times New Roman"/>
                <w:sz w:val="24"/>
                <w:szCs w:val="24"/>
              </w:rPr>
              <w:t>заданный текст. Учит детей сочинять мелодии различного характера: ласковую</w:t>
            </w:r>
            <w:r>
              <w:rPr>
                <w:rFonts w:ascii="Times New Roman" w:eastAsia="Calibri" w:hAnsi="Times New Roman"/>
                <w:sz w:val="24"/>
                <w:szCs w:val="24"/>
              </w:rPr>
              <w:t xml:space="preserve"> </w:t>
            </w:r>
            <w:r w:rsidRPr="00317D1D">
              <w:rPr>
                <w:rFonts w:ascii="Times New Roman" w:eastAsia="Calibri" w:hAnsi="Times New Roman"/>
                <w:sz w:val="24"/>
                <w:szCs w:val="24"/>
              </w:rPr>
              <w:t>колыбельную, задорный или бодрый марш, плавный вальс, веселую плясовую.</w:t>
            </w:r>
          </w:p>
          <w:p w14:paraId="5F6BEFDC" w14:textId="77777777" w:rsidR="007C03ED" w:rsidRDefault="007C03ED" w:rsidP="00317D1D">
            <w:pPr>
              <w:spacing w:after="0" w:line="240" w:lineRule="auto"/>
              <w:jc w:val="center"/>
              <w:rPr>
                <w:rFonts w:ascii="Times New Roman" w:eastAsia="Calibri" w:hAnsi="Times New Roman"/>
                <w:sz w:val="24"/>
                <w:szCs w:val="24"/>
              </w:rPr>
            </w:pPr>
            <w:r w:rsidRPr="00317D1D">
              <w:rPr>
                <w:rFonts w:ascii="Times New Roman" w:eastAsia="Calibri" w:hAnsi="Times New Roman"/>
                <w:b/>
                <w:bCs/>
                <w:i/>
                <w:iCs/>
                <w:sz w:val="24"/>
                <w:szCs w:val="24"/>
              </w:rPr>
              <w:t>Музыкально-ритмические движения:</w:t>
            </w:r>
            <w:r w:rsidRPr="00317D1D">
              <w:rPr>
                <w:rFonts w:ascii="Times New Roman" w:eastAsia="Calibri" w:hAnsi="Times New Roman"/>
                <w:sz w:val="24"/>
                <w:szCs w:val="24"/>
              </w:rPr>
              <w:t xml:space="preserve"> </w:t>
            </w:r>
          </w:p>
          <w:p w14:paraId="02D32A84" w14:textId="1109CADA"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развивает у детей чувство</w:t>
            </w:r>
            <w:r>
              <w:rPr>
                <w:rFonts w:ascii="Times New Roman" w:eastAsia="Calibri" w:hAnsi="Times New Roman"/>
                <w:sz w:val="24"/>
                <w:szCs w:val="24"/>
              </w:rPr>
              <w:t xml:space="preserve"> </w:t>
            </w:r>
            <w:r w:rsidRPr="00317D1D">
              <w:rPr>
                <w:rFonts w:ascii="Times New Roman" w:eastAsia="Calibri" w:hAnsi="Times New Roman"/>
                <w:sz w:val="24"/>
                <w:szCs w:val="24"/>
              </w:rPr>
              <w:t>ритма, умение передавать через движения характер музыки, её эмоционально-</w:t>
            </w:r>
            <w:r>
              <w:rPr>
                <w:rFonts w:ascii="Times New Roman" w:eastAsia="Calibri" w:hAnsi="Times New Roman"/>
                <w:sz w:val="24"/>
                <w:szCs w:val="24"/>
              </w:rPr>
              <w:t xml:space="preserve"> </w:t>
            </w:r>
            <w:r w:rsidRPr="00317D1D">
              <w:rPr>
                <w:rFonts w:ascii="Times New Roman" w:eastAsia="Calibri" w:hAnsi="Times New Roman"/>
                <w:sz w:val="24"/>
                <w:szCs w:val="24"/>
              </w:rPr>
              <w:t>образное содержание. Учит детей свободно ориентироваться в пространстве,</w:t>
            </w:r>
            <w:r>
              <w:rPr>
                <w:rFonts w:ascii="Times New Roman" w:eastAsia="Calibri" w:hAnsi="Times New Roman"/>
                <w:sz w:val="24"/>
                <w:szCs w:val="24"/>
              </w:rPr>
              <w:t xml:space="preserve"> </w:t>
            </w:r>
            <w:r w:rsidRPr="00317D1D">
              <w:rPr>
                <w:rFonts w:ascii="Times New Roman" w:eastAsia="Calibri" w:hAnsi="Times New Roman"/>
                <w:sz w:val="24"/>
                <w:szCs w:val="24"/>
              </w:rPr>
              <w:t>выполнять простейшие</w:t>
            </w:r>
            <w:r>
              <w:rPr>
                <w:rFonts w:ascii="Times New Roman" w:eastAsia="Calibri" w:hAnsi="Times New Roman"/>
                <w:sz w:val="24"/>
                <w:szCs w:val="24"/>
              </w:rPr>
              <w:t xml:space="preserve"> </w:t>
            </w:r>
            <w:r w:rsidRPr="00317D1D">
              <w:rPr>
                <w:rFonts w:ascii="Times New Roman" w:eastAsia="Calibri" w:hAnsi="Times New Roman"/>
                <w:sz w:val="24"/>
                <w:szCs w:val="24"/>
              </w:rPr>
              <w:t>перестроения, самостоятельно переходить от умеренного к</w:t>
            </w:r>
            <w:r>
              <w:rPr>
                <w:rFonts w:ascii="Times New Roman" w:eastAsia="Calibri" w:hAnsi="Times New Roman"/>
                <w:sz w:val="24"/>
                <w:szCs w:val="24"/>
              </w:rPr>
              <w:t xml:space="preserve"> </w:t>
            </w:r>
            <w:r w:rsidRPr="00317D1D">
              <w:rPr>
                <w:rFonts w:ascii="Times New Roman" w:eastAsia="Calibri" w:hAnsi="Times New Roman"/>
                <w:sz w:val="24"/>
                <w:szCs w:val="24"/>
              </w:rPr>
              <w:t>быстрому или</w:t>
            </w:r>
            <w:r>
              <w:rPr>
                <w:rFonts w:ascii="Times New Roman" w:eastAsia="Calibri" w:hAnsi="Times New Roman"/>
                <w:sz w:val="24"/>
                <w:szCs w:val="24"/>
              </w:rPr>
              <w:t xml:space="preserve"> </w:t>
            </w:r>
            <w:r w:rsidRPr="00317D1D">
              <w:rPr>
                <w:rFonts w:ascii="Times New Roman" w:eastAsia="Calibri" w:hAnsi="Times New Roman"/>
                <w:sz w:val="24"/>
                <w:szCs w:val="24"/>
              </w:rPr>
              <w:t>медленному темпу, менять движения в соответствии с музыкальными</w:t>
            </w:r>
            <w:r>
              <w:rPr>
                <w:rFonts w:ascii="Times New Roman" w:eastAsia="Calibri" w:hAnsi="Times New Roman"/>
                <w:sz w:val="24"/>
                <w:szCs w:val="24"/>
              </w:rPr>
              <w:t xml:space="preserve"> </w:t>
            </w:r>
            <w:r w:rsidRPr="00317D1D">
              <w:rPr>
                <w:rFonts w:ascii="Times New Roman" w:eastAsia="Calibri" w:hAnsi="Times New Roman"/>
                <w:sz w:val="24"/>
                <w:szCs w:val="24"/>
              </w:rPr>
              <w:t>фразами. Педагог способствует у детей формированию навыков исполнения</w:t>
            </w:r>
            <w:r>
              <w:rPr>
                <w:rFonts w:ascii="Times New Roman" w:eastAsia="Calibri" w:hAnsi="Times New Roman"/>
                <w:sz w:val="24"/>
                <w:szCs w:val="24"/>
              </w:rPr>
              <w:t xml:space="preserve"> </w:t>
            </w:r>
            <w:r w:rsidRPr="00317D1D">
              <w:rPr>
                <w:rFonts w:ascii="Times New Roman" w:eastAsia="Calibri" w:hAnsi="Times New Roman"/>
                <w:sz w:val="24"/>
                <w:szCs w:val="24"/>
              </w:rPr>
              <w:t>танцевальных движений (поочередное выбрасывание ног вперед в прыжке;</w:t>
            </w:r>
          </w:p>
          <w:p w14:paraId="19141BE8" w14:textId="26B48068"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приставной шаг с приседанием, с продвижением вперед, кружение; приседание с</w:t>
            </w:r>
            <w:r>
              <w:rPr>
                <w:rFonts w:ascii="Times New Roman" w:eastAsia="Calibri" w:hAnsi="Times New Roman"/>
                <w:sz w:val="24"/>
                <w:szCs w:val="24"/>
              </w:rPr>
              <w:t xml:space="preserve"> </w:t>
            </w:r>
            <w:r w:rsidRPr="00317D1D">
              <w:rPr>
                <w:rFonts w:ascii="Times New Roman" w:eastAsia="Calibri" w:hAnsi="Times New Roman"/>
                <w:sz w:val="24"/>
                <w:szCs w:val="24"/>
              </w:rPr>
              <w:t>выставлением ноги вперед). Знакомит детей с русским хороводом, пляской, а также</w:t>
            </w:r>
            <w:r>
              <w:rPr>
                <w:rFonts w:ascii="Times New Roman" w:eastAsia="Calibri" w:hAnsi="Times New Roman"/>
                <w:sz w:val="24"/>
                <w:szCs w:val="24"/>
              </w:rPr>
              <w:t xml:space="preserve"> </w:t>
            </w:r>
            <w:r w:rsidRPr="00317D1D">
              <w:rPr>
                <w:rFonts w:ascii="Times New Roman" w:eastAsia="Calibri" w:hAnsi="Times New Roman"/>
                <w:sz w:val="24"/>
                <w:szCs w:val="24"/>
              </w:rPr>
              <w:t>с танцами других народов. Продолжает развивать у детей навыки инсценирования</w:t>
            </w:r>
            <w:r>
              <w:rPr>
                <w:rFonts w:ascii="Times New Roman" w:eastAsia="Calibri" w:hAnsi="Times New Roman"/>
                <w:sz w:val="24"/>
                <w:szCs w:val="24"/>
              </w:rPr>
              <w:t xml:space="preserve"> </w:t>
            </w:r>
            <w:r w:rsidRPr="00317D1D">
              <w:rPr>
                <w:rFonts w:ascii="Times New Roman" w:eastAsia="Calibri" w:hAnsi="Times New Roman"/>
                <w:sz w:val="24"/>
                <w:szCs w:val="24"/>
              </w:rPr>
              <w:t>песен; учит изображать сказочных животных и птиц (лошадка, коза, лиса, медведь,</w:t>
            </w:r>
            <w:r>
              <w:rPr>
                <w:rFonts w:ascii="Times New Roman" w:eastAsia="Calibri" w:hAnsi="Times New Roman"/>
                <w:sz w:val="24"/>
                <w:szCs w:val="24"/>
              </w:rPr>
              <w:t xml:space="preserve"> </w:t>
            </w:r>
            <w:r w:rsidRPr="00317D1D">
              <w:rPr>
                <w:rFonts w:ascii="Times New Roman" w:eastAsia="Calibri" w:hAnsi="Times New Roman"/>
                <w:sz w:val="24"/>
                <w:szCs w:val="24"/>
              </w:rPr>
              <w:t>заяц, журавль, ворон и другие) в разных игровых ситуациях.</w:t>
            </w:r>
          </w:p>
          <w:p w14:paraId="524E2264" w14:textId="41E4BF9C" w:rsidR="007C03ED" w:rsidRPr="00317D1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Музыкально-игровое и танцевальное творчество:</w:t>
            </w:r>
          </w:p>
          <w:p w14:paraId="503E3682" w14:textId="1314E61B"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развивает у детей</w:t>
            </w:r>
            <w:r>
              <w:rPr>
                <w:rFonts w:ascii="Times New Roman" w:eastAsia="Calibri" w:hAnsi="Times New Roman"/>
                <w:sz w:val="24"/>
                <w:szCs w:val="24"/>
              </w:rPr>
              <w:t xml:space="preserve"> </w:t>
            </w:r>
            <w:r w:rsidRPr="00317D1D">
              <w:rPr>
                <w:rFonts w:ascii="Times New Roman" w:eastAsia="Calibri" w:hAnsi="Times New Roman"/>
                <w:sz w:val="24"/>
                <w:szCs w:val="24"/>
              </w:rPr>
              <w:t>танцевальное творчество; помогает придумывать движения к пляскам, танцам,</w:t>
            </w:r>
            <w:r>
              <w:rPr>
                <w:rFonts w:ascii="Times New Roman" w:eastAsia="Calibri" w:hAnsi="Times New Roman"/>
                <w:sz w:val="24"/>
                <w:szCs w:val="24"/>
              </w:rPr>
              <w:t xml:space="preserve"> </w:t>
            </w:r>
            <w:r w:rsidRPr="00317D1D">
              <w:rPr>
                <w:rFonts w:ascii="Times New Roman" w:eastAsia="Calibri" w:hAnsi="Times New Roman"/>
                <w:sz w:val="24"/>
                <w:szCs w:val="24"/>
              </w:rPr>
              <w:t>составлять композицию танца, проявляя самостоятельность в творчестве. Учит</w:t>
            </w:r>
            <w:r>
              <w:rPr>
                <w:rFonts w:ascii="Times New Roman" w:eastAsia="Calibri" w:hAnsi="Times New Roman"/>
                <w:sz w:val="24"/>
                <w:szCs w:val="24"/>
              </w:rPr>
              <w:t xml:space="preserve"> </w:t>
            </w:r>
            <w:r w:rsidRPr="00317D1D">
              <w:rPr>
                <w:rFonts w:ascii="Times New Roman" w:eastAsia="Calibri" w:hAnsi="Times New Roman"/>
                <w:sz w:val="24"/>
                <w:szCs w:val="24"/>
              </w:rPr>
              <w:t>детей самостоятельно придумывать движения, отражающие содержание песни.</w:t>
            </w:r>
            <w:r>
              <w:rPr>
                <w:rFonts w:ascii="Times New Roman" w:eastAsia="Calibri" w:hAnsi="Times New Roman"/>
                <w:sz w:val="24"/>
                <w:szCs w:val="24"/>
              </w:rPr>
              <w:t xml:space="preserve"> </w:t>
            </w:r>
            <w:r w:rsidRPr="00317D1D">
              <w:rPr>
                <w:rFonts w:ascii="Times New Roman" w:eastAsia="Calibri" w:hAnsi="Times New Roman"/>
                <w:sz w:val="24"/>
                <w:szCs w:val="24"/>
              </w:rPr>
              <w:t>Побуждает детей к инсценированию содержания песен, хороводов.</w:t>
            </w:r>
          </w:p>
          <w:p w14:paraId="05A32FC6" w14:textId="6B87CB76" w:rsidR="007C03ED" w:rsidRDefault="007C03ED" w:rsidP="00317D1D">
            <w:pPr>
              <w:spacing w:after="0" w:line="240" w:lineRule="auto"/>
              <w:jc w:val="center"/>
              <w:rPr>
                <w:rFonts w:ascii="Times New Roman" w:eastAsia="Calibri" w:hAnsi="Times New Roman"/>
                <w:b/>
                <w:bCs/>
                <w:i/>
                <w:iCs/>
                <w:sz w:val="24"/>
                <w:szCs w:val="24"/>
              </w:rPr>
            </w:pPr>
            <w:r w:rsidRPr="00317D1D">
              <w:rPr>
                <w:rFonts w:ascii="Times New Roman" w:eastAsia="Calibri" w:hAnsi="Times New Roman"/>
                <w:b/>
                <w:bCs/>
                <w:i/>
                <w:iCs/>
                <w:sz w:val="24"/>
                <w:szCs w:val="24"/>
              </w:rPr>
              <w:t>Игра на детских музыкальных инструмента</w:t>
            </w:r>
            <w:r>
              <w:rPr>
                <w:rFonts w:ascii="Times New Roman" w:eastAsia="Calibri" w:hAnsi="Times New Roman"/>
                <w:b/>
                <w:bCs/>
                <w:i/>
                <w:iCs/>
                <w:sz w:val="24"/>
                <w:szCs w:val="24"/>
              </w:rPr>
              <w:t>х</w:t>
            </w:r>
          </w:p>
          <w:p w14:paraId="0ADBE115" w14:textId="64DAD3FA"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учит детей исполнять</w:t>
            </w:r>
            <w:r>
              <w:rPr>
                <w:rFonts w:ascii="Times New Roman" w:eastAsia="Calibri" w:hAnsi="Times New Roman"/>
                <w:sz w:val="24"/>
                <w:szCs w:val="24"/>
              </w:rPr>
              <w:t xml:space="preserve"> </w:t>
            </w:r>
            <w:r w:rsidRPr="00317D1D">
              <w:rPr>
                <w:rFonts w:ascii="Times New Roman" w:eastAsia="Calibri" w:hAnsi="Times New Roman"/>
                <w:sz w:val="24"/>
                <w:szCs w:val="24"/>
              </w:rPr>
              <w:t>простейшие мелодии на детских музыкальных инструментах; знакомые песенки</w:t>
            </w:r>
            <w:r>
              <w:rPr>
                <w:rFonts w:ascii="Times New Roman" w:eastAsia="Calibri" w:hAnsi="Times New Roman"/>
                <w:sz w:val="24"/>
                <w:szCs w:val="24"/>
              </w:rPr>
              <w:t xml:space="preserve"> </w:t>
            </w:r>
            <w:r w:rsidRPr="00317D1D">
              <w:rPr>
                <w:rFonts w:ascii="Times New Roman" w:eastAsia="Calibri" w:hAnsi="Times New Roman"/>
                <w:sz w:val="24"/>
                <w:szCs w:val="24"/>
              </w:rPr>
              <w:t>индивидуально и небольшими группами, соблюдая при этом общую динамику и</w:t>
            </w:r>
            <w:r>
              <w:rPr>
                <w:rFonts w:ascii="Times New Roman" w:eastAsia="Calibri" w:hAnsi="Times New Roman"/>
                <w:sz w:val="24"/>
                <w:szCs w:val="24"/>
              </w:rPr>
              <w:t xml:space="preserve"> </w:t>
            </w:r>
            <w:r w:rsidRPr="00317D1D">
              <w:rPr>
                <w:rFonts w:ascii="Times New Roman" w:eastAsia="Calibri" w:hAnsi="Times New Roman"/>
                <w:sz w:val="24"/>
                <w:szCs w:val="24"/>
              </w:rPr>
              <w:t>темп. Развивает творчество детей,</w:t>
            </w:r>
            <w:r>
              <w:rPr>
                <w:rFonts w:ascii="Times New Roman" w:eastAsia="Calibri" w:hAnsi="Times New Roman"/>
                <w:sz w:val="24"/>
                <w:szCs w:val="24"/>
              </w:rPr>
              <w:t xml:space="preserve"> </w:t>
            </w:r>
            <w:r w:rsidRPr="00317D1D">
              <w:rPr>
                <w:rFonts w:ascii="Times New Roman" w:eastAsia="Calibri" w:hAnsi="Times New Roman"/>
                <w:sz w:val="24"/>
                <w:szCs w:val="24"/>
              </w:rPr>
              <w:t>побуждает их к активным самостоятельным</w:t>
            </w:r>
            <w:r>
              <w:rPr>
                <w:rFonts w:ascii="Times New Roman" w:eastAsia="Calibri" w:hAnsi="Times New Roman"/>
                <w:sz w:val="24"/>
                <w:szCs w:val="24"/>
              </w:rPr>
              <w:t xml:space="preserve"> </w:t>
            </w:r>
            <w:r w:rsidRPr="00317D1D">
              <w:rPr>
                <w:rFonts w:ascii="Times New Roman" w:eastAsia="Calibri" w:hAnsi="Times New Roman"/>
                <w:sz w:val="24"/>
                <w:szCs w:val="24"/>
              </w:rPr>
              <w:t>действиям.</w:t>
            </w:r>
          </w:p>
          <w:p w14:paraId="5B96E518" w14:textId="38290F6A" w:rsidR="007C03ED" w:rsidRPr="00D436CF"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lastRenderedPageBreak/>
              <w:t>Педагог активизирует использование детьми различных видов музыки в</w:t>
            </w:r>
            <w:r>
              <w:rPr>
                <w:rFonts w:ascii="Times New Roman" w:eastAsia="Calibri" w:hAnsi="Times New Roman"/>
                <w:sz w:val="24"/>
                <w:szCs w:val="24"/>
              </w:rPr>
              <w:t xml:space="preserve"> </w:t>
            </w:r>
            <w:r w:rsidRPr="00317D1D">
              <w:rPr>
                <w:rFonts w:ascii="Times New Roman" w:eastAsia="Calibri" w:hAnsi="Times New Roman"/>
                <w:sz w:val="24"/>
                <w:szCs w:val="24"/>
              </w:rPr>
              <w:t>повседневной жизни и различных видах досуговой деятельности для реализации</w:t>
            </w:r>
            <w:r>
              <w:rPr>
                <w:rFonts w:ascii="Times New Roman" w:eastAsia="Calibri" w:hAnsi="Times New Roman"/>
                <w:sz w:val="24"/>
                <w:szCs w:val="24"/>
              </w:rPr>
              <w:t xml:space="preserve"> </w:t>
            </w:r>
            <w:r w:rsidRPr="00317D1D">
              <w:rPr>
                <w:rFonts w:ascii="Times New Roman" w:eastAsia="Calibri" w:hAnsi="Times New Roman"/>
                <w:sz w:val="24"/>
                <w:szCs w:val="24"/>
              </w:rPr>
              <w:t>музыкальных способностей ребёнка.</w:t>
            </w:r>
          </w:p>
        </w:tc>
      </w:tr>
      <w:tr w:rsidR="007C03ED" w:rsidRPr="005A63CA" w14:paraId="7E261512" w14:textId="77777777" w:rsidTr="00446967">
        <w:trPr>
          <w:trHeight w:val="202"/>
        </w:trPr>
        <w:tc>
          <w:tcPr>
            <w:tcW w:w="1696" w:type="dxa"/>
            <w:gridSpan w:val="2"/>
            <w:vMerge/>
            <w:shd w:val="clear" w:color="auto" w:fill="auto"/>
          </w:tcPr>
          <w:p w14:paraId="30BCA18A" w14:textId="77777777" w:rsidR="007C03ED" w:rsidRPr="005A63CA" w:rsidRDefault="007C03ED"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13BE1486" w14:textId="1D8216C7" w:rsidR="007C03ED" w:rsidRPr="0050042B" w:rsidRDefault="007C03ED" w:rsidP="0050042B">
            <w:pPr>
              <w:spacing w:after="0" w:line="240" w:lineRule="auto"/>
              <w:jc w:val="center"/>
              <w:rPr>
                <w:rFonts w:ascii="Times New Roman" w:eastAsia="Calibri" w:hAnsi="Times New Roman"/>
                <w:b/>
                <w:bCs/>
                <w:i/>
                <w:iCs/>
                <w:sz w:val="24"/>
                <w:szCs w:val="24"/>
              </w:rPr>
            </w:pPr>
            <w:r w:rsidRPr="0050042B">
              <w:rPr>
                <w:rFonts w:ascii="Times New Roman" w:eastAsia="Calibri" w:hAnsi="Times New Roman"/>
                <w:b/>
                <w:bCs/>
                <w:i/>
                <w:iCs/>
                <w:sz w:val="24"/>
                <w:szCs w:val="24"/>
              </w:rPr>
              <w:t>Театрализованная деятельность:</w:t>
            </w:r>
          </w:p>
        </w:tc>
      </w:tr>
      <w:tr w:rsidR="007C03ED" w:rsidRPr="005A63CA" w14:paraId="07C59356" w14:textId="77777777" w:rsidTr="00340B40">
        <w:trPr>
          <w:trHeight w:val="202"/>
        </w:trPr>
        <w:tc>
          <w:tcPr>
            <w:tcW w:w="1696" w:type="dxa"/>
            <w:gridSpan w:val="2"/>
            <w:vMerge/>
            <w:shd w:val="clear" w:color="auto" w:fill="auto"/>
          </w:tcPr>
          <w:p w14:paraId="4852DA28" w14:textId="77777777" w:rsidR="007C03ED" w:rsidRPr="005A63CA" w:rsidRDefault="007C03ED" w:rsidP="00340B40">
            <w:pPr>
              <w:spacing w:after="0" w:line="240" w:lineRule="auto"/>
              <w:jc w:val="both"/>
              <w:rPr>
                <w:rFonts w:ascii="Times New Roman" w:eastAsia="Calibri" w:hAnsi="Times New Roman"/>
                <w:sz w:val="24"/>
                <w:szCs w:val="24"/>
              </w:rPr>
            </w:pPr>
          </w:p>
        </w:tc>
        <w:tc>
          <w:tcPr>
            <w:tcW w:w="5812" w:type="dxa"/>
            <w:shd w:val="clear" w:color="auto" w:fill="auto"/>
          </w:tcPr>
          <w:p w14:paraId="439565DB" w14:textId="2680BFD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знакомить детей с различными видами театрального искусства (кукольный</w:t>
            </w:r>
            <w:r>
              <w:rPr>
                <w:rFonts w:ascii="Times New Roman" w:eastAsia="Calibri" w:hAnsi="Times New Roman"/>
                <w:sz w:val="24"/>
                <w:szCs w:val="24"/>
              </w:rPr>
              <w:t xml:space="preserve"> </w:t>
            </w:r>
            <w:r w:rsidRPr="0050042B">
              <w:rPr>
                <w:rFonts w:ascii="Times New Roman" w:eastAsia="Calibri" w:hAnsi="Times New Roman"/>
                <w:sz w:val="24"/>
                <w:szCs w:val="24"/>
              </w:rPr>
              <w:t>театр, балет, опера и прочее);</w:t>
            </w:r>
          </w:p>
          <w:p w14:paraId="7B092EAB" w14:textId="76E11A8B"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знакомить детей с театральной терминологией (акт, актер, антракт, кулисы и</w:t>
            </w:r>
            <w:r>
              <w:rPr>
                <w:rFonts w:ascii="Times New Roman" w:eastAsia="Calibri" w:hAnsi="Times New Roman"/>
                <w:sz w:val="24"/>
                <w:szCs w:val="24"/>
              </w:rPr>
              <w:t xml:space="preserve"> </w:t>
            </w:r>
            <w:r w:rsidRPr="0050042B">
              <w:rPr>
                <w:rFonts w:ascii="Times New Roman" w:eastAsia="Calibri" w:hAnsi="Times New Roman"/>
                <w:sz w:val="24"/>
                <w:szCs w:val="24"/>
              </w:rPr>
              <w:t>так далее);</w:t>
            </w:r>
          </w:p>
          <w:p w14:paraId="2A5056A0"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интерес к сценическому искусству;</w:t>
            </w:r>
          </w:p>
          <w:p w14:paraId="73106DEC" w14:textId="2AA7147B"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создавать атмосферу творческого выбора и инициативы для каждого</w:t>
            </w:r>
            <w:r>
              <w:rPr>
                <w:rFonts w:ascii="Times New Roman" w:eastAsia="Calibri" w:hAnsi="Times New Roman"/>
                <w:sz w:val="24"/>
                <w:szCs w:val="24"/>
              </w:rPr>
              <w:t xml:space="preserve"> </w:t>
            </w:r>
            <w:r w:rsidRPr="0050042B">
              <w:rPr>
                <w:rFonts w:ascii="Times New Roman" w:eastAsia="Calibri" w:hAnsi="Times New Roman"/>
                <w:sz w:val="24"/>
                <w:szCs w:val="24"/>
              </w:rPr>
              <w:t>ребёнка; развивать личностные качеств (коммуникативные навыки, партнерские</w:t>
            </w:r>
            <w:r>
              <w:rPr>
                <w:rFonts w:ascii="Times New Roman" w:eastAsia="Calibri" w:hAnsi="Times New Roman"/>
                <w:sz w:val="24"/>
                <w:szCs w:val="24"/>
              </w:rPr>
              <w:t xml:space="preserve"> </w:t>
            </w:r>
            <w:r w:rsidRPr="0050042B">
              <w:rPr>
                <w:rFonts w:ascii="Times New Roman" w:eastAsia="Calibri" w:hAnsi="Times New Roman"/>
                <w:sz w:val="24"/>
                <w:szCs w:val="24"/>
              </w:rPr>
              <w:t>взаимоотношения;</w:t>
            </w:r>
          </w:p>
          <w:p w14:paraId="45A729E0" w14:textId="53ED911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воспитывать доброжелательность и контактность в отношениях со</w:t>
            </w:r>
            <w:r>
              <w:rPr>
                <w:rFonts w:ascii="Times New Roman" w:eastAsia="Calibri" w:hAnsi="Times New Roman"/>
                <w:sz w:val="24"/>
                <w:szCs w:val="24"/>
              </w:rPr>
              <w:t xml:space="preserve"> </w:t>
            </w:r>
            <w:r w:rsidRPr="0050042B">
              <w:rPr>
                <w:rFonts w:ascii="Times New Roman" w:eastAsia="Calibri" w:hAnsi="Times New Roman"/>
                <w:sz w:val="24"/>
                <w:szCs w:val="24"/>
              </w:rPr>
              <w:t>сверстниками;</w:t>
            </w:r>
          </w:p>
          <w:p w14:paraId="7DC3AEAE" w14:textId="0214A8DD"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навыки действий с воображаемыми предметами; способствовать</w:t>
            </w:r>
            <w:r>
              <w:rPr>
                <w:rFonts w:ascii="Times New Roman" w:eastAsia="Calibri" w:hAnsi="Times New Roman"/>
                <w:sz w:val="24"/>
                <w:szCs w:val="24"/>
              </w:rPr>
              <w:t xml:space="preserve"> </w:t>
            </w:r>
            <w:r w:rsidRPr="0050042B">
              <w:rPr>
                <w:rFonts w:ascii="Times New Roman" w:eastAsia="Calibri" w:hAnsi="Times New Roman"/>
                <w:sz w:val="24"/>
                <w:szCs w:val="24"/>
              </w:rPr>
              <w:t>развитию навыков передачи образа различными способами (речь, мимика, жест,</w:t>
            </w:r>
            <w:r>
              <w:rPr>
                <w:rFonts w:ascii="Times New Roman" w:eastAsia="Calibri" w:hAnsi="Times New Roman"/>
                <w:sz w:val="24"/>
                <w:szCs w:val="24"/>
              </w:rPr>
              <w:t xml:space="preserve"> </w:t>
            </w:r>
            <w:r w:rsidRPr="0050042B">
              <w:rPr>
                <w:rFonts w:ascii="Times New Roman" w:eastAsia="Calibri" w:hAnsi="Times New Roman"/>
                <w:sz w:val="24"/>
                <w:szCs w:val="24"/>
              </w:rPr>
              <w:t>пантомима и прочее);</w:t>
            </w:r>
          </w:p>
          <w:p w14:paraId="2D88002E" w14:textId="00EDA1BE"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создавать условия для показа результатов творческой деятельности,</w:t>
            </w:r>
            <w:r>
              <w:rPr>
                <w:rFonts w:ascii="Times New Roman" w:eastAsia="Calibri" w:hAnsi="Times New Roman"/>
                <w:sz w:val="24"/>
                <w:szCs w:val="24"/>
              </w:rPr>
              <w:t xml:space="preserve"> </w:t>
            </w:r>
            <w:r w:rsidRPr="0050042B">
              <w:rPr>
                <w:rFonts w:ascii="Times New Roman" w:eastAsia="Calibri" w:hAnsi="Times New Roman"/>
                <w:sz w:val="24"/>
                <w:szCs w:val="24"/>
              </w:rPr>
              <w:t>поддерживать инициативу изготовления декораций, элементов костюмов и</w:t>
            </w:r>
            <w:r>
              <w:rPr>
                <w:rFonts w:ascii="Times New Roman" w:eastAsia="Calibri" w:hAnsi="Times New Roman"/>
                <w:sz w:val="24"/>
                <w:szCs w:val="24"/>
              </w:rPr>
              <w:t xml:space="preserve"> </w:t>
            </w:r>
            <w:r w:rsidRPr="0050042B">
              <w:rPr>
                <w:rFonts w:ascii="Times New Roman" w:eastAsia="Calibri" w:hAnsi="Times New Roman"/>
                <w:sz w:val="24"/>
                <w:szCs w:val="24"/>
              </w:rPr>
              <w:t>атрибутов;</w:t>
            </w:r>
          </w:p>
        </w:tc>
        <w:tc>
          <w:tcPr>
            <w:tcW w:w="8363" w:type="dxa"/>
            <w:shd w:val="clear" w:color="auto" w:fill="auto"/>
          </w:tcPr>
          <w:p w14:paraId="711C67DF" w14:textId="77777777"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Педагог продолжает знакомить детей с различными видами театрального</w:t>
            </w:r>
          </w:p>
          <w:p w14:paraId="7E1D99E1" w14:textId="76A1AD26"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искусства (кукольный театр, балет, опера и прочее); расширяет представления детей</w:t>
            </w:r>
            <w:r>
              <w:rPr>
                <w:rFonts w:ascii="Times New Roman" w:eastAsia="Calibri" w:hAnsi="Times New Roman"/>
                <w:sz w:val="24"/>
                <w:szCs w:val="24"/>
              </w:rPr>
              <w:t xml:space="preserve"> </w:t>
            </w:r>
            <w:r w:rsidRPr="00317D1D">
              <w:rPr>
                <w:rFonts w:ascii="Times New Roman" w:eastAsia="Calibri" w:hAnsi="Times New Roman"/>
                <w:sz w:val="24"/>
                <w:szCs w:val="24"/>
              </w:rPr>
              <w:t>в области театральной терминологии (акт, актер, антракт, кулисы и так далее).</w:t>
            </w:r>
          </w:p>
          <w:p w14:paraId="50A55734" w14:textId="77777777"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Способствует развитию интереса к сценическому искусству, создает атмосферу</w:t>
            </w:r>
          </w:p>
          <w:p w14:paraId="4463D159" w14:textId="5D9AECF2"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творческого выбора и инициативы для каждого ребёнка, поддерживает различные</w:t>
            </w:r>
            <w:r>
              <w:rPr>
                <w:rFonts w:ascii="Times New Roman" w:eastAsia="Calibri" w:hAnsi="Times New Roman"/>
                <w:sz w:val="24"/>
                <w:szCs w:val="24"/>
              </w:rPr>
              <w:t xml:space="preserve"> </w:t>
            </w:r>
            <w:r w:rsidRPr="00317D1D">
              <w:rPr>
                <w:rFonts w:ascii="Times New Roman" w:eastAsia="Calibri" w:hAnsi="Times New Roman"/>
                <w:sz w:val="24"/>
                <w:szCs w:val="24"/>
              </w:rPr>
              <w:t>творческие группы детей. Развивает личностные качеств (коммуникативные</w:t>
            </w:r>
            <w:r>
              <w:rPr>
                <w:rFonts w:ascii="Times New Roman" w:eastAsia="Calibri" w:hAnsi="Times New Roman"/>
                <w:sz w:val="24"/>
                <w:szCs w:val="24"/>
              </w:rPr>
              <w:t xml:space="preserve"> </w:t>
            </w:r>
            <w:r w:rsidRPr="00317D1D">
              <w:rPr>
                <w:rFonts w:ascii="Times New Roman" w:eastAsia="Calibri" w:hAnsi="Times New Roman"/>
                <w:sz w:val="24"/>
                <w:szCs w:val="24"/>
              </w:rPr>
              <w:t>навыки, партнёрские взаимоотношения. Способствует развитию навыков передачи</w:t>
            </w:r>
            <w:r>
              <w:rPr>
                <w:rFonts w:ascii="Times New Roman" w:eastAsia="Calibri" w:hAnsi="Times New Roman"/>
                <w:sz w:val="24"/>
                <w:szCs w:val="24"/>
              </w:rPr>
              <w:t xml:space="preserve"> </w:t>
            </w:r>
            <w:r w:rsidRPr="00317D1D">
              <w:rPr>
                <w:rFonts w:ascii="Times New Roman" w:eastAsia="Calibri" w:hAnsi="Times New Roman"/>
                <w:sz w:val="24"/>
                <w:szCs w:val="24"/>
              </w:rPr>
              <w:t>образа различными способами (речь, мимика, жест, пантомима и прочее). Создает</w:t>
            </w:r>
            <w:r>
              <w:rPr>
                <w:rFonts w:ascii="Times New Roman" w:eastAsia="Calibri" w:hAnsi="Times New Roman"/>
                <w:sz w:val="24"/>
                <w:szCs w:val="24"/>
              </w:rPr>
              <w:t xml:space="preserve"> </w:t>
            </w:r>
            <w:r w:rsidRPr="00317D1D">
              <w:rPr>
                <w:rFonts w:ascii="Times New Roman" w:eastAsia="Calibri" w:hAnsi="Times New Roman"/>
                <w:sz w:val="24"/>
                <w:szCs w:val="24"/>
              </w:rPr>
              <w:t>условия для показа результатов творческой деятельности, поддерживает</w:t>
            </w:r>
            <w:r>
              <w:rPr>
                <w:rFonts w:ascii="Times New Roman" w:eastAsia="Calibri" w:hAnsi="Times New Roman"/>
                <w:sz w:val="24"/>
                <w:szCs w:val="24"/>
              </w:rPr>
              <w:t xml:space="preserve"> </w:t>
            </w:r>
            <w:r w:rsidRPr="00317D1D">
              <w:rPr>
                <w:rFonts w:ascii="Times New Roman" w:eastAsia="Calibri" w:hAnsi="Times New Roman"/>
                <w:sz w:val="24"/>
                <w:szCs w:val="24"/>
              </w:rPr>
              <w:t xml:space="preserve">инициативу изготовления декораций, элементов костюмов и атрибутов. </w:t>
            </w:r>
          </w:p>
          <w:p w14:paraId="557BC1C5" w14:textId="7665EFFA" w:rsidR="007C03ED" w:rsidRPr="00D436CF" w:rsidRDefault="007C03ED" w:rsidP="00317D1D">
            <w:pPr>
              <w:spacing w:after="0" w:line="240" w:lineRule="auto"/>
              <w:jc w:val="both"/>
              <w:rPr>
                <w:rFonts w:ascii="Times New Roman" w:eastAsia="Calibri" w:hAnsi="Times New Roman"/>
                <w:sz w:val="24"/>
                <w:szCs w:val="24"/>
              </w:rPr>
            </w:pPr>
          </w:p>
        </w:tc>
      </w:tr>
      <w:tr w:rsidR="007C03ED" w:rsidRPr="005A63CA" w14:paraId="6C6365C8" w14:textId="77777777" w:rsidTr="00025C64">
        <w:trPr>
          <w:trHeight w:val="202"/>
        </w:trPr>
        <w:tc>
          <w:tcPr>
            <w:tcW w:w="1696" w:type="dxa"/>
            <w:gridSpan w:val="2"/>
            <w:vMerge/>
            <w:shd w:val="clear" w:color="auto" w:fill="auto"/>
          </w:tcPr>
          <w:p w14:paraId="0923F02F" w14:textId="77777777" w:rsidR="007C03ED" w:rsidRPr="005A63CA" w:rsidRDefault="007C03ED"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24C9CA52" w14:textId="1FF89055" w:rsidR="007C03ED" w:rsidRPr="0050042B" w:rsidRDefault="007C03ED" w:rsidP="0050042B">
            <w:pPr>
              <w:spacing w:after="0" w:line="240" w:lineRule="auto"/>
              <w:jc w:val="center"/>
              <w:rPr>
                <w:rFonts w:ascii="Times New Roman" w:eastAsia="Calibri" w:hAnsi="Times New Roman"/>
                <w:b/>
                <w:bCs/>
                <w:i/>
                <w:iCs/>
                <w:sz w:val="24"/>
                <w:szCs w:val="24"/>
              </w:rPr>
            </w:pPr>
            <w:r w:rsidRPr="0050042B">
              <w:rPr>
                <w:rFonts w:ascii="Times New Roman" w:eastAsia="Calibri" w:hAnsi="Times New Roman"/>
                <w:b/>
                <w:bCs/>
                <w:i/>
                <w:iCs/>
                <w:sz w:val="24"/>
                <w:szCs w:val="24"/>
              </w:rPr>
              <w:t>Культурно-досуговая деятельность:</w:t>
            </w:r>
          </w:p>
        </w:tc>
      </w:tr>
      <w:tr w:rsidR="007C03ED" w:rsidRPr="005A63CA" w14:paraId="39370133" w14:textId="77777777" w:rsidTr="00340B40">
        <w:trPr>
          <w:trHeight w:val="202"/>
        </w:trPr>
        <w:tc>
          <w:tcPr>
            <w:tcW w:w="1696" w:type="dxa"/>
            <w:gridSpan w:val="2"/>
            <w:vMerge/>
            <w:shd w:val="clear" w:color="auto" w:fill="auto"/>
          </w:tcPr>
          <w:p w14:paraId="32390C35" w14:textId="77777777" w:rsidR="007C03ED" w:rsidRPr="005A63CA" w:rsidRDefault="007C03ED" w:rsidP="00340B40">
            <w:pPr>
              <w:spacing w:after="0" w:line="240" w:lineRule="auto"/>
              <w:jc w:val="both"/>
              <w:rPr>
                <w:rFonts w:ascii="Times New Roman" w:eastAsia="Calibri" w:hAnsi="Times New Roman"/>
                <w:sz w:val="24"/>
                <w:szCs w:val="24"/>
              </w:rPr>
            </w:pPr>
          </w:p>
        </w:tc>
        <w:tc>
          <w:tcPr>
            <w:tcW w:w="5812" w:type="dxa"/>
            <w:shd w:val="clear" w:color="auto" w:fill="auto"/>
          </w:tcPr>
          <w:p w14:paraId="1C67F0AB"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развивать желание организовывать свободное время с интересом и пользой.</w:t>
            </w:r>
          </w:p>
          <w:p w14:paraId="432D2ABE" w14:textId="76B20D03"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основы досуговой культуры во время игр, творчества, прогулки и</w:t>
            </w:r>
            <w:r>
              <w:rPr>
                <w:rFonts w:ascii="Times New Roman" w:eastAsia="Calibri" w:hAnsi="Times New Roman"/>
                <w:sz w:val="24"/>
                <w:szCs w:val="24"/>
              </w:rPr>
              <w:t xml:space="preserve"> </w:t>
            </w:r>
            <w:r w:rsidRPr="0050042B">
              <w:rPr>
                <w:rFonts w:ascii="Times New Roman" w:eastAsia="Calibri" w:hAnsi="Times New Roman"/>
                <w:sz w:val="24"/>
                <w:szCs w:val="24"/>
              </w:rPr>
              <w:t>прочее;</w:t>
            </w:r>
          </w:p>
          <w:p w14:paraId="0A4A37A3" w14:textId="43F107C2"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создавать условия для проявления культурных потребностей и интересов, а</w:t>
            </w:r>
            <w:r>
              <w:rPr>
                <w:rFonts w:ascii="Times New Roman" w:eastAsia="Calibri" w:hAnsi="Times New Roman"/>
                <w:sz w:val="24"/>
                <w:szCs w:val="24"/>
              </w:rPr>
              <w:t xml:space="preserve"> </w:t>
            </w:r>
            <w:r w:rsidRPr="0050042B">
              <w:rPr>
                <w:rFonts w:ascii="Times New Roman" w:eastAsia="Calibri" w:hAnsi="Times New Roman"/>
                <w:sz w:val="24"/>
                <w:szCs w:val="24"/>
              </w:rPr>
              <w:t>также их использования в организации своего досуга;</w:t>
            </w:r>
          </w:p>
          <w:p w14:paraId="5C452D72"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понятия праздничный и будний день, понимать их различия;</w:t>
            </w:r>
          </w:p>
          <w:p w14:paraId="02C7FFF0" w14:textId="3571D3D9"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знакомить с историей возникновения праздников, воспитывать бережное</w:t>
            </w:r>
            <w:r>
              <w:rPr>
                <w:rFonts w:ascii="Times New Roman" w:eastAsia="Calibri" w:hAnsi="Times New Roman"/>
                <w:sz w:val="24"/>
                <w:szCs w:val="24"/>
              </w:rPr>
              <w:t xml:space="preserve"> </w:t>
            </w:r>
            <w:r w:rsidRPr="0050042B">
              <w:rPr>
                <w:rFonts w:ascii="Times New Roman" w:eastAsia="Calibri" w:hAnsi="Times New Roman"/>
                <w:sz w:val="24"/>
                <w:szCs w:val="24"/>
              </w:rPr>
              <w:t>отношение к народным праздничным традициям и обычаям;</w:t>
            </w:r>
          </w:p>
          <w:p w14:paraId="4C6B83A8" w14:textId="2353C24E"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lastRenderedPageBreak/>
              <w:t>развивать интерес к участию в праздничных программах и вызывать желание</w:t>
            </w:r>
            <w:r>
              <w:rPr>
                <w:rFonts w:ascii="Times New Roman" w:eastAsia="Calibri" w:hAnsi="Times New Roman"/>
                <w:sz w:val="24"/>
                <w:szCs w:val="24"/>
              </w:rPr>
              <w:t xml:space="preserve"> </w:t>
            </w:r>
            <w:r w:rsidRPr="0050042B">
              <w:rPr>
                <w:rFonts w:ascii="Times New Roman" w:eastAsia="Calibri" w:hAnsi="Times New Roman"/>
                <w:sz w:val="24"/>
                <w:szCs w:val="24"/>
              </w:rPr>
              <w:t>принимать участие в подготовке помещений к ним (украшение флажками,</w:t>
            </w:r>
          </w:p>
          <w:p w14:paraId="53A69BB2" w14:textId="77777777"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гирляндами, цветами и прочее);</w:t>
            </w:r>
          </w:p>
          <w:p w14:paraId="56EC7313" w14:textId="4B22C859"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формировать внимание и отзывчивость к окружающим людям вовремя</w:t>
            </w:r>
            <w:r>
              <w:rPr>
                <w:rFonts w:ascii="Times New Roman" w:eastAsia="Calibri" w:hAnsi="Times New Roman"/>
                <w:sz w:val="24"/>
                <w:szCs w:val="24"/>
              </w:rPr>
              <w:t xml:space="preserve"> </w:t>
            </w:r>
            <w:r w:rsidRPr="0050042B">
              <w:rPr>
                <w:rFonts w:ascii="Times New Roman" w:eastAsia="Calibri" w:hAnsi="Times New Roman"/>
                <w:sz w:val="24"/>
                <w:szCs w:val="24"/>
              </w:rPr>
              <w:t>праздничных мероприятий (поздравлять, приглашать на праздник, готовить</w:t>
            </w:r>
            <w:r>
              <w:rPr>
                <w:rFonts w:ascii="Times New Roman" w:eastAsia="Calibri" w:hAnsi="Times New Roman"/>
                <w:sz w:val="24"/>
                <w:szCs w:val="24"/>
              </w:rPr>
              <w:t xml:space="preserve"> </w:t>
            </w:r>
            <w:r w:rsidRPr="0050042B">
              <w:rPr>
                <w:rFonts w:ascii="Times New Roman" w:eastAsia="Calibri" w:hAnsi="Times New Roman"/>
                <w:sz w:val="24"/>
                <w:szCs w:val="24"/>
              </w:rPr>
              <w:t>подарки и прочее);</w:t>
            </w:r>
          </w:p>
          <w:p w14:paraId="7EDEDE8A" w14:textId="59D52BE8"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воспитывать интерес к народной культуре, продолжать знакомить с</w:t>
            </w:r>
            <w:r>
              <w:rPr>
                <w:rFonts w:ascii="Times New Roman" w:eastAsia="Calibri" w:hAnsi="Times New Roman"/>
                <w:sz w:val="24"/>
                <w:szCs w:val="24"/>
              </w:rPr>
              <w:t xml:space="preserve"> </w:t>
            </w:r>
            <w:r w:rsidRPr="0050042B">
              <w:rPr>
                <w:rFonts w:ascii="Times New Roman" w:eastAsia="Calibri" w:hAnsi="Times New Roman"/>
                <w:sz w:val="24"/>
                <w:szCs w:val="24"/>
              </w:rPr>
              <w:t>традициями народов страны; воспитывать интерес и желание участвовать в</w:t>
            </w:r>
            <w:r>
              <w:rPr>
                <w:rFonts w:ascii="Times New Roman" w:eastAsia="Calibri" w:hAnsi="Times New Roman"/>
                <w:sz w:val="24"/>
                <w:szCs w:val="24"/>
              </w:rPr>
              <w:t xml:space="preserve"> </w:t>
            </w:r>
            <w:r w:rsidRPr="0050042B">
              <w:rPr>
                <w:rFonts w:ascii="Times New Roman" w:eastAsia="Calibri" w:hAnsi="Times New Roman"/>
                <w:sz w:val="24"/>
                <w:szCs w:val="24"/>
              </w:rPr>
              <w:t>народных праздниках и развлечениях;</w:t>
            </w:r>
          </w:p>
          <w:p w14:paraId="51962405" w14:textId="0AE42074" w:rsidR="007C03ED" w:rsidRPr="0050042B" w:rsidRDefault="007C03ED" w:rsidP="0050042B">
            <w:pPr>
              <w:spacing w:after="0" w:line="240" w:lineRule="auto"/>
              <w:contextualSpacing/>
              <w:jc w:val="both"/>
              <w:rPr>
                <w:rFonts w:ascii="Times New Roman" w:eastAsia="Calibri" w:hAnsi="Times New Roman"/>
                <w:sz w:val="24"/>
                <w:szCs w:val="24"/>
              </w:rPr>
            </w:pPr>
            <w:r w:rsidRPr="0050042B">
              <w:rPr>
                <w:rFonts w:ascii="Times New Roman" w:eastAsia="Calibri" w:hAnsi="Times New Roman"/>
                <w:sz w:val="24"/>
                <w:szCs w:val="24"/>
              </w:rPr>
              <w:t>поддерживать интерес к участию в творческих объединениях</w:t>
            </w:r>
            <w:r>
              <w:rPr>
                <w:rFonts w:ascii="Times New Roman" w:eastAsia="Calibri" w:hAnsi="Times New Roman"/>
                <w:sz w:val="24"/>
                <w:szCs w:val="24"/>
              </w:rPr>
              <w:t xml:space="preserve"> </w:t>
            </w:r>
            <w:r w:rsidRPr="0050042B">
              <w:rPr>
                <w:rFonts w:ascii="Times New Roman" w:eastAsia="Calibri" w:hAnsi="Times New Roman"/>
                <w:sz w:val="24"/>
                <w:szCs w:val="24"/>
              </w:rPr>
              <w:t>дополнительного образования в ДОО и вне её.</w:t>
            </w:r>
          </w:p>
        </w:tc>
        <w:tc>
          <w:tcPr>
            <w:tcW w:w="8363" w:type="dxa"/>
            <w:shd w:val="clear" w:color="auto" w:fill="auto"/>
          </w:tcPr>
          <w:p w14:paraId="7EC2C560" w14:textId="77777777" w:rsidR="007C03ED" w:rsidRPr="00317D1D" w:rsidRDefault="007C03ED" w:rsidP="00317D1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lastRenderedPageBreak/>
              <w:t>Педагог развивает желание детей проводить свободное время с интересом и</w:t>
            </w:r>
          </w:p>
          <w:p w14:paraId="07F0BAB2" w14:textId="48ED0A9F" w:rsidR="007C03ED" w:rsidRPr="00D436CF" w:rsidRDefault="007C03ED" w:rsidP="007C03ED">
            <w:pPr>
              <w:spacing w:after="0" w:line="240" w:lineRule="auto"/>
              <w:jc w:val="both"/>
              <w:rPr>
                <w:rFonts w:ascii="Times New Roman" w:eastAsia="Calibri" w:hAnsi="Times New Roman"/>
                <w:sz w:val="24"/>
                <w:szCs w:val="24"/>
              </w:rPr>
            </w:pPr>
            <w:r w:rsidRPr="00317D1D">
              <w:rPr>
                <w:rFonts w:ascii="Times New Roman" w:eastAsia="Calibri" w:hAnsi="Times New Roman"/>
                <w:sz w:val="24"/>
                <w:szCs w:val="24"/>
              </w:rPr>
              <w:t>пользой, реализуя собственные творческие потребности (чтение книг, рисование,</w:t>
            </w:r>
            <w:r>
              <w:rPr>
                <w:rFonts w:ascii="Times New Roman" w:eastAsia="Calibri" w:hAnsi="Times New Roman"/>
                <w:sz w:val="24"/>
                <w:szCs w:val="24"/>
              </w:rPr>
              <w:t xml:space="preserve"> </w:t>
            </w:r>
            <w:r w:rsidRPr="00317D1D">
              <w:rPr>
                <w:rFonts w:ascii="Times New Roman" w:eastAsia="Calibri" w:hAnsi="Times New Roman"/>
                <w:sz w:val="24"/>
                <w:szCs w:val="24"/>
              </w:rPr>
              <w:t>пение и так далее). Формирует у детей основы праздничной культуры. Знакомит с</w:t>
            </w:r>
            <w:r>
              <w:rPr>
                <w:rFonts w:ascii="Times New Roman" w:eastAsia="Calibri" w:hAnsi="Times New Roman"/>
                <w:sz w:val="24"/>
                <w:szCs w:val="24"/>
              </w:rPr>
              <w:t xml:space="preserve"> </w:t>
            </w:r>
            <w:r w:rsidRPr="00317D1D">
              <w:rPr>
                <w:rFonts w:ascii="Times New Roman" w:eastAsia="Calibri" w:hAnsi="Times New Roman"/>
                <w:sz w:val="24"/>
                <w:szCs w:val="24"/>
              </w:rPr>
              <w:t>историей возникновения праздников, учит бережно относиться к народным</w:t>
            </w:r>
            <w:r>
              <w:rPr>
                <w:rFonts w:ascii="Times New Roman" w:eastAsia="Calibri" w:hAnsi="Times New Roman"/>
                <w:sz w:val="24"/>
                <w:szCs w:val="24"/>
              </w:rPr>
              <w:t xml:space="preserve"> </w:t>
            </w:r>
            <w:r w:rsidRPr="00317D1D">
              <w:rPr>
                <w:rFonts w:ascii="Times New Roman" w:eastAsia="Calibri" w:hAnsi="Times New Roman"/>
                <w:sz w:val="24"/>
                <w:szCs w:val="24"/>
              </w:rPr>
              <w:t>праздничным традициям и обычаям. Поддерживает желание участвовать в</w:t>
            </w:r>
            <w:r>
              <w:rPr>
                <w:rFonts w:ascii="Times New Roman" w:eastAsia="Calibri" w:hAnsi="Times New Roman"/>
                <w:sz w:val="24"/>
                <w:szCs w:val="24"/>
              </w:rPr>
              <w:t xml:space="preserve"> о</w:t>
            </w:r>
            <w:r w:rsidRPr="00317D1D">
              <w:rPr>
                <w:rFonts w:ascii="Times New Roman" w:eastAsia="Calibri" w:hAnsi="Times New Roman"/>
                <w:sz w:val="24"/>
                <w:szCs w:val="24"/>
              </w:rPr>
              <w:t>формлении помещений к празднику. Формирует внимание и отзывчивость ко всем</w:t>
            </w:r>
            <w:r>
              <w:rPr>
                <w:rFonts w:ascii="Times New Roman" w:eastAsia="Calibri" w:hAnsi="Times New Roman"/>
                <w:sz w:val="24"/>
                <w:szCs w:val="24"/>
              </w:rPr>
              <w:t xml:space="preserve"> </w:t>
            </w:r>
            <w:r w:rsidRPr="00317D1D">
              <w:rPr>
                <w:rFonts w:ascii="Times New Roman" w:eastAsia="Calibri" w:hAnsi="Times New Roman"/>
                <w:sz w:val="24"/>
                <w:szCs w:val="24"/>
              </w:rPr>
              <w:t>участникам праздничного действия (сверстники, педагоги, гости). Педагог знакомит</w:t>
            </w:r>
            <w:r>
              <w:rPr>
                <w:rFonts w:ascii="Times New Roman" w:eastAsia="Calibri" w:hAnsi="Times New Roman"/>
                <w:sz w:val="24"/>
                <w:szCs w:val="24"/>
              </w:rPr>
              <w:t xml:space="preserve"> </w:t>
            </w:r>
            <w:r w:rsidRPr="00317D1D">
              <w:rPr>
                <w:rFonts w:ascii="Times New Roman" w:eastAsia="Calibri" w:hAnsi="Times New Roman"/>
                <w:sz w:val="24"/>
                <w:szCs w:val="24"/>
              </w:rPr>
              <w:t>с русскими народными традициями, а также с обычаями других народов страны.</w:t>
            </w:r>
            <w:r>
              <w:rPr>
                <w:rFonts w:ascii="Times New Roman" w:eastAsia="Calibri" w:hAnsi="Times New Roman"/>
                <w:sz w:val="24"/>
                <w:szCs w:val="24"/>
              </w:rPr>
              <w:t xml:space="preserve"> </w:t>
            </w:r>
            <w:r w:rsidRPr="00317D1D">
              <w:rPr>
                <w:rFonts w:ascii="Times New Roman" w:eastAsia="Calibri" w:hAnsi="Times New Roman"/>
                <w:sz w:val="24"/>
                <w:szCs w:val="24"/>
              </w:rPr>
              <w:t>Поощряет желание участвовать в народных праздниках и развлечениях.</w:t>
            </w:r>
          </w:p>
        </w:tc>
      </w:tr>
      <w:tr w:rsidR="005E4E3B" w:rsidRPr="005A63CA" w14:paraId="385387DD" w14:textId="77777777" w:rsidTr="005B3F25">
        <w:trPr>
          <w:trHeight w:val="135"/>
        </w:trPr>
        <w:tc>
          <w:tcPr>
            <w:tcW w:w="1696" w:type="dxa"/>
            <w:gridSpan w:val="2"/>
            <w:vMerge w:val="restart"/>
            <w:shd w:val="clear" w:color="auto" w:fill="auto"/>
          </w:tcPr>
          <w:p w14:paraId="1E4D8839" w14:textId="62298593" w:rsidR="005E4E3B" w:rsidRPr="007C03ED" w:rsidRDefault="005E4E3B" w:rsidP="007C03ED">
            <w:pPr>
              <w:spacing w:after="0" w:line="240" w:lineRule="auto"/>
              <w:jc w:val="center"/>
              <w:rPr>
                <w:rFonts w:ascii="Times New Roman" w:eastAsia="Calibri" w:hAnsi="Times New Roman"/>
                <w:b/>
                <w:bCs/>
                <w:i/>
                <w:iCs/>
                <w:sz w:val="24"/>
                <w:szCs w:val="24"/>
              </w:rPr>
            </w:pPr>
            <w:r w:rsidRPr="007C03ED">
              <w:rPr>
                <w:rFonts w:ascii="Times New Roman" w:eastAsia="Calibri" w:hAnsi="Times New Roman"/>
                <w:b/>
                <w:bCs/>
                <w:i/>
                <w:iCs/>
                <w:sz w:val="24"/>
                <w:szCs w:val="24"/>
              </w:rPr>
              <w:t>от 6 до 7 лет</w:t>
            </w:r>
          </w:p>
          <w:p w14:paraId="56F183EA" w14:textId="1A0BF986" w:rsidR="005E4E3B" w:rsidRPr="005A63CA" w:rsidRDefault="005E4E3B" w:rsidP="007C03ED">
            <w:pPr>
              <w:spacing w:after="0" w:line="240" w:lineRule="auto"/>
              <w:jc w:val="center"/>
              <w:rPr>
                <w:rFonts w:ascii="Times New Roman" w:eastAsia="Calibri" w:hAnsi="Times New Roman"/>
                <w:sz w:val="24"/>
                <w:szCs w:val="24"/>
              </w:rPr>
            </w:pPr>
            <w:r w:rsidRPr="007C03ED">
              <w:rPr>
                <w:rFonts w:ascii="Times New Roman" w:eastAsia="Calibri" w:hAnsi="Times New Roman"/>
                <w:b/>
                <w:bCs/>
                <w:i/>
                <w:iCs/>
                <w:sz w:val="24"/>
                <w:szCs w:val="24"/>
              </w:rPr>
              <w:t>(П. 21.8 ФОП)</w:t>
            </w:r>
          </w:p>
        </w:tc>
        <w:tc>
          <w:tcPr>
            <w:tcW w:w="14175" w:type="dxa"/>
            <w:gridSpan w:val="2"/>
            <w:shd w:val="clear" w:color="auto" w:fill="auto"/>
          </w:tcPr>
          <w:p w14:paraId="67014F7E" w14:textId="04C02A2D" w:rsidR="005E4E3B" w:rsidRPr="00317D1D" w:rsidRDefault="005E4E3B" w:rsidP="007C03ED">
            <w:pPr>
              <w:spacing w:after="0" w:line="240" w:lineRule="auto"/>
              <w:jc w:val="center"/>
              <w:rPr>
                <w:rFonts w:ascii="Times New Roman" w:eastAsia="Calibri" w:hAnsi="Times New Roman"/>
                <w:sz w:val="24"/>
                <w:szCs w:val="24"/>
              </w:rPr>
            </w:pPr>
            <w:r w:rsidRPr="005A63CA">
              <w:rPr>
                <w:rFonts w:ascii="Times New Roman" w:eastAsia="Calibri" w:hAnsi="Times New Roman"/>
                <w:b/>
                <w:bCs/>
                <w:i/>
                <w:iCs/>
                <w:sz w:val="24"/>
                <w:szCs w:val="24"/>
              </w:rPr>
              <w:t>Приобщение к искусству:</w:t>
            </w:r>
          </w:p>
        </w:tc>
      </w:tr>
      <w:tr w:rsidR="005E4E3B" w:rsidRPr="005A63CA" w14:paraId="37D24590" w14:textId="77777777" w:rsidTr="00340B40">
        <w:trPr>
          <w:trHeight w:val="135"/>
        </w:trPr>
        <w:tc>
          <w:tcPr>
            <w:tcW w:w="1696" w:type="dxa"/>
            <w:gridSpan w:val="2"/>
            <w:vMerge/>
            <w:shd w:val="clear" w:color="auto" w:fill="auto"/>
          </w:tcPr>
          <w:p w14:paraId="6C77F389" w14:textId="77777777" w:rsidR="005E4E3B" w:rsidRPr="007C03ED" w:rsidRDefault="005E4E3B" w:rsidP="007C03ED">
            <w:pPr>
              <w:spacing w:after="0" w:line="240" w:lineRule="auto"/>
              <w:jc w:val="both"/>
              <w:rPr>
                <w:rFonts w:ascii="Times New Roman" w:eastAsia="Calibri" w:hAnsi="Times New Roman"/>
                <w:sz w:val="24"/>
                <w:szCs w:val="24"/>
              </w:rPr>
            </w:pPr>
          </w:p>
        </w:tc>
        <w:tc>
          <w:tcPr>
            <w:tcW w:w="5812" w:type="dxa"/>
            <w:shd w:val="clear" w:color="auto" w:fill="auto"/>
          </w:tcPr>
          <w:p w14:paraId="45C4E161"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продолжать развивать у детей интерес к искусству, эстетический вкус;</w:t>
            </w:r>
          </w:p>
          <w:p w14:paraId="081B31C6" w14:textId="4E53FE63"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у детей предпочтения в области музыкальной, изобразительной,</w:t>
            </w:r>
            <w:r>
              <w:rPr>
                <w:rFonts w:ascii="Times New Roman" w:eastAsia="Calibri" w:hAnsi="Times New Roman"/>
                <w:sz w:val="24"/>
                <w:szCs w:val="24"/>
              </w:rPr>
              <w:t xml:space="preserve"> </w:t>
            </w:r>
            <w:r w:rsidRPr="007C03ED">
              <w:rPr>
                <w:rFonts w:ascii="Times New Roman" w:eastAsia="Calibri" w:hAnsi="Times New Roman"/>
                <w:sz w:val="24"/>
                <w:szCs w:val="24"/>
              </w:rPr>
              <w:t>театрализованной деятельности;</w:t>
            </w:r>
          </w:p>
          <w:p w14:paraId="6AF84AF4" w14:textId="4BAB171B"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воспитывать уважительное отношение и чувство гордости за свою страну, в</w:t>
            </w:r>
            <w:r>
              <w:rPr>
                <w:rFonts w:ascii="Times New Roman" w:eastAsia="Calibri" w:hAnsi="Times New Roman"/>
                <w:sz w:val="24"/>
                <w:szCs w:val="24"/>
              </w:rPr>
              <w:t xml:space="preserve"> </w:t>
            </w:r>
            <w:r w:rsidRPr="007C03ED">
              <w:rPr>
                <w:rFonts w:ascii="Times New Roman" w:eastAsia="Calibri" w:hAnsi="Times New Roman"/>
                <w:sz w:val="24"/>
                <w:szCs w:val="24"/>
              </w:rPr>
              <w:t>процессе ознакомления с разными видами искусства;</w:t>
            </w:r>
          </w:p>
          <w:p w14:paraId="2630A563" w14:textId="260243B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закреплять знания детей о видах искусства (изобразительное, декоративно-</w:t>
            </w:r>
            <w:r>
              <w:rPr>
                <w:rFonts w:ascii="Times New Roman" w:eastAsia="Calibri" w:hAnsi="Times New Roman"/>
                <w:sz w:val="24"/>
                <w:szCs w:val="24"/>
              </w:rPr>
              <w:t xml:space="preserve"> </w:t>
            </w:r>
            <w:r w:rsidRPr="007C03ED">
              <w:rPr>
                <w:rFonts w:ascii="Times New Roman" w:eastAsia="Calibri" w:hAnsi="Times New Roman"/>
                <w:sz w:val="24"/>
                <w:szCs w:val="24"/>
              </w:rPr>
              <w:t>прикладное искусство, музыка, архитектура, театр, танец, кино, цирк);</w:t>
            </w:r>
          </w:p>
          <w:p w14:paraId="5DDA10E3" w14:textId="7FD3F4C8"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у детей духовно-нравственные качества и чувства</w:t>
            </w:r>
            <w:r>
              <w:rPr>
                <w:rFonts w:ascii="Times New Roman" w:eastAsia="Calibri" w:hAnsi="Times New Roman"/>
                <w:sz w:val="24"/>
                <w:szCs w:val="24"/>
              </w:rPr>
              <w:t xml:space="preserve"> </w:t>
            </w:r>
            <w:r w:rsidRPr="007C03ED">
              <w:rPr>
                <w:rFonts w:ascii="Times New Roman" w:eastAsia="Calibri" w:hAnsi="Times New Roman"/>
                <w:sz w:val="24"/>
                <w:szCs w:val="24"/>
              </w:rPr>
              <w:t>сопричастности к культурному наследию, традициям своего народа в процессе</w:t>
            </w:r>
            <w:r>
              <w:rPr>
                <w:rFonts w:ascii="Times New Roman" w:eastAsia="Calibri" w:hAnsi="Times New Roman"/>
                <w:sz w:val="24"/>
                <w:szCs w:val="24"/>
              </w:rPr>
              <w:t xml:space="preserve"> </w:t>
            </w:r>
            <w:r w:rsidRPr="007C03ED">
              <w:rPr>
                <w:rFonts w:ascii="Times New Roman" w:eastAsia="Calibri" w:hAnsi="Times New Roman"/>
                <w:sz w:val="24"/>
                <w:szCs w:val="24"/>
              </w:rPr>
              <w:t>ознакомления с различными видами и жанрами искусства;</w:t>
            </w:r>
          </w:p>
          <w:p w14:paraId="483F167C" w14:textId="7B0AA44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чувство патриотизма и гражданственности в процессе</w:t>
            </w:r>
            <w:r>
              <w:rPr>
                <w:rFonts w:ascii="Times New Roman" w:eastAsia="Calibri" w:hAnsi="Times New Roman"/>
                <w:sz w:val="24"/>
                <w:szCs w:val="24"/>
              </w:rPr>
              <w:t xml:space="preserve"> </w:t>
            </w:r>
            <w:r w:rsidRPr="007C03ED">
              <w:rPr>
                <w:rFonts w:ascii="Times New Roman" w:eastAsia="Calibri" w:hAnsi="Times New Roman"/>
                <w:sz w:val="24"/>
                <w:szCs w:val="24"/>
              </w:rPr>
              <w:t>ознакомления с различными произведениями музыки, изобразительного искусства</w:t>
            </w:r>
            <w:r>
              <w:rPr>
                <w:rFonts w:ascii="Times New Roman" w:eastAsia="Calibri" w:hAnsi="Times New Roman"/>
                <w:sz w:val="24"/>
                <w:szCs w:val="24"/>
              </w:rPr>
              <w:t xml:space="preserve"> </w:t>
            </w:r>
            <w:r w:rsidRPr="007C03ED">
              <w:rPr>
                <w:rFonts w:ascii="Times New Roman" w:eastAsia="Calibri" w:hAnsi="Times New Roman"/>
                <w:sz w:val="24"/>
                <w:szCs w:val="24"/>
              </w:rPr>
              <w:t>гражданственно-патриотического содержания;</w:t>
            </w:r>
          </w:p>
          <w:p w14:paraId="374E7A13"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lastRenderedPageBreak/>
              <w:t>формировать гуманное отношение к людям и окружающей природе;</w:t>
            </w:r>
          </w:p>
          <w:p w14:paraId="25916EDD" w14:textId="68CED06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духовно-нравственное отношение и чувство сопричастности к</w:t>
            </w:r>
            <w:r>
              <w:rPr>
                <w:rFonts w:ascii="Times New Roman" w:eastAsia="Calibri" w:hAnsi="Times New Roman"/>
                <w:sz w:val="24"/>
                <w:szCs w:val="24"/>
              </w:rPr>
              <w:t xml:space="preserve"> </w:t>
            </w:r>
            <w:r w:rsidRPr="007C03ED">
              <w:rPr>
                <w:rFonts w:ascii="Times New Roman" w:eastAsia="Calibri" w:hAnsi="Times New Roman"/>
                <w:sz w:val="24"/>
                <w:szCs w:val="24"/>
              </w:rPr>
              <w:t>культурному наследию своего народа;</w:t>
            </w:r>
          </w:p>
          <w:p w14:paraId="399E99F7" w14:textId="557CF899"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закреплять у детей знания об искусстве как виде творческой деятельности</w:t>
            </w:r>
            <w:r>
              <w:rPr>
                <w:rFonts w:ascii="Times New Roman" w:eastAsia="Calibri" w:hAnsi="Times New Roman"/>
                <w:sz w:val="24"/>
                <w:szCs w:val="24"/>
              </w:rPr>
              <w:t xml:space="preserve"> </w:t>
            </w:r>
            <w:r w:rsidRPr="007C03ED">
              <w:rPr>
                <w:rFonts w:ascii="Times New Roman" w:eastAsia="Calibri" w:hAnsi="Times New Roman"/>
                <w:sz w:val="24"/>
                <w:szCs w:val="24"/>
              </w:rPr>
              <w:t>людей;</w:t>
            </w:r>
          </w:p>
          <w:p w14:paraId="148576B2"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помогать детям различать народное и профессиональное искусство;</w:t>
            </w:r>
          </w:p>
          <w:p w14:paraId="50C6D2DE" w14:textId="57A659A8" w:rsidR="005E4E3B" w:rsidRPr="0050042B"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у детей основы художественной культуры; расширять знания</w:t>
            </w:r>
            <w:r>
              <w:rPr>
                <w:rFonts w:ascii="Times New Roman" w:eastAsia="Calibri" w:hAnsi="Times New Roman"/>
                <w:sz w:val="24"/>
                <w:szCs w:val="24"/>
              </w:rPr>
              <w:t xml:space="preserve"> </w:t>
            </w:r>
            <w:r w:rsidRPr="007C03ED">
              <w:rPr>
                <w:rFonts w:ascii="Times New Roman" w:eastAsia="Calibri" w:hAnsi="Times New Roman"/>
                <w:sz w:val="24"/>
                <w:szCs w:val="24"/>
              </w:rPr>
              <w:t>детей об изобразительном искусстве, музыке, театре; расширять знания</w:t>
            </w:r>
            <w:r>
              <w:rPr>
                <w:rFonts w:ascii="Times New Roman" w:eastAsia="Calibri" w:hAnsi="Times New Roman"/>
                <w:sz w:val="24"/>
                <w:szCs w:val="24"/>
              </w:rPr>
              <w:t xml:space="preserve"> </w:t>
            </w:r>
            <w:r w:rsidRPr="007C03ED">
              <w:rPr>
                <w:rFonts w:ascii="Times New Roman" w:eastAsia="Calibri" w:hAnsi="Times New Roman"/>
                <w:sz w:val="24"/>
                <w:szCs w:val="24"/>
              </w:rPr>
              <w:t>детей о творчестве известных художников и композиторов; расширять</w:t>
            </w:r>
            <w:r>
              <w:rPr>
                <w:rFonts w:ascii="Times New Roman" w:eastAsia="Calibri" w:hAnsi="Times New Roman"/>
                <w:sz w:val="24"/>
                <w:szCs w:val="24"/>
              </w:rPr>
              <w:t xml:space="preserve"> </w:t>
            </w:r>
            <w:r w:rsidRPr="007C03ED">
              <w:rPr>
                <w:rFonts w:ascii="Times New Roman" w:eastAsia="Calibri" w:hAnsi="Times New Roman"/>
                <w:sz w:val="24"/>
                <w:szCs w:val="24"/>
              </w:rPr>
              <w:t>знания детей о творческой деятельности, её особенностях; называть виды</w:t>
            </w:r>
            <w:r>
              <w:rPr>
                <w:rFonts w:ascii="Times New Roman" w:eastAsia="Calibri" w:hAnsi="Times New Roman"/>
                <w:sz w:val="24"/>
                <w:szCs w:val="24"/>
              </w:rPr>
              <w:t xml:space="preserve"> </w:t>
            </w:r>
            <w:r w:rsidRPr="007C03ED">
              <w:rPr>
                <w:rFonts w:ascii="Times New Roman" w:eastAsia="Calibri" w:hAnsi="Times New Roman"/>
                <w:sz w:val="24"/>
                <w:szCs w:val="24"/>
              </w:rPr>
              <w:t>художественной деятельности, профессию деятеля искусства;</w:t>
            </w:r>
            <w:r>
              <w:rPr>
                <w:rFonts w:ascii="Times New Roman" w:eastAsia="Calibri" w:hAnsi="Times New Roman"/>
                <w:sz w:val="24"/>
                <w:szCs w:val="24"/>
              </w:rPr>
              <w:t xml:space="preserve"> </w:t>
            </w:r>
            <w:r w:rsidRPr="007C03ED">
              <w:rPr>
                <w:rFonts w:ascii="Times New Roman" w:eastAsia="Calibri" w:hAnsi="Times New Roman"/>
                <w:sz w:val="24"/>
                <w:szCs w:val="24"/>
              </w:rPr>
              <w:t>организовать посещение выставки, театра, музея, цирка (совместно с</w:t>
            </w:r>
            <w:r>
              <w:rPr>
                <w:rFonts w:ascii="Times New Roman" w:eastAsia="Calibri" w:hAnsi="Times New Roman"/>
                <w:sz w:val="24"/>
                <w:szCs w:val="24"/>
              </w:rPr>
              <w:t xml:space="preserve"> </w:t>
            </w:r>
            <w:r w:rsidRPr="007C03ED">
              <w:rPr>
                <w:rFonts w:ascii="Times New Roman" w:eastAsia="Calibri" w:hAnsi="Times New Roman"/>
                <w:sz w:val="24"/>
                <w:szCs w:val="24"/>
              </w:rPr>
              <w:t>родителями (законными представителями));</w:t>
            </w:r>
          </w:p>
        </w:tc>
        <w:tc>
          <w:tcPr>
            <w:tcW w:w="8363" w:type="dxa"/>
            <w:shd w:val="clear" w:color="auto" w:fill="auto"/>
          </w:tcPr>
          <w:p w14:paraId="2C4F5E87" w14:textId="6D2C9928"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lastRenderedPageBreak/>
              <w:t>1) Педагог продолжает развивать у детей эстетическое восприятие,</w:t>
            </w:r>
            <w:r>
              <w:rPr>
                <w:rFonts w:ascii="Times New Roman" w:eastAsia="Calibri" w:hAnsi="Times New Roman"/>
                <w:sz w:val="24"/>
                <w:szCs w:val="24"/>
              </w:rPr>
              <w:t xml:space="preserve"> </w:t>
            </w:r>
            <w:r w:rsidRPr="006E4D91">
              <w:rPr>
                <w:rFonts w:ascii="Times New Roman" w:eastAsia="Calibri" w:hAnsi="Times New Roman"/>
                <w:sz w:val="24"/>
                <w:szCs w:val="24"/>
              </w:rPr>
              <w:t>художественный вкус, эстетическое отношение к окружающему, к искусству и</w:t>
            </w:r>
          </w:p>
          <w:p w14:paraId="138B8572" w14:textId="763A4ACF"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художественной деятельности; умение самостоятельно создавать художественные</w:t>
            </w:r>
            <w:r>
              <w:rPr>
                <w:rFonts w:ascii="Times New Roman" w:eastAsia="Calibri" w:hAnsi="Times New Roman"/>
                <w:sz w:val="24"/>
                <w:szCs w:val="24"/>
              </w:rPr>
              <w:t xml:space="preserve"> </w:t>
            </w:r>
            <w:r w:rsidRPr="006E4D91">
              <w:rPr>
                <w:rFonts w:ascii="Times New Roman" w:eastAsia="Calibri" w:hAnsi="Times New Roman"/>
                <w:sz w:val="24"/>
                <w:szCs w:val="24"/>
              </w:rPr>
              <w:t>образы в разных видах деятельности. Поощряет активное участие детей в</w:t>
            </w:r>
            <w:r>
              <w:rPr>
                <w:rFonts w:ascii="Times New Roman" w:eastAsia="Calibri" w:hAnsi="Times New Roman"/>
                <w:sz w:val="24"/>
                <w:szCs w:val="24"/>
              </w:rPr>
              <w:t xml:space="preserve"> </w:t>
            </w:r>
            <w:r w:rsidRPr="006E4D91">
              <w:rPr>
                <w:rFonts w:ascii="Times New Roman" w:eastAsia="Calibri" w:hAnsi="Times New Roman"/>
                <w:sz w:val="24"/>
                <w:szCs w:val="24"/>
              </w:rPr>
              <w:t>художественной деятельности по собственному желанию и под руководством</w:t>
            </w:r>
            <w:r>
              <w:rPr>
                <w:rFonts w:ascii="Times New Roman" w:eastAsia="Calibri" w:hAnsi="Times New Roman"/>
                <w:sz w:val="24"/>
                <w:szCs w:val="24"/>
              </w:rPr>
              <w:t xml:space="preserve"> </w:t>
            </w:r>
            <w:r w:rsidRPr="006E4D91">
              <w:rPr>
                <w:rFonts w:ascii="Times New Roman" w:eastAsia="Calibri" w:hAnsi="Times New Roman"/>
                <w:sz w:val="24"/>
                <w:szCs w:val="24"/>
              </w:rPr>
              <w:t>взрослого.</w:t>
            </w:r>
          </w:p>
          <w:p w14:paraId="75EDDEBD" w14:textId="6C3D911F"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2) Педагог воспитывает гражданско-патриотические чувства средствами</w:t>
            </w:r>
            <w:r>
              <w:rPr>
                <w:rFonts w:ascii="Times New Roman" w:eastAsia="Calibri" w:hAnsi="Times New Roman"/>
                <w:sz w:val="24"/>
                <w:szCs w:val="24"/>
              </w:rPr>
              <w:t xml:space="preserve"> </w:t>
            </w:r>
            <w:r w:rsidRPr="006E4D91">
              <w:rPr>
                <w:rFonts w:ascii="Times New Roman" w:eastAsia="Calibri" w:hAnsi="Times New Roman"/>
                <w:sz w:val="24"/>
                <w:szCs w:val="24"/>
              </w:rPr>
              <w:t>различных видов и жанров искусства.</w:t>
            </w:r>
          </w:p>
          <w:p w14:paraId="6E1DB509" w14:textId="2DCE37F6"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3) Педагог продолжает знакомить детей с историей и видами искусства</w:t>
            </w:r>
            <w:r>
              <w:rPr>
                <w:rFonts w:ascii="Times New Roman" w:eastAsia="Calibri" w:hAnsi="Times New Roman"/>
                <w:sz w:val="24"/>
                <w:szCs w:val="24"/>
              </w:rPr>
              <w:t xml:space="preserve"> </w:t>
            </w:r>
            <w:r w:rsidRPr="006E4D91">
              <w:rPr>
                <w:rFonts w:ascii="Times New Roman" w:eastAsia="Calibri" w:hAnsi="Times New Roman"/>
                <w:sz w:val="24"/>
                <w:szCs w:val="24"/>
              </w:rPr>
              <w:t>(декоративно-прикладное, изобразительное искусство, литература, музыка,</w:t>
            </w:r>
          </w:p>
          <w:p w14:paraId="7CED2364" w14:textId="1BA74EDE"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архитектура, театр, танец, кино, цирк); формирует умение различать народное и</w:t>
            </w:r>
            <w:r>
              <w:rPr>
                <w:rFonts w:ascii="Times New Roman" w:eastAsia="Calibri" w:hAnsi="Times New Roman"/>
                <w:sz w:val="24"/>
                <w:szCs w:val="24"/>
              </w:rPr>
              <w:t xml:space="preserve"> </w:t>
            </w:r>
            <w:r w:rsidRPr="006E4D91">
              <w:rPr>
                <w:rFonts w:ascii="Times New Roman" w:eastAsia="Calibri" w:hAnsi="Times New Roman"/>
                <w:sz w:val="24"/>
                <w:szCs w:val="24"/>
              </w:rPr>
              <w:t>профессиональное искусство.</w:t>
            </w:r>
          </w:p>
          <w:p w14:paraId="11E930EA" w14:textId="6C821854"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4) Педагог воспитывает интерес к национальным и общечеловеческим</w:t>
            </w:r>
            <w:r>
              <w:rPr>
                <w:rFonts w:ascii="Times New Roman" w:eastAsia="Calibri" w:hAnsi="Times New Roman"/>
                <w:sz w:val="24"/>
                <w:szCs w:val="24"/>
              </w:rPr>
              <w:t xml:space="preserve"> </w:t>
            </w:r>
            <w:r w:rsidRPr="006E4D91">
              <w:rPr>
                <w:rFonts w:ascii="Times New Roman" w:eastAsia="Calibri" w:hAnsi="Times New Roman"/>
                <w:sz w:val="24"/>
                <w:szCs w:val="24"/>
              </w:rPr>
              <w:t>ценностям, культурным традициям народа в процессе знакомства с классической и</w:t>
            </w:r>
            <w:r>
              <w:rPr>
                <w:rFonts w:ascii="Times New Roman" w:eastAsia="Calibri" w:hAnsi="Times New Roman"/>
                <w:sz w:val="24"/>
                <w:szCs w:val="24"/>
              </w:rPr>
              <w:t xml:space="preserve"> </w:t>
            </w:r>
            <w:r w:rsidRPr="006E4D91">
              <w:rPr>
                <w:rFonts w:ascii="Times New Roman" w:eastAsia="Calibri" w:hAnsi="Times New Roman"/>
                <w:sz w:val="24"/>
                <w:szCs w:val="24"/>
              </w:rPr>
              <w:t>народной музыкой, с шедеврами изобразительного искусства и народным</w:t>
            </w:r>
            <w:r>
              <w:rPr>
                <w:rFonts w:ascii="Times New Roman" w:eastAsia="Calibri" w:hAnsi="Times New Roman"/>
                <w:sz w:val="24"/>
                <w:szCs w:val="24"/>
              </w:rPr>
              <w:t xml:space="preserve"> </w:t>
            </w:r>
            <w:r w:rsidRPr="006E4D91">
              <w:rPr>
                <w:rFonts w:ascii="Times New Roman" w:eastAsia="Calibri" w:hAnsi="Times New Roman"/>
                <w:sz w:val="24"/>
                <w:szCs w:val="24"/>
              </w:rPr>
              <w:t>декоративно-прикладным искусством. Воспитывает любовь и бережное отношение</w:t>
            </w:r>
            <w:r>
              <w:rPr>
                <w:rFonts w:ascii="Times New Roman" w:eastAsia="Calibri" w:hAnsi="Times New Roman"/>
                <w:sz w:val="24"/>
                <w:szCs w:val="24"/>
              </w:rPr>
              <w:t xml:space="preserve"> </w:t>
            </w:r>
            <w:r w:rsidRPr="006E4D91">
              <w:rPr>
                <w:rFonts w:ascii="Times New Roman" w:eastAsia="Calibri" w:hAnsi="Times New Roman"/>
                <w:sz w:val="24"/>
                <w:szCs w:val="24"/>
              </w:rPr>
              <w:t>к произведениям искусства.</w:t>
            </w:r>
          </w:p>
          <w:p w14:paraId="3A062FFD"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5) Педагог формирует у детей основы художественной культуры, закрепляет</w:t>
            </w:r>
          </w:p>
          <w:p w14:paraId="35767CCB" w14:textId="62925D40"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знания об искусстве как виде творческой деятельности людей, организует</w:t>
            </w:r>
            <w:r>
              <w:rPr>
                <w:rFonts w:ascii="Times New Roman" w:eastAsia="Calibri" w:hAnsi="Times New Roman"/>
                <w:sz w:val="24"/>
                <w:szCs w:val="24"/>
              </w:rPr>
              <w:t xml:space="preserve"> </w:t>
            </w:r>
            <w:r w:rsidRPr="006E4D91">
              <w:rPr>
                <w:rFonts w:ascii="Times New Roman" w:eastAsia="Calibri" w:hAnsi="Times New Roman"/>
                <w:sz w:val="24"/>
                <w:szCs w:val="24"/>
              </w:rPr>
              <w:t>посещение выставки, театра, музея, цирка (совместно с родителями (законными</w:t>
            </w:r>
          </w:p>
          <w:p w14:paraId="1D9E55DC"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представителями)).</w:t>
            </w:r>
          </w:p>
          <w:p w14:paraId="53F5ED6A" w14:textId="1D54F8BF"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lastRenderedPageBreak/>
              <w:t>6) Педагог расширяет представления детей о творческих профессиях</w:t>
            </w:r>
            <w:r>
              <w:rPr>
                <w:rFonts w:ascii="Times New Roman" w:eastAsia="Calibri" w:hAnsi="Times New Roman"/>
                <w:sz w:val="24"/>
                <w:szCs w:val="24"/>
              </w:rPr>
              <w:t xml:space="preserve"> </w:t>
            </w:r>
            <w:r w:rsidRPr="006E4D91">
              <w:rPr>
                <w:rFonts w:ascii="Times New Roman" w:eastAsia="Calibri" w:hAnsi="Times New Roman"/>
                <w:sz w:val="24"/>
                <w:szCs w:val="24"/>
              </w:rPr>
              <w:t>(художник, композитор, артист, танцор, певец, пианист, скрипач, режиссер,</w:t>
            </w:r>
          </w:p>
          <w:p w14:paraId="1CA1DF17"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директор театра, архитектор и тому подобное).</w:t>
            </w:r>
          </w:p>
          <w:p w14:paraId="08F83832"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7) Педагог формирует представление о значении органов чувств человека для</w:t>
            </w:r>
          </w:p>
          <w:p w14:paraId="35908A8A"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художественной деятельности, формирует умение соотносить органы чувств с</w:t>
            </w:r>
          </w:p>
          <w:p w14:paraId="051FA8B4"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видами искусства (музыку слушают, картины рассматривают, стихи читают и</w:t>
            </w:r>
          </w:p>
          <w:p w14:paraId="2A97A954"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слушают и так далее).</w:t>
            </w:r>
          </w:p>
          <w:p w14:paraId="1747CE3D"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8) Педагог расширяет знания детей об основных видах изобразительного</w:t>
            </w:r>
          </w:p>
          <w:p w14:paraId="535D771F" w14:textId="13B7D0F4"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искусства (живопись, графика, скульптура), развивает художественное восприятие,</w:t>
            </w:r>
            <w:r>
              <w:rPr>
                <w:rFonts w:ascii="Times New Roman" w:eastAsia="Calibri" w:hAnsi="Times New Roman"/>
                <w:sz w:val="24"/>
                <w:szCs w:val="24"/>
              </w:rPr>
              <w:t xml:space="preserve"> </w:t>
            </w:r>
            <w:r w:rsidRPr="006E4D91">
              <w:rPr>
                <w:rFonts w:ascii="Times New Roman" w:eastAsia="Calibri" w:hAnsi="Times New Roman"/>
                <w:sz w:val="24"/>
                <w:szCs w:val="24"/>
              </w:rPr>
              <w:t>расширяет первичные представления об основных живописных жанрах (портрет,</w:t>
            </w:r>
            <w:r>
              <w:rPr>
                <w:rFonts w:ascii="Times New Roman" w:eastAsia="Calibri" w:hAnsi="Times New Roman"/>
                <w:sz w:val="24"/>
                <w:szCs w:val="24"/>
              </w:rPr>
              <w:t xml:space="preserve"> </w:t>
            </w:r>
            <w:r w:rsidRPr="006E4D91">
              <w:rPr>
                <w:rFonts w:ascii="Times New Roman" w:eastAsia="Calibri" w:hAnsi="Times New Roman"/>
                <w:sz w:val="24"/>
                <w:szCs w:val="24"/>
              </w:rPr>
              <w:t>пейзаж, натюрморт, батальная и жанровая живопись). Продолжает знакомить детей</w:t>
            </w:r>
            <w:r>
              <w:rPr>
                <w:rFonts w:ascii="Times New Roman" w:eastAsia="Calibri" w:hAnsi="Times New Roman"/>
                <w:sz w:val="24"/>
                <w:szCs w:val="24"/>
              </w:rPr>
              <w:t xml:space="preserve"> </w:t>
            </w:r>
            <w:r w:rsidRPr="006E4D91">
              <w:rPr>
                <w:rFonts w:ascii="Times New Roman" w:eastAsia="Calibri" w:hAnsi="Times New Roman"/>
                <w:sz w:val="24"/>
                <w:szCs w:val="24"/>
              </w:rPr>
              <w:t>с произведениями живописи: И.И. Шишкин, И.И. Левитан, А.К. Саврасов, А.А.</w:t>
            </w:r>
            <w:r>
              <w:rPr>
                <w:rFonts w:ascii="Times New Roman" w:eastAsia="Calibri" w:hAnsi="Times New Roman"/>
                <w:sz w:val="24"/>
                <w:szCs w:val="24"/>
              </w:rPr>
              <w:t xml:space="preserve"> </w:t>
            </w:r>
            <w:r w:rsidRPr="006E4D91">
              <w:rPr>
                <w:rFonts w:ascii="Times New Roman" w:eastAsia="Calibri" w:hAnsi="Times New Roman"/>
                <w:sz w:val="24"/>
                <w:szCs w:val="24"/>
              </w:rPr>
              <w:t>Пластов, В.М. Васнецов и другие. Расширять представления о художниках -</w:t>
            </w:r>
            <w:r>
              <w:rPr>
                <w:rFonts w:ascii="Times New Roman" w:eastAsia="Calibri" w:hAnsi="Times New Roman"/>
                <w:sz w:val="24"/>
                <w:szCs w:val="24"/>
              </w:rPr>
              <w:t xml:space="preserve"> </w:t>
            </w:r>
            <w:r w:rsidRPr="006E4D91">
              <w:rPr>
                <w:rFonts w:ascii="Times New Roman" w:eastAsia="Calibri" w:hAnsi="Times New Roman"/>
                <w:sz w:val="24"/>
                <w:szCs w:val="24"/>
              </w:rPr>
              <w:t>иллюстраторах детской книги (И.Я. Билибин, Ю.А. Васнецов, В.М. Конашевич, В.В.</w:t>
            </w:r>
            <w:r>
              <w:rPr>
                <w:rFonts w:ascii="Times New Roman" w:eastAsia="Calibri" w:hAnsi="Times New Roman"/>
                <w:sz w:val="24"/>
                <w:szCs w:val="24"/>
              </w:rPr>
              <w:t xml:space="preserve"> </w:t>
            </w:r>
            <w:r w:rsidRPr="006E4D91">
              <w:rPr>
                <w:rFonts w:ascii="Times New Roman" w:eastAsia="Calibri" w:hAnsi="Times New Roman"/>
                <w:sz w:val="24"/>
                <w:szCs w:val="24"/>
              </w:rPr>
              <w:t>Лебедев, Т.А. Маврина, Е.И. Чарушин и другие).</w:t>
            </w:r>
          </w:p>
          <w:p w14:paraId="43AFBDB3"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9) Педагог продолжает знакомить детей с творчеством русских композиторов</w:t>
            </w:r>
          </w:p>
          <w:p w14:paraId="151415A4" w14:textId="4C46C948"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(Н.А. Римский-Корсаков, П.И. Чайковский, М.И. Глинка, А.П. Бородин и другие),</w:t>
            </w:r>
            <w:r>
              <w:rPr>
                <w:rFonts w:ascii="Times New Roman" w:eastAsia="Calibri" w:hAnsi="Times New Roman"/>
                <w:sz w:val="24"/>
                <w:szCs w:val="24"/>
              </w:rPr>
              <w:t xml:space="preserve"> </w:t>
            </w:r>
            <w:r w:rsidRPr="006E4D91">
              <w:rPr>
                <w:rFonts w:ascii="Times New Roman" w:eastAsia="Calibri" w:hAnsi="Times New Roman"/>
                <w:sz w:val="24"/>
                <w:szCs w:val="24"/>
              </w:rPr>
              <w:t>зарубежных композиторов (А. Вивальди, Ф. Шуберт, Э. Григ, К. Сен-Санс другие),</w:t>
            </w:r>
            <w:r>
              <w:rPr>
                <w:rFonts w:ascii="Times New Roman" w:eastAsia="Calibri" w:hAnsi="Times New Roman"/>
                <w:sz w:val="24"/>
                <w:szCs w:val="24"/>
              </w:rPr>
              <w:t xml:space="preserve"> </w:t>
            </w:r>
            <w:r w:rsidRPr="006E4D91">
              <w:rPr>
                <w:rFonts w:ascii="Times New Roman" w:eastAsia="Calibri" w:hAnsi="Times New Roman"/>
                <w:sz w:val="24"/>
                <w:szCs w:val="24"/>
              </w:rPr>
              <w:t>композиторов-песенников (Г.А. Струве, А.Л. Рыбников, Г.И. Гладков, М.И.</w:t>
            </w:r>
            <w:r>
              <w:rPr>
                <w:rFonts w:ascii="Times New Roman" w:eastAsia="Calibri" w:hAnsi="Times New Roman"/>
                <w:sz w:val="24"/>
                <w:szCs w:val="24"/>
              </w:rPr>
              <w:t xml:space="preserve"> </w:t>
            </w:r>
            <w:r w:rsidRPr="006E4D91">
              <w:rPr>
                <w:rFonts w:ascii="Times New Roman" w:eastAsia="Calibri" w:hAnsi="Times New Roman"/>
                <w:sz w:val="24"/>
                <w:szCs w:val="24"/>
              </w:rPr>
              <w:t>Дунаевский и другие).</w:t>
            </w:r>
          </w:p>
          <w:p w14:paraId="3E8EE296"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10) Педагог обогащает представления детей о скульптуре малых форм,</w:t>
            </w:r>
          </w:p>
          <w:p w14:paraId="5C70DDAA" w14:textId="48121E35"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выделяя образные средства выразительности (форму, пропорции, цвет, характерные</w:t>
            </w:r>
            <w:r>
              <w:rPr>
                <w:rFonts w:ascii="Times New Roman" w:eastAsia="Calibri" w:hAnsi="Times New Roman"/>
                <w:sz w:val="24"/>
                <w:szCs w:val="24"/>
              </w:rPr>
              <w:t xml:space="preserve"> </w:t>
            </w:r>
            <w:r w:rsidRPr="006E4D91">
              <w:rPr>
                <w:rFonts w:ascii="Times New Roman" w:eastAsia="Calibri" w:hAnsi="Times New Roman"/>
                <w:sz w:val="24"/>
                <w:szCs w:val="24"/>
              </w:rPr>
              <w:t>детали, позы, движения и другое). Продолжает знакомить детей с народным</w:t>
            </w:r>
            <w:r>
              <w:rPr>
                <w:rFonts w:ascii="Times New Roman" w:eastAsia="Calibri" w:hAnsi="Times New Roman"/>
                <w:sz w:val="24"/>
                <w:szCs w:val="24"/>
              </w:rPr>
              <w:t xml:space="preserve"> </w:t>
            </w:r>
            <w:r w:rsidRPr="006E4D91">
              <w:rPr>
                <w:rFonts w:ascii="Times New Roman" w:eastAsia="Calibri" w:hAnsi="Times New Roman"/>
                <w:sz w:val="24"/>
                <w:szCs w:val="24"/>
              </w:rPr>
              <w:t>декоративно-прикладным искусством (гжельская, хохломская, жостовская,</w:t>
            </w:r>
            <w:r>
              <w:rPr>
                <w:rFonts w:ascii="Times New Roman" w:eastAsia="Calibri" w:hAnsi="Times New Roman"/>
                <w:sz w:val="24"/>
                <w:szCs w:val="24"/>
              </w:rPr>
              <w:t xml:space="preserve"> </w:t>
            </w:r>
            <w:r w:rsidRPr="006E4D91">
              <w:rPr>
                <w:rFonts w:ascii="Times New Roman" w:eastAsia="Calibri" w:hAnsi="Times New Roman"/>
                <w:sz w:val="24"/>
                <w:szCs w:val="24"/>
              </w:rPr>
              <w:t>мезенская роспись), с керамическими изделиями, народными игрушками.</w:t>
            </w:r>
          </w:p>
          <w:p w14:paraId="4CB7D55B" w14:textId="11247224"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Расширяет представления о разнообразии народного искусства, художественных</w:t>
            </w:r>
            <w:r>
              <w:rPr>
                <w:rFonts w:ascii="Times New Roman" w:eastAsia="Calibri" w:hAnsi="Times New Roman"/>
                <w:sz w:val="24"/>
                <w:szCs w:val="24"/>
              </w:rPr>
              <w:t xml:space="preserve"> </w:t>
            </w:r>
            <w:r w:rsidRPr="006E4D91">
              <w:rPr>
                <w:rFonts w:ascii="Times New Roman" w:eastAsia="Calibri" w:hAnsi="Times New Roman"/>
                <w:sz w:val="24"/>
                <w:szCs w:val="24"/>
              </w:rPr>
              <w:t>промыслов (различные виды материалов, разные регионы страны и мира).</w:t>
            </w:r>
            <w:r>
              <w:rPr>
                <w:rFonts w:ascii="Times New Roman" w:eastAsia="Calibri" w:hAnsi="Times New Roman"/>
                <w:sz w:val="24"/>
                <w:szCs w:val="24"/>
              </w:rPr>
              <w:t xml:space="preserve"> </w:t>
            </w:r>
            <w:r w:rsidRPr="006E4D91">
              <w:rPr>
                <w:rFonts w:ascii="Times New Roman" w:eastAsia="Calibri" w:hAnsi="Times New Roman"/>
                <w:sz w:val="24"/>
                <w:szCs w:val="24"/>
              </w:rPr>
              <w:t>Воспитывает интерес к искусству родного края.</w:t>
            </w:r>
          </w:p>
          <w:p w14:paraId="43490128" w14:textId="0D59C442"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11) Педагог продолжает знакомить детей с архитектурой, закрепляет и</w:t>
            </w:r>
            <w:r>
              <w:rPr>
                <w:rFonts w:ascii="Times New Roman" w:eastAsia="Calibri" w:hAnsi="Times New Roman"/>
                <w:sz w:val="24"/>
                <w:szCs w:val="24"/>
              </w:rPr>
              <w:t xml:space="preserve"> </w:t>
            </w:r>
            <w:r w:rsidRPr="006E4D91">
              <w:rPr>
                <w:rFonts w:ascii="Times New Roman" w:eastAsia="Calibri" w:hAnsi="Times New Roman"/>
                <w:sz w:val="24"/>
                <w:szCs w:val="24"/>
              </w:rPr>
              <w:t>обогащает знания детей о том, что существуют здания различного назначения</w:t>
            </w:r>
          </w:p>
          <w:p w14:paraId="34F89BDC" w14:textId="4CF40FE5"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(жилые дома, магазины, кинотеатры, ДОО, общеобразовательные организации и</w:t>
            </w:r>
            <w:r>
              <w:rPr>
                <w:rFonts w:ascii="Times New Roman" w:eastAsia="Calibri" w:hAnsi="Times New Roman"/>
                <w:sz w:val="24"/>
                <w:szCs w:val="24"/>
              </w:rPr>
              <w:t xml:space="preserve"> </w:t>
            </w:r>
            <w:r w:rsidRPr="006E4D91">
              <w:rPr>
                <w:rFonts w:ascii="Times New Roman" w:eastAsia="Calibri" w:hAnsi="Times New Roman"/>
                <w:sz w:val="24"/>
                <w:szCs w:val="24"/>
              </w:rPr>
              <w:t>другое). Развивает умение выделять сходство и различия архитектурных</w:t>
            </w:r>
          </w:p>
          <w:p w14:paraId="40800E2E"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сооружений одинакового назначения. Формирует умение выделять одинаковые</w:t>
            </w:r>
          </w:p>
          <w:p w14:paraId="4F539A4B" w14:textId="25A01185"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части конструкции и особенности деталей. Знакомит детей со спецификой храмовой</w:t>
            </w:r>
            <w:r>
              <w:rPr>
                <w:rFonts w:ascii="Times New Roman" w:eastAsia="Calibri" w:hAnsi="Times New Roman"/>
                <w:sz w:val="24"/>
                <w:szCs w:val="24"/>
              </w:rPr>
              <w:t xml:space="preserve"> </w:t>
            </w:r>
            <w:r w:rsidRPr="006E4D91">
              <w:rPr>
                <w:rFonts w:ascii="Times New Roman" w:eastAsia="Calibri" w:hAnsi="Times New Roman"/>
                <w:sz w:val="24"/>
                <w:szCs w:val="24"/>
              </w:rPr>
              <w:t>архитектуры: купол, арки, аркатурный поясок по периметру здания, барабан</w:t>
            </w:r>
            <w:r>
              <w:rPr>
                <w:rFonts w:ascii="Times New Roman" w:eastAsia="Calibri" w:hAnsi="Times New Roman"/>
                <w:sz w:val="24"/>
                <w:szCs w:val="24"/>
              </w:rPr>
              <w:t xml:space="preserve"> </w:t>
            </w:r>
            <w:r w:rsidRPr="006E4D91">
              <w:rPr>
                <w:rFonts w:ascii="Times New Roman" w:eastAsia="Calibri" w:hAnsi="Times New Roman"/>
                <w:sz w:val="24"/>
                <w:szCs w:val="24"/>
              </w:rPr>
              <w:t xml:space="preserve">(круглая часть под куполом) и так далее. Знакомит с архитектурой с </w:t>
            </w:r>
            <w:r w:rsidRPr="006E4D91">
              <w:rPr>
                <w:rFonts w:ascii="Times New Roman" w:eastAsia="Calibri" w:hAnsi="Times New Roman"/>
                <w:sz w:val="24"/>
                <w:szCs w:val="24"/>
              </w:rPr>
              <w:lastRenderedPageBreak/>
              <w:t>опорой на</w:t>
            </w:r>
            <w:r>
              <w:rPr>
                <w:rFonts w:ascii="Times New Roman" w:eastAsia="Calibri" w:hAnsi="Times New Roman"/>
                <w:sz w:val="24"/>
                <w:szCs w:val="24"/>
              </w:rPr>
              <w:t xml:space="preserve"> </w:t>
            </w:r>
            <w:r w:rsidRPr="006E4D91">
              <w:rPr>
                <w:rFonts w:ascii="Times New Roman" w:eastAsia="Calibri" w:hAnsi="Times New Roman"/>
                <w:sz w:val="24"/>
                <w:szCs w:val="24"/>
              </w:rPr>
              <w:t>региональные особенности местности, в которой живут дети. Рассказывает детям о</w:t>
            </w:r>
            <w:r>
              <w:rPr>
                <w:rFonts w:ascii="Times New Roman" w:eastAsia="Calibri" w:hAnsi="Times New Roman"/>
                <w:sz w:val="24"/>
                <w:szCs w:val="24"/>
              </w:rPr>
              <w:t xml:space="preserve"> </w:t>
            </w:r>
            <w:r w:rsidRPr="006E4D91">
              <w:rPr>
                <w:rFonts w:ascii="Times New Roman" w:eastAsia="Calibri" w:hAnsi="Times New Roman"/>
                <w:sz w:val="24"/>
                <w:szCs w:val="24"/>
              </w:rPr>
              <w:t>том, что, как и в каждом виде искусства, в архитектуре есть памятники, которые</w:t>
            </w:r>
            <w:r>
              <w:rPr>
                <w:rFonts w:ascii="Times New Roman" w:eastAsia="Calibri" w:hAnsi="Times New Roman"/>
                <w:sz w:val="24"/>
                <w:szCs w:val="24"/>
              </w:rPr>
              <w:t xml:space="preserve"> </w:t>
            </w:r>
            <w:r w:rsidRPr="006E4D91">
              <w:rPr>
                <w:rFonts w:ascii="Times New Roman" w:eastAsia="Calibri" w:hAnsi="Times New Roman"/>
                <w:sz w:val="24"/>
                <w:szCs w:val="24"/>
              </w:rPr>
              <w:t>известны во всем мире: в России это Кремль, собор Василия Блаженного, Зимний</w:t>
            </w:r>
            <w:r>
              <w:rPr>
                <w:rFonts w:ascii="Times New Roman" w:eastAsia="Calibri" w:hAnsi="Times New Roman"/>
                <w:sz w:val="24"/>
                <w:szCs w:val="24"/>
              </w:rPr>
              <w:t xml:space="preserve"> </w:t>
            </w:r>
            <w:r w:rsidRPr="006E4D91">
              <w:rPr>
                <w:rFonts w:ascii="Times New Roman" w:eastAsia="Calibri" w:hAnsi="Times New Roman"/>
                <w:sz w:val="24"/>
                <w:szCs w:val="24"/>
              </w:rPr>
              <w:t xml:space="preserve">дворец, Исаакиевский собор, Петергоф, памятники Золотого кольца и другие </w:t>
            </w:r>
            <w:r>
              <w:rPr>
                <w:rFonts w:ascii="Times New Roman" w:eastAsia="Calibri" w:hAnsi="Times New Roman"/>
                <w:sz w:val="24"/>
                <w:szCs w:val="24"/>
              </w:rPr>
              <w:t>–</w:t>
            </w:r>
            <w:r w:rsidRPr="006E4D91">
              <w:rPr>
                <w:rFonts w:ascii="Times New Roman" w:eastAsia="Calibri" w:hAnsi="Times New Roman"/>
                <w:sz w:val="24"/>
                <w:szCs w:val="24"/>
              </w:rPr>
              <w:t xml:space="preserve"> в</w:t>
            </w:r>
            <w:r>
              <w:rPr>
                <w:rFonts w:ascii="Times New Roman" w:eastAsia="Calibri" w:hAnsi="Times New Roman"/>
                <w:sz w:val="24"/>
                <w:szCs w:val="24"/>
              </w:rPr>
              <w:t xml:space="preserve"> </w:t>
            </w:r>
            <w:r w:rsidRPr="006E4D91">
              <w:rPr>
                <w:rFonts w:ascii="Times New Roman" w:eastAsia="Calibri" w:hAnsi="Times New Roman"/>
                <w:sz w:val="24"/>
                <w:szCs w:val="24"/>
              </w:rPr>
              <w:t>каждом городе свои. Развивает умения передавать в художественной деятельности</w:t>
            </w:r>
            <w:r>
              <w:rPr>
                <w:rFonts w:ascii="Times New Roman" w:eastAsia="Calibri" w:hAnsi="Times New Roman"/>
                <w:sz w:val="24"/>
                <w:szCs w:val="24"/>
              </w:rPr>
              <w:t xml:space="preserve"> </w:t>
            </w:r>
            <w:r w:rsidRPr="006E4D91">
              <w:rPr>
                <w:rFonts w:ascii="Times New Roman" w:eastAsia="Calibri" w:hAnsi="Times New Roman"/>
                <w:sz w:val="24"/>
                <w:szCs w:val="24"/>
              </w:rPr>
              <w:t>образы архитектурных сооружений, сказочных построек. Поощряет стремление</w:t>
            </w:r>
            <w:r>
              <w:rPr>
                <w:rFonts w:ascii="Times New Roman" w:eastAsia="Calibri" w:hAnsi="Times New Roman"/>
                <w:sz w:val="24"/>
                <w:szCs w:val="24"/>
              </w:rPr>
              <w:t xml:space="preserve"> </w:t>
            </w:r>
            <w:r w:rsidRPr="006E4D91">
              <w:rPr>
                <w:rFonts w:ascii="Times New Roman" w:eastAsia="Calibri" w:hAnsi="Times New Roman"/>
                <w:sz w:val="24"/>
                <w:szCs w:val="24"/>
              </w:rPr>
              <w:t>изображать детали построек (наличники, резной подзор по контуру крыши).</w:t>
            </w:r>
          </w:p>
          <w:p w14:paraId="55531D51"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12) Педагог поощряет желание детей посещать выставки, спектакли детского</w:t>
            </w:r>
          </w:p>
          <w:p w14:paraId="70987FBE" w14:textId="77777777" w:rsidR="005E4E3B" w:rsidRPr="006E4D91"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театра, музея, цирка. Педагог развивает у детей умение выражать в речи свои</w:t>
            </w:r>
          </w:p>
          <w:p w14:paraId="7694717A" w14:textId="25699BA1" w:rsidR="005E4E3B" w:rsidRPr="00317D1D" w:rsidRDefault="005E4E3B" w:rsidP="006E4D91">
            <w:pPr>
              <w:spacing w:after="0" w:line="240" w:lineRule="auto"/>
              <w:jc w:val="both"/>
              <w:rPr>
                <w:rFonts w:ascii="Times New Roman" w:eastAsia="Calibri" w:hAnsi="Times New Roman"/>
                <w:sz w:val="24"/>
                <w:szCs w:val="24"/>
              </w:rPr>
            </w:pPr>
            <w:r w:rsidRPr="006E4D91">
              <w:rPr>
                <w:rFonts w:ascii="Times New Roman" w:eastAsia="Calibri" w:hAnsi="Times New Roman"/>
                <w:sz w:val="24"/>
                <w:szCs w:val="24"/>
              </w:rPr>
              <w:t>впечатления, высказывать суждения, оценки.</w:t>
            </w:r>
          </w:p>
        </w:tc>
      </w:tr>
      <w:tr w:rsidR="005E4E3B" w:rsidRPr="005A63CA" w14:paraId="3A1D2A11" w14:textId="77777777" w:rsidTr="00036167">
        <w:trPr>
          <w:trHeight w:val="202"/>
        </w:trPr>
        <w:tc>
          <w:tcPr>
            <w:tcW w:w="1696" w:type="dxa"/>
            <w:gridSpan w:val="2"/>
            <w:vMerge/>
            <w:shd w:val="clear" w:color="auto" w:fill="auto"/>
          </w:tcPr>
          <w:p w14:paraId="049C43CD" w14:textId="77777777" w:rsidR="005E4E3B" w:rsidRPr="005A63CA" w:rsidRDefault="005E4E3B"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6476BC28" w14:textId="3DAD54F0" w:rsidR="005E4E3B" w:rsidRPr="007C03ED" w:rsidRDefault="005E4E3B" w:rsidP="007C03ED">
            <w:pPr>
              <w:spacing w:after="0" w:line="240" w:lineRule="auto"/>
              <w:jc w:val="center"/>
              <w:rPr>
                <w:rFonts w:ascii="Times New Roman" w:eastAsia="Calibri" w:hAnsi="Times New Roman"/>
                <w:b/>
                <w:bCs/>
                <w:i/>
                <w:iCs/>
                <w:sz w:val="24"/>
                <w:szCs w:val="24"/>
              </w:rPr>
            </w:pPr>
            <w:r w:rsidRPr="007C03ED">
              <w:rPr>
                <w:rFonts w:ascii="Times New Roman" w:eastAsia="Calibri" w:hAnsi="Times New Roman"/>
                <w:b/>
                <w:bCs/>
                <w:i/>
                <w:iCs/>
                <w:sz w:val="24"/>
                <w:szCs w:val="24"/>
              </w:rPr>
              <w:t>Изобразительная деятельность:</w:t>
            </w:r>
          </w:p>
        </w:tc>
      </w:tr>
      <w:tr w:rsidR="005E4E3B" w:rsidRPr="005A63CA" w14:paraId="18A23068" w14:textId="77777777" w:rsidTr="00340B40">
        <w:trPr>
          <w:trHeight w:val="202"/>
        </w:trPr>
        <w:tc>
          <w:tcPr>
            <w:tcW w:w="1696" w:type="dxa"/>
            <w:gridSpan w:val="2"/>
            <w:vMerge/>
            <w:shd w:val="clear" w:color="auto" w:fill="auto"/>
          </w:tcPr>
          <w:p w14:paraId="6E842851" w14:textId="77777777" w:rsidR="005E4E3B" w:rsidRPr="005A63CA" w:rsidRDefault="005E4E3B" w:rsidP="00340B40">
            <w:pPr>
              <w:spacing w:after="0" w:line="240" w:lineRule="auto"/>
              <w:jc w:val="both"/>
              <w:rPr>
                <w:rFonts w:ascii="Times New Roman" w:eastAsia="Calibri" w:hAnsi="Times New Roman"/>
                <w:sz w:val="24"/>
                <w:szCs w:val="24"/>
              </w:rPr>
            </w:pPr>
          </w:p>
        </w:tc>
        <w:tc>
          <w:tcPr>
            <w:tcW w:w="5812" w:type="dxa"/>
            <w:shd w:val="clear" w:color="auto" w:fill="auto"/>
          </w:tcPr>
          <w:p w14:paraId="66491EF8" w14:textId="020A68D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изобразительная деятельность:</w:t>
            </w:r>
            <w:r>
              <w:rPr>
                <w:rFonts w:ascii="Times New Roman" w:eastAsia="Calibri" w:hAnsi="Times New Roman"/>
                <w:sz w:val="24"/>
                <w:szCs w:val="24"/>
              </w:rPr>
              <w:t xml:space="preserve"> </w:t>
            </w:r>
            <w:r w:rsidRPr="007C03ED">
              <w:rPr>
                <w:rFonts w:ascii="Times New Roman" w:eastAsia="Calibri" w:hAnsi="Times New Roman"/>
                <w:sz w:val="24"/>
                <w:szCs w:val="24"/>
              </w:rPr>
              <w:t>формировать у детей устойчивый интерес к изобразительной деятельности;</w:t>
            </w:r>
          </w:p>
          <w:p w14:paraId="1A52CE56" w14:textId="26840523"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развивать художественный вкус, творческое воображение, наблюдательность и</w:t>
            </w:r>
            <w:r>
              <w:rPr>
                <w:rFonts w:ascii="Times New Roman" w:eastAsia="Calibri" w:hAnsi="Times New Roman"/>
                <w:sz w:val="24"/>
                <w:szCs w:val="24"/>
              </w:rPr>
              <w:t xml:space="preserve"> </w:t>
            </w:r>
            <w:r w:rsidRPr="007C03ED">
              <w:rPr>
                <w:rFonts w:ascii="Times New Roman" w:eastAsia="Calibri" w:hAnsi="Times New Roman"/>
                <w:sz w:val="24"/>
                <w:szCs w:val="24"/>
              </w:rPr>
              <w:t>любознательность;</w:t>
            </w:r>
          </w:p>
          <w:p w14:paraId="41BCFEE4" w14:textId="0D92C14F"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обогащать у детей сенсорный опыт, включать в процесс ознакомления с</w:t>
            </w:r>
            <w:r>
              <w:rPr>
                <w:rFonts w:ascii="Times New Roman" w:eastAsia="Calibri" w:hAnsi="Times New Roman"/>
                <w:sz w:val="24"/>
                <w:szCs w:val="24"/>
              </w:rPr>
              <w:t xml:space="preserve"> </w:t>
            </w:r>
            <w:r w:rsidRPr="007C03ED">
              <w:rPr>
                <w:rFonts w:ascii="Times New Roman" w:eastAsia="Calibri" w:hAnsi="Times New Roman"/>
                <w:sz w:val="24"/>
                <w:szCs w:val="24"/>
              </w:rPr>
              <w:t>предметами движения рук по предмету;</w:t>
            </w:r>
          </w:p>
          <w:p w14:paraId="23280652" w14:textId="3A4318A2"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продолжать развивать у детей образное эстетическое восприятие, образные</w:t>
            </w:r>
            <w:r>
              <w:rPr>
                <w:rFonts w:ascii="Times New Roman" w:eastAsia="Calibri" w:hAnsi="Times New Roman"/>
                <w:sz w:val="24"/>
                <w:szCs w:val="24"/>
              </w:rPr>
              <w:t xml:space="preserve"> </w:t>
            </w:r>
            <w:r w:rsidRPr="007C03ED">
              <w:rPr>
                <w:rFonts w:ascii="Times New Roman" w:eastAsia="Calibri" w:hAnsi="Times New Roman"/>
                <w:sz w:val="24"/>
                <w:szCs w:val="24"/>
              </w:rPr>
              <w:t>представления, формировать эстетические суждения; аргументированно и</w:t>
            </w:r>
            <w:r>
              <w:rPr>
                <w:rFonts w:ascii="Times New Roman" w:eastAsia="Calibri" w:hAnsi="Times New Roman"/>
                <w:sz w:val="24"/>
                <w:szCs w:val="24"/>
              </w:rPr>
              <w:t xml:space="preserve"> </w:t>
            </w:r>
            <w:r w:rsidRPr="007C03ED">
              <w:rPr>
                <w:rFonts w:ascii="Times New Roman" w:eastAsia="Calibri" w:hAnsi="Times New Roman"/>
                <w:sz w:val="24"/>
                <w:szCs w:val="24"/>
              </w:rPr>
              <w:t>развернуто оценивать изображения, созданные как самим ребёнком, так и его</w:t>
            </w:r>
            <w:r>
              <w:rPr>
                <w:rFonts w:ascii="Times New Roman" w:eastAsia="Calibri" w:hAnsi="Times New Roman"/>
                <w:sz w:val="24"/>
                <w:szCs w:val="24"/>
              </w:rPr>
              <w:t xml:space="preserve"> </w:t>
            </w:r>
            <w:r w:rsidRPr="007C03ED">
              <w:rPr>
                <w:rFonts w:ascii="Times New Roman" w:eastAsia="Calibri" w:hAnsi="Times New Roman"/>
                <w:sz w:val="24"/>
                <w:szCs w:val="24"/>
              </w:rPr>
              <w:t>сверстниками, обращая внимание на обязательность доброжелательного и</w:t>
            </w:r>
            <w:r>
              <w:rPr>
                <w:rFonts w:ascii="Times New Roman" w:eastAsia="Calibri" w:hAnsi="Times New Roman"/>
                <w:sz w:val="24"/>
                <w:szCs w:val="24"/>
              </w:rPr>
              <w:t xml:space="preserve"> </w:t>
            </w:r>
            <w:r w:rsidRPr="007C03ED">
              <w:rPr>
                <w:rFonts w:ascii="Times New Roman" w:eastAsia="Calibri" w:hAnsi="Times New Roman"/>
                <w:sz w:val="24"/>
                <w:szCs w:val="24"/>
              </w:rPr>
              <w:t>уважительного отношения к работам товарищей;</w:t>
            </w:r>
          </w:p>
          <w:p w14:paraId="4C89E162" w14:textId="7953A759"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показывать детям, чем отличаются одни произведения искусства от других</w:t>
            </w:r>
            <w:r>
              <w:rPr>
                <w:rFonts w:ascii="Times New Roman" w:eastAsia="Calibri" w:hAnsi="Times New Roman"/>
                <w:sz w:val="24"/>
                <w:szCs w:val="24"/>
              </w:rPr>
              <w:t xml:space="preserve"> </w:t>
            </w:r>
            <w:r w:rsidRPr="007C03ED">
              <w:rPr>
                <w:rFonts w:ascii="Times New Roman" w:eastAsia="Calibri" w:hAnsi="Times New Roman"/>
                <w:sz w:val="24"/>
                <w:szCs w:val="24"/>
              </w:rPr>
              <w:t>как по тематике, так и по средствам выразительности; называть, к каким видам и</w:t>
            </w:r>
            <w:r>
              <w:rPr>
                <w:rFonts w:ascii="Times New Roman" w:eastAsia="Calibri" w:hAnsi="Times New Roman"/>
                <w:sz w:val="24"/>
                <w:szCs w:val="24"/>
              </w:rPr>
              <w:t xml:space="preserve"> </w:t>
            </w:r>
            <w:r w:rsidRPr="007C03ED">
              <w:rPr>
                <w:rFonts w:ascii="Times New Roman" w:eastAsia="Calibri" w:hAnsi="Times New Roman"/>
                <w:sz w:val="24"/>
                <w:szCs w:val="24"/>
              </w:rPr>
              <w:t>жанрам изобразительного искусства они относятся, обсуждать их содержание,</w:t>
            </w:r>
            <w:r>
              <w:rPr>
                <w:rFonts w:ascii="Times New Roman" w:eastAsia="Calibri" w:hAnsi="Times New Roman"/>
                <w:sz w:val="24"/>
                <w:szCs w:val="24"/>
              </w:rPr>
              <w:t xml:space="preserve"> </w:t>
            </w:r>
            <w:r w:rsidRPr="007C03ED">
              <w:rPr>
                <w:rFonts w:ascii="Times New Roman" w:eastAsia="Calibri" w:hAnsi="Times New Roman"/>
                <w:sz w:val="24"/>
                <w:szCs w:val="24"/>
              </w:rPr>
              <w:t>поощрять индивидуальные оценки детьми этих произведений;</w:t>
            </w:r>
          </w:p>
          <w:p w14:paraId="48783CE3" w14:textId="132E36A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у детей эстетическое отношение к предметам и явлениям</w:t>
            </w:r>
            <w:r>
              <w:rPr>
                <w:rFonts w:ascii="Times New Roman" w:eastAsia="Calibri" w:hAnsi="Times New Roman"/>
                <w:sz w:val="24"/>
                <w:szCs w:val="24"/>
              </w:rPr>
              <w:t xml:space="preserve"> </w:t>
            </w:r>
            <w:r w:rsidRPr="007C03ED">
              <w:rPr>
                <w:rFonts w:ascii="Times New Roman" w:eastAsia="Calibri" w:hAnsi="Times New Roman"/>
                <w:sz w:val="24"/>
                <w:szCs w:val="24"/>
              </w:rPr>
              <w:t>окружающего мира, произведениям искусства, к художественно-творческой</w:t>
            </w:r>
            <w:r>
              <w:rPr>
                <w:rFonts w:ascii="Times New Roman" w:eastAsia="Calibri" w:hAnsi="Times New Roman"/>
                <w:sz w:val="24"/>
                <w:szCs w:val="24"/>
              </w:rPr>
              <w:t xml:space="preserve"> </w:t>
            </w:r>
            <w:r w:rsidRPr="007C03ED">
              <w:rPr>
                <w:rFonts w:ascii="Times New Roman" w:eastAsia="Calibri" w:hAnsi="Times New Roman"/>
                <w:sz w:val="24"/>
                <w:szCs w:val="24"/>
              </w:rPr>
              <w:t>деятельности;</w:t>
            </w:r>
          </w:p>
          <w:p w14:paraId="33B5F27D" w14:textId="63D6E7D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воспитывать самостоятельность; активно и творчески применять ранее</w:t>
            </w:r>
            <w:r>
              <w:rPr>
                <w:rFonts w:ascii="Times New Roman" w:eastAsia="Calibri" w:hAnsi="Times New Roman"/>
                <w:sz w:val="24"/>
                <w:szCs w:val="24"/>
              </w:rPr>
              <w:t xml:space="preserve"> </w:t>
            </w:r>
            <w:r w:rsidRPr="007C03ED">
              <w:rPr>
                <w:rFonts w:ascii="Times New Roman" w:eastAsia="Calibri" w:hAnsi="Times New Roman"/>
                <w:sz w:val="24"/>
                <w:szCs w:val="24"/>
              </w:rPr>
              <w:t xml:space="preserve">усвоенные способы изображения в </w:t>
            </w:r>
            <w:r w:rsidRPr="007C03ED">
              <w:rPr>
                <w:rFonts w:ascii="Times New Roman" w:eastAsia="Calibri" w:hAnsi="Times New Roman"/>
                <w:sz w:val="24"/>
                <w:szCs w:val="24"/>
              </w:rPr>
              <w:lastRenderedPageBreak/>
              <w:t>рисовании, лепке и аппликации, используя</w:t>
            </w:r>
            <w:r>
              <w:rPr>
                <w:rFonts w:ascii="Times New Roman" w:eastAsia="Calibri" w:hAnsi="Times New Roman"/>
                <w:sz w:val="24"/>
                <w:szCs w:val="24"/>
              </w:rPr>
              <w:t xml:space="preserve"> </w:t>
            </w:r>
            <w:r w:rsidRPr="007C03ED">
              <w:rPr>
                <w:rFonts w:ascii="Times New Roman" w:eastAsia="Calibri" w:hAnsi="Times New Roman"/>
                <w:sz w:val="24"/>
                <w:szCs w:val="24"/>
              </w:rPr>
              <w:t>выразительные средства;</w:t>
            </w:r>
          </w:p>
          <w:p w14:paraId="1D6CB761" w14:textId="371F632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создавать условия для свободного, самостоятельного, разнопланового</w:t>
            </w:r>
            <w:r>
              <w:rPr>
                <w:rFonts w:ascii="Times New Roman" w:eastAsia="Calibri" w:hAnsi="Times New Roman"/>
                <w:sz w:val="24"/>
                <w:szCs w:val="24"/>
              </w:rPr>
              <w:t xml:space="preserve"> </w:t>
            </w:r>
            <w:r w:rsidRPr="007C03ED">
              <w:rPr>
                <w:rFonts w:ascii="Times New Roman" w:eastAsia="Calibri" w:hAnsi="Times New Roman"/>
                <w:sz w:val="24"/>
                <w:szCs w:val="24"/>
              </w:rPr>
              <w:t>экспериментирования с художественными материалами;</w:t>
            </w:r>
          </w:p>
          <w:p w14:paraId="65E473B8" w14:textId="08F6B848"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поощрять стремление детей сделать свое произведение красивым,</w:t>
            </w:r>
            <w:r>
              <w:rPr>
                <w:rFonts w:ascii="Times New Roman" w:eastAsia="Calibri" w:hAnsi="Times New Roman"/>
                <w:sz w:val="24"/>
                <w:szCs w:val="24"/>
              </w:rPr>
              <w:t xml:space="preserve"> </w:t>
            </w:r>
            <w:r w:rsidRPr="007C03ED">
              <w:rPr>
                <w:rFonts w:ascii="Times New Roman" w:eastAsia="Calibri" w:hAnsi="Times New Roman"/>
                <w:sz w:val="24"/>
                <w:szCs w:val="24"/>
              </w:rPr>
              <w:t>содержательным, выразительным;</w:t>
            </w:r>
          </w:p>
          <w:p w14:paraId="71E0F2B0" w14:textId="655A0A13"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поощрять стремление детей делать самостоятельный выбор, помогать</w:t>
            </w:r>
            <w:r>
              <w:rPr>
                <w:rFonts w:ascii="Times New Roman" w:eastAsia="Calibri" w:hAnsi="Times New Roman"/>
                <w:sz w:val="24"/>
                <w:szCs w:val="24"/>
              </w:rPr>
              <w:t xml:space="preserve"> </w:t>
            </w:r>
            <w:r w:rsidRPr="007C03ED">
              <w:rPr>
                <w:rFonts w:ascii="Times New Roman" w:eastAsia="Calibri" w:hAnsi="Times New Roman"/>
                <w:sz w:val="24"/>
                <w:szCs w:val="24"/>
              </w:rPr>
              <w:t>другому, уважать и понимать потребности другого человека, бережно относиться к</w:t>
            </w:r>
          </w:p>
          <w:p w14:paraId="5DCB4199"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продуктам его труда;</w:t>
            </w:r>
          </w:p>
          <w:p w14:paraId="444CBA4D" w14:textId="6502416C"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продолжать учить детей рисовать с натуры; развивать аналитические</w:t>
            </w:r>
            <w:r>
              <w:rPr>
                <w:rFonts w:ascii="Times New Roman" w:eastAsia="Calibri" w:hAnsi="Times New Roman"/>
                <w:sz w:val="24"/>
                <w:szCs w:val="24"/>
              </w:rPr>
              <w:t xml:space="preserve"> </w:t>
            </w:r>
            <w:r w:rsidRPr="007C03ED">
              <w:rPr>
                <w:rFonts w:ascii="Times New Roman" w:eastAsia="Calibri" w:hAnsi="Times New Roman"/>
                <w:sz w:val="24"/>
                <w:szCs w:val="24"/>
              </w:rPr>
              <w:t>способности, умение сравнивать предметы между собой, выделять особенности</w:t>
            </w:r>
            <w:r>
              <w:rPr>
                <w:rFonts w:ascii="Times New Roman" w:eastAsia="Calibri" w:hAnsi="Times New Roman"/>
                <w:sz w:val="24"/>
                <w:szCs w:val="24"/>
              </w:rPr>
              <w:t xml:space="preserve"> </w:t>
            </w:r>
            <w:r w:rsidRPr="007C03ED">
              <w:rPr>
                <w:rFonts w:ascii="Times New Roman" w:eastAsia="Calibri" w:hAnsi="Times New Roman"/>
                <w:sz w:val="24"/>
                <w:szCs w:val="24"/>
              </w:rPr>
              <w:t>каждого предмета; совершенствовать умение изображать предметы, передавая их</w:t>
            </w:r>
            <w:r>
              <w:rPr>
                <w:rFonts w:ascii="Times New Roman" w:eastAsia="Calibri" w:hAnsi="Times New Roman"/>
                <w:sz w:val="24"/>
                <w:szCs w:val="24"/>
              </w:rPr>
              <w:t xml:space="preserve"> </w:t>
            </w:r>
            <w:r w:rsidRPr="007C03ED">
              <w:rPr>
                <w:rFonts w:ascii="Times New Roman" w:eastAsia="Calibri" w:hAnsi="Times New Roman"/>
                <w:sz w:val="24"/>
                <w:szCs w:val="24"/>
              </w:rPr>
              <w:t>форму, величину, строение, пропорции, цвет, композицию;</w:t>
            </w:r>
          </w:p>
          <w:p w14:paraId="1D0DA0F4" w14:textId="40FDDBA9"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развивать художественно-творческие способности детей в изобразительной</w:t>
            </w:r>
            <w:r>
              <w:rPr>
                <w:rFonts w:ascii="Times New Roman" w:eastAsia="Calibri" w:hAnsi="Times New Roman"/>
                <w:sz w:val="24"/>
                <w:szCs w:val="24"/>
              </w:rPr>
              <w:t xml:space="preserve"> </w:t>
            </w:r>
            <w:r w:rsidRPr="007C03ED">
              <w:rPr>
                <w:rFonts w:ascii="Times New Roman" w:eastAsia="Calibri" w:hAnsi="Times New Roman"/>
                <w:sz w:val="24"/>
                <w:szCs w:val="24"/>
              </w:rPr>
              <w:t>деятельности;</w:t>
            </w:r>
          </w:p>
          <w:p w14:paraId="2EE46D7C"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продолжать развивать у детей коллективное творчество;</w:t>
            </w:r>
          </w:p>
          <w:p w14:paraId="37D7C988" w14:textId="72FEC1AD"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воспитывать у детей стремление действовать согласованно, договариваться о</w:t>
            </w:r>
            <w:r>
              <w:rPr>
                <w:rFonts w:ascii="Times New Roman" w:eastAsia="Calibri" w:hAnsi="Times New Roman"/>
                <w:sz w:val="24"/>
                <w:szCs w:val="24"/>
              </w:rPr>
              <w:t xml:space="preserve"> </w:t>
            </w:r>
            <w:r w:rsidRPr="007C03ED">
              <w:rPr>
                <w:rFonts w:ascii="Times New Roman" w:eastAsia="Calibri" w:hAnsi="Times New Roman"/>
                <w:sz w:val="24"/>
                <w:szCs w:val="24"/>
              </w:rPr>
              <w:t>том, кто какую часть работы будет выполнять, как отдельные изображения будут</w:t>
            </w:r>
            <w:r>
              <w:rPr>
                <w:rFonts w:ascii="Times New Roman" w:eastAsia="Calibri" w:hAnsi="Times New Roman"/>
                <w:sz w:val="24"/>
                <w:szCs w:val="24"/>
              </w:rPr>
              <w:t xml:space="preserve"> </w:t>
            </w:r>
            <w:r w:rsidRPr="007C03ED">
              <w:rPr>
                <w:rFonts w:ascii="Times New Roman" w:eastAsia="Calibri" w:hAnsi="Times New Roman"/>
                <w:sz w:val="24"/>
                <w:szCs w:val="24"/>
              </w:rPr>
              <w:t>объединяться в общую картину;</w:t>
            </w:r>
          </w:p>
          <w:p w14:paraId="04A55816" w14:textId="1A48847A"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формировать у детей умение замечать недостатки своих работ и исправлять</w:t>
            </w:r>
            <w:r>
              <w:rPr>
                <w:rFonts w:ascii="Times New Roman" w:eastAsia="Calibri" w:hAnsi="Times New Roman"/>
                <w:sz w:val="24"/>
                <w:szCs w:val="24"/>
              </w:rPr>
              <w:t xml:space="preserve"> </w:t>
            </w:r>
            <w:r w:rsidRPr="007C03ED">
              <w:rPr>
                <w:rFonts w:ascii="Times New Roman" w:eastAsia="Calibri" w:hAnsi="Times New Roman"/>
                <w:sz w:val="24"/>
                <w:szCs w:val="24"/>
              </w:rPr>
              <w:t>их; вносить дополнения для достижения большей выразительности создаваемого</w:t>
            </w:r>
          </w:p>
          <w:p w14:paraId="5631028E" w14:textId="77777777" w:rsidR="005E4E3B" w:rsidRPr="007C03ED"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образа;</w:t>
            </w:r>
          </w:p>
          <w:p w14:paraId="5F0BA808" w14:textId="777B01CA" w:rsidR="005E4E3B" w:rsidRPr="0050042B" w:rsidRDefault="005E4E3B" w:rsidP="007C03ED">
            <w:pPr>
              <w:spacing w:after="0" w:line="240" w:lineRule="auto"/>
              <w:contextualSpacing/>
              <w:jc w:val="both"/>
              <w:rPr>
                <w:rFonts w:ascii="Times New Roman" w:eastAsia="Calibri" w:hAnsi="Times New Roman"/>
                <w:sz w:val="24"/>
                <w:szCs w:val="24"/>
              </w:rPr>
            </w:pPr>
            <w:r w:rsidRPr="007C03ED">
              <w:rPr>
                <w:rFonts w:ascii="Times New Roman" w:eastAsia="Calibri" w:hAnsi="Times New Roman"/>
                <w:sz w:val="24"/>
                <w:szCs w:val="24"/>
              </w:rPr>
              <w:t>организовывать участие детей в создании индивидуальных творческих работ</w:t>
            </w:r>
            <w:r>
              <w:rPr>
                <w:rFonts w:ascii="Times New Roman" w:eastAsia="Calibri" w:hAnsi="Times New Roman"/>
                <w:sz w:val="24"/>
                <w:szCs w:val="24"/>
              </w:rPr>
              <w:t xml:space="preserve"> </w:t>
            </w:r>
            <w:r w:rsidRPr="007C03ED">
              <w:rPr>
                <w:rFonts w:ascii="Times New Roman" w:eastAsia="Calibri" w:hAnsi="Times New Roman"/>
                <w:sz w:val="24"/>
                <w:szCs w:val="24"/>
              </w:rPr>
              <w:t xml:space="preserve">и тематических </w:t>
            </w:r>
            <w:r>
              <w:rPr>
                <w:rFonts w:ascii="Times New Roman" w:eastAsia="Calibri" w:hAnsi="Times New Roman"/>
                <w:sz w:val="24"/>
                <w:szCs w:val="24"/>
              </w:rPr>
              <w:t>композиций</w:t>
            </w:r>
            <w:r w:rsidRPr="007C03ED">
              <w:rPr>
                <w:rFonts w:ascii="Times New Roman" w:eastAsia="Calibri" w:hAnsi="Times New Roman"/>
                <w:sz w:val="24"/>
                <w:szCs w:val="24"/>
              </w:rPr>
              <w:t xml:space="preserve"> к праздничным утренникам и развлечениям,</w:t>
            </w:r>
            <w:r>
              <w:rPr>
                <w:rFonts w:ascii="Times New Roman" w:eastAsia="Calibri" w:hAnsi="Times New Roman"/>
                <w:sz w:val="24"/>
                <w:szCs w:val="24"/>
              </w:rPr>
              <w:t xml:space="preserve"> </w:t>
            </w:r>
            <w:r w:rsidRPr="007C03ED">
              <w:rPr>
                <w:rFonts w:ascii="Times New Roman" w:eastAsia="Calibri" w:hAnsi="Times New Roman"/>
                <w:sz w:val="24"/>
                <w:szCs w:val="24"/>
              </w:rPr>
              <w:t>художественных проектах);</w:t>
            </w:r>
          </w:p>
        </w:tc>
        <w:tc>
          <w:tcPr>
            <w:tcW w:w="8363" w:type="dxa"/>
            <w:shd w:val="clear" w:color="auto" w:fill="auto"/>
          </w:tcPr>
          <w:p w14:paraId="316D38BA" w14:textId="65648D95"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lastRenderedPageBreak/>
              <w:t>Предметное рисование:</w:t>
            </w:r>
          </w:p>
          <w:p w14:paraId="4E0D8098" w14:textId="027E5CED" w:rsidR="005E4E3B" w:rsidRDefault="005E4E3B" w:rsidP="00B81A5F">
            <w:pPr>
              <w:spacing w:after="0" w:line="240" w:lineRule="auto"/>
              <w:jc w:val="both"/>
              <w:rPr>
                <w:rFonts w:ascii="Times New Roman" w:eastAsia="Calibri" w:hAnsi="Times New Roman"/>
                <w:sz w:val="24"/>
                <w:szCs w:val="24"/>
              </w:rPr>
            </w:pPr>
            <w:r>
              <w:rPr>
                <w:rFonts w:ascii="Times New Roman" w:eastAsia="Calibri" w:hAnsi="Times New Roman"/>
                <w:sz w:val="24"/>
                <w:szCs w:val="24"/>
              </w:rPr>
              <w:t>П</w:t>
            </w:r>
            <w:r w:rsidRPr="00B81A5F">
              <w:rPr>
                <w:rFonts w:ascii="Times New Roman" w:eastAsia="Calibri" w:hAnsi="Times New Roman"/>
                <w:sz w:val="24"/>
                <w:szCs w:val="24"/>
              </w:rPr>
              <w:t>едагог совершенствует у детей умение</w:t>
            </w:r>
            <w:r>
              <w:rPr>
                <w:rFonts w:ascii="Times New Roman" w:eastAsia="Calibri" w:hAnsi="Times New Roman"/>
                <w:sz w:val="24"/>
                <w:szCs w:val="24"/>
              </w:rPr>
              <w:t xml:space="preserve"> </w:t>
            </w:r>
            <w:r w:rsidRPr="00B81A5F">
              <w:rPr>
                <w:rFonts w:ascii="Times New Roman" w:eastAsia="Calibri" w:hAnsi="Times New Roman"/>
                <w:sz w:val="24"/>
                <w:szCs w:val="24"/>
              </w:rPr>
              <w:t>изображать предметы по памяти и с натуры; развивает наблюдательность,</w:t>
            </w:r>
            <w:r>
              <w:rPr>
                <w:rFonts w:ascii="Times New Roman" w:eastAsia="Calibri" w:hAnsi="Times New Roman"/>
                <w:sz w:val="24"/>
                <w:szCs w:val="24"/>
              </w:rPr>
              <w:t xml:space="preserve"> </w:t>
            </w:r>
            <w:r w:rsidRPr="00B81A5F">
              <w:rPr>
                <w:rFonts w:ascii="Times New Roman" w:eastAsia="Calibri" w:hAnsi="Times New Roman"/>
                <w:sz w:val="24"/>
                <w:szCs w:val="24"/>
              </w:rPr>
              <w:t>способность замечать характерные особенности предметов и передавать их</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средствами рисунка (форма, пропорции, расположение на листе бумаги). </w:t>
            </w:r>
          </w:p>
          <w:p w14:paraId="413ACF3E" w14:textId="26A8BA79"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w:t>
            </w:r>
            <w:r>
              <w:rPr>
                <w:rFonts w:ascii="Times New Roman" w:eastAsia="Calibri" w:hAnsi="Times New Roman"/>
                <w:sz w:val="24"/>
                <w:szCs w:val="24"/>
              </w:rPr>
              <w:t xml:space="preserve"> </w:t>
            </w:r>
            <w:r w:rsidRPr="00B81A5F">
              <w:rPr>
                <w:rFonts w:ascii="Times New Roman" w:eastAsia="Calibri" w:hAnsi="Times New Roman"/>
                <w:sz w:val="24"/>
                <w:szCs w:val="24"/>
              </w:rPr>
              <w:t>совершенствует у детей технику изображения. Продолжает развивать у детей</w:t>
            </w:r>
            <w:r>
              <w:rPr>
                <w:rFonts w:ascii="Times New Roman" w:eastAsia="Calibri" w:hAnsi="Times New Roman"/>
                <w:sz w:val="24"/>
                <w:szCs w:val="24"/>
              </w:rPr>
              <w:t xml:space="preserve"> </w:t>
            </w:r>
            <w:r w:rsidRPr="00B81A5F">
              <w:rPr>
                <w:rFonts w:ascii="Times New Roman" w:eastAsia="Calibri" w:hAnsi="Times New Roman"/>
                <w:sz w:val="24"/>
                <w:szCs w:val="24"/>
              </w:rPr>
              <w:t>свободу и одновременно точность движений руки под контролем зрения, их</w:t>
            </w:r>
            <w:r>
              <w:rPr>
                <w:rFonts w:ascii="Times New Roman" w:eastAsia="Calibri" w:hAnsi="Times New Roman"/>
                <w:sz w:val="24"/>
                <w:szCs w:val="24"/>
              </w:rPr>
              <w:t xml:space="preserve"> </w:t>
            </w:r>
            <w:r w:rsidRPr="00B81A5F">
              <w:rPr>
                <w:rFonts w:ascii="Times New Roman" w:eastAsia="Calibri" w:hAnsi="Times New Roman"/>
                <w:sz w:val="24"/>
                <w:szCs w:val="24"/>
              </w:rPr>
              <w:t>плавность, ритмичность. Педагог расширяет набор материалов, которые дети могут</w:t>
            </w:r>
            <w:r>
              <w:rPr>
                <w:rFonts w:ascii="Times New Roman" w:eastAsia="Calibri" w:hAnsi="Times New Roman"/>
                <w:sz w:val="24"/>
                <w:szCs w:val="24"/>
              </w:rPr>
              <w:t xml:space="preserve"> </w:t>
            </w:r>
            <w:r w:rsidRPr="00B81A5F">
              <w:rPr>
                <w:rFonts w:ascii="Times New Roman" w:eastAsia="Calibri" w:hAnsi="Times New Roman"/>
                <w:sz w:val="24"/>
                <w:szCs w:val="24"/>
              </w:rPr>
              <w:t>использовать в рисовании (гуашь, акварель, сухая и жирная пастель, сангина,</w:t>
            </w:r>
            <w:r>
              <w:rPr>
                <w:rFonts w:ascii="Times New Roman" w:eastAsia="Calibri" w:hAnsi="Times New Roman"/>
                <w:sz w:val="24"/>
                <w:szCs w:val="24"/>
              </w:rPr>
              <w:t xml:space="preserve"> </w:t>
            </w:r>
            <w:r w:rsidRPr="00B81A5F">
              <w:rPr>
                <w:rFonts w:ascii="Times New Roman" w:eastAsia="Calibri" w:hAnsi="Times New Roman"/>
                <w:sz w:val="24"/>
                <w:szCs w:val="24"/>
              </w:rPr>
              <w:t>угольный карандаш и другое). Предлагает детям соединять в одном рисунке разные</w:t>
            </w:r>
            <w:r>
              <w:rPr>
                <w:rFonts w:ascii="Times New Roman" w:eastAsia="Calibri" w:hAnsi="Times New Roman"/>
                <w:sz w:val="24"/>
                <w:szCs w:val="24"/>
              </w:rPr>
              <w:t xml:space="preserve"> </w:t>
            </w:r>
            <w:r w:rsidRPr="00B81A5F">
              <w:rPr>
                <w:rFonts w:ascii="Times New Roman" w:eastAsia="Calibri" w:hAnsi="Times New Roman"/>
                <w:sz w:val="24"/>
                <w:szCs w:val="24"/>
              </w:rPr>
              <w:t>материалы для создания выразительного образа. Учит детей новым способам</w:t>
            </w:r>
            <w:r>
              <w:rPr>
                <w:rFonts w:ascii="Times New Roman" w:eastAsia="Calibri" w:hAnsi="Times New Roman"/>
                <w:sz w:val="24"/>
                <w:szCs w:val="24"/>
              </w:rPr>
              <w:t xml:space="preserve"> </w:t>
            </w:r>
            <w:r w:rsidRPr="00B81A5F">
              <w:rPr>
                <w:rFonts w:ascii="Times New Roman" w:eastAsia="Calibri" w:hAnsi="Times New Roman"/>
                <w:sz w:val="24"/>
                <w:szCs w:val="24"/>
              </w:rPr>
              <w:t>работы с уже знакомыми материалами (например, рисовать акварелью по сырому</w:t>
            </w:r>
            <w:r>
              <w:rPr>
                <w:rFonts w:ascii="Times New Roman" w:eastAsia="Calibri" w:hAnsi="Times New Roman"/>
                <w:sz w:val="24"/>
                <w:szCs w:val="24"/>
              </w:rPr>
              <w:t xml:space="preserve"> </w:t>
            </w:r>
            <w:r w:rsidRPr="00B81A5F">
              <w:rPr>
                <w:rFonts w:ascii="Times New Roman" w:eastAsia="Calibri" w:hAnsi="Times New Roman"/>
                <w:sz w:val="24"/>
                <w:szCs w:val="24"/>
              </w:rPr>
              <w:t>слою); разным способам создания фона для изображаемой картины: при рисовании</w:t>
            </w:r>
            <w:r>
              <w:rPr>
                <w:rFonts w:ascii="Times New Roman" w:eastAsia="Calibri" w:hAnsi="Times New Roman"/>
                <w:sz w:val="24"/>
                <w:szCs w:val="24"/>
              </w:rPr>
              <w:t xml:space="preserve"> </w:t>
            </w:r>
            <w:r w:rsidRPr="00B81A5F">
              <w:rPr>
                <w:rFonts w:ascii="Times New Roman" w:eastAsia="Calibri" w:hAnsi="Times New Roman"/>
                <w:sz w:val="24"/>
                <w:szCs w:val="24"/>
              </w:rPr>
              <w:t>акварелью и гуашью - до создания основного изображения; при рисовании пастелью</w:t>
            </w:r>
            <w:r>
              <w:rPr>
                <w:rFonts w:ascii="Times New Roman" w:eastAsia="Calibri" w:hAnsi="Times New Roman"/>
                <w:sz w:val="24"/>
                <w:szCs w:val="24"/>
              </w:rPr>
              <w:t xml:space="preserve"> </w:t>
            </w:r>
            <w:r w:rsidRPr="00B81A5F">
              <w:rPr>
                <w:rFonts w:ascii="Times New Roman" w:eastAsia="Calibri" w:hAnsi="Times New Roman"/>
                <w:sz w:val="24"/>
                <w:szCs w:val="24"/>
              </w:rPr>
              <w:t>и цветными карандашами фон может быть подготовлен как в начале, так и по</w:t>
            </w:r>
            <w:r>
              <w:rPr>
                <w:rFonts w:ascii="Times New Roman" w:eastAsia="Calibri" w:hAnsi="Times New Roman"/>
                <w:sz w:val="24"/>
                <w:szCs w:val="24"/>
              </w:rPr>
              <w:t xml:space="preserve"> </w:t>
            </w:r>
            <w:r w:rsidRPr="00B81A5F">
              <w:rPr>
                <w:rFonts w:ascii="Times New Roman" w:eastAsia="Calibri" w:hAnsi="Times New Roman"/>
                <w:sz w:val="24"/>
                <w:szCs w:val="24"/>
              </w:rPr>
              <w:t>завершении основного изображения. Продолжает формировать у детей умение</w:t>
            </w:r>
            <w:r>
              <w:rPr>
                <w:rFonts w:ascii="Times New Roman" w:eastAsia="Calibri" w:hAnsi="Times New Roman"/>
                <w:sz w:val="24"/>
                <w:szCs w:val="24"/>
              </w:rPr>
              <w:t xml:space="preserve"> </w:t>
            </w:r>
            <w:r w:rsidRPr="00B81A5F">
              <w:rPr>
                <w:rFonts w:ascii="Times New Roman" w:eastAsia="Calibri" w:hAnsi="Times New Roman"/>
                <w:sz w:val="24"/>
                <w:szCs w:val="24"/>
              </w:rPr>
              <w:t>свободно владеть карандашом при выполнении линейного рисунка, учит детей</w:t>
            </w:r>
            <w:r>
              <w:rPr>
                <w:rFonts w:ascii="Times New Roman" w:eastAsia="Calibri" w:hAnsi="Times New Roman"/>
                <w:sz w:val="24"/>
                <w:szCs w:val="24"/>
              </w:rPr>
              <w:t xml:space="preserve"> </w:t>
            </w:r>
            <w:r w:rsidRPr="00B81A5F">
              <w:rPr>
                <w:rFonts w:ascii="Times New Roman" w:eastAsia="Calibri" w:hAnsi="Times New Roman"/>
                <w:sz w:val="24"/>
                <w:szCs w:val="24"/>
              </w:rPr>
              <w:t>плавным поворотам руки при рисовании округлых линий, завитков в разном</w:t>
            </w:r>
            <w:r>
              <w:rPr>
                <w:rFonts w:ascii="Times New Roman" w:eastAsia="Calibri" w:hAnsi="Times New Roman"/>
                <w:sz w:val="24"/>
                <w:szCs w:val="24"/>
              </w:rPr>
              <w:t xml:space="preserve"> </w:t>
            </w:r>
            <w:r w:rsidRPr="00B81A5F">
              <w:rPr>
                <w:rFonts w:ascii="Times New Roman" w:eastAsia="Calibri" w:hAnsi="Times New Roman"/>
                <w:sz w:val="24"/>
                <w:szCs w:val="24"/>
              </w:rPr>
              <w:t>направлении (от веточки и от конца завитка к веточке, вертикально и</w:t>
            </w:r>
            <w:r>
              <w:rPr>
                <w:rFonts w:ascii="Times New Roman" w:eastAsia="Calibri" w:hAnsi="Times New Roman"/>
                <w:sz w:val="24"/>
                <w:szCs w:val="24"/>
              </w:rPr>
              <w:t xml:space="preserve"> </w:t>
            </w:r>
            <w:r w:rsidRPr="00B81A5F">
              <w:rPr>
                <w:rFonts w:ascii="Times New Roman" w:eastAsia="Calibri" w:hAnsi="Times New Roman"/>
                <w:sz w:val="24"/>
                <w:szCs w:val="24"/>
              </w:rPr>
              <w:t>горизонтально), учит детей осуществлять движение всей рукой при рисовании</w:t>
            </w:r>
          </w:p>
          <w:p w14:paraId="0F436162" w14:textId="25B32F71"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длинных линий, крупных форм, одними пальцами - при рисовании небольших форм</w:t>
            </w:r>
            <w:r>
              <w:rPr>
                <w:rFonts w:ascii="Times New Roman" w:eastAsia="Calibri" w:hAnsi="Times New Roman"/>
                <w:sz w:val="24"/>
                <w:szCs w:val="24"/>
              </w:rPr>
              <w:t xml:space="preserve"> </w:t>
            </w:r>
            <w:r w:rsidRPr="00B81A5F">
              <w:rPr>
                <w:rFonts w:ascii="Times New Roman" w:eastAsia="Calibri" w:hAnsi="Times New Roman"/>
                <w:sz w:val="24"/>
                <w:szCs w:val="24"/>
              </w:rPr>
              <w:t>и мелких деталей, коротких линий, штрихов, травки (хохлома), оживок (городец) и</w:t>
            </w:r>
            <w:r>
              <w:rPr>
                <w:rFonts w:ascii="Times New Roman" w:eastAsia="Calibri" w:hAnsi="Times New Roman"/>
                <w:sz w:val="24"/>
                <w:szCs w:val="24"/>
              </w:rPr>
              <w:t xml:space="preserve"> </w:t>
            </w:r>
            <w:r w:rsidRPr="00B81A5F">
              <w:rPr>
                <w:rFonts w:ascii="Times New Roman" w:eastAsia="Calibri" w:hAnsi="Times New Roman"/>
                <w:sz w:val="24"/>
                <w:szCs w:val="24"/>
              </w:rPr>
              <w:t>тому подобного. Педагог учит детей видеть красоту созданного изображения и в</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передаче формы, плавности, слитности линий или их тонкости, </w:t>
            </w:r>
            <w:r w:rsidRPr="00B81A5F">
              <w:rPr>
                <w:rFonts w:ascii="Times New Roman" w:eastAsia="Calibri" w:hAnsi="Times New Roman"/>
                <w:sz w:val="24"/>
                <w:szCs w:val="24"/>
              </w:rPr>
              <w:lastRenderedPageBreak/>
              <w:t>изящности,</w:t>
            </w:r>
            <w:r>
              <w:rPr>
                <w:rFonts w:ascii="Times New Roman" w:eastAsia="Calibri" w:hAnsi="Times New Roman"/>
                <w:sz w:val="24"/>
                <w:szCs w:val="24"/>
              </w:rPr>
              <w:t xml:space="preserve"> </w:t>
            </w:r>
            <w:r w:rsidRPr="00B81A5F">
              <w:rPr>
                <w:rFonts w:ascii="Times New Roman" w:eastAsia="Calibri" w:hAnsi="Times New Roman"/>
                <w:sz w:val="24"/>
                <w:szCs w:val="24"/>
              </w:rPr>
              <w:t>ритмичности расположения линий и пятен, равномерности закрашивания рисунка;</w:t>
            </w:r>
          </w:p>
          <w:p w14:paraId="20D3568B" w14:textId="69B11339"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чувствовать плавные переходы оттенков цвета, получившиеся при равномерном</w:t>
            </w:r>
            <w:r>
              <w:rPr>
                <w:rFonts w:ascii="Times New Roman" w:eastAsia="Calibri" w:hAnsi="Times New Roman"/>
                <w:sz w:val="24"/>
                <w:szCs w:val="24"/>
              </w:rPr>
              <w:t xml:space="preserve"> </w:t>
            </w:r>
            <w:r w:rsidRPr="00B81A5F">
              <w:rPr>
                <w:rFonts w:ascii="Times New Roman" w:eastAsia="Calibri" w:hAnsi="Times New Roman"/>
                <w:sz w:val="24"/>
                <w:szCs w:val="24"/>
              </w:rPr>
              <w:t>закрашивании и регулировании нажима на карандаш. Развивает у детей</w:t>
            </w:r>
            <w:r>
              <w:rPr>
                <w:rFonts w:ascii="Times New Roman" w:eastAsia="Calibri" w:hAnsi="Times New Roman"/>
                <w:sz w:val="24"/>
                <w:szCs w:val="24"/>
              </w:rPr>
              <w:t xml:space="preserve"> </w:t>
            </w:r>
            <w:r w:rsidRPr="00B81A5F">
              <w:rPr>
                <w:rFonts w:ascii="Times New Roman" w:eastAsia="Calibri" w:hAnsi="Times New Roman"/>
                <w:sz w:val="24"/>
                <w:szCs w:val="24"/>
              </w:rPr>
              <w:t>представление о разнообразии цветов и оттенков, опираясь на реальную окраску</w:t>
            </w:r>
            <w:r>
              <w:rPr>
                <w:rFonts w:ascii="Times New Roman" w:eastAsia="Calibri" w:hAnsi="Times New Roman"/>
                <w:sz w:val="24"/>
                <w:szCs w:val="24"/>
              </w:rPr>
              <w:t xml:space="preserve"> </w:t>
            </w:r>
            <w:r w:rsidRPr="00B81A5F">
              <w:rPr>
                <w:rFonts w:ascii="Times New Roman" w:eastAsia="Calibri" w:hAnsi="Times New Roman"/>
                <w:sz w:val="24"/>
                <w:szCs w:val="24"/>
              </w:rPr>
              <w:t>предметов, декоративную роспись, сказочные сюжеты; формирует умение</w:t>
            </w:r>
            <w:r>
              <w:rPr>
                <w:rFonts w:ascii="Times New Roman" w:eastAsia="Calibri" w:hAnsi="Times New Roman"/>
                <w:sz w:val="24"/>
                <w:szCs w:val="24"/>
              </w:rPr>
              <w:t xml:space="preserve"> </w:t>
            </w:r>
            <w:r w:rsidRPr="00B81A5F">
              <w:rPr>
                <w:rFonts w:ascii="Times New Roman" w:eastAsia="Calibri" w:hAnsi="Times New Roman"/>
                <w:sz w:val="24"/>
                <w:szCs w:val="24"/>
              </w:rPr>
              <w:t>создавать цвета и оттенки. Педагог постепенно подводит детей к обозначению</w:t>
            </w:r>
            <w:r>
              <w:rPr>
                <w:rFonts w:ascii="Times New Roman" w:eastAsia="Calibri" w:hAnsi="Times New Roman"/>
                <w:sz w:val="24"/>
                <w:szCs w:val="24"/>
              </w:rPr>
              <w:t xml:space="preserve"> </w:t>
            </w:r>
            <w:r w:rsidRPr="00B81A5F">
              <w:rPr>
                <w:rFonts w:ascii="Times New Roman" w:eastAsia="Calibri" w:hAnsi="Times New Roman"/>
                <w:sz w:val="24"/>
                <w:szCs w:val="24"/>
              </w:rPr>
              <w:t>цветов, например, включающих два оттенка (желто- зеленый, серо-голубой) или</w:t>
            </w:r>
            <w:r>
              <w:rPr>
                <w:rFonts w:ascii="Times New Roman" w:eastAsia="Calibri" w:hAnsi="Times New Roman"/>
                <w:sz w:val="24"/>
                <w:szCs w:val="24"/>
              </w:rPr>
              <w:t xml:space="preserve"> </w:t>
            </w:r>
            <w:r w:rsidRPr="00B81A5F">
              <w:rPr>
                <w:rFonts w:ascii="Times New Roman" w:eastAsia="Calibri" w:hAnsi="Times New Roman"/>
                <w:sz w:val="24"/>
                <w:szCs w:val="24"/>
              </w:rPr>
              <w:t>уподобленных природным (малиновый, персиковый и тому подобное). Обращает их</w:t>
            </w:r>
            <w:r>
              <w:rPr>
                <w:rFonts w:ascii="Times New Roman" w:eastAsia="Calibri" w:hAnsi="Times New Roman"/>
                <w:sz w:val="24"/>
                <w:szCs w:val="24"/>
              </w:rPr>
              <w:t xml:space="preserve"> </w:t>
            </w:r>
            <w:r w:rsidRPr="00B81A5F">
              <w:rPr>
                <w:rFonts w:ascii="Times New Roman" w:eastAsia="Calibri" w:hAnsi="Times New Roman"/>
                <w:sz w:val="24"/>
                <w:szCs w:val="24"/>
              </w:rPr>
              <w:t>внимание на изменчивость цвета предметов (например, в процессе роста помидоры</w:t>
            </w:r>
            <w:r>
              <w:rPr>
                <w:rFonts w:ascii="Times New Roman" w:eastAsia="Calibri" w:hAnsi="Times New Roman"/>
                <w:sz w:val="24"/>
                <w:szCs w:val="24"/>
              </w:rPr>
              <w:t xml:space="preserve"> </w:t>
            </w:r>
            <w:r w:rsidRPr="00B81A5F">
              <w:rPr>
                <w:rFonts w:ascii="Times New Roman" w:eastAsia="Calibri" w:hAnsi="Times New Roman"/>
                <w:sz w:val="24"/>
                <w:szCs w:val="24"/>
              </w:rPr>
              <w:t>зеленые, а созревшие - красные). Учит детей замечать изменение цвета в природе в</w:t>
            </w:r>
            <w:r>
              <w:rPr>
                <w:rFonts w:ascii="Times New Roman" w:eastAsia="Calibri" w:hAnsi="Times New Roman"/>
                <w:sz w:val="24"/>
                <w:szCs w:val="24"/>
              </w:rPr>
              <w:t xml:space="preserve"> </w:t>
            </w:r>
            <w:r w:rsidRPr="00B81A5F">
              <w:rPr>
                <w:rFonts w:ascii="Times New Roman" w:eastAsia="Calibri" w:hAnsi="Times New Roman"/>
                <w:sz w:val="24"/>
                <w:szCs w:val="24"/>
              </w:rPr>
              <w:t>связи с изменением погоды (небо голубое в солнечный день и серое в пасмурный).</w:t>
            </w:r>
          </w:p>
          <w:p w14:paraId="66ABD22F"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Развивает цветовое восприятие в целях обогащения колористической гаммы</w:t>
            </w:r>
          </w:p>
          <w:p w14:paraId="680CC67A" w14:textId="37E751AC"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рисунка. Учит детей различать оттенки цветов и передавать их в рисунке, развивает</w:t>
            </w:r>
            <w:r>
              <w:rPr>
                <w:rFonts w:ascii="Times New Roman" w:eastAsia="Calibri" w:hAnsi="Times New Roman"/>
                <w:sz w:val="24"/>
                <w:szCs w:val="24"/>
              </w:rPr>
              <w:t xml:space="preserve"> </w:t>
            </w:r>
            <w:r w:rsidRPr="00B81A5F">
              <w:rPr>
                <w:rFonts w:ascii="Times New Roman" w:eastAsia="Calibri" w:hAnsi="Times New Roman"/>
                <w:sz w:val="24"/>
                <w:szCs w:val="24"/>
              </w:rPr>
              <w:t>восприятие, способность наблюдать и сравнивать цвета окружающих предметов,</w:t>
            </w:r>
            <w:r>
              <w:rPr>
                <w:rFonts w:ascii="Times New Roman" w:eastAsia="Calibri" w:hAnsi="Times New Roman"/>
                <w:sz w:val="24"/>
                <w:szCs w:val="24"/>
              </w:rPr>
              <w:t xml:space="preserve"> </w:t>
            </w:r>
            <w:r w:rsidRPr="00B81A5F">
              <w:rPr>
                <w:rFonts w:ascii="Times New Roman" w:eastAsia="Calibri" w:hAnsi="Times New Roman"/>
                <w:sz w:val="24"/>
                <w:szCs w:val="24"/>
              </w:rPr>
              <w:t>явлений (нежно-зеленые, только что появившиеся листочки, бледно-зеленые стебли</w:t>
            </w:r>
            <w:r>
              <w:rPr>
                <w:rFonts w:ascii="Times New Roman" w:eastAsia="Calibri" w:hAnsi="Times New Roman"/>
                <w:sz w:val="24"/>
                <w:szCs w:val="24"/>
              </w:rPr>
              <w:t xml:space="preserve"> </w:t>
            </w:r>
            <w:r w:rsidRPr="00B81A5F">
              <w:rPr>
                <w:rFonts w:ascii="Times New Roman" w:eastAsia="Calibri" w:hAnsi="Times New Roman"/>
                <w:sz w:val="24"/>
                <w:szCs w:val="24"/>
              </w:rPr>
              <w:t>одуванчиков и их темно-зеленые листья и тому подобное). Развивает у детей</w:t>
            </w:r>
            <w:r>
              <w:rPr>
                <w:rFonts w:ascii="Times New Roman" w:eastAsia="Calibri" w:hAnsi="Times New Roman"/>
                <w:sz w:val="24"/>
                <w:szCs w:val="24"/>
              </w:rPr>
              <w:t xml:space="preserve"> </w:t>
            </w:r>
            <w:r w:rsidRPr="00B81A5F">
              <w:rPr>
                <w:rFonts w:ascii="Times New Roman" w:eastAsia="Calibri" w:hAnsi="Times New Roman"/>
                <w:sz w:val="24"/>
                <w:szCs w:val="24"/>
              </w:rPr>
              <w:t>художественно-творческие способности в продуктивных видах детской</w:t>
            </w:r>
            <w:r>
              <w:rPr>
                <w:rFonts w:ascii="Times New Roman" w:eastAsia="Calibri" w:hAnsi="Times New Roman"/>
                <w:sz w:val="24"/>
                <w:szCs w:val="24"/>
              </w:rPr>
              <w:t xml:space="preserve"> д</w:t>
            </w:r>
            <w:r w:rsidRPr="00B81A5F">
              <w:rPr>
                <w:rFonts w:ascii="Times New Roman" w:eastAsia="Calibri" w:hAnsi="Times New Roman"/>
                <w:sz w:val="24"/>
                <w:szCs w:val="24"/>
              </w:rPr>
              <w:t>еятельности.</w:t>
            </w:r>
          </w:p>
          <w:p w14:paraId="73720F36" w14:textId="4D89839E"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Сюжетное рисование: педагог продолжает формировать умение у детей</w:t>
            </w:r>
            <w:r>
              <w:rPr>
                <w:rFonts w:ascii="Times New Roman" w:eastAsia="Calibri" w:hAnsi="Times New Roman"/>
                <w:sz w:val="24"/>
                <w:szCs w:val="24"/>
              </w:rPr>
              <w:t xml:space="preserve"> </w:t>
            </w:r>
            <w:r w:rsidRPr="00B81A5F">
              <w:rPr>
                <w:rFonts w:ascii="Times New Roman" w:eastAsia="Calibri" w:hAnsi="Times New Roman"/>
                <w:sz w:val="24"/>
                <w:szCs w:val="24"/>
              </w:rPr>
              <w:t>размещать изображения на листе в соответствии с их реальным расположением</w:t>
            </w:r>
          </w:p>
          <w:p w14:paraId="08D6D1F6" w14:textId="32B23D02"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(ближе или дальше от рисующего; ближе к нижнему краю листа - передний план</w:t>
            </w:r>
            <w:r>
              <w:rPr>
                <w:rFonts w:ascii="Times New Roman" w:eastAsia="Calibri" w:hAnsi="Times New Roman"/>
                <w:sz w:val="24"/>
                <w:szCs w:val="24"/>
              </w:rPr>
              <w:t xml:space="preserve"> </w:t>
            </w:r>
            <w:r w:rsidRPr="00B81A5F">
              <w:rPr>
                <w:rFonts w:ascii="Times New Roman" w:eastAsia="Calibri" w:hAnsi="Times New Roman"/>
                <w:sz w:val="24"/>
                <w:szCs w:val="24"/>
              </w:rPr>
              <w:t>или дальше от него - задний план); передавать различия в величине изображаемых</w:t>
            </w:r>
            <w:r>
              <w:rPr>
                <w:rFonts w:ascii="Times New Roman" w:eastAsia="Calibri" w:hAnsi="Times New Roman"/>
                <w:sz w:val="24"/>
                <w:szCs w:val="24"/>
              </w:rPr>
              <w:t xml:space="preserve"> </w:t>
            </w:r>
            <w:r w:rsidRPr="00B81A5F">
              <w:rPr>
                <w:rFonts w:ascii="Times New Roman" w:eastAsia="Calibri" w:hAnsi="Times New Roman"/>
                <w:sz w:val="24"/>
                <w:szCs w:val="24"/>
              </w:rPr>
              <w:t>предметов (дерево высокое, цветок ниже дерева; воробышек маленький, ворона</w:t>
            </w:r>
            <w:r>
              <w:rPr>
                <w:rFonts w:ascii="Times New Roman" w:eastAsia="Calibri" w:hAnsi="Times New Roman"/>
                <w:sz w:val="24"/>
                <w:szCs w:val="24"/>
              </w:rPr>
              <w:t xml:space="preserve"> </w:t>
            </w:r>
            <w:r w:rsidRPr="00B81A5F">
              <w:rPr>
                <w:rFonts w:ascii="Times New Roman" w:eastAsia="Calibri" w:hAnsi="Times New Roman"/>
                <w:sz w:val="24"/>
                <w:szCs w:val="24"/>
              </w:rPr>
              <w:t>большая и тому подобное). Формирует у детей умение строить композицию</w:t>
            </w:r>
            <w:r>
              <w:rPr>
                <w:rFonts w:ascii="Times New Roman" w:eastAsia="Calibri" w:hAnsi="Times New Roman"/>
                <w:sz w:val="24"/>
                <w:szCs w:val="24"/>
              </w:rPr>
              <w:t xml:space="preserve"> </w:t>
            </w:r>
            <w:r w:rsidRPr="00B81A5F">
              <w:rPr>
                <w:rFonts w:ascii="Times New Roman" w:eastAsia="Calibri" w:hAnsi="Times New Roman"/>
                <w:sz w:val="24"/>
                <w:szCs w:val="24"/>
              </w:rPr>
              <w:t>рисунка; передавать движения людей и животных, растений, склоняющихся от</w:t>
            </w:r>
            <w:r>
              <w:rPr>
                <w:rFonts w:ascii="Times New Roman" w:eastAsia="Calibri" w:hAnsi="Times New Roman"/>
                <w:sz w:val="24"/>
                <w:szCs w:val="24"/>
              </w:rPr>
              <w:t xml:space="preserve"> </w:t>
            </w:r>
            <w:r w:rsidRPr="00B81A5F">
              <w:rPr>
                <w:rFonts w:ascii="Times New Roman" w:eastAsia="Calibri" w:hAnsi="Times New Roman"/>
                <w:sz w:val="24"/>
                <w:szCs w:val="24"/>
              </w:rPr>
              <w:t>ветра. Продолжает формировать у детей умение передавать в рисунках, как сюжеты</w:t>
            </w:r>
            <w:r>
              <w:rPr>
                <w:rFonts w:ascii="Times New Roman" w:eastAsia="Calibri" w:hAnsi="Times New Roman"/>
                <w:sz w:val="24"/>
                <w:szCs w:val="24"/>
              </w:rPr>
              <w:t xml:space="preserve"> </w:t>
            </w:r>
            <w:r w:rsidRPr="00B81A5F">
              <w:rPr>
                <w:rFonts w:ascii="Times New Roman" w:eastAsia="Calibri" w:hAnsi="Times New Roman"/>
                <w:sz w:val="24"/>
                <w:szCs w:val="24"/>
              </w:rPr>
              <w:t>народных сказок, так и авторских произведений (стихотворений, сказок, рассказов);</w:t>
            </w:r>
          </w:p>
          <w:p w14:paraId="34416F3C"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проявлять самостоятельность в выборе темы, композиционного и цветового</w:t>
            </w:r>
          </w:p>
          <w:p w14:paraId="4D55125C"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решения.</w:t>
            </w:r>
          </w:p>
          <w:p w14:paraId="53AE2ACA"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Декоративное рисование: педагог продолжает развивать декоративное</w:t>
            </w:r>
          </w:p>
          <w:p w14:paraId="7DE9E715" w14:textId="7ADB43F3"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творчество детей; умение создавать узоры по мотивам народных росписей, уже</w:t>
            </w:r>
          </w:p>
          <w:p w14:paraId="11531F38"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знакомых детям и новых (городецкая, гжельская, хохломская, жостовская,</w:t>
            </w:r>
          </w:p>
          <w:p w14:paraId="3648BB45" w14:textId="109EEB89"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мезенская роспись и другое). Учит детей выделять и передавать цветовую гамму</w:t>
            </w:r>
            <w:r>
              <w:rPr>
                <w:rFonts w:ascii="Times New Roman" w:eastAsia="Calibri" w:hAnsi="Times New Roman"/>
                <w:sz w:val="24"/>
                <w:szCs w:val="24"/>
              </w:rPr>
              <w:t xml:space="preserve"> </w:t>
            </w:r>
            <w:r w:rsidRPr="00B81A5F">
              <w:rPr>
                <w:rFonts w:ascii="Times New Roman" w:eastAsia="Calibri" w:hAnsi="Times New Roman"/>
                <w:sz w:val="24"/>
                <w:szCs w:val="24"/>
              </w:rPr>
              <w:t>народного декоративного искусства определенного вида. Закрепляет умение</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создавать композиции на листах бумаги разной формы, силуэтах </w:t>
            </w:r>
            <w:r w:rsidRPr="00B81A5F">
              <w:rPr>
                <w:rFonts w:ascii="Times New Roman" w:eastAsia="Calibri" w:hAnsi="Times New Roman"/>
                <w:sz w:val="24"/>
                <w:szCs w:val="24"/>
              </w:rPr>
              <w:lastRenderedPageBreak/>
              <w:t>предметов и</w:t>
            </w:r>
            <w:r>
              <w:rPr>
                <w:rFonts w:ascii="Times New Roman" w:eastAsia="Calibri" w:hAnsi="Times New Roman"/>
                <w:sz w:val="24"/>
                <w:szCs w:val="24"/>
              </w:rPr>
              <w:t xml:space="preserve"> </w:t>
            </w:r>
            <w:r w:rsidRPr="00B81A5F">
              <w:rPr>
                <w:rFonts w:ascii="Times New Roman" w:eastAsia="Calibri" w:hAnsi="Times New Roman"/>
                <w:sz w:val="24"/>
                <w:szCs w:val="24"/>
              </w:rPr>
              <w:t>игрушек; расписывать вылепленные детьми игрушки. Закрепляет у детей умение</w:t>
            </w:r>
            <w:r>
              <w:rPr>
                <w:rFonts w:ascii="Times New Roman" w:eastAsia="Calibri" w:hAnsi="Times New Roman"/>
                <w:sz w:val="24"/>
                <w:szCs w:val="24"/>
              </w:rPr>
              <w:t xml:space="preserve"> </w:t>
            </w:r>
            <w:r w:rsidRPr="00B81A5F">
              <w:rPr>
                <w:rFonts w:ascii="Times New Roman" w:eastAsia="Calibri" w:hAnsi="Times New Roman"/>
                <w:sz w:val="24"/>
                <w:szCs w:val="24"/>
              </w:rPr>
              <w:t>при составлении декоративной композиции на основе того или иного вида</w:t>
            </w:r>
            <w:r>
              <w:rPr>
                <w:rFonts w:ascii="Times New Roman" w:eastAsia="Calibri" w:hAnsi="Times New Roman"/>
                <w:sz w:val="24"/>
                <w:szCs w:val="24"/>
              </w:rPr>
              <w:t xml:space="preserve"> </w:t>
            </w:r>
            <w:r w:rsidRPr="00B81A5F">
              <w:rPr>
                <w:rFonts w:ascii="Times New Roman" w:eastAsia="Calibri" w:hAnsi="Times New Roman"/>
                <w:sz w:val="24"/>
                <w:szCs w:val="24"/>
              </w:rPr>
              <w:t>народного искусства использовать характерные для него элементы узора и</w:t>
            </w:r>
            <w:r>
              <w:rPr>
                <w:rFonts w:ascii="Times New Roman" w:eastAsia="Calibri" w:hAnsi="Times New Roman"/>
                <w:sz w:val="24"/>
                <w:szCs w:val="24"/>
              </w:rPr>
              <w:t xml:space="preserve"> </w:t>
            </w:r>
            <w:r w:rsidRPr="00B81A5F">
              <w:rPr>
                <w:rFonts w:ascii="Times New Roman" w:eastAsia="Calibri" w:hAnsi="Times New Roman"/>
                <w:sz w:val="24"/>
                <w:szCs w:val="24"/>
              </w:rPr>
              <w:t>цветовую гамму.</w:t>
            </w:r>
          </w:p>
          <w:p w14:paraId="1F451891" w14:textId="7D137A68"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t>Лепка:</w:t>
            </w:r>
          </w:p>
          <w:p w14:paraId="38CC25A1"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развивает творчество детей; учит свободно использовать для</w:t>
            </w:r>
          </w:p>
          <w:p w14:paraId="0ACC58C0"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создания образов предметов, объектов природы, сказочных персонажей</w:t>
            </w:r>
          </w:p>
          <w:p w14:paraId="745341F4" w14:textId="4A04A7E5"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разнообразные приемы, усвоенные ранее; умение передавать форму основной части</w:t>
            </w:r>
            <w:r>
              <w:rPr>
                <w:rFonts w:ascii="Times New Roman" w:eastAsia="Calibri" w:hAnsi="Times New Roman"/>
                <w:sz w:val="24"/>
                <w:szCs w:val="24"/>
              </w:rPr>
              <w:t xml:space="preserve"> </w:t>
            </w:r>
            <w:r w:rsidRPr="00B81A5F">
              <w:rPr>
                <w:rFonts w:ascii="Times New Roman" w:eastAsia="Calibri" w:hAnsi="Times New Roman"/>
                <w:sz w:val="24"/>
                <w:szCs w:val="24"/>
              </w:rPr>
              <w:t>и других частей, их пропорции, позу, характерные особенности изображаемых</w:t>
            </w:r>
            <w:r>
              <w:rPr>
                <w:rFonts w:ascii="Times New Roman" w:eastAsia="Calibri" w:hAnsi="Times New Roman"/>
                <w:sz w:val="24"/>
                <w:szCs w:val="24"/>
              </w:rPr>
              <w:t xml:space="preserve"> о</w:t>
            </w:r>
            <w:r w:rsidRPr="00B81A5F">
              <w:rPr>
                <w:rFonts w:ascii="Times New Roman" w:eastAsia="Calibri" w:hAnsi="Times New Roman"/>
                <w:sz w:val="24"/>
                <w:szCs w:val="24"/>
              </w:rPr>
              <w:t>бъектов; обрабатывать поверхность формы движениями пальцев и стекой.</w:t>
            </w:r>
          </w:p>
          <w:p w14:paraId="391616C4"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Продолжает формировать у детей умение передавать характерные движения</w:t>
            </w:r>
          </w:p>
          <w:p w14:paraId="11204C1E" w14:textId="663FEDBD"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человека и животных, создавать выразительные образы (птичка подняла крылышки,</w:t>
            </w:r>
            <w:r>
              <w:rPr>
                <w:rFonts w:ascii="Times New Roman" w:eastAsia="Calibri" w:hAnsi="Times New Roman"/>
                <w:sz w:val="24"/>
                <w:szCs w:val="24"/>
              </w:rPr>
              <w:t xml:space="preserve"> </w:t>
            </w:r>
            <w:r w:rsidRPr="00B81A5F">
              <w:rPr>
                <w:rFonts w:ascii="Times New Roman" w:eastAsia="Calibri" w:hAnsi="Times New Roman"/>
                <w:sz w:val="24"/>
                <w:szCs w:val="24"/>
              </w:rPr>
              <w:t>приготовилась лететь; козлик скачет, девочка танцует; дети делают гимнастику —коллективная композиция). Учит детей создавать скульптурные группы из двух-</w:t>
            </w:r>
            <w:r>
              <w:rPr>
                <w:rFonts w:ascii="Times New Roman" w:eastAsia="Calibri" w:hAnsi="Times New Roman"/>
                <w:sz w:val="24"/>
                <w:szCs w:val="24"/>
              </w:rPr>
              <w:t xml:space="preserve"> </w:t>
            </w:r>
            <w:r w:rsidRPr="00B81A5F">
              <w:rPr>
                <w:rFonts w:ascii="Times New Roman" w:eastAsia="Calibri" w:hAnsi="Times New Roman"/>
                <w:sz w:val="24"/>
                <w:szCs w:val="24"/>
              </w:rPr>
              <w:t>трех фигур, развивать чувство композиции, умение передавать пропорци</w:t>
            </w:r>
            <w:r>
              <w:rPr>
                <w:rFonts w:ascii="Times New Roman" w:eastAsia="Calibri" w:hAnsi="Times New Roman"/>
                <w:sz w:val="24"/>
                <w:szCs w:val="24"/>
              </w:rPr>
              <w:t xml:space="preserve">и </w:t>
            </w:r>
            <w:r w:rsidRPr="00B81A5F">
              <w:rPr>
                <w:rFonts w:ascii="Times New Roman" w:eastAsia="Calibri" w:hAnsi="Times New Roman"/>
                <w:sz w:val="24"/>
                <w:szCs w:val="24"/>
              </w:rPr>
              <w:t>предметов, их соотношение по величине, выразительность поз, движений, деталей.</w:t>
            </w:r>
          </w:p>
          <w:p w14:paraId="641A41E9" w14:textId="5E5F6D78"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t>Декоративная лепка:</w:t>
            </w:r>
          </w:p>
          <w:p w14:paraId="1B210573" w14:textId="67BFA343"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продолжает развивать у детей навыки</w:t>
            </w:r>
            <w:r>
              <w:rPr>
                <w:rFonts w:ascii="Times New Roman" w:eastAsia="Calibri" w:hAnsi="Times New Roman"/>
                <w:sz w:val="24"/>
                <w:szCs w:val="24"/>
              </w:rPr>
              <w:t xml:space="preserve"> </w:t>
            </w:r>
            <w:r w:rsidRPr="00B81A5F">
              <w:rPr>
                <w:rFonts w:ascii="Times New Roman" w:eastAsia="Calibri" w:hAnsi="Times New Roman"/>
                <w:sz w:val="24"/>
                <w:szCs w:val="24"/>
              </w:rPr>
              <w:t>декоративной лепки; учит использовать разные способы лепки (налеп, углубленный</w:t>
            </w:r>
            <w:r>
              <w:rPr>
                <w:rFonts w:ascii="Times New Roman" w:eastAsia="Calibri" w:hAnsi="Times New Roman"/>
                <w:sz w:val="24"/>
                <w:szCs w:val="24"/>
              </w:rPr>
              <w:t xml:space="preserve"> </w:t>
            </w:r>
            <w:r w:rsidRPr="00B81A5F">
              <w:rPr>
                <w:rFonts w:ascii="Times New Roman" w:eastAsia="Calibri" w:hAnsi="Times New Roman"/>
                <w:sz w:val="24"/>
                <w:szCs w:val="24"/>
              </w:rPr>
              <w:t>рельеф), применять стеку. Учит при лепке из глины расписывать пластину,</w:t>
            </w:r>
            <w:r>
              <w:rPr>
                <w:rFonts w:ascii="Times New Roman" w:eastAsia="Calibri" w:hAnsi="Times New Roman"/>
                <w:sz w:val="24"/>
                <w:szCs w:val="24"/>
              </w:rPr>
              <w:t xml:space="preserve"> </w:t>
            </w:r>
            <w:r w:rsidRPr="00B81A5F">
              <w:rPr>
                <w:rFonts w:ascii="Times New Roman" w:eastAsia="Calibri" w:hAnsi="Times New Roman"/>
                <w:sz w:val="24"/>
                <w:szCs w:val="24"/>
              </w:rPr>
              <w:t>создавать узор стекой; создавать из глины, разноцветного пластилина предметные и</w:t>
            </w:r>
            <w:r>
              <w:rPr>
                <w:rFonts w:ascii="Times New Roman" w:eastAsia="Calibri" w:hAnsi="Times New Roman"/>
                <w:sz w:val="24"/>
                <w:szCs w:val="24"/>
              </w:rPr>
              <w:t xml:space="preserve"> </w:t>
            </w:r>
            <w:r w:rsidRPr="00B81A5F">
              <w:rPr>
                <w:rFonts w:ascii="Times New Roman" w:eastAsia="Calibri" w:hAnsi="Times New Roman"/>
                <w:sz w:val="24"/>
                <w:szCs w:val="24"/>
              </w:rPr>
              <w:t>сюжетные, индивидуальные и коллективные композиции.</w:t>
            </w:r>
          </w:p>
          <w:p w14:paraId="5CDACF89" w14:textId="772FF130"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t>Аппликация:</w:t>
            </w:r>
          </w:p>
          <w:p w14:paraId="57BAFE18" w14:textId="166FA4BC"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продолжает формировать умение детей создавать предметные и</w:t>
            </w:r>
            <w:r>
              <w:rPr>
                <w:rFonts w:ascii="Times New Roman" w:eastAsia="Calibri" w:hAnsi="Times New Roman"/>
                <w:sz w:val="24"/>
                <w:szCs w:val="24"/>
              </w:rPr>
              <w:t xml:space="preserve"> </w:t>
            </w:r>
            <w:r w:rsidRPr="00B81A5F">
              <w:rPr>
                <w:rFonts w:ascii="Times New Roman" w:eastAsia="Calibri" w:hAnsi="Times New Roman"/>
                <w:sz w:val="24"/>
                <w:szCs w:val="24"/>
              </w:rPr>
              <w:t>сюжетные изображения с натуры и по представлению: развивать чувство</w:t>
            </w:r>
            <w:r>
              <w:rPr>
                <w:rFonts w:ascii="Times New Roman" w:eastAsia="Calibri" w:hAnsi="Times New Roman"/>
                <w:sz w:val="24"/>
                <w:szCs w:val="24"/>
              </w:rPr>
              <w:t xml:space="preserve"> </w:t>
            </w:r>
            <w:r w:rsidRPr="00B81A5F">
              <w:rPr>
                <w:rFonts w:ascii="Times New Roman" w:eastAsia="Calibri" w:hAnsi="Times New Roman"/>
                <w:sz w:val="24"/>
                <w:szCs w:val="24"/>
              </w:rPr>
              <w:t>композиции (красиво располагать фигуры на листе бумаги формата,</w:t>
            </w:r>
            <w:r>
              <w:rPr>
                <w:rFonts w:ascii="Times New Roman" w:eastAsia="Calibri" w:hAnsi="Times New Roman"/>
                <w:sz w:val="24"/>
                <w:szCs w:val="24"/>
              </w:rPr>
              <w:t xml:space="preserve"> </w:t>
            </w:r>
            <w:r w:rsidRPr="00B81A5F">
              <w:rPr>
                <w:rFonts w:ascii="Times New Roman" w:eastAsia="Calibri" w:hAnsi="Times New Roman"/>
                <w:sz w:val="24"/>
                <w:szCs w:val="24"/>
              </w:rPr>
              <w:t>соответствующего пропорциям изображаемых предметов). Развивает у детей</w:t>
            </w:r>
            <w:r>
              <w:rPr>
                <w:rFonts w:ascii="Times New Roman" w:eastAsia="Calibri" w:hAnsi="Times New Roman"/>
                <w:sz w:val="24"/>
                <w:szCs w:val="24"/>
              </w:rPr>
              <w:t xml:space="preserve"> </w:t>
            </w:r>
            <w:r w:rsidRPr="00B81A5F">
              <w:rPr>
                <w:rFonts w:ascii="Times New Roman" w:eastAsia="Calibri" w:hAnsi="Times New Roman"/>
                <w:sz w:val="24"/>
                <w:szCs w:val="24"/>
              </w:rPr>
              <w:t>умение составлять узоры и декоративные композиции из геометрических и</w:t>
            </w:r>
          </w:p>
          <w:p w14:paraId="3BB2BE41"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растительных элементов на листах бумаги разной формы; изображать птиц,</w:t>
            </w:r>
          </w:p>
          <w:p w14:paraId="3E4E413B" w14:textId="1DF34E60"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животных по замыслу детей и по мотивам народного искусства. Закрепляет приемы</w:t>
            </w:r>
            <w:r>
              <w:rPr>
                <w:rFonts w:ascii="Times New Roman" w:eastAsia="Calibri" w:hAnsi="Times New Roman"/>
                <w:sz w:val="24"/>
                <w:szCs w:val="24"/>
              </w:rPr>
              <w:t xml:space="preserve"> </w:t>
            </w:r>
            <w:r w:rsidRPr="00B81A5F">
              <w:rPr>
                <w:rFonts w:ascii="Times New Roman" w:eastAsia="Calibri" w:hAnsi="Times New Roman"/>
                <w:sz w:val="24"/>
                <w:szCs w:val="24"/>
              </w:rPr>
              <w:t>вырезания симметричных предметов из бумаги, сложенной вдвое; несколько</w:t>
            </w:r>
            <w:r>
              <w:rPr>
                <w:rFonts w:ascii="Times New Roman" w:eastAsia="Calibri" w:hAnsi="Times New Roman"/>
                <w:sz w:val="24"/>
                <w:szCs w:val="24"/>
              </w:rPr>
              <w:t xml:space="preserve"> </w:t>
            </w:r>
            <w:r w:rsidRPr="00B81A5F">
              <w:rPr>
                <w:rFonts w:ascii="Times New Roman" w:eastAsia="Calibri" w:hAnsi="Times New Roman"/>
                <w:sz w:val="24"/>
                <w:szCs w:val="24"/>
              </w:rPr>
              <w:t>предметов или их частей из бумаги, сложенной гармошкой. При создании образов</w:t>
            </w:r>
            <w:r>
              <w:rPr>
                <w:rFonts w:ascii="Times New Roman" w:eastAsia="Calibri" w:hAnsi="Times New Roman"/>
                <w:sz w:val="24"/>
                <w:szCs w:val="24"/>
              </w:rPr>
              <w:t xml:space="preserve"> </w:t>
            </w:r>
            <w:r w:rsidRPr="00B81A5F">
              <w:rPr>
                <w:rFonts w:ascii="Times New Roman" w:eastAsia="Calibri" w:hAnsi="Times New Roman"/>
                <w:sz w:val="24"/>
                <w:szCs w:val="24"/>
              </w:rPr>
              <w:t>педагог поощряет применение детьми разных приемов вырезания, обрывания</w:t>
            </w:r>
            <w:r>
              <w:rPr>
                <w:rFonts w:ascii="Times New Roman" w:eastAsia="Calibri" w:hAnsi="Times New Roman"/>
                <w:sz w:val="24"/>
                <w:szCs w:val="24"/>
              </w:rPr>
              <w:t xml:space="preserve"> </w:t>
            </w:r>
            <w:r w:rsidRPr="00B81A5F">
              <w:rPr>
                <w:rFonts w:ascii="Times New Roman" w:eastAsia="Calibri" w:hAnsi="Times New Roman"/>
                <w:sz w:val="24"/>
                <w:szCs w:val="24"/>
              </w:rPr>
              <w:t>бумаги, наклеивания изображений (намазывая их клеем полностью или частично,</w:t>
            </w:r>
            <w:r>
              <w:rPr>
                <w:rFonts w:ascii="Times New Roman" w:eastAsia="Calibri" w:hAnsi="Times New Roman"/>
                <w:sz w:val="24"/>
                <w:szCs w:val="24"/>
              </w:rPr>
              <w:t xml:space="preserve"> </w:t>
            </w:r>
            <w:r w:rsidRPr="00B81A5F">
              <w:rPr>
                <w:rFonts w:ascii="Times New Roman" w:eastAsia="Calibri" w:hAnsi="Times New Roman"/>
                <w:sz w:val="24"/>
                <w:szCs w:val="24"/>
              </w:rPr>
              <w:t>создавая иллюзию передачи объема); учит мозаичному способу изображения с</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предварительным легким обозначением </w:t>
            </w:r>
            <w:r w:rsidRPr="00B81A5F">
              <w:rPr>
                <w:rFonts w:ascii="Times New Roman" w:eastAsia="Calibri" w:hAnsi="Times New Roman"/>
                <w:sz w:val="24"/>
                <w:szCs w:val="24"/>
              </w:rPr>
              <w:lastRenderedPageBreak/>
              <w:t>карандашом формы частей и деталей</w:t>
            </w:r>
            <w:r>
              <w:rPr>
                <w:rFonts w:ascii="Times New Roman" w:eastAsia="Calibri" w:hAnsi="Times New Roman"/>
                <w:sz w:val="24"/>
                <w:szCs w:val="24"/>
              </w:rPr>
              <w:t xml:space="preserve"> </w:t>
            </w:r>
            <w:r w:rsidRPr="00B81A5F">
              <w:rPr>
                <w:rFonts w:ascii="Times New Roman" w:eastAsia="Calibri" w:hAnsi="Times New Roman"/>
                <w:sz w:val="24"/>
                <w:szCs w:val="24"/>
              </w:rPr>
              <w:t>картинки. Продолжает развивать у детей чувство цвета, колорита, композиции.</w:t>
            </w:r>
            <w:r>
              <w:rPr>
                <w:rFonts w:ascii="Times New Roman" w:eastAsia="Calibri" w:hAnsi="Times New Roman"/>
                <w:sz w:val="24"/>
                <w:szCs w:val="24"/>
              </w:rPr>
              <w:t xml:space="preserve"> </w:t>
            </w:r>
            <w:r w:rsidRPr="00B81A5F">
              <w:rPr>
                <w:rFonts w:ascii="Times New Roman" w:eastAsia="Calibri" w:hAnsi="Times New Roman"/>
                <w:sz w:val="24"/>
                <w:szCs w:val="24"/>
              </w:rPr>
              <w:t>Поощряет проявления детского творчества.</w:t>
            </w:r>
          </w:p>
          <w:p w14:paraId="5B295431" w14:textId="3E769E56"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t>Прикладное творчество:</w:t>
            </w:r>
          </w:p>
          <w:p w14:paraId="5B8FBAE2"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при работе с бумагой и картоном педагог закрепляет у детей умение</w:t>
            </w:r>
          </w:p>
          <w:p w14:paraId="206B64C6" w14:textId="316C6C43"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складывать бумагу прямоугольной, квадратной, круглой формы в разных</w:t>
            </w:r>
            <w:r w:rsidR="00123B33">
              <w:rPr>
                <w:rFonts w:ascii="Times New Roman" w:eastAsia="Calibri" w:hAnsi="Times New Roman"/>
                <w:sz w:val="24"/>
                <w:szCs w:val="24"/>
              </w:rPr>
              <w:t xml:space="preserve"> </w:t>
            </w:r>
            <w:r w:rsidRPr="00B81A5F">
              <w:rPr>
                <w:rFonts w:ascii="Times New Roman" w:eastAsia="Calibri" w:hAnsi="Times New Roman"/>
                <w:sz w:val="24"/>
                <w:szCs w:val="24"/>
              </w:rPr>
              <w:t>направлениях (пилотка); использовать разную по фактуре бумагу, делать разметку</w:t>
            </w:r>
            <w:r>
              <w:rPr>
                <w:rFonts w:ascii="Times New Roman" w:eastAsia="Calibri" w:hAnsi="Times New Roman"/>
                <w:sz w:val="24"/>
                <w:szCs w:val="24"/>
              </w:rPr>
              <w:t xml:space="preserve"> </w:t>
            </w:r>
            <w:r w:rsidRPr="00B81A5F">
              <w:rPr>
                <w:rFonts w:ascii="Times New Roman" w:eastAsia="Calibri" w:hAnsi="Times New Roman"/>
                <w:sz w:val="24"/>
                <w:szCs w:val="24"/>
              </w:rPr>
              <w:t>с помощью шаблона; создавать игрушки забавы (мишка-физкультурник, клюющий</w:t>
            </w:r>
            <w:r>
              <w:rPr>
                <w:rFonts w:ascii="Times New Roman" w:eastAsia="Calibri" w:hAnsi="Times New Roman"/>
                <w:sz w:val="24"/>
                <w:szCs w:val="24"/>
              </w:rPr>
              <w:t xml:space="preserve"> </w:t>
            </w:r>
            <w:r w:rsidRPr="00B81A5F">
              <w:rPr>
                <w:rFonts w:ascii="Times New Roman" w:eastAsia="Calibri" w:hAnsi="Times New Roman"/>
                <w:sz w:val="24"/>
                <w:szCs w:val="24"/>
              </w:rPr>
              <w:t>петушок и другие). Педагог формирует у детей умение создавать предметы из</w:t>
            </w:r>
            <w:r>
              <w:rPr>
                <w:rFonts w:ascii="Times New Roman" w:eastAsia="Calibri" w:hAnsi="Times New Roman"/>
                <w:sz w:val="24"/>
                <w:szCs w:val="24"/>
              </w:rPr>
              <w:t xml:space="preserve"> </w:t>
            </w:r>
            <w:r w:rsidRPr="00B81A5F">
              <w:rPr>
                <w:rFonts w:ascii="Times New Roman" w:eastAsia="Calibri" w:hAnsi="Times New Roman"/>
                <w:sz w:val="24"/>
                <w:szCs w:val="24"/>
              </w:rPr>
              <w:t>полосок цветной бумаги (коврик, дорожка, закладка), подбирать цвета и их оттенки</w:t>
            </w:r>
            <w:r>
              <w:rPr>
                <w:rFonts w:ascii="Times New Roman" w:eastAsia="Calibri" w:hAnsi="Times New Roman"/>
                <w:sz w:val="24"/>
                <w:szCs w:val="24"/>
              </w:rPr>
              <w:t xml:space="preserve"> </w:t>
            </w:r>
            <w:r w:rsidRPr="00B81A5F">
              <w:rPr>
                <w:rFonts w:ascii="Times New Roman" w:eastAsia="Calibri" w:hAnsi="Times New Roman"/>
                <w:sz w:val="24"/>
                <w:szCs w:val="24"/>
              </w:rPr>
              <w:t>при изготовлении игрушек, сувениров, деталей костюмов и украшений к</w:t>
            </w:r>
            <w:r>
              <w:rPr>
                <w:rFonts w:ascii="Times New Roman" w:eastAsia="Calibri" w:hAnsi="Times New Roman"/>
                <w:sz w:val="24"/>
                <w:szCs w:val="24"/>
              </w:rPr>
              <w:t xml:space="preserve"> </w:t>
            </w:r>
            <w:r w:rsidRPr="00B81A5F">
              <w:rPr>
                <w:rFonts w:ascii="Times New Roman" w:eastAsia="Calibri" w:hAnsi="Times New Roman"/>
                <w:sz w:val="24"/>
                <w:szCs w:val="24"/>
              </w:rPr>
              <w:t>праздникам. Формирует умение использовать образец. Совершенствует умение</w:t>
            </w:r>
            <w:r>
              <w:rPr>
                <w:rFonts w:ascii="Times New Roman" w:eastAsia="Calibri" w:hAnsi="Times New Roman"/>
                <w:sz w:val="24"/>
                <w:szCs w:val="24"/>
              </w:rPr>
              <w:t xml:space="preserve"> д</w:t>
            </w:r>
            <w:r w:rsidRPr="00B81A5F">
              <w:rPr>
                <w:rFonts w:ascii="Times New Roman" w:eastAsia="Calibri" w:hAnsi="Times New Roman"/>
                <w:sz w:val="24"/>
                <w:szCs w:val="24"/>
              </w:rPr>
              <w:t>етей создавать объемные игрушки в технике оригами. При работе с тканью, педагог</w:t>
            </w:r>
            <w:r>
              <w:rPr>
                <w:rFonts w:ascii="Times New Roman" w:eastAsia="Calibri" w:hAnsi="Times New Roman"/>
                <w:sz w:val="24"/>
                <w:szCs w:val="24"/>
              </w:rPr>
              <w:t xml:space="preserve"> </w:t>
            </w:r>
            <w:r w:rsidRPr="00B81A5F">
              <w:rPr>
                <w:rFonts w:ascii="Times New Roman" w:eastAsia="Calibri" w:hAnsi="Times New Roman"/>
                <w:sz w:val="24"/>
                <w:szCs w:val="24"/>
              </w:rPr>
              <w:t>формирует у детей умение вдевать нитку в иголку, завязывать узелок; пришивать</w:t>
            </w:r>
            <w:r>
              <w:rPr>
                <w:rFonts w:ascii="Times New Roman" w:eastAsia="Calibri" w:hAnsi="Times New Roman"/>
                <w:sz w:val="24"/>
                <w:szCs w:val="24"/>
              </w:rPr>
              <w:t xml:space="preserve"> </w:t>
            </w:r>
            <w:r w:rsidRPr="00B81A5F">
              <w:rPr>
                <w:rFonts w:ascii="Times New Roman" w:eastAsia="Calibri" w:hAnsi="Times New Roman"/>
                <w:sz w:val="24"/>
                <w:szCs w:val="24"/>
              </w:rPr>
              <w:t>пуговицу, вешалку; шить простейшие изделия (мешочек для семян, фартучек для</w:t>
            </w:r>
            <w:r>
              <w:rPr>
                <w:rFonts w:ascii="Times New Roman" w:eastAsia="Calibri" w:hAnsi="Times New Roman"/>
                <w:sz w:val="24"/>
                <w:szCs w:val="24"/>
              </w:rPr>
              <w:t xml:space="preserve"> </w:t>
            </w:r>
            <w:r w:rsidRPr="00B81A5F">
              <w:rPr>
                <w:rFonts w:ascii="Times New Roman" w:eastAsia="Calibri" w:hAnsi="Times New Roman"/>
                <w:sz w:val="24"/>
                <w:szCs w:val="24"/>
              </w:rPr>
              <w:t>кукол, игольница) швом «вперед иголку». Педагог закрепляет у детей умение делать</w:t>
            </w:r>
            <w:r>
              <w:rPr>
                <w:rFonts w:ascii="Times New Roman" w:eastAsia="Calibri" w:hAnsi="Times New Roman"/>
                <w:sz w:val="24"/>
                <w:szCs w:val="24"/>
              </w:rPr>
              <w:t xml:space="preserve"> </w:t>
            </w:r>
            <w:r w:rsidRPr="00B81A5F">
              <w:rPr>
                <w:rFonts w:ascii="Times New Roman" w:eastAsia="Calibri" w:hAnsi="Times New Roman"/>
                <w:sz w:val="24"/>
                <w:szCs w:val="24"/>
              </w:rPr>
              <w:t>аппликацию, используя кусочки ткани разнообразной фактуры (шелк для бабочки,</w:t>
            </w:r>
            <w:r>
              <w:rPr>
                <w:rFonts w:ascii="Times New Roman" w:eastAsia="Calibri" w:hAnsi="Times New Roman"/>
                <w:sz w:val="24"/>
                <w:szCs w:val="24"/>
              </w:rPr>
              <w:t xml:space="preserve"> </w:t>
            </w:r>
            <w:r w:rsidRPr="00B81A5F">
              <w:rPr>
                <w:rFonts w:ascii="Times New Roman" w:eastAsia="Calibri" w:hAnsi="Times New Roman"/>
                <w:sz w:val="24"/>
                <w:szCs w:val="24"/>
              </w:rPr>
              <w:t>байка для зайчика и так далее), наносить контур с помощью мелка и вырезать в</w:t>
            </w:r>
            <w:r>
              <w:rPr>
                <w:rFonts w:ascii="Times New Roman" w:eastAsia="Calibri" w:hAnsi="Times New Roman"/>
                <w:sz w:val="24"/>
                <w:szCs w:val="24"/>
              </w:rPr>
              <w:t xml:space="preserve"> </w:t>
            </w:r>
            <w:r w:rsidRPr="00B81A5F">
              <w:rPr>
                <w:rFonts w:ascii="Times New Roman" w:eastAsia="Calibri" w:hAnsi="Times New Roman"/>
                <w:sz w:val="24"/>
                <w:szCs w:val="24"/>
              </w:rPr>
              <w:t>соответствии с задуманным сюжетом. При работе с природным материалом</w:t>
            </w:r>
            <w:r>
              <w:rPr>
                <w:rFonts w:ascii="Times New Roman" w:eastAsia="Calibri" w:hAnsi="Times New Roman"/>
                <w:sz w:val="24"/>
                <w:szCs w:val="24"/>
              </w:rPr>
              <w:t xml:space="preserve"> </w:t>
            </w:r>
            <w:r w:rsidRPr="00B81A5F">
              <w:rPr>
                <w:rFonts w:ascii="Times New Roman" w:eastAsia="Calibri" w:hAnsi="Times New Roman"/>
                <w:sz w:val="24"/>
                <w:szCs w:val="24"/>
              </w:rPr>
              <w:t>закрепляет у детей умение создавать фигуры людей, животных, птиц из желудей,</w:t>
            </w:r>
            <w:r>
              <w:rPr>
                <w:rFonts w:ascii="Times New Roman" w:eastAsia="Calibri" w:hAnsi="Times New Roman"/>
                <w:sz w:val="24"/>
                <w:szCs w:val="24"/>
              </w:rPr>
              <w:t xml:space="preserve"> </w:t>
            </w:r>
            <w:r w:rsidRPr="00B81A5F">
              <w:rPr>
                <w:rFonts w:ascii="Times New Roman" w:eastAsia="Calibri" w:hAnsi="Times New Roman"/>
                <w:sz w:val="24"/>
                <w:szCs w:val="24"/>
              </w:rPr>
              <w:t>шишек, косточек, травы, веток, корней и других материалов, передавать</w:t>
            </w:r>
            <w:r>
              <w:rPr>
                <w:rFonts w:ascii="Times New Roman" w:eastAsia="Calibri" w:hAnsi="Times New Roman"/>
                <w:sz w:val="24"/>
                <w:szCs w:val="24"/>
              </w:rPr>
              <w:t xml:space="preserve"> </w:t>
            </w:r>
            <w:r w:rsidRPr="00B81A5F">
              <w:rPr>
                <w:rFonts w:ascii="Times New Roman" w:eastAsia="Calibri" w:hAnsi="Times New Roman"/>
                <w:sz w:val="24"/>
                <w:szCs w:val="24"/>
              </w:rPr>
              <w:t>выразительность образа, создавать общие композиции («Лесная поляна»,</w:t>
            </w:r>
            <w:r>
              <w:rPr>
                <w:rFonts w:ascii="Times New Roman" w:eastAsia="Calibri" w:hAnsi="Times New Roman"/>
                <w:sz w:val="24"/>
                <w:szCs w:val="24"/>
              </w:rPr>
              <w:t xml:space="preserve"> </w:t>
            </w:r>
            <w:r w:rsidRPr="00B81A5F">
              <w:rPr>
                <w:rFonts w:ascii="Times New Roman" w:eastAsia="Calibri" w:hAnsi="Times New Roman"/>
                <w:sz w:val="24"/>
                <w:szCs w:val="24"/>
              </w:rPr>
              <w:t>«Сказочные герои»). Педагог закрепляет умение детей аккуратно и экономно</w:t>
            </w:r>
            <w:r>
              <w:rPr>
                <w:rFonts w:ascii="Times New Roman" w:eastAsia="Calibri" w:hAnsi="Times New Roman"/>
                <w:sz w:val="24"/>
                <w:szCs w:val="24"/>
              </w:rPr>
              <w:t xml:space="preserve"> </w:t>
            </w:r>
            <w:r w:rsidRPr="00B81A5F">
              <w:rPr>
                <w:rFonts w:ascii="Times New Roman" w:eastAsia="Calibri" w:hAnsi="Times New Roman"/>
                <w:sz w:val="24"/>
                <w:szCs w:val="24"/>
              </w:rPr>
              <w:t>использовать материалы. Развивает у детей фантазию, воображение.</w:t>
            </w:r>
          </w:p>
          <w:p w14:paraId="5305BA99" w14:textId="0C4B7EB7" w:rsidR="005E4E3B" w:rsidRPr="00B81A5F" w:rsidRDefault="005E4E3B" w:rsidP="00B81A5F">
            <w:pPr>
              <w:spacing w:after="0" w:line="240" w:lineRule="auto"/>
              <w:jc w:val="center"/>
              <w:rPr>
                <w:rFonts w:ascii="Times New Roman" w:eastAsia="Calibri" w:hAnsi="Times New Roman"/>
                <w:b/>
                <w:bCs/>
                <w:i/>
                <w:iCs/>
                <w:sz w:val="24"/>
                <w:szCs w:val="24"/>
              </w:rPr>
            </w:pPr>
            <w:r w:rsidRPr="00B81A5F">
              <w:rPr>
                <w:rFonts w:ascii="Times New Roman" w:eastAsia="Calibri" w:hAnsi="Times New Roman"/>
                <w:b/>
                <w:bCs/>
                <w:i/>
                <w:iCs/>
                <w:sz w:val="24"/>
                <w:szCs w:val="24"/>
              </w:rPr>
              <w:t>Народное декоративно-прикладное искусство:</w:t>
            </w:r>
          </w:p>
          <w:p w14:paraId="77C1E708" w14:textId="5199A5F6"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продолжает развивать у декоративное творчество детей; умение</w:t>
            </w:r>
            <w:r>
              <w:rPr>
                <w:rFonts w:ascii="Times New Roman" w:eastAsia="Calibri" w:hAnsi="Times New Roman"/>
                <w:sz w:val="24"/>
                <w:szCs w:val="24"/>
              </w:rPr>
              <w:t xml:space="preserve"> </w:t>
            </w:r>
            <w:r w:rsidRPr="00B81A5F">
              <w:rPr>
                <w:rFonts w:ascii="Times New Roman" w:eastAsia="Calibri" w:hAnsi="Times New Roman"/>
                <w:sz w:val="24"/>
                <w:szCs w:val="24"/>
              </w:rPr>
              <w:t>создавать узоры по мотивам народных росписей, уже знакомых детям и новых</w:t>
            </w:r>
          </w:p>
          <w:p w14:paraId="64C91018"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(городецкая, гжельская, хохломская, жостовская, мезенская роспись и другие).</w:t>
            </w:r>
          </w:p>
          <w:p w14:paraId="1EA7A7B8" w14:textId="77777777" w:rsidR="005E4E3B"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Продолжает формировать у детей умение свободно владеть карандашом, кистью</w:t>
            </w:r>
            <w:r>
              <w:rPr>
                <w:rFonts w:ascii="Times New Roman" w:eastAsia="Calibri" w:hAnsi="Times New Roman"/>
                <w:sz w:val="24"/>
                <w:szCs w:val="24"/>
              </w:rPr>
              <w:t xml:space="preserve"> </w:t>
            </w:r>
            <w:r w:rsidRPr="00B81A5F">
              <w:rPr>
                <w:rFonts w:ascii="Times New Roman" w:eastAsia="Calibri" w:hAnsi="Times New Roman"/>
                <w:sz w:val="24"/>
                <w:szCs w:val="24"/>
              </w:rPr>
              <w:t>при выполнении линейного рисунка, учит плавным поворотам руки при рисовании</w:t>
            </w:r>
            <w:r>
              <w:rPr>
                <w:rFonts w:ascii="Times New Roman" w:eastAsia="Calibri" w:hAnsi="Times New Roman"/>
                <w:sz w:val="24"/>
                <w:szCs w:val="24"/>
              </w:rPr>
              <w:t xml:space="preserve"> </w:t>
            </w:r>
            <w:r w:rsidRPr="00B81A5F">
              <w:rPr>
                <w:rFonts w:ascii="Times New Roman" w:eastAsia="Calibri" w:hAnsi="Times New Roman"/>
                <w:sz w:val="24"/>
                <w:szCs w:val="24"/>
              </w:rPr>
              <w:t>округлых линий, завитков в разном направлении (от веточки и от конца завитка к</w:t>
            </w:r>
            <w:r>
              <w:rPr>
                <w:rFonts w:ascii="Times New Roman" w:eastAsia="Calibri" w:hAnsi="Times New Roman"/>
                <w:sz w:val="24"/>
                <w:szCs w:val="24"/>
              </w:rPr>
              <w:t xml:space="preserve"> </w:t>
            </w:r>
            <w:r w:rsidRPr="00B81A5F">
              <w:rPr>
                <w:rFonts w:ascii="Times New Roman" w:eastAsia="Calibri" w:hAnsi="Times New Roman"/>
                <w:sz w:val="24"/>
                <w:szCs w:val="24"/>
              </w:rPr>
              <w:t>веточке, вертикально и горизонтально), учит осуществлять движение всей рукой</w:t>
            </w:r>
            <w:r>
              <w:rPr>
                <w:rFonts w:ascii="Times New Roman" w:eastAsia="Calibri" w:hAnsi="Times New Roman"/>
                <w:sz w:val="24"/>
                <w:szCs w:val="24"/>
              </w:rPr>
              <w:t xml:space="preserve"> </w:t>
            </w:r>
            <w:r w:rsidRPr="00B81A5F">
              <w:rPr>
                <w:rFonts w:ascii="Times New Roman" w:eastAsia="Calibri" w:hAnsi="Times New Roman"/>
                <w:sz w:val="24"/>
                <w:szCs w:val="24"/>
              </w:rPr>
              <w:t>при рисовании длинных линий, крупных форм, одними пальцами - при рисовании</w:t>
            </w:r>
            <w:r>
              <w:rPr>
                <w:rFonts w:ascii="Times New Roman" w:eastAsia="Calibri" w:hAnsi="Times New Roman"/>
                <w:sz w:val="24"/>
                <w:szCs w:val="24"/>
              </w:rPr>
              <w:t xml:space="preserve"> </w:t>
            </w:r>
            <w:r w:rsidRPr="00B81A5F">
              <w:rPr>
                <w:rFonts w:ascii="Times New Roman" w:eastAsia="Calibri" w:hAnsi="Times New Roman"/>
                <w:sz w:val="24"/>
                <w:szCs w:val="24"/>
              </w:rPr>
              <w:t>небольших форм и мелких деталей, коротких линий, штрихов, травки (хохлома),</w:t>
            </w:r>
            <w:r>
              <w:rPr>
                <w:rFonts w:ascii="Times New Roman" w:eastAsia="Calibri" w:hAnsi="Times New Roman"/>
                <w:sz w:val="24"/>
                <w:szCs w:val="24"/>
              </w:rPr>
              <w:t xml:space="preserve"> </w:t>
            </w:r>
            <w:r w:rsidRPr="00B81A5F">
              <w:rPr>
                <w:rFonts w:ascii="Times New Roman" w:eastAsia="Calibri" w:hAnsi="Times New Roman"/>
                <w:sz w:val="24"/>
                <w:szCs w:val="24"/>
              </w:rPr>
              <w:t>оживок (городец) и другое. Учит детей видеть красоту созданного изображения и в</w:t>
            </w:r>
            <w:r>
              <w:rPr>
                <w:rFonts w:ascii="Times New Roman" w:eastAsia="Calibri" w:hAnsi="Times New Roman"/>
                <w:sz w:val="24"/>
                <w:szCs w:val="24"/>
              </w:rPr>
              <w:t xml:space="preserve"> </w:t>
            </w:r>
            <w:r w:rsidRPr="00B81A5F">
              <w:rPr>
                <w:rFonts w:ascii="Times New Roman" w:eastAsia="Calibri" w:hAnsi="Times New Roman"/>
                <w:sz w:val="24"/>
                <w:szCs w:val="24"/>
              </w:rPr>
              <w:t>передаче формы, плавности, слитности линий или их тонкости, изящности,</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ритмичности расположения линий и пятен, </w:t>
            </w:r>
            <w:r w:rsidRPr="00B81A5F">
              <w:rPr>
                <w:rFonts w:ascii="Times New Roman" w:eastAsia="Calibri" w:hAnsi="Times New Roman"/>
                <w:sz w:val="24"/>
                <w:szCs w:val="24"/>
              </w:rPr>
              <w:lastRenderedPageBreak/>
              <w:t>равномерности закрашивания рисунка;</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чувствовать плавные переходы оттенков цвета. </w:t>
            </w:r>
          </w:p>
          <w:p w14:paraId="5365F9DF" w14:textId="1DCF71B0"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учит детей выделять и</w:t>
            </w:r>
            <w:r>
              <w:rPr>
                <w:rFonts w:ascii="Times New Roman" w:eastAsia="Calibri" w:hAnsi="Times New Roman"/>
                <w:sz w:val="24"/>
                <w:szCs w:val="24"/>
              </w:rPr>
              <w:t xml:space="preserve"> </w:t>
            </w:r>
            <w:r w:rsidRPr="00B81A5F">
              <w:rPr>
                <w:rFonts w:ascii="Times New Roman" w:eastAsia="Calibri" w:hAnsi="Times New Roman"/>
                <w:sz w:val="24"/>
                <w:szCs w:val="24"/>
              </w:rPr>
              <w:t>передавать цветовую гамму народного декоративного искусства определенного</w:t>
            </w:r>
            <w:r>
              <w:rPr>
                <w:rFonts w:ascii="Times New Roman" w:eastAsia="Calibri" w:hAnsi="Times New Roman"/>
                <w:sz w:val="24"/>
                <w:szCs w:val="24"/>
              </w:rPr>
              <w:t xml:space="preserve"> </w:t>
            </w:r>
            <w:r w:rsidRPr="00B81A5F">
              <w:rPr>
                <w:rFonts w:ascii="Times New Roman" w:eastAsia="Calibri" w:hAnsi="Times New Roman"/>
                <w:sz w:val="24"/>
                <w:szCs w:val="24"/>
              </w:rPr>
              <w:t>вида. Закрепляет у детей умение создавать композиции на листах бумаги разной</w:t>
            </w:r>
            <w:r>
              <w:rPr>
                <w:rFonts w:ascii="Times New Roman" w:eastAsia="Calibri" w:hAnsi="Times New Roman"/>
                <w:sz w:val="24"/>
                <w:szCs w:val="24"/>
              </w:rPr>
              <w:t xml:space="preserve"> </w:t>
            </w:r>
            <w:r w:rsidRPr="00B81A5F">
              <w:rPr>
                <w:rFonts w:ascii="Times New Roman" w:eastAsia="Calibri" w:hAnsi="Times New Roman"/>
                <w:sz w:val="24"/>
                <w:szCs w:val="24"/>
              </w:rPr>
              <w:t>формы, силуэтах предметов и игрушек; расписывать вылепленные детьми игрушки.</w:t>
            </w:r>
          </w:p>
          <w:p w14:paraId="5D3A1771" w14:textId="28FBE201" w:rsidR="005E4E3B" w:rsidRPr="00317D1D"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Закрепляет у детей умение при составлении декоративной композиции на основе</w:t>
            </w:r>
            <w:r>
              <w:rPr>
                <w:rFonts w:ascii="Times New Roman" w:eastAsia="Calibri" w:hAnsi="Times New Roman"/>
                <w:sz w:val="24"/>
                <w:szCs w:val="24"/>
              </w:rPr>
              <w:t xml:space="preserve"> </w:t>
            </w:r>
            <w:r w:rsidRPr="00B81A5F">
              <w:rPr>
                <w:rFonts w:ascii="Times New Roman" w:eastAsia="Calibri" w:hAnsi="Times New Roman"/>
                <w:sz w:val="24"/>
                <w:szCs w:val="24"/>
              </w:rPr>
              <w:t>того или иного вида народного искусства использовать характерные для него</w:t>
            </w:r>
            <w:r>
              <w:rPr>
                <w:rFonts w:ascii="Times New Roman" w:eastAsia="Calibri" w:hAnsi="Times New Roman"/>
                <w:sz w:val="24"/>
                <w:szCs w:val="24"/>
              </w:rPr>
              <w:t xml:space="preserve"> </w:t>
            </w:r>
            <w:r w:rsidRPr="00B81A5F">
              <w:rPr>
                <w:rFonts w:ascii="Times New Roman" w:eastAsia="Calibri" w:hAnsi="Times New Roman"/>
                <w:sz w:val="24"/>
                <w:szCs w:val="24"/>
              </w:rPr>
              <w:t>элементы узора и цветовую гамму. Педагог продолжает развивать у детей навыки</w:t>
            </w:r>
            <w:r>
              <w:rPr>
                <w:rFonts w:ascii="Times New Roman" w:eastAsia="Calibri" w:hAnsi="Times New Roman"/>
                <w:sz w:val="24"/>
                <w:szCs w:val="24"/>
              </w:rPr>
              <w:t xml:space="preserve"> </w:t>
            </w:r>
            <w:r w:rsidRPr="00B81A5F">
              <w:rPr>
                <w:rFonts w:ascii="Times New Roman" w:eastAsia="Calibri" w:hAnsi="Times New Roman"/>
                <w:sz w:val="24"/>
                <w:szCs w:val="24"/>
              </w:rPr>
              <w:t>декоративной лепки; учит использовать разные способы лепки (налеп, углубленный</w:t>
            </w:r>
            <w:r>
              <w:rPr>
                <w:rFonts w:ascii="Times New Roman" w:eastAsia="Calibri" w:hAnsi="Times New Roman"/>
                <w:sz w:val="24"/>
                <w:szCs w:val="24"/>
              </w:rPr>
              <w:t xml:space="preserve"> </w:t>
            </w:r>
            <w:r w:rsidRPr="00B81A5F">
              <w:rPr>
                <w:rFonts w:ascii="Times New Roman" w:eastAsia="Calibri" w:hAnsi="Times New Roman"/>
                <w:sz w:val="24"/>
                <w:szCs w:val="24"/>
              </w:rPr>
              <w:t>рельеф), применять стеку.</w:t>
            </w:r>
          </w:p>
        </w:tc>
      </w:tr>
      <w:tr w:rsidR="005E4E3B" w:rsidRPr="005A63CA" w14:paraId="59D45A39" w14:textId="77777777" w:rsidTr="003C5D8E">
        <w:trPr>
          <w:trHeight w:val="202"/>
        </w:trPr>
        <w:tc>
          <w:tcPr>
            <w:tcW w:w="1696" w:type="dxa"/>
            <w:gridSpan w:val="2"/>
            <w:vMerge/>
            <w:shd w:val="clear" w:color="auto" w:fill="auto"/>
          </w:tcPr>
          <w:p w14:paraId="62D2A45F" w14:textId="77777777" w:rsidR="005E4E3B" w:rsidRPr="005A63CA" w:rsidRDefault="005E4E3B"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734C8698" w14:textId="550159E7" w:rsidR="005E4E3B" w:rsidRPr="006E4D91" w:rsidRDefault="005E4E3B" w:rsidP="006E4D91">
            <w:pPr>
              <w:spacing w:after="0" w:line="240" w:lineRule="auto"/>
              <w:jc w:val="center"/>
              <w:rPr>
                <w:rFonts w:ascii="Times New Roman" w:eastAsia="Calibri" w:hAnsi="Times New Roman"/>
                <w:b/>
                <w:bCs/>
                <w:i/>
                <w:iCs/>
                <w:sz w:val="24"/>
                <w:szCs w:val="24"/>
              </w:rPr>
            </w:pPr>
            <w:r w:rsidRPr="006E4D91">
              <w:rPr>
                <w:rFonts w:ascii="Times New Roman" w:eastAsia="Calibri" w:hAnsi="Times New Roman"/>
                <w:b/>
                <w:bCs/>
                <w:i/>
                <w:iCs/>
                <w:sz w:val="24"/>
                <w:szCs w:val="24"/>
              </w:rPr>
              <w:t>Конструктивная деятельность:</w:t>
            </w:r>
          </w:p>
        </w:tc>
      </w:tr>
      <w:tr w:rsidR="005E4E3B" w:rsidRPr="005A63CA" w14:paraId="5B5FF02D" w14:textId="77777777" w:rsidTr="00340B40">
        <w:trPr>
          <w:trHeight w:val="202"/>
        </w:trPr>
        <w:tc>
          <w:tcPr>
            <w:tcW w:w="1696" w:type="dxa"/>
            <w:gridSpan w:val="2"/>
            <w:vMerge/>
            <w:shd w:val="clear" w:color="auto" w:fill="auto"/>
          </w:tcPr>
          <w:p w14:paraId="0F753CED" w14:textId="77777777" w:rsidR="005E4E3B" w:rsidRPr="005A63CA" w:rsidRDefault="005E4E3B" w:rsidP="00340B40">
            <w:pPr>
              <w:spacing w:after="0" w:line="240" w:lineRule="auto"/>
              <w:jc w:val="both"/>
              <w:rPr>
                <w:rFonts w:ascii="Times New Roman" w:eastAsia="Calibri" w:hAnsi="Times New Roman"/>
                <w:sz w:val="24"/>
                <w:szCs w:val="24"/>
              </w:rPr>
            </w:pPr>
          </w:p>
        </w:tc>
        <w:tc>
          <w:tcPr>
            <w:tcW w:w="5812" w:type="dxa"/>
            <w:shd w:val="clear" w:color="auto" w:fill="auto"/>
          </w:tcPr>
          <w:p w14:paraId="5AAD85C0" w14:textId="31339D30"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формировать умение у детей видеть конструкцию объекта и анализировать её</w:t>
            </w:r>
            <w:r>
              <w:rPr>
                <w:rFonts w:ascii="Times New Roman" w:eastAsia="Calibri" w:hAnsi="Times New Roman"/>
                <w:sz w:val="24"/>
                <w:szCs w:val="24"/>
              </w:rPr>
              <w:t xml:space="preserve"> </w:t>
            </w:r>
            <w:r w:rsidRPr="006E4D91">
              <w:rPr>
                <w:rFonts w:ascii="Times New Roman" w:eastAsia="Calibri" w:hAnsi="Times New Roman"/>
                <w:sz w:val="24"/>
                <w:szCs w:val="24"/>
              </w:rPr>
              <w:t>основные части, их функциональное назначение;</w:t>
            </w:r>
          </w:p>
          <w:p w14:paraId="33E80D60" w14:textId="46C4C3C1"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закреплять у детей навыки коллективной работы: умение распределять</w:t>
            </w:r>
            <w:r>
              <w:rPr>
                <w:rFonts w:ascii="Times New Roman" w:eastAsia="Calibri" w:hAnsi="Times New Roman"/>
                <w:sz w:val="24"/>
                <w:szCs w:val="24"/>
              </w:rPr>
              <w:t xml:space="preserve"> </w:t>
            </w:r>
            <w:r w:rsidRPr="006E4D91">
              <w:rPr>
                <w:rFonts w:ascii="Times New Roman" w:eastAsia="Calibri" w:hAnsi="Times New Roman"/>
                <w:sz w:val="24"/>
                <w:szCs w:val="24"/>
              </w:rPr>
              <w:t>обязанности, работать в соответствии с общим замыслом, не мешая друг другу;</w:t>
            </w:r>
          </w:p>
          <w:p w14:paraId="43D1A9E3" w14:textId="7EB9A6AE"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у детей интерес к конструктивной деятельности; знакомить детей с</w:t>
            </w:r>
            <w:r>
              <w:rPr>
                <w:rFonts w:ascii="Times New Roman" w:eastAsia="Calibri" w:hAnsi="Times New Roman"/>
                <w:sz w:val="24"/>
                <w:szCs w:val="24"/>
              </w:rPr>
              <w:t xml:space="preserve"> </w:t>
            </w:r>
            <w:r w:rsidRPr="006E4D91">
              <w:rPr>
                <w:rFonts w:ascii="Times New Roman" w:eastAsia="Calibri" w:hAnsi="Times New Roman"/>
                <w:sz w:val="24"/>
                <w:szCs w:val="24"/>
              </w:rPr>
              <w:t>различными видами конструкторов;</w:t>
            </w:r>
          </w:p>
          <w:p w14:paraId="0FE8FF59" w14:textId="2C6F6855"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знакомить детей с профессиями дизайнера, конструктора, архитектора,</w:t>
            </w:r>
            <w:r>
              <w:rPr>
                <w:rFonts w:ascii="Times New Roman" w:eastAsia="Calibri" w:hAnsi="Times New Roman"/>
                <w:sz w:val="24"/>
                <w:szCs w:val="24"/>
              </w:rPr>
              <w:t xml:space="preserve"> </w:t>
            </w:r>
            <w:r w:rsidRPr="006E4D91">
              <w:rPr>
                <w:rFonts w:ascii="Times New Roman" w:eastAsia="Calibri" w:hAnsi="Times New Roman"/>
                <w:sz w:val="24"/>
                <w:szCs w:val="24"/>
              </w:rPr>
              <w:t>строителя и прочее;</w:t>
            </w:r>
          </w:p>
          <w:p w14:paraId="1FAF1AF4" w14:textId="7677DE5F" w:rsidR="005E4E3B" w:rsidRPr="007C03ED"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у детей художественно-творческие способности и</w:t>
            </w:r>
            <w:r>
              <w:rPr>
                <w:rFonts w:ascii="Times New Roman" w:eastAsia="Calibri" w:hAnsi="Times New Roman"/>
                <w:sz w:val="24"/>
                <w:szCs w:val="24"/>
              </w:rPr>
              <w:t xml:space="preserve"> </w:t>
            </w:r>
            <w:r w:rsidRPr="006E4D91">
              <w:rPr>
                <w:rFonts w:ascii="Times New Roman" w:eastAsia="Calibri" w:hAnsi="Times New Roman"/>
                <w:sz w:val="24"/>
                <w:szCs w:val="24"/>
              </w:rPr>
              <w:t>самостоятельную творческую конструктивную деятельность детей;</w:t>
            </w:r>
          </w:p>
        </w:tc>
        <w:tc>
          <w:tcPr>
            <w:tcW w:w="8363" w:type="dxa"/>
            <w:shd w:val="clear" w:color="auto" w:fill="auto"/>
          </w:tcPr>
          <w:p w14:paraId="371CA797"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1) Педагог формирует у детей интерес к разнообразным зданиям и</w:t>
            </w:r>
          </w:p>
          <w:p w14:paraId="61561B5A"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сооружениям (жилые дома, театры и другое). Поощряет желание передавать их</w:t>
            </w:r>
          </w:p>
          <w:p w14:paraId="3F64412F"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особенности в конструктивной деятельности. Предлагает детям самостоятельно</w:t>
            </w:r>
          </w:p>
          <w:p w14:paraId="2CE1CC19" w14:textId="7F85EF79"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находить отдельные конструктивные решения на основе анализа существующих</w:t>
            </w:r>
            <w:r>
              <w:rPr>
                <w:rFonts w:ascii="Times New Roman" w:eastAsia="Calibri" w:hAnsi="Times New Roman"/>
                <w:sz w:val="24"/>
                <w:szCs w:val="24"/>
              </w:rPr>
              <w:t xml:space="preserve"> </w:t>
            </w:r>
            <w:r w:rsidRPr="00B81A5F">
              <w:rPr>
                <w:rFonts w:ascii="Times New Roman" w:eastAsia="Calibri" w:hAnsi="Times New Roman"/>
                <w:sz w:val="24"/>
                <w:szCs w:val="24"/>
              </w:rPr>
              <w:t>сооружений.</w:t>
            </w:r>
          </w:p>
          <w:p w14:paraId="6D5F9A18"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2) Конструирование из строительного материала: педагог учит детей</w:t>
            </w:r>
          </w:p>
          <w:p w14:paraId="4027C150" w14:textId="64BCB23A"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сооружать различные конструкции одного и того же объекта в соответствии с их</w:t>
            </w:r>
            <w:r>
              <w:rPr>
                <w:rFonts w:ascii="Times New Roman" w:eastAsia="Calibri" w:hAnsi="Times New Roman"/>
                <w:sz w:val="24"/>
                <w:szCs w:val="24"/>
              </w:rPr>
              <w:t xml:space="preserve"> </w:t>
            </w:r>
            <w:r w:rsidRPr="00B81A5F">
              <w:rPr>
                <w:rFonts w:ascii="Times New Roman" w:eastAsia="Calibri" w:hAnsi="Times New Roman"/>
                <w:sz w:val="24"/>
                <w:szCs w:val="24"/>
              </w:rPr>
              <w:t>назначением (мост для пешеходов, мост для транспорта). Педагог учит детей</w:t>
            </w:r>
          </w:p>
          <w:p w14:paraId="502FFB9E"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определять, какие детали более всего подходят для постройки, как их</w:t>
            </w:r>
          </w:p>
          <w:p w14:paraId="5BD4C945"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целесообразнее скомбинировать; продолжает развивать умение планировать</w:t>
            </w:r>
          </w:p>
          <w:p w14:paraId="0CC2BC00" w14:textId="5C35A79D"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процесс возведения постройки. Продолжает формировать умение у детей сооружать</w:t>
            </w:r>
            <w:r>
              <w:rPr>
                <w:rFonts w:ascii="Times New Roman" w:eastAsia="Calibri" w:hAnsi="Times New Roman"/>
                <w:sz w:val="24"/>
                <w:szCs w:val="24"/>
              </w:rPr>
              <w:t xml:space="preserve"> </w:t>
            </w:r>
            <w:r w:rsidRPr="00B81A5F">
              <w:rPr>
                <w:rFonts w:ascii="Times New Roman" w:eastAsia="Calibri" w:hAnsi="Times New Roman"/>
                <w:sz w:val="24"/>
                <w:szCs w:val="24"/>
              </w:rPr>
              <w:t>постройки, объединенных общей темой (улица, машины, дома).</w:t>
            </w:r>
          </w:p>
          <w:p w14:paraId="25B3064C" w14:textId="77777777" w:rsidR="005E4E3B" w:rsidRPr="00B81A5F"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3) Конструирование из деталей конструкторов: педагог знакомит детей с</w:t>
            </w:r>
          </w:p>
          <w:p w14:paraId="1BA9C7BA" w14:textId="4E32E7B4" w:rsidR="005E4E3B" w:rsidRPr="00317D1D" w:rsidRDefault="005E4E3B" w:rsidP="00B81A5F">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разнообразными пластмассовыми конструкторами. Учит детей создавать различные</w:t>
            </w:r>
            <w:r>
              <w:rPr>
                <w:rFonts w:ascii="Times New Roman" w:eastAsia="Calibri" w:hAnsi="Times New Roman"/>
                <w:sz w:val="24"/>
                <w:szCs w:val="24"/>
              </w:rPr>
              <w:t xml:space="preserve"> </w:t>
            </w:r>
            <w:r w:rsidRPr="00B81A5F">
              <w:rPr>
                <w:rFonts w:ascii="Times New Roman" w:eastAsia="Calibri" w:hAnsi="Times New Roman"/>
                <w:sz w:val="24"/>
                <w:szCs w:val="24"/>
              </w:rPr>
              <w:t>модели (здания, самолеты, поезда и так далее) по рисунку, по словесной инструкции</w:t>
            </w:r>
            <w:r>
              <w:rPr>
                <w:rFonts w:ascii="Times New Roman" w:eastAsia="Calibri" w:hAnsi="Times New Roman"/>
                <w:sz w:val="24"/>
                <w:szCs w:val="24"/>
              </w:rPr>
              <w:t xml:space="preserve"> </w:t>
            </w:r>
            <w:r w:rsidRPr="00B81A5F">
              <w:rPr>
                <w:rFonts w:ascii="Times New Roman" w:eastAsia="Calibri" w:hAnsi="Times New Roman"/>
                <w:sz w:val="24"/>
                <w:szCs w:val="24"/>
              </w:rPr>
              <w:t>педагога, по собственному замыслу. Знакомит детей с деревянным конструктором,</w:t>
            </w:r>
            <w:r>
              <w:rPr>
                <w:rFonts w:ascii="Times New Roman" w:eastAsia="Calibri" w:hAnsi="Times New Roman"/>
                <w:sz w:val="24"/>
                <w:szCs w:val="24"/>
              </w:rPr>
              <w:t xml:space="preserve"> </w:t>
            </w:r>
            <w:r w:rsidRPr="00B81A5F">
              <w:rPr>
                <w:rFonts w:ascii="Times New Roman" w:eastAsia="Calibri" w:hAnsi="Times New Roman"/>
                <w:sz w:val="24"/>
                <w:szCs w:val="24"/>
              </w:rPr>
              <w:t>детали которого крепятся штифтами. Учит создавать различные конструкции</w:t>
            </w:r>
            <w:r>
              <w:rPr>
                <w:rFonts w:ascii="Times New Roman" w:eastAsia="Calibri" w:hAnsi="Times New Roman"/>
                <w:sz w:val="24"/>
                <w:szCs w:val="24"/>
              </w:rPr>
              <w:t xml:space="preserve"> </w:t>
            </w:r>
            <w:r w:rsidRPr="00B81A5F">
              <w:rPr>
                <w:rFonts w:ascii="Times New Roman" w:eastAsia="Calibri" w:hAnsi="Times New Roman"/>
                <w:sz w:val="24"/>
                <w:szCs w:val="24"/>
              </w:rPr>
              <w:t>(мебель, машины) по рисунку и по словесной инструкции педагога. Педагог учит</w:t>
            </w:r>
            <w:r>
              <w:rPr>
                <w:rFonts w:ascii="Times New Roman" w:eastAsia="Calibri" w:hAnsi="Times New Roman"/>
                <w:sz w:val="24"/>
                <w:szCs w:val="24"/>
              </w:rPr>
              <w:t xml:space="preserve"> </w:t>
            </w:r>
            <w:r w:rsidRPr="00B81A5F">
              <w:rPr>
                <w:rFonts w:ascii="Times New Roman" w:eastAsia="Calibri" w:hAnsi="Times New Roman"/>
                <w:sz w:val="24"/>
                <w:szCs w:val="24"/>
              </w:rPr>
              <w:t>детей создавать конструкции, объединенные общей темой (детская площадка,</w:t>
            </w:r>
            <w:r>
              <w:rPr>
                <w:rFonts w:ascii="Times New Roman" w:eastAsia="Calibri" w:hAnsi="Times New Roman"/>
                <w:sz w:val="24"/>
                <w:szCs w:val="24"/>
              </w:rPr>
              <w:t xml:space="preserve"> </w:t>
            </w:r>
            <w:r w:rsidRPr="00B81A5F">
              <w:rPr>
                <w:rFonts w:ascii="Times New Roman" w:eastAsia="Calibri" w:hAnsi="Times New Roman"/>
                <w:sz w:val="24"/>
                <w:szCs w:val="24"/>
              </w:rPr>
              <w:t>стоянка машин и другое). Учит детей разбирать конструкции при помощи скобы и</w:t>
            </w:r>
            <w:r>
              <w:rPr>
                <w:rFonts w:ascii="Times New Roman" w:eastAsia="Calibri" w:hAnsi="Times New Roman"/>
                <w:sz w:val="24"/>
                <w:szCs w:val="24"/>
              </w:rPr>
              <w:t xml:space="preserve"> </w:t>
            </w:r>
            <w:r w:rsidRPr="00B81A5F">
              <w:rPr>
                <w:rFonts w:ascii="Times New Roman" w:eastAsia="Calibri" w:hAnsi="Times New Roman"/>
                <w:sz w:val="24"/>
                <w:szCs w:val="24"/>
              </w:rPr>
              <w:t>киянки (в пластмассовых конструкторах).</w:t>
            </w:r>
          </w:p>
        </w:tc>
      </w:tr>
      <w:tr w:rsidR="005E4E3B" w:rsidRPr="005A63CA" w14:paraId="6B887895" w14:textId="77777777" w:rsidTr="000B5969">
        <w:trPr>
          <w:trHeight w:val="202"/>
        </w:trPr>
        <w:tc>
          <w:tcPr>
            <w:tcW w:w="1696" w:type="dxa"/>
            <w:gridSpan w:val="2"/>
            <w:vMerge/>
            <w:shd w:val="clear" w:color="auto" w:fill="auto"/>
          </w:tcPr>
          <w:p w14:paraId="6300D7BC" w14:textId="77777777" w:rsidR="005E4E3B" w:rsidRPr="005A63CA" w:rsidRDefault="005E4E3B"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561B2C89" w14:textId="63F024CC" w:rsidR="005E4E3B" w:rsidRPr="006E4D91" w:rsidRDefault="005E4E3B" w:rsidP="006E4D91">
            <w:pPr>
              <w:spacing w:after="0" w:line="240" w:lineRule="auto"/>
              <w:jc w:val="center"/>
              <w:rPr>
                <w:rFonts w:ascii="Times New Roman" w:eastAsia="Calibri" w:hAnsi="Times New Roman"/>
                <w:b/>
                <w:bCs/>
                <w:i/>
                <w:iCs/>
                <w:sz w:val="24"/>
                <w:szCs w:val="24"/>
              </w:rPr>
            </w:pPr>
            <w:r w:rsidRPr="006E4D91">
              <w:rPr>
                <w:rFonts w:ascii="Times New Roman" w:eastAsia="Calibri" w:hAnsi="Times New Roman"/>
                <w:b/>
                <w:bCs/>
                <w:i/>
                <w:iCs/>
                <w:sz w:val="24"/>
                <w:szCs w:val="24"/>
              </w:rPr>
              <w:t>Музыкальная деятельность:</w:t>
            </w:r>
          </w:p>
        </w:tc>
      </w:tr>
      <w:tr w:rsidR="005E4E3B" w:rsidRPr="005A63CA" w14:paraId="307B88B4" w14:textId="77777777" w:rsidTr="00340B40">
        <w:trPr>
          <w:trHeight w:val="202"/>
        </w:trPr>
        <w:tc>
          <w:tcPr>
            <w:tcW w:w="1696" w:type="dxa"/>
            <w:gridSpan w:val="2"/>
            <w:vMerge/>
            <w:shd w:val="clear" w:color="auto" w:fill="auto"/>
          </w:tcPr>
          <w:p w14:paraId="18910F8D" w14:textId="77777777" w:rsidR="005E4E3B" w:rsidRPr="005A63CA" w:rsidRDefault="005E4E3B" w:rsidP="00340B40">
            <w:pPr>
              <w:spacing w:after="0" w:line="240" w:lineRule="auto"/>
              <w:jc w:val="both"/>
              <w:rPr>
                <w:rFonts w:ascii="Times New Roman" w:eastAsia="Calibri" w:hAnsi="Times New Roman"/>
                <w:sz w:val="24"/>
                <w:szCs w:val="24"/>
              </w:rPr>
            </w:pPr>
          </w:p>
        </w:tc>
        <w:tc>
          <w:tcPr>
            <w:tcW w:w="5812" w:type="dxa"/>
            <w:shd w:val="clear" w:color="auto" w:fill="auto"/>
          </w:tcPr>
          <w:p w14:paraId="38C68D6E" w14:textId="6DA94110"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воспитывать гражданско-патриотические чувства через изучение</w:t>
            </w:r>
            <w:r>
              <w:rPr>
                <w:rFonts w:ascii="Times New Roman" w:eastAsia="Calibri" w:hAnsi="Times New Roman"/>
                <w:sz w:val="24"/>
                <w:szCs w:val="24"/>
              </w:rPr>
              <w:t xml:space="preserve"> </w:t>
            </w:r>
            <w:r w:rsidRPr="006E4D91">
              <w:rPr>
                <w:rFonts w:ascii="Times New Roman" w:eastAsia="Calibri" w:hAnsi="Times New Roman"/>
                <w:sz w:val="24"/>
                <w:szCs w:val="24"/>
              </w:rPr>
              <w:t>Государственного гимна Российской Федерации;</w:t>
            </w:r>
          </w:p>
          <w:p w14:paraId="28EB68A0" w14:textId="45B34D52"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lastRenderedPageBreak/>
              <w:t>продолжать приобщать детей к музыкальной культуре, воспитывать</w:t>
            </w:r>
            <w:r>
              <w:rPr>
                <w:rFonts w:ascii="Times New Roman" w:eastAsia="Calibri" w:hAnsi="Times New Roman"/>
                <w:sz w:val="24"/>
                <w:szCs w:val="24"/>
              </w:rPr>
              <w:t xml:space="preserve"> </w:t>
            </w:r>
            <w:r w:rsidRPr="006E4D91">
              <w:rPr>
                <w:rFonts w:ascii="Times New Roman" w:eastAsia="Calibri" w:hAnsi="Times New Roman"/>
                <w:sz w:val="24"/>
                <w:szCs w:val="24"/>
              </w:rPr>
              <w:t>музыкально-эстетический вкус;</w:t>
            </w:r>
          </w:p>
          <w:p w14:paraId="71451E23" w14:textId="3D71E322"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детское музыкально-художественное творчество, реализация</w:t>
            </w:r>
            <w:r>
              <w:rPr>
                <w:rFonts w:ascii="Times New Roman" w:eastAsia="Calibri" w:hAnsi="Times New Roman"/>
                <w:sz w:val="24"/>
                <w:szCs w:val="24"/>
              </w:rPr>
              <w:t xml:space="preserve"> </w:t>
            </w:r>
            <w:r w:rsidRPr="006E4D91">
              <w:rPr>
                <w:rFonts w:ascii="Times New Roman" w:eastAsia="Calibri" w:hAnsi="Times New Roman"/>
                <w:sz w:val="24"/>
                <w:szCs w:val="24"/>
              </w:rPr>
              <w:t>самостоятельной творческой деятельности детей; удовлетворение потребности в</w:t>
            </w:r>
          </w:p>
          <w:p w14:paraId="03A20C92" w14:textId="77777777"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самовыражении;</w:t>
            </w:r>
          </w:p>
          <w:p w14:paraId="085B59AA" w14:textId="47DE0D1F"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у детей музыкальные способности: поэтический и музыкальный</w:t>
            </w:r>
            <w:r>
              <w:rPr>
                <w:rFonts w:ascii="Times New Roman" w:eastAsia="Calibri" w:hAnsi="Times New Roman"/>
                <w:sz w:val="24"/>
                <w:szCs w:val="24"/>
              </w:rPr>
              <w:t xml:space="preserve"> </w:t>
            </w:r>
            <w:r w:rsidRPr="006E4D91">
              <w:rPr>
                <w:rFonts w:ascii="Times New Roman" w:eastAsia="Calibri" w:hAnsi="Times New Roman"/>
                <w:sz w:val="24"/>
                <w:szCs w:val="24"/>
              </w:rPr>
              <w:t>слух, чувство ритма, музыкальную память;</w:t>
            </w:r>
          </w:p>
          <w:p w14:paraId="0BDBF4C8" w14:textId="1BC95181"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продолжать обогащать музыкальные впечатления детей, вызывать яркий</w:t>
            </w:r>
            <w:r>
              <w:rPr>
                <w:rFonts w:ascii="Times New Roman" w:eastAsia="Calibri" w:hAnsi="Times New Roman"/>
                <w:sz w:val="24"/>
                <w:szCs w:val="24"/>
              </w:rPr>
              <w:t xml:space="preserve"> </w:t>
            </w:r>
            <w:r w:rsidRPr="006E4D91">
              <w:rPr>
                <w:rFonts w:ascii="Times New Roman" w:eastAsia="Calibri" w:hAnsi="Times New Roman"/>
                <w:sz w:val="24"/>
                <w:szCs w:val="24"/>
              </w:rPr>
              <w:t>эмоциональный отклик при восприятии музыки разного характера;</w:t>
            </w:r>
          </w:p>
          <w:p w14:paraId="00A660BA" w14:textId="374AD6A7"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формирование у детей основы художественно-эстетического восприятия</w:t>
            </w:r>
            <w:r>
              <w:rPr>
                <w:rFonts w:ascii="Times New Roman" w:eastAsia="Calibri" w:hAnsi="Times New Roman"/>
                <w:sz w:val="24"/>
                <w:szCs w:val="24"/>
              </w:rPr>
              <w:t xml:space="preserve"> </w:t>
            </w:r>
            <w:r w:rsidRPr="006E4D91">
              <w:rPr>
                <w:rFonts w:ascii="Times New Roman" w:eastAsia="Calibri" w:hAnsi="Times New Roman"/>
                <w:sz w:val="24"/>
                <w:szCs w:val="24"/>
              </w:rPr>
              <w:t>мира, становление эстетического и эмоционально-нравственного отношения к</w:t>
            </w:r>
            <w:r>
              <w:rPr>
                <w:rFonts w:ascii="Times New Roman" w:eastAsia="Calibri" w:hAnsi="Times New Roman"/>
                <w:sz w:val="24"/>
                <w:szCs w:val="24"/>
              </w:rPr>
              <w:t xml:space="preserve"> </w:t>
            </w:r>
            <w:r w:rsidRPr="006E4D91">
              <w:rPr>
                <w:rFonts w:ascii="Times New Roman" w:eastAsia="Calibri" w:hAnsi="Times New Roman"/>
                <w:sz w:val="24"/>
                <w:szCs w:val="24"/>
              </w:rPr>
              <w:t>отражению окружающей действительности в музыке;</w:t>
            </w:r>
          </w:p>
          <w:p w14:paraId="455E7F87" w14:textId="27380EAD"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совершенствовать у детей звуковысотный, ритмический, тембровый и</w:t>
            </w:r>
            <w:r>
              <w:rPr>
                <w:rFonts w:ascii="Times New Roman" w:eastAsia="Calibri" w:hAnsi="Times New Roman"/>
                <w:sz w:val="24"/>
                <w:szCs w:val="24"/>
              </w:rPr>
              <w:t xml:space="preserve"> </w:t>
            </w:r>
            <w:r w:rsidRPr="006E4D91">
              <w:rPr>
                <w:rFonts w:ascii="Times New Roman" w:eastAsia="Calibri" w:hAnsi="Times New Roman"/>
                <w:sz w:val="24"/>
                <w:szCs w:val="24"/>
              </w:rPr>
              <w:t>динамический слух; способствовать дальнейшему формированию певческого</w:t>
            </w:r>
            <w:r>
              <w:rPr>
                <w:rFonts w:ascii="Times New Roman" w:eastAsia="Calibri" w:hAnsi="Times New Roman"/>
                <w:sz w:val="24"/>
                <w:szCs w:val="24"/>
              </w:rPr>
              <w:t xml:space="preserve"> </w:t>
            </w:r>
            <w:r w:rsidRPr="006E4D91">
              <w:rPr>
                <w:rFonts w:ascii="Times New Roman" w:eastAsia="Calibri" w:hAnsi="Times New Roman"/>
                <w:sz w:val="24"/>
                <w:szCs w:val="24"/>
              </w:rPr>
              <w:t>голоса;</w:t>
            </w:r>
          </w:p>
          <w:p w14:paraId="100E4F0B" w14:textId="5E30E7A7" w:rsidR="005E4E3B" w:rsidRPr="006E4D91" w:rsidRDefault="005E4E3B" w:rsidP="005E4E3B">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у детей навык движения под музыку; обучать детей игре на</w:t>
            </w:r>
            <w:r>
              <w:rPr>
                <w:rFonts w:ascii="Times New Roman" w:eastAsia="Calibri" w:hAnsi="Times New Roman"/>
                <w:sz w:val="24"/>
                <w:szCs w:val="24"/>
              </w:rPr>
              <w:t xml:space="preserve"> </w:t>
            </w:r>
            <w:r w:rsidRPr="006E4D91">
              <w:rPr>
                <w:rFonts w:ascii="Times New Roman" w:eastAsia="Calibri" w:hAnsi="Times New Roman"/>
                <w:sz w:val="24"/>
                <w:szCs w:val="24"/>
              </w:rPr>
              <w:t>детских музыкальных инструментах; знакомить детей с элементарными</w:t>
            </w:r>
            <w:r>
              <w:rPr>
                <w:rFonts w:ascii="Times New Roman" w:eastAsia="Calibri" w:hAnsi="Times New Roman"/>
                <w:sz w:val="24"/>
                <w:szCs w:val="24"/>
              </w:rPr>
              <w:t xml:space="preserve"> </w:t>
            </w:r>
            <w:r w:rsidRPr="006E4D91">
              <w:rPr>
                <w:rFonts w:ascii="Times New Roman" w:eastAsia="Calibri" w:hAnsi="Times New Roman"/>
                <w:sz w:val="24"/>
                <w:szCs w:val="24"/>
              </w:rPr>
              <w:t>музыкальными понятиями; формировать у детей умение использовать полученные</w:t>
            </w:r>
            <w:r>
              <w:rPr>
                <w:rFonts w:ascii="Times New Roman" w:eastAsia="Calibri" w:hAnsi="Times New Roman"/>
                <w:sz w:val="24"/>
                <w:szCs w:val="24"/>
              </w:rPr>
              <w:t xml:space="preserve"> </w:t>
            </w:r>
            <w:r w:rsidRPr="006E4D91">
              <w:rPr>
                <w:rFonts w:ascii="Times New Roman" w:eastAsia="Calibri" w:hAnsi="Times New Roman"/>
                <w:sz w:val="24"/>
                <w:szCs w:val="24"/>
              </w:rPr>
              <w:t>знания и навыки в быту и на досуге;</w:t>
            </w:r>
          </w:p>
        </w:tc>
        <w:tc>
          <w:tcPr>
            <w:tcW w:w="8363" w:type="dxa"/>
            <w:shd w:val="clear" w:color="auto" w:fill="auto"/>
          </w:tcPr>
          <w:p w14:paraId="64B31F88" w14:textId="77777777" w:rsidR="005E4E3B" w:rsidRDefault="005E4E3B" w:rsidP="005E4E3B">
            <w:pPr>
              <w:spacing w:after="0" w:line="240" w:lineRule="auto"/>
              <w:jc w:val="both"/>
              <w:rPr>
                <w:rFonts w:ascii="Times New Roman" w:eastAsia="Calibri" w:hAnsi="Times New Roman"/>
                <w:b/>
                <w:bCs/>
                <w:i/>
                <w:iCs/>
                <w:sz w:val="24"/>
                <w:szCs w:val="24"/>
              </w:rPr>
            </w:pPr>
            <w:r w:rsidRPr="00B81A5F">
              <w:rPr>
                <w:rFonts w:ascii="Times New Roman" w:eastAsia="Calibri" w:hAnsi="Times New Roman"/>
                <w:b/>
                <w:bCs/>
                <w:i/>
                <w:iCs/>
                <w:sz w:val="24"/>
                <w:szCs w:val="24"/>
              </w:rPr>
              <w:lastRenderedPageBreak/>
              <w:t>Слушание:</w:t>
            </w:r>
          </w:p>
          <w:p w14:paraId="3CC6FC6E" w14:textId="5665320E" w:rsidR="005E4E3B" w:rsidRPr="00B81A5F" w:rsidRDefault="005E4E3B" w:rsidP="005E4E3B">
            <w:pPr>
              <w:spacing w:after="0" w:line="240" w:lineRule="auto"/>
              <w:jc w:val="both"/>
              <w:rPr>
                <w:rFonts w:ascii="Times New Roman" w:eastAsia="Calibri" w:hAnsi="Times New Roman"/>
                <w:b/>
                <w:bCs/>
                <w:i/>
                <w:iCs/>
                <w:sz w:val="24"/>
                <w:szCs w:val="24"/>
              </w:rPr>
            </w:pPr>
            <w:r w:rsidRPr="00B81A5F">
              <w:rPr>
                <w:rFonts w:ascii="Times New Roman" w:eastAsia="Calibri" w:hAnsi="Times New Roman"/>
                <w:sz w:val="24"/>
                <w:szCs w:val="24"/>
              </w:rPr>
              <w:t>педагог развивает у детей навык восприятия звуков по высоте</w:t>
            </w:r>
            <w:r>
              <w:rPr>
                <w:rFonts w:ascii="Times New Roman" w:eastAsia="Calibri" w:hAnsi="Times New Roman"/>
                <w:sz w:val="24"/>
                <w:szCs w:val="24"/>
              </w:rPr>
              <w:t xml:space="preserve"> </w:t>
            </w:r>
            <w:r w:rsidRPr="00B81A5F">
              <w:rPr>
                <w:rFonts w:ascii="Times New Roman" w:eastAsia="Calibri" w:hAnsi="Times New Roman"/>
                <w:sz w:val="24"/>
                <w:szCs w:val="24"/>
              </w:rPr>
              <w:t>в пределах квинты — терции; обогащает впечатления детей и формирует</w:t>
            </w:r>
            <w:r>
              <w:rPr>
                <w:rFonts w:ascii="Times New Roman" w:eastAsia="Calibri" w:hAnsi="Times New Roman"/>
                <w:sz w:val="24"/>
                <w:szCs w:val="24"/>
              </w:rPr>
              <w:t xml:space="preserve"> </w:t>
            </w:r>
            <w:r w:rsidRPr="00B81A5F">
              <w:rPr>
                <w:rFonts w:ascii="Times New Roman" w:eastAsia="Calibri" w:hAnsi="Times New Roman"/>
                <w:sz w:val="24"/>
                <w:szCs w:val="24"/>
              </w:rPr>
              <w:t xml:space="preserve">музыкальный </w:t>
            </w:r>
            <w:r w:rsidRPr="00B81A5F">
              <w:rPr>
                <w:rFonts w:ascii="Times New Roman" w:eastAsia="Calibri" w:hAnsi="Times New Roman"/>
                <w:sz w:val="24"/>
                <w:szCs w:val="24"/>
              </w:rPr>
              <w:lastRenderedPageBreak/>
              <w:t>вкус, развивает музыкальную память; способствует развитию у детей</w:t>
            </w:r>
            <w:r>
              <w:rPr>
                <w:rFonts w:ascii="Times New Roman" w:eastAsia="Calibri" w:hAnsi="Times New Roman"/>
                <w:sz w:val="24"/>
                <w:szCs w:val="24"/>
              </w:rPr>
              <w:t xml:space="preserve"> </w:t>
            </w:r>
            <w:r w:rsidRPr="00B81A5F">
              <w:rPr>
                <w:rFonts w:ascii="Times New Roman" w:eastAsia="Calibri" w:hAnsi="Times New Roman"/>
                <w:sz w:val="24"/>
                <w:szCs w:val="24"/>
              </w:rPr>
              <w:t>мышления, фантазии, памяти, слуха; педагог знакомит детей с элементарными</w:t>
            </w:r>
          </w:p>
          <w:p w14:paraId="3EA97C32" w14:textId="1001021E"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музыкальными понятиями (темп, ритм); жанрами (опера, концерт, симфонический</w:t>
            </w:r>
            <w:r>
              <w:rPr>
                <w:rFonts w:ascii="Times New Roman" w:eastAsia="Calibri" w:hAnsi="Times New Roman"/>
                <w:sz w:val="24"/>
                <w:szCs w:val="24"/>
              </w:rPr>
              <w:t xml:space="preserve"> </w:t>
            </w:r>
            <w:r w:rsidRPr="00B81A5F">
              <w:rPr>
                <w:rFonts w:ascii="Times New Roman" w:eastAsia="Calibri" w:hAnsi="Times New Roman"/>
                <w:sz w:val="24"/>
                <w:szCs w:val="24"/>
              </w:rPr>
              <w:t>концерт), творчеством композиторов и музыкантов (русских, зарубежных и так</w:t>
            </w:r>
            <w:r>
              <w:rPr>
                <w:rFonts w:ascii="Times New Roman" w:eastAsia="Calibri" w:hAnsi="Times New Roman"/>
                <w:sz w:val="24"/>
                <w:szCs w:val="24"/>
              </w:rPr>
              <w:t xml:space="preserve"> </w:t>
            </w:r>
            <w:r w:rsidRPr="00B81A5F">
              <w:rPr>
                <w:rFonts w:ascii="Times New Roman" w:eastAsia="Calibri" w:hAnsi="Times New Roman"/>
                <w:sz w:val="24"/>
                <w:szCs w:val="24"/>
              </w:rPr>
              <w:t>далее); педагог знакомит детей с мелодией Государственного гимна Российско</w:t>
            </w:r>
            <w:r>
              <w:rPr>
                <w:rFonts w:ascii="Times New Roman" w:eastAsia="Calibri" w:hAnsi="Times New Roman"/>
                <w:sz w:val="24"/>
                <w:szCs w:val="24"/>
              </w:rPr>
              <w:t xml:space="preserve">й </w:t>
            </w:r>
            <w:r w:rsidRPr="00B81A5F">
              <w:rPr>
                <w:rFonts w:ascii="Times New Roman" w:eastAsia="Calibri" w:hAnsi="Times New Roman"/>
                <w:sz w:val="24"/>
                <w:szCs w:val="24"/>
              </w:rPr>
              <w:t>Федерации.</w:t>
            </w:r>
          </w:p>
          <w:p w14:paraId="4617180F" w14:textId="7F02E00C" w:rsidR="005E4E3B" w:rsidRPr="00B81A5F" w:rsidRDefault="005E4E3B" w:rsidP="005E4E3B">
            <w:pPr>
              <w:spacing w:after="0" w:line="240" w:lineRule="auto"/>
              <w:jc w:val="both"/>
              <w:rPr>
                <w:rFonts w:ascii="Times New Roman" w:eastAsia="Calibri" w:hAnsi="Times New Roman"/>
                <w:b/>
                <w:bCs/>
                <w:i/>
                <w:iCs/>
                <w:sz w:val="24"/>
                <w:szCs w:val="24"/>
              </w:rPr>
            </w:pPr>
            <w:r w:rsidRPr="00B81A5F">
              <w:rPr>
                <w:rFonts w:ascii="Times New Roman" w:eastAsia="Calibri" w:hAnsi="Times New Roman"/>
                <w:b/>
                <w:bCs/>
                <w:i/>
                <w:iCs/>
                <w:sz w:val="24"/>
                <w:szCs w:val="24"/>
              </w:rPr>
              <w:t>Пение:</w:t>
            </w:r>
          </w:p>
          <w:p w14:paraId="341E2CED" w14:textId="05229D14"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совершенствует у детей певческий голос и вокально-</w:t>
            </w:r>
            <w:r>
              <w:rPr>
                <w:rFonts w:ascii="Times New Roman" w:eastAsia="Calibri" w:hAnsi="Times New Roman"/>
                <w:sz w:val="24"/>
                <w:szCs w:val="24"/>
              </w:rPr>
              <w:t xml:space="preserve"> </w:t>
            </w:r>
            <w:r w:rsidRPr="00B81A5F">
              <w:rPr>
                <w:rFonts w:ascii="Times New Roman" w:eastAsia="Calibri" w:hAnsi="Times New Roman"/>
                <w:sz w:val="24"/>
                <w:szCs w:val="24"/>
              </w:rPr>
              <w:t>слуховую координацию; закрепляет у детей практические навыки выразительного</w:t>
            </w:r>
            <w:r>
              <w:rPr>
                <w:rFonts w:ascii="Times New Roman" w:eastAsia="Calibri" w:hAnsi="Times New Roman"/>
                <w:sz w:val="24"/>
                <w:szCs w:val="24"/>
              </w:rPr>
              <w:t xml:space="preserve"> </w:t>
            </w:r>
            <w:r w:rsidRPr="00B81A5F">
              <w:rPr>
                <w:rFonts w:ascii="Times New Roman" w:eastAsia="Calibri" w:hAnsi="Times New Roman"/>
                <w:sz w:val="24"/>
                <w:szCs w:val="24"/>
              </w:rPr>
              <w:t>исполнения песен в пределах от до первой октавы до ре второй октавы; учит брать</w:t>
            </w:r>
            <w:r>
              <w:rPr>
                <w:rFonts w:ascii="Times New Roman" w:eastAsia="Calibri" w:hAnsi="Times New Roman"/>
                <w:sz w:val="24"/>
                <w:szCs w:val="24"/>
              </w:rPr>
              <w:t xml:space="preserve"> </w:t>
            </w:r>
            <w:r w:rsidRPr="00B81A5F">
              <w:rPr>
                <w:rFonts w:ascii="Times New Roman" w:eastAsia="Calibri" w:hAnsi="Times New Roman"/>
                <w:sz w:val="24"/>
                <w:szCs w:val="24"/>
              </w:rPr>
              <w:t>дыхание и удерживать его до конца фразы; обращает внимание на артикуляцию</w:t>
            </w:r>
            <w:r>
              <w:rPr>
                <w:rFonts w:ascii="Times New Roman" w:eastAsia="Calibri" w:hAnsi="Times New Roman"/>
                <w:sz w:val="24"/>
                <w:szCs w:val="24"/>
              </w:rPr>
              <w:t xml:space="preserve"> </w:t>
            </w:r>
            <w:r w:rsidRPr="00B81A5F">
              <w:rPr>
                <w:rFonts w:ascii="Times New Roman" w:eastAsia="Calibri" w:hAnsi="Times New Roman"/>
                <w:sz w:val="24"/>
                <w:szCs w:val="24"/>
              </w:rPr>
              <w:t>(дикцию); закрепляет умение петь самостоятельно, индивидуально и коллективно, с</w:t>
            </w:r>
            <w:r>
              <w:rPr>
                <w:rFonts w:ascii="Times New Roman" w:eastAsia="Calibri" w:hAnsi="Times New Roman"/>
                <w:sz w:val="24"/>
                <w:szCs w:val="24"/>
              </w:rPr>
              <w:t xml:space="preserve"> </w:t>
            </w:r>
            <w:r w:rsidRPr="00B81A5F">
              <w:rPr>
                <w:rFonts w:ascii="Times New Roman" w:eastAsia="Calibri" w:hAnsi="Times New Roman"/>
                <w:sz w:val="24"/>
                <w:szCs w:val="24"/>
              </w:rPr>
              <w:t>музыкальным сопровождением и без него.</w:t>
            </w:r>
          </w:p>
          <w:p w14:paraId="6ACB6D9B" w14:textId="1938C3B4" w:rsidR="005E4E3B" w:rsidRPr="00B81A5F" w:rsidRDefault="005E4E3B" w:rsidP="005E4E3B">
            <w:pPr>
              <w:spacing w:after="0" w:line="240" w:lineRule="auto"/>
              <w:jc w:val="both"/>
              <w:rPr>
                <w:rFonts w:ascii="Times New Roman" w:eastAsia="Calibri" w:hAnsi="Times New Roman"/>
                <w:b/>
                <w:bCs/>
                <w:i/>
                <w:iCs/>
                <w:sz w:val="24"/>
                <w:szCs w:val="24"/>
              </w:rPr>
            </w:pPr>
            <w:r w:rsidRPr="00B81A5F">
              <w:rPr>
                <w:rFonts w:ascii="Times New Roman" w:eastAsia="Calibri" w:hAnsi="Times New Roman"/>
                <w:b/>
                <w:bCs/>
                <w:i/>
                <w:iCs/>
                <w:sz w:val="24"/>
                <w:szCs w:val="24"/>
              </w:rPr>
              <w:t>Песенное творчество:</w:t>
            </w:r>
          </w:p>
          <w:p w14:paraId="7F7B855C" w14:textId="232EBF73"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учит детей самостоятельно придумывать</w:t>
            </w:r>
            <w:r>
              <w:rPr>
                <w:rFonts w:ascii="Times New Roman" w:eastAsia="Calibri" w:hAnsi="Times New Roman"/>
                <w:sz w:val="24"/>
                <w:szCs w:val="24"/>
              </w:rPr>
              <w:t xml:space="preserve"> </w:t>
            </w:r>
            <w:r w:rsidRPr="00B81A5F">
              <w:rPr>
                <w:rFonts w:ascii="Times New Roman" w:eastAsia="Calibri" w:hAnsi="Times New Roman"/>
                <w:sz w:val="24"/>
                <w:szCs w:val="24"/>
              </w:rPr>
              <w:t>мелодии, используя в качестве образца русские народные песни; поощряет желание</w:t>
            </w:r>
            <w:r>
              <w:rPr>
                <w:rFonts w:ascii="Times New Roman" w:eastAsia="Calibri" w:hAnsi="Times New Roman"/>
                <w:sz w:val="24"/>
                <w:szCs w:val="24"/>
              </w:rPr>
              <w:t xml:space="preserve"> </w:t>
            </w:r>
            <w:r w:rsidRPr="00B81A5F">
              <w:rPr>
                <w:rFonts w:ascii="Times New Roman" w:eastAsia="Calibri" w:hAnsi="Times New Roman"/>
                <w:sz w:val="24"/>
                <w:szCs w:val="24"/>
              </w:rPr>
              <w:t>детей самостоятельно импровизировать мелодии на заданную тему по образцу и без</w:t>
            </w:r>
            <w:r>
              <w:rPr>
                <w:rFonts w:ascii="Times New Roman" w:eastAsia="Calibri" w:hAnsi="Times New Roman"/>
                <w:sz w:val="24"/>
                <w:szCs w:val="24"/>
              </w:rPr>
              <w:t xml:space="preserve"> </w:t>
            </w:r>
            <w:r w:rsidRPr="00B81A5F">
              <w:rPr>
                <w:rFonts w:ascii="Times New Roman" w:eastAsia="Calibri" w:hAnsi="Times New Roman"/>
                <w:sz w:val="24"/>
                <w:szCs w:val="24"/>
              </w:rPr>
              <w:t>него, используя для этого знакомые песни, музыкальные пьесы и танцы.</w:t>
            </w:r>
          </w:p>
          <w:p w14:paraId="0E37EA79" w14:textId="112D0846" w:rsidR="005E4E3B"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 xml:space="preserve"> </w:t>
            </w:r>
            <w:r w:rsidRPr="00B81A5F">
              <w:rPr>
                <w:rFonts w:ascii="Times New Roman" w:eastAsia="Calibri" w:hAnsi="Times New Roman"/>
                <w:b/>
                <w:bCs/>
                <w:i/>
                <w:iCs/>
                <w:sz w:val="24"/>
                <w:szCs w:val="24"/>
              </w:rPr>
              <w:t>Музыкально-ритмические движения:</w:t>
            </w:r>
            <w:r w:rsidRPr="00B81A5F">
              <w:rPr>
                <w:rFonts w:ascii="Times New Roman" w:eastAsia="Calibri" w:hAnsi="Times New Roman"/>
                <w:sz w:val="24"/>
                <w:szCs w:val="24"/>
              </w:rPr>
              <w:t xml:space="preserve"> </w:t>
            </w:r>
          </w:p>
          <w:p w14:paraId="187E386C" w14:textId="3FE4607D"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способствует дальнейшему</w:t>
            </w:r>
            <w:r>
              <w:rPr>
                <w:rFonts w:ascii="Times New Roman" w:eastAsia="Calibri" w:hAnsi="Times New Roman"/>
                <w:sz w:val="24"/>
                <w:szCs w:val="24"/>
              </w:rPr>
              <w:t xml:space="preserve"> </w:t>
            </w:r>
            <w:r w:rsidRPr="00B81A5F">
              <w:rPr>
                <w:rFonts w:ascii="Times New Roman" w:eastAsia="Calibri" w:hAnsi="Times New Roman"/>
                <w:sz w:val="24"/>
                <w:szCs w:val="24"/>
              </w:rPr>
              <w:t>развитию у детей навыков танцевальных движений, совершенствует умение</w:t>
            </w:r>
            <w:r>
              <w:rPr>
                <w:rFonts w:ascii="Times New Roman" w:eastAsia="Calibri" w:hAnsi="Times New Roman"/>
                <w:sz w:val="24"/>
                <w:szCs w:val="24"/>
              </w:rPr>
              <w:t xml:space="preserve"> </w:t>
            </w:r>
            <w:r w:rsidRPr="00B81A5F">
              <w:rPr>
                <w:rFonts w:ascii="Times New Roman" w:eastAsia="Calibri" w:hAnsi="Times New Roman"/>
                <w:sz w:val="24"/>
                <w:szCs w:val="24"/>
              </w:rPr>
              <w:t>выразительно и ритмично двигаться в соответствии с разнообразным характером</w:t>
            </w:r>
            <w:r>
              <w:rPr>
                <w:rFonts w:ascii="Times New Roman" w:eastAsia="Calibri" w:hAnsi="Times New Roman"/>
                <w:sz w:val="24"/>
                <w:szCs w:val="24"/>
              </w:rPr>
              <w:t xml:space="preserve"> </w:t>
            </w:r>
            <w:r w:rsidRPr="00B81A5F">
              <w:rPr>
                <w:rFonts w:ascii="Times New Roman" w:eastAsia="Calibri" w:hAnsi="Times New Roman"/>
                <w:sz w:val="24"/>
                <w:szCs w:val="24"/>
              </w:rPr>
              <w:t>музыки, передавая в танце эмоционально-образное содержание; знакомит детей с</w:t>
            </w:r>
            <w:r>
              <w:rPr>
                <w:rFonts w:ascii="Times New Roman" w:eastAsia="Calibri" w:hAnsi="Times New Roman"/>
                <w:sz w:val="24"/>
                <w:szCs w:val="24"/>
              </w:rPr>
              <w:t xml:space="preserve"> </w:t>
            </w:r>
            <w:r w:rsidRPr="00B81A5F">
              <w:rPr>
                <w:rFonts w:ascii="Times New Roman" w:eastAsia="Calibri" w:hAnsi="Times New Roman"/>
                <w:sz w:val="24"/>
                <w:szCs w:val="24"/>
              </w:rPr>
              <w:t>национальными плясками (русские, белорусские, украинские и так далее); педагог</w:t>
            </w:r>
          </w:p>
          <w:p w14:paraId="3D475622" w14:textId="77777777"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развивает у детей танцевально-игровое творчество; формирует навыки</w:t>
            </w:r>
          </w:p>
          <w:p w14:paraId="74C03A74" w14:textId="77777777"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художественного исполнения различных образов при инсценировании песен,</w:t>
            </w:r>
          </w:p>
          <w:p w14:paraId="0D8F67C2" w14:textId="77777777"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театральных постановок.</w:t>
            </w:r>
          </w:p>
          <w:p w14:paraId="13872FC1" w14:textId="24F68E12" w:rsidR="005E4E3B" w:rsidRDefault="005E4E3B" w:rsidP="005E4E3B">
            <w:pPr>
              <w:spacing w:after="0" w:line="240" w:lineRule="auto"/>
              <w:jc w:val="center"/>
              <w:rPr>
                <w:rFonts w:ascii="Times New Roman" w:eastAsia="Calibri" w:hAnsi="Times New Roman"/>
                <w:sz w:val="24"/>
                <w:szCs w:val="24"/>
              </w:rPr>
            </w:pPr>
            <w:r w:rsidRPr="005E4E3B">
              <w:rPr>
                <w:rFonts w:ascii="Times New Roman" w:eastAsia="Calibri" w:hAnsi="Times New Roman"/>
                <w:b/>
                <w:bCs/>
                <w:i/>
                <w:iCs/>
                <w:sz w:val="24"/>
                <w:szCs w:val="24"/>
              </w:rPr>
              <w:t>Музыкально-игровое и танцевальное творчество:</w:t>
            </w:r>
          </w:p>
          <w:p w14:paraId="681E0EA7" w14:textId="3C50DC48"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способствует</w:t>
            </w:r>
            <w:r>
              <w:rPr>
                <w:rFonts w:ascii="Times New Roman" w:eastAsia="Calibri" w:hAnsi="Times New Roman"/>
                <w:sz w:val="24"/>
                <w:szCs w:val="24"/>
              </w:rPr>
              <w:t xml:space="preserve"> </w:t>
            </w:r>
            <w:r w:rsidRPr="00B81A5F">
              <w:rPr>
                <w:rFonts w:ascii="Times New Roman" w:eastAsia="Calibri" w:hAnsi="Times New Roman"/>
                <w:sz w:val="24"/>
                <w:szCs w:val="24"/>
              </w:rPr>
              <w:t>развитию творческой активности детей в доступных видах музыкальной</w:t>
            </w:r>
            <w:r>
              <w:rPr>
                <w:rFonts w:ascii="Times New Roman" w:eastAsia="Calibri" w:hAnsi="Times New Roman"/>
                <w:sz w:val="24"/>
                <w:szCs w:val="24"/>
              </w:rPr>
              <w:t xml:space="preserve"> </w:t>
            </w:r>
            <w:r w:rsidRPr="00B81A5F">
              <w:rPr>
                <w:rFonts w:ascii="Times New Roman" w:eastAsia="Calibri" w:hAnsi="Times New Roman"/>
                <w:sz w:val="24"/>
                <w:szCs w:val="24"/>
              </w:rPr>
              <w:t>исполнительской деятельности (игра в оркестре, пение, танцевальные движения и</w:t>
            </w:r>
            <w:r>
              <w:rPr>
                <w:rFonts w:ascii="Times New Roman" w:eastAsia="Calibri" w:hAnsi="Times New Roman"/>
                <w:sz w:val="24"/>
                <w:szCs w:val="24"/>
              </w:rPr>
              <w:t xml:space="preserve"> </w:t>
            </w:r>
            <w:r w:rsidRPr="00B81A5F">
              <w:rPr>
                <w:rFonts w:ascii="Times New Roman" w:eastAsia="Calibri" w:hAnsi="Times New Roman"/>
                <w:sz w:val="24"/>
                <w:szCs w:val="24"/>
              </w:rPr>
              <w:t>тому подобное); учит импровизировать под музыку соответствующего характера</w:t>
            </w:r>
            <w:r>
              <w:rPr>
                <w:rFonts w:ascii="Times New Roman" w:eastAsia="Calibri" w:hAnsi="Times New Roman"/>
                <w:sz w:val="24"/>
                <w:szCs w:val="24"/>
              </w:rPr>
              <w:t xml:space="preserve"> </w:t>
            </w:r>
            <w:r w:rsidRPr="00B81A5F">
              <w:rPr>
                <w:rFonts w:ascii="Times New Roman" w:eastAsia="Calibri" w:hAnsi="Times New Roman"/>
                <w:sz w:val="24"/>
                <w:szCs w:val="24"/>
              </w:rPr>
              <w:t>(лыжник, конькобежец, наездник, рыбак; лукавый котик и сердитый козлик и тому</w:t>
            </w:r>
            <w:r>
              <w:rPr>
                <w:rFonts w:ascii="Times New Roman" w:eastAsia="Calibri" w:hAnsi="Times New Roman"/>
                <w:sz w:val="24"/>
                <w:szCs w:val="24"/>
              </w:rPr>
              <w:t xml:space="preserve"> </w:t>
            </w:r>
            <w:r w:rsidRPr="00B81A5F">
              <w:rPr>
                <w:rFonts w:ascii="Times New Roman" w:eastAsia="Calibri" w:hAnsi="Times New Roman"/>
                <w:sz w:val="24"/>
                <w:szCs w:val="24"/>
              </w:rPr>
              <w:t>подобное); помогает придумывать движения, отражающие содержание песни;</w:t>
            </w:r>
            <w:r>
              <w:rPr>
                <w:rFonts w:ascii="Times New Roman" w:eastAsia="Calibri" w:hAnsi="Times New Roman"/>
                <w:sz w:val="24"/>
                <w:szCs w:val="24"/>
              </w:rPr>
              <w:t xml:space="preserve"> </w:t>
            </w:r>
            <w:r w:rsidRPr="00B81A5F">
              <w:rPr>
                <w:rFonts w:ascii="Times New Roman" w:eastAsia="Calibri" w:hAnsi="Times New Roman"/>
                <w:sz w:val="24"/>
                <w:szCs w:val="24"/>
              </w:rPr>
              <w:t>выразительно действовать с воображаемыми предметами; учит детей</w:t>
            </w:r>
            <w:r>
              <w:rPr>
                <w:rFonts w:ascii="Times New Roman" w:eastAsia="Calibri" w:hAnsi="Times New Roman"/>
                <w:sz w:val="24"/>
                <w:szCs w:val="24"/>
              </w:rPr>
              <w:t xml:space="preserve"> </w:t>
            </w:r>
            <w:r w:rsidRPr="00B81A5F">
              <w:rPr>
                <w:rFonts w:ascii="Times New Roman" w:eastAsia="Calibri" w:hAnsi="Times New Roman"/>
                <w:sz w:val="24"/>
                <w:szCs w:val="24"/>
              </w:rPr>
              <w:t>самостоятельно искать способ передачи в движениях музыкальных образов.</w:t>
            </w:r>
          </w:p>
          <w:p w14:paraId="7E52EE5F" w14:textId="2787D3F0"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Формирует у детей музыкальные способности; содействует проявлению активности</w:t>
            </w:r>
            <w:r>
              <w:rPr>
                <w:rFonts w:ascii="Times New Roman" w:eastAsia="Calibri" w:hAnsi="Times New Roman"/>
                <w:sz w:val="24"/>
                <w:szCs w:val="24"/>
              </w:rPr>
              <w:t xml:space="preserve"> </w:t>
            </w:r>
            <w:r w:rsidRPr="00B81A5F">
              <w:rPr>
                <w:rFonts w:ascii="Times New Roman" w:eastAsia="Calibri" w:hAnsi="Times New Roman"/>
                <w:sz w:val="24"/>
                <w:szCs w:val="24"/>
              </w:rPr>
              <w:t>и самостоятельности.</w:t>
            </w:r>
          </w:p>
          <w:p w14:paraId="77751F23" w14:textId="3C0110F4" w:rsidR="005E4E3B" w:rsidRDefault="005E4E3B" w:rsidP="005E4E3B">
            <w:pPr>
              <w:spacing w:after="0" w:line="240" w:lineRule="auto"/>
              <w:jc w:val="center"/>
              <w:rPr>
                <w:rFonts w:ascii="Times New Roman" w:eastAsia="Calibri" w:hAnsi="Times New Roman"/>
                <w:sz w:val="24"/>
                <w:szCs w:val="24"/>
              </w:rPr>
            </w:pPr>
            <w:r w:rsidRPr="005E4E3B">
              <w:rPr>
                <w:rFonts w:ascii="Times New Roman" w:eastAsia="Calibri" w:hAnsi="Times New Roman"/>
                <w:b/>
                <w:bCs/>
                <w:i/>
                <w:iCs/>
                <w:sz w:val="24"/>
                <w:szCs w:val="24"/>
              </w:rPr>
              <w:lastRenderedPageBreak/>
              <w:t>Игра на детских музыкальных инструментах:</w:t>
            </w:r>
            <w:r w:rsidRPr="00B81A5F">
              <w:rPr>
                <w:rFonts w:ascii="Times New Roman" w:eastAsia="Calibri" w:hAnsi="Times New Roman"/>
                <w:sz w:val="24"/>
                <w:szCs w:val="24"/>
              </w:rPr>
              <w:t xml:space="preserve"> </w:t>
            </w:r>
          </w:p>
          <w:p w14:paraId="4B537B73" w14:textId="66AA53C7"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педагог знакомит детей с</w:t>
            </w:r>
            <w:r>
              <w:rPr>
                <w:rFonts w:ascii="Times New Roman" w:eastAsia="Calibri" w:hAnsi="Times New Roman"/>
                <w:sz w:val="24"/>
                <w:szCs w:val="24"/>
              </w:rPr>
              <w:t xml:space="preserve"> </w:t>
            </w:r>
            <w:r w:rsidRPr="00B81A5F">
              <w:rPr>
                <w:rFonts w:ascii="Times New Roman" w:eastAsia="Calibri" w:hAnsi="Times New Roman"/>
                <w:sz w:val="24"/>
                <w:szCs w:val="24"/>
              </w:rPr>
              <w:t>музыкальными произведениями в исполнении на различных инструментах и в</w:t>
            </w:r>
            <w:r>
              <w:rPr>
                <w:rFonts w:ascii="Times New Roman" w:eastAsia="Calibri" w:hAnsi="Times New Roman"/>
                <w:sz w:val="24"/>
                <w:szCs w:val="24"/>
              </w:rPr>
              <w:t xml:space="preserve"> </w:t>
            </w:r>
            <w:r w:rsidRPr="00B81A5F">
              <w:rPr>
                <w:rFonts w:ascii="Times New Roman" w:eastAsia="Calibri" w:hAnsi="Times New Roman"/>
                <w:sz w:val="24"/>
                <w:szCs w:val="24"/>
              </w:rPr>
              <w:t>оркестровой обработке; учит детей играть на металлофоне, свирели, ударных и</w:t>
            </w:r>
            <w:r>
              <w:rPr>
                <w:rFonts w:ascii="Times New Roman" w:eastAsia="Calibri" w:hAnsi="Times New Roman"/>
                <w:sz w:val="24"/>
                <w:szCs w:val="24"/>
              </w:rPr>
              <w:t xml:space="preserve"> </w:t>
            </w:r>
            <w:r w:rsidRPr="00B81A5F">
              <w:rPr>
                <w:rFonts w:ascii="Times New Roman" w:eastAsia="Calibri" w:hAnsi="Times New Roman"/>
                <w:sz w:val="24"/>
                <w:szCs w:val="24"/>
              </w:rPr>
              <w:t>электронных музыкальных инструментах, русских народных музыкальных</w:t>
            </w:r>
            <w:r>
              <w:rPr>
                <w:rFonts w:ascii="Times New Roman" w:eastAsia="Calibri" w:hAnsi="Times New Roman"/>
                <w:sz w:val="24"/>
                <w:szCs w:val="24"/>
              </w:rPr>
              <w:t xml:space="preserve"> </w:t>
            </w:r>
            <w:r w:rsidRPr="00B81A5F">
              <w:rPr>
                <w:rFonts w:ascii="Times New Roman" w:eastAsia="Calibri" w:hAnsi="Times New Roman"/>
                <w:sz w:val="24"/>
                <w:szCs w:val="24"/>
              </w:rPr>
              <w:t>инструментах: трещотках, погремушках,</w:t>
            </w:r>
            <w:r>
              <w:rPr>
                <w:rFonts w:ascii="Times New Roman" w:eastAsia="Calibri" w:hAnsi="Times New Roman"/>
                <w:sz w:val="24"/>
                <w:szCs w:val="24"/>
              </w:rPr>
              <w:t xml:space="preserve"> </w:t>
            </w:r>
            <w:r w:rsidRPr="00B81A5F">
              <w:rPr>
                <w:rFonts w:ascii="Times New Roman" w:eastAsia="Calibri" w:hAnsi="Times New Roman"/>
                <w:sz w:val="24"/>
                <w:szCs w:val="24"/>
              </w:rPr>
              <w:t>треугольниках; исполнять музыкальные</w:t>
            </w:r>
            <w:r>
              <w:rPr>
                <w:rFonts w:ascii="Times New Roman" w:eastAsia="Calibri" w:hAnsi="Times New Roman"/>
                <w:sz w:val="24"/>
                <w:szCs w:val="24"/>
              </w:rPr>
              <w:t xml:space="preserve"> </w:t>
            </w:r>
            <w:r w:rsidRPr="00B81A5F">
              <w:rPr>
                <w:rFonts w:ascii="Times New Roman" w:eastAsia="Calibri" w:hAnsi="Times New Roman"/>
                <w:sz w:val="24"/>
                <w:szCs w:val="24"/>
              </w:rPr>
              <w:t>произведения в оркестре и в ансамбле.</w:t>
            </w:r>
          </w:p>
          <w:p w14:paraId="5CB3D879" w14:textId="1A4B96F5"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 xml:space="preserve">Педагог активизирует </w:t>
            </w:r>
            <w:r w:rsidRPr="005E4E3B">
              <w:rPr>
                <w:rFonts w:ascii="Times New Roman" w:eastAsia="Calibri" w:hAnsi="Times New Roman"/>
                <w:b/>
                <w:bCs/>
                <w:i/>
                <w:iCs/>
                <w:sz w:val="24"/>
                <w:szCs w:val="24"/>
              </w:rPr>
              <w:t>использование песен</w:t>
            </w:r>
            <w:r w:rsidRPr="00B81A5F">
              <w:rPr>
                <w:rFonts w:ascii="Times New Roman" w:eastAsia="Calibri" w:hAnsi="Times New Roman"/>
                <w:sz w:val="24"/>
                <w:szCs w:val="24"/>
              </w:rPr>
              <w:t>, музыкально-ритмических</w:t>
            </w:r>
          </w:p>
          <w:p w14:paraId="45E82FF4" w14:textId="2F5CEABC" w:rsidR="005E4E3B" w:rsidRPr="00B81A5F"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движений, игру на музыкальных инструментах, музыкально-театрализованную</w:t>
            </w:r>
          </w:p>
          <w:p w14:paraId="0FFB2307" w14:textId="6E98B820" w:rsidR="005E4E3B" w:rsidRPr="00317D1D" w:rsidRDefault="005E4E3B" w:rsidP="005E4E3B">
            <w:pPr>
              <w:spacing w:after="0" w:line="240" w:lineRule="auto"/>
              <w:jc w:val="both"/>
              <w:rPr>
                <w:rFonts w:ascii="Times New Roman" w:eastAsia="Calibri" w:hAnsi="Times New Roman"/>
                <w:sz w:val="24"/>
                <w:szCs w:val="24"/>
              </w:rPr>
            </w:pPr>
            <w:r w:rsidRPr="00B81A5F">
              <w:rPr>
                <w:rFonts w:ascii="Times New Roman" w:eastAsia="Calibri" w:hAnsi="Times New Roman"/>
                <w:sz w:val="24"/>
                <w:szCs w:val="24"/>
              </w:rPr>
              <w:t>деятельность в повседневной жизни и различных видах досуговой деятельности для</w:t>
            </w:r>
            <w:r>
              <w:rPr>
                <w:rFonts w:ascii="Times New Roman" w:eastAsia="Calibri" w:hAnsi="Times New Roman"/>
                <w:sz w:val="24"/>
                <w:szCs w:val="24"/>
              </w:rPr>
              <w:t xml:space="preserve"> </w:t>
            </w:r>
            <w:r w:rsidRPr="00B81A5F">
              <w:rPr>
                <w:rFonts w:ascii="Times New Roman" w:eastAsia="Calibri" w:hAnsi="Times New Roman"/>
                <w:sz w:val="24"/>
                <w:szCs w:val="24"/>
              </w:rPr>
              <w:t>реализации музыкально-творческих способностей ребёнка.</w:t>
            </w:r>
          </w:p>
        </w:tc>
      </w:tr>
      <w:tr w:rsidR="005E4E3B" w:rsidRPr="005A63CA" w14:paraId="4A0AAF76" w14:textId="77777777" w:rsidTr="00583432">
        <w:trPr>
          <w:trHeight w:val="202"/>
        </w:trPr>
        <w:tc>
          <w:tcPr>
            <w:tcW w:w="1696" w:type="dxa"/>
            <w:gridSpan w:val="2"/>
            <w:vMerge/>
            <w:shd w:val="clear" w:color="auto" w:fill="auto"/>
          </w:tcPr>
          <w:p w14:paraId="7789E3FF" w14:textId="77777777" w:rsidR="005E4E3B" w:rsidRPr="005A63CA" w:rsidRDefault="005E4E3B"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17FFC3E4" w14:textId="5EC368EF" w:rsidR="005E4E3B" w:rsidRPr="006E4D91" w:rsidRDefault="005E4E3B" w:rsidP="005E4E3B">
            <w:pPr>
              <w:spacing w:after="0" w:line="240" w:lineRule="auto"/>
              <w:jc w:val="center"/>
              <w:rPr>
                <w:rFonts w:ascii="Times New Roman" w:eastAsia="Calibri" w:hAnsi="Times New Roman"/>
                <w:b/>
                <w:bCs/>
                <w:i/>
                <w:iCs/>
                <w:sz w:val="24"/>
                <w:szCs w:val="24"/>
              </w:rPr>
            </w:pPr>
            <w:r w:rsidRPr="006E4D91">
              <w:rPr>
                <w:rFonts w:ascii="Times New Roman" w:eastAsia="Calibri" w:hAnsi="Times New Roman"/>
                <w:b/>
                <w:bCs/>
                <w:i/>
                <w:iCs/>
                <w:sz w:val="24"/>
                <w:szCs w:val="24"/>
              </w:rPr>
              <w:t>Театрализованная деятельность:</w:t>
            </w:r>
          </w:p>
        </w:tc>
      </w:tr>
      <w:tr w:rsidR="005E4E3B" w:rsidRPr="005A63CA" w14:paraId="00FD6ECE" w14:textId="77777777" w:rsidTr="00340B40">
        <w:trPr>
          <w:trHeight w:val="202"/>
        </w:trPr>
        <w:tc>
          <w:tcPr>
            <w:tcW w:w="1696" w:type="dxa"/>
            <w:gridSpan w:val="2"/>
            <w:vMerge/>
            <w:shd w:val="clear" w:color="auto" w:fill="auto"/>
          </w:tcPr>
          <w:p w14:paraId="7DC31698" w14:textId="77777777" w:rsidR="005E4E3B" w:rsidRPr="005A63CA" w:rsidRDefault="005E4E3B" w:rsidP="00340B40">
            <w:pPr>
              <w:spacing w:after="0" w:line="240" w:lineRule="auto"/>
              <w:jc w:val="both"/>
              <w:rPr>
                <w:rFonts w:ascii="Times New Roman" w:eastAsia="Calibri" w:hAnsi="Times New Roman"/>
                <w:sz w:val="24"/>
                <w:szCs w:val="24"/>
              </w:rPr>
            </w:pPr>
          </w:p>
        </w:tc>
        <w:tc>
          <w:tcPr>
            <w:tcW w:w="5812" w:type="dxa"/>
            <w:shd w:val="clear" w:color="auto" w:fill="auto"/>
          </w:tcPr>
          <w:p w14:paraId="3CEDC764" w14:textId="7C890448"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продолжать приобщение детей к театральному искусству через знакомство с</w:t>
            </w:r>
            <w:r>
              <w:rPr>
                <w:rFonts w:ascii="Times New Roman" w:eastAsia="Calibri" w:hAnsi="Times New Roman"/>
                <w:sz w:val="24"/>
                <w:szCs w:val="24"/>
              </w:rPr>
              <w:t xml:space="preserve"> </w:t>
            </w:r>
            <w:r w:rsidRPr="006E4D91">
              <w:rPr>
                <w:rFonts w:ascii="Times New Roman" w:eastAsia="Calibri" w:hAnsi="Times New Roman"/>
                <w:sz w:val="24"/>
                <w:szCs w:val="24"/>
              </w:rPr>
              <w:t>историей театра, его жанрами, устройством и профессиями;</w:t>
            </w:r>
          </w:p>
          <w:p w14:paraId="6E34D558" w14:textId="673A560B"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продолжать знакомить детей с разными видами театрализованной</w:t>
            </w:r>
            <w:r>
              <w:rPr>
                <w:rFonts w:ascii="Times New Roman" w:eastAsia="Calibri" w:hAnsi="Times New Roman"/>
                <w:sz w:val="24"/>
                <w:szCs w:val="24"/>
              </w:rPr>
              <w:t xml:space="preserve"> </w:t>
            </w:r>
            <w:r w:rsidRPr="006E4D91">
              <w:rPr>
                <w:rFonts w:ascii="Times New Roman" w:eastAsia="Calibri" w:hAnsi="Times New Roman"/>
                <w:sz w:val="24"/>
                <w:szCs w:val="24"/>
              </w:rPr>
              <w:t>деятельности;</w:t>
            </w:r>
          </w:p>
          <w:p w14:paraId="4A5937F8" w14:textId="63F1AEB9"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у детей умение создавать по предложенной схеме и словесной</w:t>
            </w:r>
            <w:r>
              <w:rPr>
                <w:rFonts w:ascii="Times New Roman" w:eastAsia="Calibri" w:hAnsi="Times New Roman"/>
                <w:sz w:val="24"/>
                <w:szCs w:val="24"/>
              </w:rPr>
              <w:t xml:space="preserve"> </w:t>
            </w:r>
            <w:r w:rsidRPr="006E4D91">
              <w:rPr>
                <w:rFonts w:ascii="Times New Roman" w:eastAsia="Calibri" w:hAnsi="Times New Roman"/>
                <w:sz w:val="24"/>
                <w:szCs w:val="24"/>
              </w:rPr>
              <w:t>инструкции декорации и персонажей из различных материалов (бумага, ткань,</w:t>
            </w:r>
          </w:p>
          <w:p w14:paraId="314C534A" w14:textId="49C8E5BE"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бросового материала и прочее);</w:t>
            </w:r>
          </w:p>
          <w:p w14:paraId="78114F85" w14:textId="3834AF6C"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продолжать развивать у детей умение передавать особенности характера</w:t>
            </w:r>
            <w:r>
              <w:rPr>
                <w:rFonts w:ascii="Times New Roman" w:eastAsia="Calibri" w:hAnsi="Times New Roman"/>
                <w:sz w:val="24"/>
                <w:szCs w:val="24"/>
              </w:rPr>
              <w:t xml:space="preserve"> </w:t>
            </w:r>
            <w:r w:rsidRPr="006E4D91">
              <w:rPr>
                <w:rFonts w:ascii="Times New Roman" w:eastAsia="Calibri" w:hAnsi="Times New Roman"/>
                <w:sz w:val="24"/>
                <w:szCs w:val="24"/>
              </w:rPr>
              <w:t>персонажа с помощью мимики, жеста, движения и интонационно-образной речи;</w:t>
            </w:r>
          </w:p>
          <w:p w14:paraId="54E858FF" w14:textId="320FF843"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 xml:space="preserve">продолжать развивать навыки </w:t>
            </w:r>
            <w:proofErr w:type="spellStart"/>
            <w:r w:rsidRPr="006E4D91">
              <w:rPr>
                <w:rFonts w:ascii="Times New Roman" w:eastAsia="Calibri" w:hAnsi="Times New Roman"/>
                <w:sz w:val="24"/>
                <w:szCs w:val="24"/>
              </w:rPr>
              <w:t>кукло</w:t>
            </w:r>
            <w:proofErr w:type="spellEnd"/>
            <w:r w:rsidR="00123B33">
              <w:rPr>
                <w:rFonts w:ascii="Times New Roman" w:eastAsia="Calibri" w:hAnsi="Times New Roman"/>
                <w:sz w:val="24"/>
                <w:szCs w:val="24"/>
              </w:rPr>
              <w:t>-</w:t>
            </w:r>
            <w:r w:rsidRPr="006E4D91">
              <w:rPr>
                <w:rFonts w:ascii="Times New Roman" w:eastAsia="Calibri" w:hAnsi="Times New Roman"/>
                <w:sz w:val="24"/>
                <w:szCs w:val="24"/>
              </w:rPr>
              <w:t>вождения в различных театральных</w:t>
            </w:r>
            <w:r>
              <w:rPr>
                <w:rFonts w:ascii="Times New Roman" w:eastAsia="Calibri" w:hAnsi="Times New Roman"/>
                <w:sz w:val="24"/>
                <w:szCs w:val="24"/>
              </w:rPr>
              <w:t xml:space="preserve"> </w:t>
            </w:r>
            <w:r w:rsidRPr="006E4D91">
              <w:rPr>
                <w:rFonts w:ascii="Times New Roman" w:eastAsia="Calibri" w:hAnsi="Times New Roman"/>
                <w:sz w:val="24"/>
                <w:szCs w:val="24"/>
              </w:rPr>
              <w:t>системах (перчаточными, тростевыми, марионеткам и так далее);</w:t>
            </w:r>
          </w:p>
          <w:p w14:paraId="6E96094A" w14:textId="2B0FE593"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формировать умение согласовывать свои действия с партнерами, приучать</w:t>
            </w:r>
            <w:r>
              <w:rPr>
                <w:rFonts w:ascii="Times New Roman" w:eastAsia="Calibri" w:hAnsi="Times New Roman"/>
                <w:sz w:val="24"/>
                <w:szCs w:val="24"/>
              </w:rPr>
              <w:t xml:space="preserve"> </w:t>
            </w:r>
            <w:r w:rsidRPr="006E4D91">
              <w:rPr>
                <w:rFonts w:ascii="Times New Roman" w:eastAsia="Calibri" w:hAnsi="Times New Roman"/>
                <w:sz w:val="24"/>
                <w:szCs w:val="24"/>
              </w:rPr>
              <w:t>правильно оценивать действия персонажей в спектакле;</w:t>
            </w:r>
          </w:p>
          <w:p w14:paraId="4046B383" w14:textId="50D9CE10"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поощрять желание разыгрывать в творческих театральных, режиссерских</w:t>
            </w:r>
            <w:r>
              <w:rPr>
                <w:rFonts w:ascii="Times New Roman" w:eastAsia="Calibri" w:hAnsi="Times New Roman"/>
                <w:sz w:val="24"/>
                <w:szCs w:val="24"/>
              </w:rPr>
              <w:t xml:space="preserve"> </w:t>
            </w:r>
            <w:r w:rsidRPr="006E4D91">
              <w:rPr>
                <w:rFonts w:ascii="Times New Roman" w:eastAsia="Calibri" w:hAnsi="Times New Roman"/>
                <w:sz w:val="24"/>
                <w:szCs w:val="24"/>
              </w:rPr>
              <w:t>играх и играх драматизациях сюжетов сказок, литературных произведений,</w:t>
            </w:r>
            <w:r>
              <w:rPr>
                <w:rFonts w:ascii="Times New Roman" w:eastAsia="Calibri" w:hAnsi="Times New Roman"/>
                <w:sz w:val="24"/>
                <w:szCs w:val="24"/>
              </w:rPr>
              <w:t xml:space="preserve"> </w:t>
            </w:r>
            <w:r w:rsidRPr="006E4D91">
              <w:rPr>
                <w:rFonts w:ascii="Times New Roman" w:eastAsia="Calibri" w:hAnsi="Times New Roman"/>
                <w:sz w:val="24"/>
                <w:szCs w:val="24"/>
              </w:rPr>
              <w:t>внесение в них изменений и придумывание новых сюжетных линий, введение новых</w:t>
            </w:r>
            <w:r>
              <w:rPr>
                <w:rFonts w:ascii="Times New Roman" w:eastAsia="Calibri" w:hAnsi="Times New Roman"/>
                <w:sz w:val="24"/>
                <w:szCs w:val="24"/>
              </w:rPr>
              <w:t xml:space="preserve"> </w:t>
            </w:r>
            <w:r w:rsidRPr="006E4D91">
              <w:rPr>
                <w:rFonts w:ascii="Times New Roman" w:eastAsia="Calibri" w:hAnsi="Times New Roman"/>
                <w:sz w:val="24"/>
                <w:szCs w:val="24"/>
              </w:rPr>
              <w:t>персонажей, действий;</w:t>
            </w:r>
            <w:r>
              <w:rPr>
                <w:rFonts w:ascii="Times New Roman" w:eastAsia="Calibri" w:hAnsi="Times New Roman"/>
                <w:sz w:val="24"/>
                <w:szCs w:val="24"/>
              </w:rPr>
              <w:t xml:space="preserve"> </w:t>
            </w:r>
            <w:r w:rsidRPr="006E4D91">
              <w:rPr>
                <w:rFonts w:ascii="Times New Roman" w:eastAsia="Calibri" w:hAnsi="Times New Roman"/>
                <w:sz w:val="24"/>
                <w:szCs w:val="24"/>
              </w:rPr>
              <w:t>поощрять способность творчески передавать образ в играх драматизациях,</w:t>
            </w:r>
            <w:r>
              <w:rPr>
                <w:rFonts w:ascii="Times New Roman" w:eastAsia="Calibri" w:hAnsi="Times New Roman"/>
                <w:sz w:val="24"/>
                <w:szCs w:val="24"/>
              </w:rPr>
              <w:t xml:space="preserve"> </w:t>
            </w:r>
            <w:r w:rsidRPr="006E4D91">
              <w:rPr>
                <w:rFonts w:ascii="Times New Roman" w:eastAsia="Calibri" w:hAnsi="Times New Roman"/>
                <w:sz w:val="24"/>
                <w:szCs w:val="24"/>
              </w:rPr>
              <w:t>спектаклях;</w:t>
            </w:r>
          </w:p>
        </w:tc>
        <w:tc>
          <w:tcPr>
            <w:tcW w:w="8363" w:type="dxa"/>
            <w:shd w:val="clear" w:color="auto" w:fill="auto"/>
          </w:tcPr>
          <w:p w14:paraId="4A50A53A" w14:textId="77777777"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Педагог развивает самостоятельность детей в организации театрализованных</w:t>
            </w:r>
          </w:p>
          <w:p w14:paraId="29A39808" w14:textId="5C641842"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игр; поддерживает желание самостоятельно выбирать литературный и музыкальный</w:t>
            </w:r>
            <w:r>
              <w:rPr>
                <w:rFonts w:ascii="Times New Roman" w:eastAsia="Calibri" w:hAnsi="Times New Roman"/>
                <w:sz w:val="24"/>
                <w:szCs w:val="24"/>
              </w:rPr>
              <w:t xml:space="preserve"> </w:t>
            </w:r>
            <w:r w:rsidRPr="005E4E3B">
              <w:rPr>
                <w:rFonts w:ascii="Times New Roman" w:eastAsia="Calibri" w:hAnsi="Times New Roman"/>
                <w:sz w:val="24"/>
                <w:szCs w:val="24"/>
              </w:rPr>
              <w:t>материал для театральной постановки; развивает проявление инициативы</w:t>
            </w:r>
            <w:r>
              <w:rPr>
                <w:rFonts w:ascii="Times New Roman" w:eastAsia="Calibri" w:hAnsi="Times New Roman"/>
                <w:sz w:val="24"/>
                <w:szCs w:val="24"/>
              </w:rPr>
              <w:t xml:space="preserve"> </w:t>
            </w:r>
            <w:r w:rsidRPr="005E4E3B">
              <w:rPr>
                <w:rFonts w:ascii="Times New Roman" w:eastAsia="Calibri" w:hAnsi="Times New Roman"/>
                <w:sz w:val="24"/>
                <w:szCs w:val="24"/>
              </w:rPr>
              <w:t>изготовления атрибутов и декораций к спектаклю; умение распределять между</w:t>
            </w:r>
            <w:r>
              <w:rPr>
                <w:rFonts w:ascii="Times New Roman" w:eastAsia="Calibri" w:hAnsi="Times New Roman"/>
                <w:sz w:val="24"/>
                <w:szCs w:val="24"/>
              </w:rPr>
              <w:t xml:space="preserve"> </w:t>
            </w:r>
            <w:r w:rsidRPr="005E4E3B">
              <w:rPr>
                <w:rFonts w:ascii="Times New Roman" w:eastAsia="Calibri" w:hAnsi="Times New Roman"/>
                <w:sz w:val="24"/>
                <w:szCs w:val="24"/>
              </w:rPr>
              <w:t>собой обязанности и роли; развивает творческую самостоятельность, эстетический</w:t>
            </w:r>
            <w:r>
              <w:rPr>
                <w:rFonts w:ascii="Times New Roman" w:eastAsia="Calibri" w:hAnsi="Times New Roman"/>
                <w:sz w:val="24"/>
                <w:szCs w:val="24"/>
              </w:rPr>
              <w:t xml:space="preserve"> </w:t>
            </w:r>
            <w:r w:rsidRPr="005E4E3B">
              <w:rPr>
                <w:rFonts w:ascii="Times New Roman" w:eastAsia="Calibri" w:hAnsi="Times New Roman"/>
                <w:sz w:val="24"/>
                <w:szCs w:val="24"/>
              </w:rPr>
              <w:t>вкус в передаче образа; отчетливость произношения; использовать средства</w:t>
            </w:r>
            <w:r>
              <w:rPr>
                <w:rFonts w:ascii="Times New Roman" w:eastAsia="Calibri" w:hAnsi="Times New Roman"/>
                <w:sz w:val="24"/>
                <w:szCs w:val="24"/>
              </w:rPr>
              <w:t xml:space="preserve"> </w:t>
            </w:r>
            <w:r w:rsidRPr="005E4E3B">
              <w:rPr>
                <w:rFonts w:ascii="Times New Roman" w:eastAsia="Calibri" w:hAnsi="Times New Roman"/>
                <w:sz w:val="24"/>
                <w:szCs w:val="24"/>
              </w:rPr>
              <w:t>выразительности (поза, жесты, мимика, интонация, движения). Воспитывает</w:t>
            </w:r>
            <w:r>
              <w:rPr>
                <w:rFonts w:ascii="Times New Roman" w:eastAsia="Calibri" w:hAnsi="Times New Roman"/>
                <w:sz w:val="24"/>
                <w:szCs w:val="24"/>
              </w:rPr>
              <w:t xml:space="preserve"> </w:t>
            </w:r>
            <w:r w:rsidRPr="005E4E3B">
              <w:rPr>
                <w:rFonts w:ascii="Times New Roman" w:eastAsia="Calibri" w:hAnsi="Times New Roman"/>
                <w:sz w:val="24"/>
                <w:szCs w:val="24"/>
              </w:rPr>
              <w:t>любовь к театру. Педагог учит детей использовать в театрализованной деятельности</w:t>
            </w:r>
            <w:r>
              <w:rPr>
                <w:rFonts w:ascii="Times New Roman" w:eastAsia="Calibri" w:hAnsi="Times New Roman"/>
                <w:sz w:val="24"/>
                <w:szCs w:val="24"/>
              </w:rPr>
              <w:t xml:space="preserve"> </w:t>
            </w:r>
            <w:r w:rsidRPr="005E4E3B">
              <w:rPr>
                <w:rFonts w:ascii="Times New Roman" w:eastAsia="Calibri" w:hAnsi="Times New Roman"/>
                <w:sz w:val="24"/>
                <w:szCs w:val="24"/>
              </w:rPr>
              <w:t>детей разные виды театра (бибабо, пальчиковый, театр на ложках, картинок,</w:t>
            </w:r>
            <w:r>
              <w:rPr>
                <w:rFonts w:ascii="Times New Roman" w:eastAsia="Calibri" w:hAnsi="Times New Roman"/>
                <w:sz w:val="24"/>
                <w:szCs w:val="24"/>
              </w:rPr>
              <w:t xml:space="preserve"> </w:t>
            </w:r>
            <w:r w:rsidRPr="005E4E3B">
              <w:rPr>
                <w:rFonts w:ascii="Times New Roman" w:eastAsia="Calibri" w:hAnsi="Times New Roman"/>
                <w:sz w:val="24"/>
                <w:szCs w:val="24"/>
              </w:rPr>
              <w:t>перчаточный, кукольный и другое). Воспитывает навыки театральной культуры,</w:t>
            </w:r>
            <w:r>
              <w:rPr>
                <w:rFonts w:ascii="Times New Roman" w:eastAsia="Calibri" w:hAnsi="Times New Roman"/>
                <w:sz w:val="24"/>
                <w:szCs w:val="24"/>
              </w:rPr>
              <w:t xml:space="preserve"> п</w:t>
            </w:r>
            <w:r w:rsidRPr="005E4E3B">
              <w:rPr>
                <w:rFonts w:ascii="Times New Roman" w:eastAsia="Calibri" w:hAnsi="Times New Roman"/>
                <w:sz w:val="24"/>
                <w:szCs w:val="24"/>
              </w:rPr>
              <w:t>риобщает к театральному искусству через просмотр театральных постановок,</w:t>
            </w:r>
            <w:r>
              <w:rPr>
                <w:rFonts w:ascii="Times New Roman" w:eastAsia="Calibri" w:hAnsi="Times New Roman"/>
                <w:sz w:val="24"/>
                <w:szCs w:val="24"/>
              </w:rPr>
              <w:t xml:space="preserve"> </w:t>
            </w:r>
            <w:r w:rsidRPr="005E4E3B">
              <w:rPr>
                <w:rFonts w:ascii="Times New Roman" w:eastAsia="Calibri" w:hAnsi="Times New Roman"/>
                <w:sz w:val="24"/>
                <w:szCs w:val="24"/>
              </w:rPr>
              <w:t>видеоматериалов; рассказывает о театре, театральных профессиях. Знакомит со</w:t>
            </w:r>
          </w:p>
          <w:p w14:paraId="640CB832" w14:textId="2A86A7B4"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средствами погружения в художественные образы (музыка, слово, хореография,</w:t>
            </w:r>
            <w:r>
              <w:rPr>
                <w:rFonts w:ascii="Times New Roman" w:eastAsia="Calibri" w:hAnsi="Times New Roman"/>
                <w:sz w:val="24"/>
                <w:szCs w:val="24"/>
              </w:rPr>
              <w:t xml:space="preserve"> </w:t>
            </w:r>
            <w:r w:rsidRPr="005E4E3B">
              <w:rPr>
                <w:rFonts w:ascii="Times New Roman" w:eastAsia="Calibri" w:hAnsi="Times New Roman"/>
                <w:sz w:val="24"/>
                <w:szCs w:val="24"/>
              </w:rPr>
              <w:t>декорации, костюм, грим и другое) и возможностями распознавать их особенности.</w:t>
            </w:r>
          </w:p>
          <w:p w14:paraId="4C1CD80A" w14:textId="41E2C851"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Педагог учит детей использовать разные формы взаимодействия детей и взрослых в</w:t>
            </w:r>
            <w:r>
              <w:rPr>
                <w:rFonts w:ascii="Times New Roman" w:eastAsia="Calibri" w:hAnsi="Times New Roman"/>
                <w:sz w:val="24"/>
                <w:szCs w:val="24"/>
              </w:rPr>
              <w:t xml:space="preserve"> </w:t>
            </w:r>
            <w:r w:rsidRPr="005E4E3B">
              <w:rPr>
                <w:rFonts w:ascii="Times New Roman" w:eastAsia="Calibri" w:hAnsi="Times New Roman"/>
                <w:sz w:val="24"/>
                <w:szCs w:val="24"/>
              </w:rPr>
              <w:t>театрализованной игре. Развивает воображение и фантазию детей в создании и</w:t>
            </w:r>
            <w:r>
              <w:rPr>
                <w:rFonts w:ascii="Times New Roman" w:eastAsia="Calibri" w:hAnsi="Times New Roman"/>
                <w:sz w:val="24"/>
                <w:szCs w:val="24"/>
              </w:rPr>
              <w:t xml:space="preserve"> </w:t>
            </w:r>
            <w:r w:rsidRPr="005E4E3B">
              <w:rPr>
                <w:rFonts w:ascii="Times New Roman" w:eastAsia="Calibri" w:hAnsi="Times New Roman"/>
                <w:sz w:val="24"/>
                <w:szCs w:val="24"/>
              </w:rPr>
              <w:t>исполнении ролей. Педагог формирует у детей умение вносить изменения и</w:t>
            </w:r>
            <w:r>
              <w:rPr>
                <w:rFonts w:ascii="Times New Roman" w:eastAsia="Calibri" w:hAnsi="Times New Roman"/>
                <w:sz w:val="24"/>
                <w:szCs w:val="24"/>
              </w:rPr>
              <w:t xml:space="preserve"> </w:t>
            </w:r>
            <w:r w:rsidRPr="005E4E3B">
              <w:rPr>
                <w:rFonts w:ascii="Times New Roman" w:eastAsia="Calibri" w:hAnsi="Times New Roman"/>
                <w:sz w:val="24"/>
                <w:szCs w:val="24"/>
              </w:rPr>
              <w:t>придумывать новые сюжетные линии сказок, литературных произведений,</w:t>
            </w:r>
            <w:r>
              <w:rPr>
                <w:rFonts w:ascii="Times New Roman" w:eastAsia="Calibri" w:hAnsi="Times New Roman"/>
                <w:sz w:val="24"/>
                <w:szCs w:val="24"/>
              </w:rPr>
              <w:t xml:space="preserve"> </w:t>
            </w:r>
            <w:r w:rsidRPr="005E4E3B">
              <w:rPr>
                <w:rFonts w:ascii="Times New Roman" w:eastAsia="Calibri" w:hAnsi="Times New Roman"/>
                <w:sz w:val="24"/>
                <w:szCs w:val="24"/>
              </w:rPr>
              <w:t>передавая их образ выразительными средствами в игре драматизации, спектакле;</w:t>
            </w:r>
          </w:p>
          <w:p w14:paraId="0998C988" w14:textId="77777777"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формирует умение выразительно передавать в действии, мимике, пантомимике,</w:t>
            </w:r>
          </w:p>
          <w:p w14:paraId="736190D0" w14:textId="3020DF08" w:rsidR="005E4E3B" w:rsidRPr="00317D1D"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интонации эмоциональное состояние персонажей; самостоятельно придумывать</w:t>
            </w:r>
            <w:r>
              <w:rPr>
                <w:rFonts w:ascii="Times New Roman" w:eastAsia="Calibri" w:hAnsi="Times New Roman"/>
                <w:sz w:val="24"/>
                <w:szCs w:val="24"/>
              </w:rPr>
              <w:t xml:space="preserve"> </w:t>
            </w:r>
            <w:r w:rsidRPr="005E4E3B">
              <w:rPr>
                <w:rFonts w:ascii="Times New Roman" w:eastAsia="Calibri" w:hAnsi="Times New Roman"/>
                <w:sz w:val="24"/>
                <w:szCs w:val="24"/>
              </w:rPr>
              <w:t>детали костюма; формирует у детей умение действовать и говорить от имени разных</w:t>
            </w:r>
            <w:r>
              <w:rPr>
                <w:rFonts w:ascii="Times New Roman" w:eastAsia="Calibri" w:hAnsi="Times New Roman"/>
                <w:sz w:val="24"/>
                <w:szCs w:val="24"/>
              </w:rPr>
              <w:t xml:space="preserve"> </w:t>
            </w:r>
            <w:r w:rsidRPr="005E4E3B">
              <w:rPr>
                <w:rFonts w:ascii="Times New Roman" w:eastAsia="Calibri" w:hAnsi="Times New Roman"/>
                <w:sz w:val="24"/>
                <w:szCs w:val="24"/>
              </w:rPr>
              <w:t xml:space="preserve">персонажей, сочетать движения театральных </w:t>
            </w:r>
            <w:r w:rsidRPr="005E4E3B">
              <w:rPr>
                <w:rFonts w:ascii="Times New Roman" w:eastAsia="Calibri" w:hAnsi="Times New Roman"/>
                <w:sz w:val="24"/>
                <w:szCs w:val="24"/>
              </w:rPr>
              <w:lastRenderedPageBreak/>
              <w:t>игрушек с речью. Педагог формирует</w:t>
            </w:r>
            <w:r>
              <w:rPr>
                <w:rFonts w:ascii="Times New Roman" w:eastAsia="Calibri" w:hAnsi="Times New Roman"/>
                <w:sz w:val="24"/>
                <w:szCs w:val="24"/>
              </w:rPr>
              <w:t xml:space="preserve"> </w:t>
            </w:r>
            <w:r w:rsidRPr="005E4E3B">
              <w:rPr>
                <w:rFonts w:ascii="Times New Roman" w:eastAsia="Calibri" w:hAnsi="Times New Roman"/>
                <w:sz w:val="24"/>
                <w:szCs w:val="24"/>
              </w:rPr>
              <w:t>умение проводить анализ сыгранных ролей, просмотренных спектаклей.</w:t>
            </w:r>
          </w:p>
        </w:tc>
      </w:tr>
      <w:tr w:rsidR="005E4E3B" w:rsidRPr="005A63CA" w14:paraId="64478B23" w14:textId="77777777" w:rsidTr="004806E7">
        <w:trPr>
          <w:trHeight w:val="202"/>
        </w:trPr>
        <w:tc>
          <w:tcPr>
            <w:tcW w:w="1696" w:type="dxa"/>
            <w:gridSpan w:val="2"/>
            <w:vMerge/>
            <w:shd w:val="clear" w:color="auto" w:fill="auto"/>
          </w:tcPr>
          <w:p w14:paraId="02922804" w14:textId="77777777" w:rsidR="005E4E3B" w:rsidRPr="005A63CA" w:rsidRDefault="005E4E3B" w:rsidP="00340B40">
            <w:pPr>
              <w:spacing w:after="0" w:line="240" w:lineRule="auto"/>
              <w:jc w:val="both"/>
              <w:rPr>
                <w:rFonts w:ascii="Times New Roman" w:eastAsia="Calibri" w:hAnsi="Times New Roman"/>
                <w:sz w:val="24"/>
                <w:szCs w:val="24"/>
              </w:rPr>
            </w:pPr>
          </w:p>
        </w:tc>
        <w:tc>
          <w:tcPr>
            <w:tcW w:w="14175" w:type="dxa"/>
            <w:gridSpan w:val="2"/>
            <w:shd w:val="clear" w:color="auto" w:fill="auto"/>
          </w:tcPr>
          <w:p w14:paraId="29776417" w14:textId="45850A9C" w:rsidR="005E4E3B" w:rsidRPr="006E4D91" w:rsidRDefault="005E4E3B" w:rsidP="006E4D91">
            <w:pPr>
              <w:spacing w:after="0" w:line="240" w:lineRule="auto"/>
              <w:jc w:val="center"/>
              <w:rPr>
                <w:rFonts w:ascii="Times New Roman" w:eastAsia="Calibri" w:hAnsi="Times New Roman"/>
                <w:b/>
                <w:bCs/>
                <w:i/>
                <w:iCs/>
                <w:sz w:val="24"/>
                <w:szCs w:val="24"/>
              </w:rPr>
            </w:pPr>
            <w:r w:rsidRPr="006E4D91">
              <w:rPr>
                <w:rFonts w:ascii="Times New Roman" w:eastAsia="Calibri" w:hAnsi="Times New Roman"/>
                <w:b/>
                <w:bCs/>
                <w:i/>
                <w:iCs/>
                <w:sz w:val="24"/>
                <w:szCs w:val="24"/>
              </w:rPr>
              <w:t>Культурно-досуговая деятельность:</w:t>
            </w:r>
          </w:p>
        </w:tc>
      </w:tr>
      <w:tr w:rsidR="005E4E3B" w:rsidRPr="005A63CA" w14:paraId="687D6869" w14:textId="77777777" w:rsidTr="00340B40">
        <w:trPr>
          <w:trHeight w:val="202"/>
        </w:trPr>
        <w:tc>
          <w:tcPr>
            <w:tcW w:w="1696" w:type="dxa"/>
            <w:gridSpan w:val="2"/>
            <w:vMerge/>
            <w:shd w:val="clear" w:color="auto" w:fill="auto"/>
          </w:tcPr>
          <w:p w14:paraId="58F5CED4" w14:textId="77777777" w:rsidR="005E4E3B" w:rsidRPr="005A63CA" w:rsidRDefault="005E4E3B" w:rsidP="00340B40">
            <w:pPr>
              <w:spacing w:after="0" w:line="240" w:lineRule="auto"/>
              <w:jc w:val="both"/>
              <w:rPr>
                <w:rFonts w:ascii="Times New Roman" w:eastAsia="Calibri" w:hAnsi="Times New Roman"/>
                <w:sz w:val="24"/>
                <w:szCs w:val="24"/>
              </w:rPr>
            </w:pPr>
          </w:p>
        </w:tc>
        <w:tc>
          <w:tcPr>
            <w:tcW w:w="5812" w:type="dxa"/>
            <w:shd w:val="clear" w:color="auto" w:fill="auto"/>
          </w:tcPr>
          <w:p w14:paraId="1B1D8829" w14:textId="4D780396"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продолжать формировать интерес к полезной деятельности в свободное время</w:t>
            </w:r>
            <w:r>
              <w:rPr>
                <w:rFonts w:ascii="Times New Roman" w:eastAsia="Calibri" w:hAnsi="Times New Roman"/>
                <w:sz w:val="24"/>
                <w:szCs w:val="24"/>
              </w:rPr>
              <w:t xml:space="preserve"> </w:t>
            </w:r>
            <w:r w:rsidRPr="006E4D91">
              <w:rPr>
                <w:rFonts w:ascii="Times New Roman" w:eastAsia="Calibri" w:hAnsi="Times New Roman"/>
                <w:sz w:val="24"/>
                <w:szCs w:val="24"/>
              </w:rPr>
              <w:t>(отдых, творчество, самообразование);</w:t>
            </w:r>
          </w:p>
          <w:p w14:paraId="4DC640BC" w14:textId="6000ABBD"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развивать желание участвовать в подготовке и участию в развлечениях,</w:t>
            </w:r>
            <w:r>
              <w:rPr>
                <w:rFonts w:ascii="Times New Roman" w:eastAsia="Calibri" w:hAnsi="Times New Roman"/>
                <w:sz w:val="24"/>
                <w:szCs w:val="24"/>
              </w:rPr>
              <w:t xml:space="preserve"> </w:t>
            </w:r>
            <w:r w:rsidRPr="006E4D91">
              <w:rPr>
                <w:rFonts w:ascii="Times New Roman" w:eastAsia="Calibri" w:hAnsi="Times New Roman"/>
                <w:sz w:val="24"/>
                <w:szCs w:val="24"/>
              </w:rPr>
              <w:t>соблюдай культуру общения (доброжелательность, отзывчивость, такт, уважение);</w:t>
            </w:r>
          </w:p>
          <w:p w14:paraId="5EB393A1" w14:textId="6D856762"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расширять представления о праздничной культуре народов России,</w:t>
            </w:r>
            <w:r>
              <w:rPr>
                <w:rFonts w:ascii="Times New Roman" w:eastAsia="Calibri" w:hAnsi="Times New Roman"/>
                <w:sz w:val="24"/>
                <w:szCs w:val="24"/>
              </w:rPr>
              <w:t xml:space="preserve"> </w:t>
            </w:r>
            <w:r w:rsidRPr="006E4D91">
              <w:rPr>
                <w:rFonts w:ascii="Times New Roman" w:eastAsia="Calibri" w:hAnsi="Times New Roman"/>
                <w:sz w:val="24"/>
                <w:szCs w:val="24"/>
              </w:rPr>
              <w:t>поддерживать желание использовать полученные ранее знания и навыки в</w:t>
            </w:r>
            <w:r>
              <w:rPr>
                <w:rFonts w:ascii="Times New Roman" w:eastAsia="Calibri" w:hAnsi="Times New Roman"/>
                <w:sz w:val="24"/>
                <w:szCs w:val="24"/>
              </w:rPr>
              <w:t xml:space="preserve"> </w:t>
            </w:r>
            <w:r w:rsidRPr="006E4D91">
              <w:rPr>
                <w:rFonts w:ascii="Times New Roman" w:eastAsia="Calibri" w:hAnsi="Times New Roman"/>
                <w:sz w:val="24"/>
                <w:szCs w:val="24"/>
              </w:rPr>
              <w:t>праздничных мероприятиях (календарных, государственных, народных);</w:t>
            </w:r>
          </w:p>
          <w:p w14:paraId="14A49197" w14:textId="6339AB60"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воспитывать уважительное отношение к своей стране в ходе</w:t>
            </w:r>
            <w:r>
              <w:rPr>
                <w:rFonts w:ascii="Times New Roman" w:eastAsia="Calibri" w:hAnsi="Times New Roman"/>
                <w:sz w:val="24"/>
                <w:szCs w:val="24"/>
              </w:rPr>
              <w:t xml:space="preserve"> </w:t>
            </w:r>
            <w:r w:rsidRPr="006E4D91">
              <w:rPr>
                <w:rFonts w:ascii="Times New Roman" w:eastAsia="Calibri" w:hAnsi="Times New Roman"/>
                <w:sz w:val="24"/>
                <w:szCs w:val="24"/>
              </w:rPr>
              <w:t>предпраздничной подготовки;</w:t>
            </w:r>
          </w:p>
          <w:p w14:paraId="1964C326" w14:textId="1235CDBB"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формировать чувство удовлетворения от участия в коллективной досуговой</w:t>
            </w:r>
            <w:r>
              <w:rPr>
                <w:rFonts w:ascii="Times New Roman" w:eastAsia="Calibri" w:hAnsi="Times New Roman"/>
                <w:sz w:val="24"/>
                <w:szCs w:val="24"/>
              </w:rPr>
              <w:t xml:space="preserve"> </w:t>
            </w:r>
            <w:r w:rsidRPr="006E4D91">
              <w:rPr>
                <w:rFonts w:ascii="Times New Roman" w:eastAsia="Calibri" w:hAnsi="Times New Roman"/>
                <w:sz w:val="24"/>
                <w:szCs w:val="24"/>
              </w:rPr>
              <w:t>деятельности;</w:t>
            </w:r>
          </w:p>
          <w:p w14:paraId="690C8A96" w14:textId="4D2EC3D6" w:rsidR="005E4E3B" w:rsidRPr="006E4D91" w:rsidRDefault="005E4E3B" w:rsidP="006E4D91">
            <w:pPr>
              <w:spacing w:after="0" w:line="240" w:lineRule="auto"/>
              <w:contextualSpacing/>
              <w:jc w:val="both"/>
              <w:rPr>
                <w:rFonts w:ascii="Times New Roman" w:eastAsia="Calibri" w:hAnsi="Times New Roman"/>
                <w:sz w:val="24"/>
                <w:szCs w:val="24"/>
              </w:rPr>
            </w:pPr>
            <w:r w:rsidRPr="006E4D91">
              <w:rPr>
                <w:rFonts w:ascii="Times New Roman" w:eastAsia="Calibri" w:hAnsi="Times New Roman"/>
                <w:sz w:val="24"/>
                <w:szCs w:val="24"/>
              </w:rPr>
              <w:t>поощрять желание детей посещать объединения дополнительного</w:t>
            </w:r>
            <w:r>
              <w:rPr>
                <w:rFonts w:ascii="Times New Roman" w:eastAsia="Calibri" w:hAnsi="Times New Roman"/>
                <w:sz w:val="24"/>
                <w:szCs w:val="24"/>
              </w:rPr>
              <w:t xml:space="preserve"> </w:t>
            </w:r>
            <w:r w:rsidRPr="006E4D91">
              <w:rPr>
                <w:rFonts w:ascii="Times New Roman" w:eastAsia="Calibri" w:hAnsi="Times New Roman"/>
                <w:sz w:val="24"/>
                <w:szCs w:val="24"/>
              </w:rPr>
              <w:t>образования различной направленности (танцевальный кружок, хор, изостудия и</w:t>
            </w:r>
            <w:r>
              <w:rPr>
                <w:rFonts w:ascii="Times New Roman" w:eastAsia="Calibri" w:hAnsi="Times New Roman"/>
                <w:sz w:val="24"/>
                <w:szCs w:val="24"/>
              </w:rPr>
              <w:t xml:space="preserve"> </w:t>
            </w:r>
            <w:r w:rsidRPr="006E4D91">
              <w:rPr>
                <w:rFonts w:ascii="Times New Roman" w:eastAsia="Calibri" w:hAnsi="Times New Roman"/>
                <w:sz w:val="24"/>
                <w:szCs w:val="24"/>
              </w:rPr>
              <w:t>прочее).</w:t>
            </w:r>
          </w:p>
        </w:tc>
        <w:tc>
          <w:tcPr>
            <w:tcW w:w="8363" w:type="dxa"/>
            <w:shd w:val="clear" w:color="auto" w:fill="auto"/>
          </w:tcPr>
          <w:p w14:paraId="4153AB21" w14:textId="77777777"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Педагог продолжает формировать у детей умение проводить свободное время</w:t>
            </w:r>
          </w:p>
          <w:p w14:paraId="41D8EF53" w14:textId="77777777"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с интересом и пользой (рассматривание иллюстраций, просмотр анимационных</w:t>
            </w:r>
          </w:p>
          <w:p w14:paraId="5B19CBEA" w14:textId="54095E09"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фильмов, слушание музыки, конструирование и так далее). Развивает активность</w:t>
            </w:r>
            <w:r>
              <w:rPr>
                <w:rFonts w:ascii="Times New Roman" w:eastAsia="Calibri" w:hAnsi="Times New Roman"/>
                <w:sz w:val="24"/>
                <w:szCs w:val="24"/>
              </w:rPr>
              <w:t xml:space="preserve"> </w:t>
            </w:r>
            <w:r w:rsidRPr="005E4E3B">
              <w:rPr>
                <w:rFonts w:ascii="Times New Roman" w:eastAsia="Calibri" w:hAnsi="Times New Roman"/>
                <w:sz w:val="24"/>
                <w:szCs w:val="24"/>
              </w:rPr>
              <w:t>детей в участие в подготовке развлечений. Формирует навыки культуры общения со</w:t>
            </w:r>
            <w:r>
              <w:rPr>
                <w:rFonts w:ascii="Times New Roman" w:eastAsia="Calibri" w:hAnsi="Times New Roman"/>
                <w:sz w:val="24"/>
                <w:szCs w:val="24"/>
              </w:rPr>
              <w:t xml:space="preserve"> </w:t>
            </w:r>
            <w:r w:rsidRPr="005E4E3B">
              <w:rPr>
                <w:rFonts w:ascii="Times New Roman" w:eastAsia="Calibri" w:hAnsi="Times New Roman"/>
                <w:sz w:val="24"/>
                <w:szCs w:val="24"/>
              </w:rPr>
              <w:t>сверстниками, педагогами и гостями. Педагог расширяет знания детей об обычаях и</w:t>
            </w:r>
            <w:r>
              <w:rPr>
                <w:rFonts w:ascii="Times New Roman" w:eastAsia="Calibri" w:hAnsi="Times New Roman"/>
                <w:sz w:val="24"/>
                <w:szCs w:val="24"/>
              </w:rPr>
              <w:t xml:space="preserve"> </w:t>
            </w:r>
            <w:r w:rsidRPr="005E4E3B">
              <w:rPr>
                <w:rFonts w:ascii="Times New Roman" w:eastAsia="Calibri" w:hAnsi="Times New Roman"/>
                <w:sz w:val="24"/>
                <w:szCs w:val="24"/>
              </w:rPr>
              <w:t>традициях народов России, воспитывает уважение к культуре других этносов.</w:t>
            </w:r>
          </w:p>
          <w:p w14:paraId="21CF4038" w14:textId="1688CAF0"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Формирует чувство удовлетворения от участия в совместной досуговой</w:t>
            </w:r>
            <w:r>
              <w:rPr>
                <w:rFonts w:ascii="Times New Roman" w:eastAsia="Calibri" w:hAnsi="Times New Roman"/>
                <w:sz w:val="24"/>
                <w:szCs w:val="24"/>
              </w:rPr>
              <w:t xml:space="preserve"> </w:t>
            </w:r>
            <w:r w:rsidRPr="005E4E3B">
              <w:rPr>
                <w:rFonts w:ascii="Times New Roman" w:eastAsia="Calibri" w:hAnsi="Times New Roman"/>
                <w:sz w:val="24"/>
                <w:szCs w:val="24"/>
              </w:rPr>
              <w:t>деятельности. Поддерживает интерес к подготовке и участию в праздничных</w:t>
            </w:r>
          </w:p>
          <w:p w14:paraId="26DF642F" w14:textId="77777777" w:rsidR="005E4E3B" w:rsidRPr="005E4E3B"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мероприятиях, опираясь на полученные навыки и опыт. Поощряет реализацию</w:t>
            </w:r>
          </w:p>
          <w:p w14:paraId="212D78BB" w14:textId="63132F9F" w:rsidR="005E4E3B" w:rsidRPr="00317D1D" w:rsidRDefault="005E4E3B" w:rsidP="005E4E3B">
            <w:pPr>
              <w:spacing w:after="0" w:line="240" w:lineRule="auto"/>
              <w:jc w:val="both"/>
              <w:rPr>
                <w:rFonts w:ascii="Times New Roman" w:eastAsia="Calibri" w:hAnsi="Times New Roman"/>
                <w:sz w:val="24"/>
                <w:szCs w:val="24"/>
              </w:rPr>
            </w:pPr>
            <w:r w:rsidRPr="005E4E3B">
              <w:rPr>
                <w:rFonts w:ascii="Times New Roman" w:eastAsia="Calibri" w:hAnsi="Times New Roman"/>
                <w:sz w:val="24"/>
                <w:szCs w:val="24"/>
              </w:rPr>
              <w:t>творческих проявлений в объединениях дополнительного образования.</w:t>
            </w:r>
          </w:p>
        </w:tc>
      </w:tr>
    </w:tbl>
    <w:p w14:paraId="355EABB9" w14:textId="77777777" w:rsidR="008558B3" w:rsidRDefault="008558B3"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6AD4B44B" w14:textId="77777777" w:rsidR="007C03ED" w:rsidRDefault="007C03ED"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156F4347" w14:textId="77777777" w:rsidR="0050042B" w:rsidRPr="005A63CA" w:rsidRDefault="0050042B"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4"/>
          <w:szCs w:val="24"/>
        </w:rPr>
      </w:pPr>
    </w:p>
    <w:p w14:paraId="7C5B4E51" w14:textId="7E6C9204" w:rsidR="00591DA8" w:rsidRPr="00760030" w:rsidRDefault="00591DA8"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8"/>
          <w:szCs w:val="28"/>
        </w:rPr>
      </w:pPr>
    </w:p>
    <w:p w14:paraId="432434CE" w14:textId="0F150091" w:rsidR="00591DA8" w:rsidRPr="00760030" w:rsidRDefault="00591DA8"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8"/>
          <w:szCs w:val="28"/>
        </w:rPr>
      </w:pPr>
      <w:r w:rsidRPr="00760030">
        <w:rPr>
          <w:rFonts w:ascii="Times New Roman" w:eastAsia="Times New Roman" w:hAnsi="Times New Roman" w:cs="Times New Roman"/>
          <w:w w:val="105"/>
          <w:sz w:val="28"/>
          <w:szCs w:val="28"/>
        </w:rPr>
        <w:t xml:space="preserve">        </w:t>
      </w:r>
    </w:p>
    <w:p w14:paraId="755198E2" w14:textId="451C3CE6" w:rsidR="00591DA8" w:rsidRPr="00B15C89" w:rsidRDefault="00591DA8" w:rsidP="005A63CA">
      <w:pPr>
        <w:shd w:val="clear" w:color="auto" w:fill="FFFFFF" w:themeFill="background1"/>
        <w:spacing w:before="68" w:after="0" w:line="292" w:lineRule="auto"/>
        <w:ind w:right="122"/>
        <w:jc w:val="both"/>
        <w:rPr>
          <w:rFonts w:ascii="Times New Roman" w:eastAsia="Times New Roman" w:hAnsi="Times New Roman" w:cs="Times New Roman"/>
          <w:w w:val="105"/>
          <w:sz w:val="28"/>
          <w:szCs w:val="28"/>
        </w:rPr>
      </w:pPr>
      <w:r>
        <w:rPr>
          <w:rFonts w:ascii="Times New Roman" w:eastAsia="Times New Roman" w:hAnsi="Times New Roman" w:cs="Times New Roman"/>
          <w:w w:val="105"/>
          <w:sz w:val="28"/>
          <w:szCs w:val="28"/>
        </w:rPr>
        <w:t xml:space="preserve">       </w:t>
      </w:r>
    </w:p>
    <w:p w14:paraId="0493FA6A" w14:textId="1DE4C807" w:rsidR="00E12F56" w:rsidRDefault="00591DA8" w:rsidP="005A63CA">
      <w:pPr>
        <w:shd w:val="clear" w:color="auto" w:fill="FFFFFF" w:themeFill="background1"/>
        <w:spacing w:before="68" w:after="0" w:line="292" w:lineRule="auto"/>
        <w:ind w:right="122"/>
        <w:jc w:val="both"/>
        <w:rPr>
          <w:rFonts w:ascii="Times New Roman" w:eastAsia="Calibri" w:hAnsi="Times New Roman" w:cs="Times New Roman"/>
          <w:sz w:val="28"/>
          <w:szCs w:val="28"/>
        </w:rPr>
        <w:sectPr w:rsidR="00E12F56" w:rsidSect="00B977CC">
          <w:pgSz w:w="16838" w:h="11906" w:orient="landscape"/>
          <w:pgMar w:top="284" w:right="720" w:bottom="567" w:left="720" w:header="709" w:footer="709" w:gutter="0"/>
          <w:cols w:space="720"/>
          <w:docGrid w:linePitch="299"/>
        </w:sectPr>
      </w:pPr>
      <w:r>
        <w:rPr>
          <w:rFonts w:ascii="Times New Roman" w:eastAsia="Times New Roman" w:hAnsi="Times New Roman" w:cs="Times New Roman"/>
          <w:w w:val="105"/>
          <w:sz w:val="28"/>
          <w:szCs w:val="28"/>
        </w:rPr>
        <w:t xml:space="preserve">   </w:t>
      </w:r>
    </w:p>
    <w:p w14:paraId="15E6499D" w14:textId="77777777" w:rsidR="00E12F56" w:rsidRDefault="00E12F56" w:rsidP="00895776">
      <w:pPr>
        <w:spacing w:after="0" w:line="240" w:lineRule="auto"/>
        <w:jc w:val="both"/>
        <w:rPr>
          <w:rFonts w:ascii="Times New Roman" w:eastAsia="Calibri" w:hAnsi="Times New Roman" w:cs="Times New Roman"/>
          <w:sz w:val="28"/>
          <w:szCs w:val="28"/>
        </w:rPr>
      </w:pPr>
    </w:p>
    <w:p w14:paraId="36701F6A" w14:textId="0F9F965A" w:rsidR="00063F26" w:rsidRPr="00063F26" w:rsidRDefault="00063F26" w:rsidP="00063F26">
      <w:pPr>
        <w:spacing w:after="0" w:line="240" w:lineRule="auto"/>
        <w:ind w:left="420"/>
        <w:jc w:val="center"/>
        <w:rPr>
          <w:rFonts w:ascii="Times New Roman" w:eastAsia="Calibri" w:hAnsi="Times New Roman" w:cs="Times New Roman"/>
          <w:b/>
          <w:bCs/>
          <w:i/>
          <w:iCs/>
          <w:sz w:val="24"/>
          <w:szCs w:val="24"/>
          <w:lang w:eastAsia="en-US"/>
        </w:rPr>
      </w:pPr>
      <w:r w:rsidRPr="00063F26">
        <w:rPr>
          <w:rFonts w:ascii="Times New Roman" w:eastAsia="Calibri" w:hAnsi="Times New Roman" w:cs="Times New Roman"/>
          <w:b/>
          <w:bCs/>
          <w:i/>
          <w:iCs/>
          <w:sz w:val="24"/>
          <w:szCs w:val="24"/>
          <w:lang w:eastAsia="en-US"/>
        </w:rPr>
        <w:t>Направления художественно-эстетического развития</w:t>
      </w:r>
    </w:p>
    <w:tbl>
      <w:tblPr>
        <w:tblStyle w:val="afa"/>
        <w:tblW w:w="15446" w:type="dxa"/>
        <w:tblLayout w:type="fixed"/>
        <w:tblLook w:val="04A0" w:firstRow="1" w:lastRow="0" w:firstColumn="1" w:lastColumn="0" w:noHBand="0" w:noVBand="1"/>
      </w:tblPr>
      <w:tblGrid>
        <w:gridCol w:w="1935"/>
        <w:gridCol w:w="13"/>
        <w:gridCol w:w="850"/>
        <w:gridCol w:w="4710"/>
        <w:gridCol w:w="1134"/>
        <w:gridCol w:w="1276"/>
        <w:gridCol w:w="1134"/>
        <w:gridCol w:w="1276"/>
        <w:gridCol w:w="992"/>
        <w:gridCol w:w="1276"/>
        <w:gridCol w:w="850"/>
      </w:tblGrid>
      <w:tr w:rsidR="00063F26" w:rsidRPr="00795F27" w14:paraId="6640553F" w14:textId="77777777" w:rsidTr="00B977CC">
        <w:trPr>
          <w:trHeight w:val="377"/>
        </w:trPr>
        <w:tc>
          <w:tcPr>
            <w:tcW w:w="7508" w:type="dxa"/>
            <w:gridSpan w:val="4"/>
            <w:vMerge w:val="restart"/>
            <w:shd w:val="clear" w:color="auto" w:fill="auto"/>
          </w:tcPr>
          <w:p w14:paraId="0672069E" w14:textId="77777777" w:rsidR="00063F26" w:rsidRPr="00795F27" w:rsidRDefault="00063F26" w:rsidP="00063F26">
            <w:pPr>
              <w:jc w:val="center"/>
              <w:rPr>
                <w:rFonts w:ascii="Times New Roman" w:hAnsi="Times New Roman"/>
              </w:rPr>
            </w:pPr>
            <w:r w:rsidRPr="00795F27">
              <w:rPr>
                <w:rFonts w:ascii="Times New Roman" w:hAnsi="Times New Roman"/>
              </w:rPr>
              <w:t>Выделенные направления (сферы, области)</w:t>
            </w:r>
          </w:p>
        </w:tc>
        <w:tc>
          <w:tcPr>
            <w:tcW w:w="2410" w:type="dxa"/>
            <w:gridSpan w:val="2"/>
            <w:shd w:val="clear" w:color="auto" w:fill="FFFFFF" w:themeFill="background1"/>
          </w:tcPr>
          <w:p w14:paraId="682A2401" w14:textId="75A796F2" w:rsidR="00063F26" w:rsidRPr="00063F26" w:rsidRDefault="00B977CC" w:rsidP="00B977CC">
            <w:pPr>
              <w:rPr>
                <w:rFonts w:ascii="Times New Roman" w:hAnsi="Times New Roman"/>
              </w:rPr>
            </w:pPr>
            <w:r>
              <w:rPr>
                <w:rFonts w:ascii="Times New Roman" w:hAnsi="Times New Roman"/>
              </w:rPr>
              <w:t xml:space="preserve">   </w:t>
            </w:r>
            <w:r w:rsidR="00063F26" w:rsidRPr="00063F26">
              <w:rPr>
                <w:rFonts w:ascii="Times New Roman" w:hAnsi="Times New Roman"/>
              </w:rPr>
              <w:t>От 1 года</w:t>
            </w:r>
            <w:r>
              <w:rPr>
                <w:rFonts w:ascii="Times New Roman" w:hAnsi="Times New Roman"/>
              </w:rPr>
              <w:t xml:space="preserve">   </w:t>
            </w:r>
            <w:r w:rsidR="00063F26" w:rsidRPr="00063F26">
              <w:rPr>
                <w:rFonts w:ascii="Times New Roman" w:hAnsi="Times New Roman"/>
              </w:rPr>
              <w:t>до 2 лет</w:t>
            </w:r>
          </w:p>
        </w:tc>
        <w:tc>
          <w:tcPr>
            <w:tcW w:w="1134" w:type="dxa"/>
            <w:vMerge w:val="restart"/>
            <w:shd w:val="clear" w:color="auto" w:fill="auto"/>
          </w:tcPr>
          <w:p w14:paraId="33B43027" w14:textId="77777777" w:rsidR="00063F26" w:rsidRPr="00795F27" w:rsidRDefault="00063F26" w:rsidP="00063F26">
            <w:pPr>
              <w:jc w:val="center"/>
              <w:rPr>
                <w:rFonts w:ascii="Times New Roman" w:hAnsi="Times New Roman"/>
              </w:rPr>
            </w:pPr>
            <w:r w:rsidRPr="00795F27">
              <w:rPr>
                <w:rFonts w:ascii="Times New Roman" w:hAnsi="Times New Roman"/>
              </w:rPr>
              <w:t>2-3 года</w:t>
            </w:r>
          </w:p>
        </w:tc>
        <w:tc>
          <w:tcPr>
            <w:tcW w:w="1276" w:type="dxa"/>
            <w:vMerge w:val="restart"/>
            <w:shd w:val="clear" w:color="auto" w:fill="auto"/>
          </w:tcPr>
          <w:p w14:paraId="22A81053" w14:textId="77777777" w:rsidR="00063F26" w:rsidRPr="00795F27" w:rsidRDefault="00063F26" w:rsidP="00063F26">
            <w:pPr>
              <w:jc w:val="center"/>
              <w:rPr>
                <w:rFonts w:ascii="Times New Roman" w:hAnsi="Times New Roman"/>
              </w:rPr>
            </w:pPr>
            <w:r w:rsidRPr="00795F27">
              <w:rPr>
                <w:rFonts w:ascii="Times New Roman" w:hAnsi="Times New Roman"/>
              </w:rPr>
              <w:t>3-4 года</w:t>
            </w:r>
          </w:p>
        </w:tc>
        <w:tc>
          <w:tcPr>
            <w:tcW w:w="992" w:type="dxa"/>
            <w:vMerge w:val="restart"/>
            <w:shd w:val="clear" w:color="auto" w:fill="auto"/>
          </w:tcPr>
          <w:p w14:paraId="248716EC" w14:textId="77777777" w:rsidR="00063F26" w:rsidRPr="00795F27" w:rsidRDefault="00063F26" w:rsidP="00063F26">
            <w:pPr>
              <w:jc w:val="center"/>
              <w:rPr>
                <w:rFonts w:ascii="Times New Roman" w:hAnsi="Times New Roman"/>
              </w:rPr>
            </w:pPr>
            <w:r w:rsidRPr="00795F27">
              <w:rPr>
                <w:rFonts w:ascii="Times New Roman" w:hAnsi="Times New Roman"/>
              </w:rPr>
              <w:t>4-5 лет</w:t>
            </w:r>
          </w:p>
        </w:tc>
        <w:tc>
          <w:tcPr>
            <w:tcW w:w="1276" w:type="dxa"/>
            <w:vMerge w:val="restart"/>
            <w:shd w:val="clear" w:color="auto" w:fill="auto"/>
          </w:tcPr>
          <w:p w14:paraId="6D871C3F" w14:textId="77777777" w:rsidR="00063F26" w:rsidRPr="00795F27" w:rsidRDefault="00063F26" w:rsidP="00063F26">
            <w:pPr>
              <w:jc w:val="center"/>
              <w:rPr>
                <w:rFonts w:ascii="Times New Roman" w:hAnsi="Times New Roman"/>
              </w:rPr>
            </w:pPr>
            <w:r w:rsidRPr="00795F27">
              <w:rPr>
                <w:rFonts w:ascii="Times New Roman" w:hAnsi="Times New Roman"/>
              </w:rPr>
              <w:t>5-6 лет</w:t>
            </w:r>
          </w:p>
        </w:tc>
        <w:tc>
          <w:tcPr>
            <w:tcW w:w="850" w:type="dxa"/>
            <w:vMerge w:val="restart"/>
            <w:shd w:val="clear" w:color="auto" w:fill="auto"/>
          </w:tcPr>
          <w:p w14:paraId="735385C9" w14:textId="77777777" w:rsidR="00063F26" w:rsidRPr="00795F27" w:rsidRDefault="00063F26" w:rsidP="00063F26">
            <w:pPr>
              <w:jc w:val="center"/>
              <w:rPr>
                <w:rFonts w:ascii="Times New Roman" w:hAnsi="Times New Roman"/>
              </w:rPr>
            </w:pPr>
            <w:r w:rsidRPr="00795F27">
              <w:rPr>
                <w:rFonts w:ascii="Times New Roman" w:hAnsi="Times New Roman"/>
              </w:rPr>
              <w:t>6-7 лет</w:t>
            </w:r>
          </w:p>
        </w:tc>
      </w:tr>
      <w:tr w:rsidR="00063F26" w:rsidRPr="00795F27" w14:paraId="79041363" w14:textId="77777777" w:rsidTr="00B977CC">
        <w:trPr>
          <w:trHeight w:val="575"/>
        </w:trPr>
        <w:tc>
          <w:tcPr>
            <w:tcW w:w="7508" w:type="dxa"/>
            <w:gridSpan w:val="4"/>
            <w:vMerge/>
            <w:shd w:val="clear" w:color="auto" w:fill="auto"/>
          </w:tcPr>
          <w:p w14:paraId="4D133B03" w14:textId="77777777" w:rsidR="00063F26" w:rsidRPr="00795F27" w:rsidRDefault="00063F26" w:rsidP="00F817CD">
            <w:pPr>
              <w:jc w:val="both"/>
              <w:rPr>
                <w:rFonts w:ascii="Times New Roman" w:hAnsi="Times New Roman"/>
              </w:rPr>
            </w:pPr>
          </w:p>
        </w:tc>
        <w:tc>
          <w:tcPr>
            <w:tcW w:w="1134" w:type="dxa"/>
            <w:shd w:val="clear" w:color="auto" w:fill="FFFFFF" w:themeFill="background1"/>
          </w:tcPr>
          <w:p w14:paraId="230C959C" w14:textId="36CA2F6D" w:rsidR="00063F26" w:rsidRPr="00063F26" w:rsidRDefault="00063F26" w:rsidP="00063F26">
            <w:pPr>
              <w:jc w:val="center"/>
              <w:rPr>
                <w:rFonts w:ascii="Times New Roman" w:hAnsi="Times New Roman"/>
                <w:sz w:val="16"/>
                <w:szCs w:val="16"/>
              </w:rPr>
            </w:pPr>
            <w:r w:rsidRPr="00063F26">
              <w:rPr>
                <w:rFonts w:ascii="Times New Roman" w:hAnsi="Times New Roman"/>
                <w:sz w:val="16"/>
                <w:szCs w:val="16"/>
              </w:rPr>
              <w:t>до</w:t>
            </w:r>
          </w:p>
          <w:p w14:paraId="34D44FAC" w14:textId="77777777" w:rsidR="00063F26" w:rsidRPr="00063F26" w:rsidRDefault="00063F26" w:rsidP="00063F26">
            <w:pPr>
              <w:jc w:val="center"/>
              <w:rPr>
                <w:rFonts w:ascii="Times New Roman" w:hAnsi="Times New Roman"/>
                <w:sz w:val="16"/>
                <w:szCs w:val="16"/>
              </w:rPr>
            </w:pPr>
            <w:r w:rsidRPr="00063F26">
              <w:rPr>
                <w:rFonts w:ascii="Times New Roman" w:hAnsi="Times New Roman"/>
                <w:sz w:val="16"/>
                <w:szCs w:val="16"/>
              </w:rPr>
              <w:t>1г. 6 м.</w:t>
            </w:r>
          </w:p>
        </w:tc>
        <w:tc>
          <w:tcPr>
            <w:tcW w:w="1276" w:type="dxa"/>
            <w:shd w:val="clear" w:color="auto" w:fill="FFFFFF" w:themeFill="background1"/>
          </w:tcPr>
          <w:p w14:paraId="500156B2" w14:textId="058A3960" w:rsidR="00063F26" w:rsidRPr="00063F26" w:rsidRDefault="00063F26" w:rsidP="00063F26">
            <w:pPr>
              <w:jc w:val="center"/>
              <w:rPr>
                <w:rFonts w:ascii="Times New Roman" w:hAnsi="Times New Roman"/>
                <w:sz w:val="16"/>
                <w:szCs w:val="16"/>
              </w:rPr>
            </w:pPr>
            <w:r w:rsidRPr="00063F26">
              <w:rPr>
                <w:rFonts w:ascii="Times New Roman" w:hAnsi="Times New Roman"/>
                <w:sz w:val="16"/>
                <w:szCs w:val="16"/>
              </w:rPr>
              <w:t>от</w:t>
            </w:r>
          </w:p>
          <w:p w14:paraId="5E67C301" w14:textId="77777777" w:rsidR="00063F26" w:rsidRPr="00063F26" w:rsidRDefault="00063F26" w:rsidP="00063F26">
            <w:pPr>
              <w:jc w:val="center"/>
              <w:rPr>
                <w:rFonts w:ascii="Times New Roman" w:hAnsi="Times New Roman"/>
                <w:sz w:val="16"/>
                <w:szCs w:val="16"/>
              </w:rPr>
            </w:pPr>
            <w:r w:rsidRPr="00063F26">
              <w:rPr>
                <w:rFonts w:ascii="Times New Roman" w:hAnsi="Times New Roman"/>
                <w:sz w:val="16"/>
                <w:szCs w:val="16"/>
              </w:rPr>
              <w:t>1г. 6 м.</w:t>
            </w:r>
          </w:p>
        </w:tc>
        <w:tc>
          <w:tcPr>
            <w:tcW w:w="1134" w:type="dxa"/>
            <w:vMerge/>
          </w:tcPr>
          <w:p w14:paraId="4DB0DD1F" w14:textId="77777777" w:rsidR="00063F26" w:rsidRPr="00795F27" w:rsidRDefault="00063F26" w:rsidP="00F817CD">
            <w:pPr>
              <w:jc w:val="both"/>
              <w:rPr>
                <w:rFonts w:ascii="Times New Roman" w:hAnsi="Times New Roman"/>
              </w:rPr>
            </w:pPr>
          </w:p>
        </w:tc>
        <w:tc>
          <w:tcPr>
            <w:tcW w:w="1276" w:type="dxa"/>
            <w:vMerge/>
          </w:tcPr>
          <w:p w14:paraId="151FCD59" w14:textId="77777777" w:rsidR="00063F26" w:rsidRPr="00795F27" w:rsidRDefault="00063F26" w:rsidP="00F817CD">
            <w:pPr>
              <w:jc w:val="both"/>
              <w:rPr>
                <w:rFonts w:ascii="Times New Roman" w:hAnsi="Times New Roman"/>
              </w:rPr>
            </w:pPr>
          </w:p>
        </w:tc>
        <w:tc>
          <w:tcPr>
            <w:tcW w:w="992" w:type="dxa"/>
            <w:vMerge/>
          </w:tcPr>
          <w:p w14:paraId="00159612" w14:textId="77777777" w:rsidR="00063F26" w:rsidRPr="00795F27" w:rsidRDefault="00063F26" w:rsidP="00F817CD">
            <w:pPr>
              <w:jc w:val="both"/>
              <w:rPr>
                <w:rFonts w:ascii="Times New Roman" w:hAnsi="Times New Roman"/>
              </w:rPr>
            </w:pPr>
          </w:p>
        </w:tc>
        <w:tc>
          <w:tcPr>
            <w:tcW w:w="1276" w:type="dxa"/>
            <w:vMerge/>
          </w:tcPr>
          <w:p w14:paraId="572ACFA2" w14:textId="77777777" w:rsidR="00063F26" w:rsidRPr="00795F27" w:rsidRDefault="00063F26" w:rsidP="00F817CD">
            <w:pPr>
              <w:jc w:val="both"/>
              <w:rPr>
                <w:rFonts w:ascii="Times New Roman" w:hAnsi="Times New Roman"/>
              </w:rPr>
            </w:pPr>
          </w:p>
        </w:tc>
        <w:tc>
          <w:tcPr>
            <w:tcW w:w="850" w:type="dxa"/>
            <w:vMerge/>
          </w:tcPr>
          <w:p w14:paraId="206C624E" w14:textId="77777777" w:rsidR="00063F26" w:rsidRPr="00795F27" w:rsidRDefault="00063F26" w:rsidP="00F817CD">
            <w:pPr>
              <w:jc w:val="both"/>
              <w:rPr>
                <w:rFonts w:ascii="Times New Roman" w:hAnsi="Times New Roman"/>
              </w:rPr>
            </w:pPr>
          </w:p>
        </w:tc>
      </w:tr>
      <w:tr w:rsidR="00063F26" w:rsidRPr="00795F27" w14:paraId="2543A46A" w14:textId="77777777" w:rsidTr="00063F26">
        <w:trPr>
          <w:trHeight w:val="295"/>
        </w:trPr>
        <w:tc>
          <w:tcPr>
            <w:tcW w:w="7508" w:type="dxa"/>
            <w:gridSpan w:val="4"/>
            <w:vAlign w:val="center"/>
          </w:tcPr>
          <w:p w14:paraId="2C68C0FD" w14:textId="77777777" w:rsidR="00063F26" w:rsidRPr="00795F27" w:rsidRDefault="00063F26" w:rsidP="00F817CD">
            <w:pPr>
              <w:jc w:val="both"/>
              <w:rPr>
                <w:rFonts w:ascii="Times New Roman" w:hAnsi="Times New Roman"/>
              </w:rPr>
            </w:pPr>
            <w:r w:rsidRPr="00795F27">
              <w:rPr>
                <w:rFonts w:ascii="Times New Roman" w:hAnsi="Times New Roman"/>
              </w:rPr>
              <w:t>приобщение к искусству</w:t>
            </w:r>
          </w:p>
        </w:tc>
        <w:tc>
          <w:tcPr>
            <w:tcW w:w="2410" w:type="dxa"/>
            <w:gridSpan w:val="2"/>
            <w:vMerge w:val="restart"/>
            <w:vAlign w:val="center"/>
          </w:tcPr>
          <w:p w14:paraId="49C085D9" w14:textId="77777777" w:rsidR="00063F26" w:rsidRPr="00795F27" w:rsidRDefault="00063F26" w:rsidP="00F817CD">
            <w:pPr>
              <w:rPr>
                <w:rFonts w:ascii="Times New Roman" w:hAnsi="Times New Roman"/>
              </w:rPr>
            </w:pPr>
            <w:r w:rsidRPr="00795F27">
              <w:rPr>
                <w:rFonts w:ascii="Times New Roman" w:hAnsi="Times New Roman"/>
              </w:rPr>
              <w:t>Нет выделенных направлений</w:t>
            </w:r>
          </w:p>
        </w:tc>
        <w:tc>
          <w:tcPr>
            <w:tcW w:w="1134" w:type="dxa"/>
            <w:vAlign w:val="center"/>
          </w:tcPr>
          <w:p w14:paraId="79DBAACC" w14:textId="77777777" w:rsidR="00063F26" w:rsidRPr="00795F27" w:rsidRDefault="00063F26" w:rsidP="00F817CD">
            <w:pPr>
              <w:jc w:val="center"/>
              <w:rPr>
                <w:rFonts w:ascii="Times New Roman" w:hAnsi="Times New Roman"/>
              </w:rPr>
            </w:pPr>
            <w:r w:rsidRPr="00795F27">
              <w:rPr>
                <w:rFonts w:ascii="Times New Roman" w:hAnsi="Times New Roman"/>
              </w:rPr>
              <w:t>+</w:t>
            </w:r>
          </w:p>
        </w:tc>
        <w:tc>
          <w:tcPr>
            <w:tcW w:w="1276" w:type="dxa"/>
          </w:tcPr>
          <w:p w14:paraId="7B34538F"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2176941B"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5D1C8CB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2B4F88E6"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5533DA8B" w14:textId="77777777" w:rsidTr="00063F26">
        <w:tc>
          <w:tcPr>
            <w:tcW w:w="1948" w:type="dxa"/>
            <w:gridSpan w:val="2"/>
            <w:vMerge w:val="restart"/>
            <w:vAlign w:val="center"/>
          </w:tcPr>
          <w:p w14:paraId="2F074D93" w14:textId="77777777" w:rsidR="00063F26" w:rsidRPr="00795F27" w:rsidRDefault="00063F26" w:rsidP="00F817CD">
            <w:pPr>
              <w:rPr>
                <w:rFonts w:ascii="Times New Roman" w:hAnsi="Times New Roman"/>
              </w:rPr>
            </w:pPr>
            <w:r w:rsidRPr="00795F27">
              <w:rPr>
                <w:rFonts w:ascii="Times New Roman" w:hAnsi="Times New Roman"/>
              </w:rPr>
              <w:t>изобразительная деятельность</w:t>
            </w:r>
          </w:p>
        </w:tc>
        <w:tc>
          <w:tcPr>
            <w:tcW w:w="850" w:type="dxa"/>
            <w:vMerge w:val="restart"/>
          </w:tcPr>
          <w:p w14:paraId="4637DCCA" w14:textId="77777777" w:rsidR="00063F26" w:rsidRPr="00795F27" w:rsidRDefault="00063F26" w:rsidP="00F817CD">
            <w:pPr>
              <w:jc w:val="both"/>
              <w:rPr>
                <w:rFonts w:ascii="Times New Roman" w:hAnsi="Times New Roman"/>
              </w:rPr>
            </w:pPr>
            <w:r w:rsidRPr="00795F27">
              <w:rPr>
                <w:rFonts w:ascii="Times New Roman" w:hAnsi="Times New Roman"/>
              </w:rPr>
              <w:t>рисование</w:t>
            </w:r>
          </w:p>
        </w:tc>
        <w:tc>
          <w:tcPr>
            <w:tcW w:w="4710" w:type="dxa"/>
          </w:tcPr>
          <w:p w14:paraId="681E09CC" w14:textId="77777777" w:rsidR="00063F26" w:rsidRPr="00795F27" w:rsidRDefault="00063F26" w:rsidP="00F817CD">
            <w:pPr>
              <w:jc w:val="both"/>
              <w:rPr>
                <w:rFonts w:ascii="Times New Roman" w:hAnsi="Times New Roman"/>
              </w:rPr>
            </w:pPr>
            <w:r w:rsidRPr="00795F27">
              <w:rPr>
                <w:rFonts w:ascii="Times New Roman" w:hAnsi="Times New Roman"/>
              </w:rPr>
              <w:t>предметное</w:t>
            </w:r>
          </w:p>
        </w:tc>
        <w:tc>
          <w:tcPr>
            <w:tcW w:w="2410" w:type="dxa"/>
            <w:gridSpan w:val="2"/>
            <w:vMerge/>
            <w:vAlign w:val="center"/>
          </w:tcPr>
          <w:p w14:paraId="636ABDD6" w14:textId="77777777" w:rsidR="00063F26" w:rsidRPr="00795F27" w:rsidRDefault="00063F26" w:rsidP="00F817CD">
            <w:pPr>
              <w:rPr>
                <w:rFonts w:ascii="Times New Roman" w:hAnsi="Times New Roman"/>
              </w:rPr>
            </w:pPr>
          </w:p>
        </w:tc>
        <w:tc>
          <w:tcPr>
            <w:tcW w:w="1134" w:type="dxa"/>
            <w:vMerge w:val="restart"/>
            <w:vAlign w:val="center"/>
          </w:tcPr>
          <w:p w14:paraId="110195B5" w14:textId="77777777" w:rsidR="00063F26" w:rsidRPr="00795F27" w:rsidRDefault="00063F26" w:rsidP="00F817CD">
            <w:pPr>
              <w:rPr>
                <w:rFonts w:ascii="Times New Roman" w:hAnsi="Times New Roman"/>
              </w:rPr>
            </w:pPr>
            <w:r w:rsidRPr="00795F27">
              <w:rPr>
                <w:rFonts w:ascii="Times New Roman" w:hAnsi="Times New Roman"/>
              </w:rPr>
              <w:t>+</w:t>
            </w:r>
          </w:p>
        </w:tc>
        <w:tc>
          <w:tcPr>
            <w:tcW w:w="1276" w:type="dxa"/>
            <w:vMerge w:val="restart"/>
            <w:vAlign w:val="center"/>
          </w:tcPr>
          <w:p w14:paraId="04D907DD" w14:textId="77777777" w:rsidR="00063F26" w:rsidRPr="00795F27" w:rsidRDefault="00063F26" w:rsidP="00F817CD">
            <w:pPr>
              <w:rPr>
                <w:rFonts w:ascii="Times New Roman" w:hAnsi="Times New Roman"/>
              </w:rPr>
            </w:pPr>
            <w:r w:rsidRPr="00795F27">
              <w:rPr>
                <w:rFonts w:ascii="Times New Roman" w:hAnsi="Times New Roman"/>
              </w:rPr>
              <w:t>+</w:t>
            </w:r>
          </w:p>
        </w:tc>
        <w:tc>
          <w:tcPr>
            <w:tcW w:w="992" w:type="dxa"/>
            <w:vMerge w:val="restart"/>
            <w:vAlign w:val="center"/>
          </w:tcPr>
          <w:p w14:paraId="150F6B3A" w14:textId="77777777" w:rsidR="00063F26" w:rsidRPr="00795F27" w:rsidRDefault="00063F26" w:rsidP="00F817CD">
            <w:pPr>
              <w:rPr>
                <w:rFonts w:ascii="Times New Roman" w:hAnsi="Times New Roman"/>
              </w:rPr>
            </w:pPr>
            <w:r w:rsidRPr="00795F27">
              <w:rPr>
                <w:rFonts w:ascii="Times New Roman" w:hAnsi="Times New Roman"/>
              </w:rPr>
              <w:t>+</w:t>
            </w:r>
          </w:p>
        </w:tc>
        <w:tc>
          <w:tcPr>
            <w:tcW w:w="1276" w:type="dxa"/>
          </w:tcPr>
          <w:p w14:paraId="0B913D8E"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DF32DE0"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658C9639" w14:textId="77777777" w:rsidTr="00063F26">
        <w:tc>
          <w:tcPr>
            <w:tcW w:w="1948" w:type="dxa"/>
            <w:gridSpan w:val="2"/>
            <w:vMerge/>
          </w:tcPr>
          <w:p w14:paraId="4153DD1D" w14:textId="77777777" w:rsidR="00063F26" w:rsidRPr="00795F27" w:rsidRDefault="00063F26" w:rsidP="00F817CD">
            <w:pPr>
              <w:jc w:val="both"/>
              <w:rPr>
                <w:rFonts w:ascii="Times New Roman" w:hAnsi="Times New Roman"/>
              </w:rPr>
            </w:pPr>
          </w:p>
        </w:tc>
        <w:tc>
          <w:tcPr>
            <w:tcW w:w="850" w:type="dxa"/>
            <w:vMerge/>
          </w:tcPr>
          <w:p w14:paraId="49567A7A" w14:textId="77777777" w:rsidR="00063F26" w:rsidRPr="00795F27" w:rsidRDefault="00063F26" w:rsidP="00F817CD">
            <w:pPr>
              <w:jc w:val="both"/>
              <w:rPr>
                <w:rFonts w:ascii="Times New Roman" w:hAnsi="Times New Roman"/>
              </w:rPr>
            </w:pPr>
          </w:p>
        </w:tc>
        <w:tc>
          <w:tcPr>
            <w:tcW w:w="4710" w:type="dxa"/>
          </w:tcPr>
          <w:p w14:paraId="15A5651A" w14:textId="77777777" w:rsidR="00063F26" w:rsidRPr="00795F27" w:rsidRDefault="00063F26" w:rsidP="00F817CD">
            <w:pPr>
              <w:jc w:val="both"/>
              <w:rPr>
                <w:rFonts w:ascii="Times New Roman" w:hAnsi="Times New Roman"/>
              </w:rPr>
            </w:pPr>
            <w:r w:rsidRPr="00795F27">
              <w:rPr>
                <w:rFonts w:ascii="Times New Roman" w:hAnsi="Times New Roman"/>
              </w:rPr>
              <w:t>сюжетное</w:t>
            </w:r>
          </w:p>
        </w:tc>
        <w:tc>
          <w:tcPr>
            <w:tcW w:w="2410" w:type="dxa"/>
            <w:gridSpan w:val="2"/>
            <w:vMerge/>
            <w:vAlign w:val="center"/>
          </w:tcPr>
          <w:p w14:paraId="05245491" w14:textId="77777777" w:rsidR="00063F26" w:rsidRPr="00795F27" w:rsidRDefault="00063F26" w:rsidP="00F817CD">
            <w:pPr>
              <w:rPr>
                <w:rFonts w:ascii="Times New Roman" w:hAnsi="Times New Roman"/>
              </w:rPr>
            </w:pPr>
          </w:p>
        </w:tc>
        <w:tc>
          <w:tcPr>
            <w:tcW w:w="1134" w:type="dxa"/>
            <w:vMerge/>
          </w:tcPr>
          <w:p w14:paraId="5DCCE20A" w14:textId="77777777" w:rsidR="00063F26" w:rsidRPr="00795F27" w:rsidRDefault="00063F26" w:rsidP="00F817CD">
            <w:pPr>
              <w:jc w:val="both"/>
              <w:rPr>
                <w:rFonts w:ascii="Times New Roman" w:hAnsi="Times New Roman"/>
              </w:rPr>
            </w:pPr>
          </w:p>
        </w:tc>
        <w:tc>
          <w:tcPr>
            <w:tcW w:w="1276" w:type="dxa"/>
            <w:vMerge/>
          </w:tcPr>
          <w:p w14:paraId="18088FA6" w14:textId="77777777" w:rsidR="00063F26" w:rsidRPr="00795F27" w:rsidRDefault="00063F26" w:rsidP="00F817CD">
            <w:pPr>
              <w:jc w:val="both"/>
              <w:rPr>
                <w:rFonts w:ascii="Times New Roman" w:hAnsi="Times New Roman"/>
              </w:rPr>
            </w:pPr>
          </w:p>
        </w:tc>
        <w:tc>
          <w:tcPr>
            <w:tcW w:w="992" w:type="dxa"/>
            <w:vMerge/>
          </w:tcPr>
          <w:p w14:paraId="1B7B8A01" w14:textId="77777777" w:rsidR="00063F26" w:rsidRPr="00795F27" w:rsidRDefault="00063F26" w:rsidP="00F817CD">
            <w:pPr>
              <w:jc w:val="both"/>
              <w:rPr>
                <w:rFonts w:ascii="Times New Roman" w:hAnsi="Times New Roman"/>
              </w:rPr>
            </w:pPr>
          </w:p>
        </w:tc>
        <w:tc>
          <w:tcPr>
            <w:tcW w:w="1276" w:type="dxa"/>
          </w:tcPr>
          <w:p w14:paraId="6D6A12C4"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195ED135"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55B34DD9" w14:textId="77777777" w:rsidTr="00063F26">
        <w:tc>
          <w:tcPr>
            <w:tcW w:w="1948" w:type="dxa"/>
            <w:gridSpan w:val="2"/>
            <w:vMerge/>
          </w:tcPr>
          <w:p w14:paraId="5D6BFCD8" w14:textId="77777777" w:rsidR="00063F26" w:rsidRPr="00795F27" w:rsidRDefault="00063F26" w:rsidP="00F817CD">
            <w:pPr>
              <w:jc w:val="both"/>
              <w:rPr>
                <w:rFonts w:ascii="Times New Roman" w:hAnsi="Times New Roman"/>
              </w:rPr>
            </w:pPr>
          </w:p>
        </w:tc>
        <w:tc>
          <w:tcPr>
            <w:tcW w:w="850" w:type="dxa"/>
            <w:vMerge/>
          </w:tcPr>
          <w:p w14:paraId="12CFD924" w14:textId="77777777" w:rsidR="00063F26" w:rsidRPr="00795F27" w:rsidRDefault="00063F26" w:rsidP="00F817CD">
            <w:pPr>
              <w:jc w:val="both"/>
              <w:rPr>
                <w:rFonts w:ascii="Times New Roman" w:hAnsi="Times New Roman"/>
              </w:rPr>
            </w:pPr>
          </w:p>
        </w:tc>
        <w:tc>
          <w:tcPr>
            <w:tcW w:w="4710" w:type="dxa"/>
          </w:tcPr>
          <w:p w14:paraId="4AC9F86B" w14:textId="77777777" w:rsidR="00063F26" w:rsidRPr="00795F27" w:rsidRDefault="00063F26" w:rsidP="00F817CD">
            <w:pPr>
              <w:jc w:val="both"/>
              <w:rPr>
                <w:rFonts w:ascii="Times New Roman" w:hAnsi="Times New Roman"/>
              </w:rPr>
            </w:pPr>
            <w:r w:rsidRPr="00795F27">
              <w:rPr>
                <w:rFonts w:ascii="Times New Roman" w:hAnsi="Times New Roman"/>
              </w:rPr>
              <w:t>декоративное</w:t>
            </w:r>
          </w:p>
        </w:tc>
        <w:tc>
          <w:tcPr>
            <w:tcW w:w="2410" w:type="dxa"/>
            <w:gridSpan w:val="2"/>
            <w:vMerge/>
            <w:vAlign w:val="center"/>
          </w:tcPr>
          <w:p w14:paraId="414BFF81" w14:textId="77777777" w:rsidR="00063F26" w:rsidRPr="00795F27" w:rsidRDefault="00063F26" w:rsidP="00F817CD">
            <w:pPr>
              <w:rPr>
                <w:rFonts w:ascii="Times New Roman" w:hAnsi="Times New Roman"/>
              </w:rPr>
            </w:pPr>
          </w:p>
        </w:tc>
        <w:tc>
          <w:tcPr>
            <w:tcW w:w="1134" w:type="dxa"/>
            <w:vMerge/>
          </w:tcPr>
          <w:p w14:paraId="1B95E184" w14:textId="77777777" w:rsidR="00063F26" w:rsidRPr="00795F27" w:rsidRDefault="00063F26" w:rsidP="00F817CD">
            <w:pPr>
              <w:jc w:val="both"/>
              <w:rPr>
                <w:rFonts w:ascii="Times New Roman" w:hAnsi="Times New Roman"/>
              </w:rPr>
            </w:pPr>
          </w:p>
        </w:tc>
        <w:tc>
          <w:tcPr>
            <w:tcW w:w="1276" w:type="dxa"/>
            <w:vMerge/>
          </w:tcPr>
          <w:p w14:paraId="5FF93CC6" w14:textId="77777777" w:rsidR="00063F26" w:rsidRPr="00795F27" w:rsidRDefault="00063F26" w:rsidP="00F817CD">
            <w:pPr>
              <w:jc w:val="both"/>
              <w:rPr>
                <w:rFonts w:ascii="Times New Roman" w:hAnsi="Times New Roman"/>
              </w:rPr>
            </w:pPr>
          </w:p>
        </w:tc>
        <w:tc>
          <w:tcPr>
            <w:tcW w:w="992" w:type="dxa"/>
            <w:vMerge/>
          </w:tcPr>
          <w:p w14:paraId="779D5E21" w14:textId="77777777" w:rsidR="00063F26" w:rsidRPr="00795F27" w:rsidRDefault="00063F26" w:rsidP="00F817CD">
            <w:pPr>
              <w:jc w:val="both"/>
              <w:rPr>
                <w:rFonts w:ascii="Times New Roman" w:hAnsi="Times New Roman"/>
              </w:rPr>
            </w:pPr>
          </w:p>
        </w:tc>
        <w:tc>
          <w:tcPr>
            <w:tcW w:w="1276" w:type="dxa"/>
          </w:tcPr>
          <w:p w14:paraId="6B310EE6"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4157195"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78CDC662" w14:textId="77777777" w:rsidTr="00063F26">
        <w:tc>
          <w:tcPr>
            <w:tcW w:w="1948" w:type="dxa"/>
            <w:gridSpan w:val="2"/>
            <w:vMerge/>
          </w:tcPr>
          <w:p w14:paraId="5ABE6D2D" w14:textId="77777777" w:rsidR="00063F26" w:rsidRPr="00795F27" w:rsidRDefault="00063F26" w:rsidP="00F817CD">
            <w:pPr>
              <w:jc w:val="both"/>
              <w:rPr>
                <w:rFonts w:ascii="Times New Roman" w:hAnsi="Times New Roman"/>
              </w:rPr>
            </w:pPr>
          </w:p>
        </w:tc>
        <w:tc>
          <w:tcPr>
            <w:tcW w:w="850" w:type="dxa"/>
            <w:vMerge w:val="restart"/>
            <w:vAlign w:val="center"/>
          </w:tcPr>
          <w:p w14:paraId="566F2E0A" w14:textId="77777777" w:rsidR="00063F26" w:rsidRPr="00795F27" w:rsidRDefault="00063F26" w:rsidP="00F817CD">
            <w:pPr>
              <w:rPr>
                <w:rFonts w:ascii="Times New Roman" w:hAnsi="Times New Roman"/>
              </w:rPr>
            </w:pPr>
            <w:r w:rsidRPr="00795F27">
              <w:rPr>
                <w:rFonts w:ascii="Times New Roman" w:hAnsi="Times New Roman"/>
              </w:rPr>
              <w:t>лепка</w:t>
            </w:r>
          </w:p>
        </w:tc>
        <w:tc>
          <w:tcPr>
            <w:tcW w:w="4710" w:type="dxa"/>
          </w:tcPr>
          <w:p w14:paraId="0246158C" w14:textId="77777777" w:rsidR="00063F26" w:rsidRPr="00795F27" w:rsidRDefault="00063F26" w:rsidP="00F817CD">
            <w:pPr>
              <w:jc w:val="both"/>
              <w:rPr>
                <w:rFonts w:ascii="Times New Roman" w:hAnsi="Times New Roman"/>
              </w:rPr>
            </w:pPr>
            <w:r w:rsidRPr="00795F27">
              <w:rPr>
                <w:rFonts w:ascii="Times New Roman" w:hAnsi="Times New Roman"/>
              </w:rPr>
              <w:t>лепка</w:t>
            </w:r>
          </w:p>
        </w:tc>
        <w:tc>
          <w:tcPr>
            <w:tcW w:w="2410" w:type="dxa"/>
            <w:gridSpan w:val="2"/>
            <w:vMerge/>
          </w:tcPr>
          <w:p w14:paraId="55B53C27" w14:textId="77777777" w:rsidR="00063F26" w:rsidRPr="00795F27" w:rsidRDefault="00063F26" w:rsidP="00F817CD">
            <w:pPr>
              <w:jc w:val="both"/>
              <w:rPr>
                <w:rFonts w:ascii="Times New Roman" w:hAnsi="Times New Roman"/>
              </w:rPr>
            </w:pPr>
          </w:p>
        </w:tc>
        <w:tc>
          <w:tcPr>
            <w:tcW w:w="1134" w:type="dxa"/>
          </w:tcPr>
          <w:p w14:paraId="24D18907"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15828865"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4BB73CAB"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4F9F4BE1"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2D2ED5D3"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0F8B56C0" w14:textId="77777777" w:rsidTr="00063F26">
        <w:tc>
          <w:tcPr>
            <w:tcW w:w="1948" w:type="dxa"/>
            <w:gridSpan w:val="2"/>
            <w:vMerge/>
          </w:tcPr>
          <w:p w14:paraId="0940896D" w14:textId="77777777" w:rsidR="00063F26" w:rsidRPr="00795F27" w:rsidRDefault="00063F26" w:rsidP="00F817CD">
            <w:pPr>
              <w:jc w:val="both"/>
              <w:rPr>
                <w:rFonts w:ascii="Times New Roman" w:hAnsi="Times New Roman"/>
              </w:rPr>
            </w:pPr>
          </w:p>
        </w:tc>
        <w:tc>
          <w:tcPr>
            <w:tcW w:w="850" w:type="dxa"/>
            <w:vMerge/>
          </w:tcPr>
          <w:p w14:paraId="0BE4DCC3" w14:textId="77777777" w:rsidR="00063F26" w:rsidRPr="00795F27" w:rsidRDefault="00063F26" w:rsidP="00F817CD">
            <w:pPr>
              <w:jc w:val="both"/>
              <w:rPr>
                <w:rFonts w:ascii="Times New Roman" w:hAnsi="Times New Roman"/>
              </w:rPr>
            </w:pPr>
          </w:p>
        </w:tc>
        <w:tc>
          <w:tcPr>
            <w:tcW w:w="4710" w:type="dxa"/>
          </w:tcPr>
          <w:p w14:paraId="65F5E739" w14:textId="77777777" w:rsidR="00063F26" w:rsidRPr="00795F27" w:rsidRDefault="00063F26" w:rsidP="00F817CD">
            <w:pPr>
              <w:jc w:val="both"/>
              <w:rPr>
                <w:rFonts w:ascii="Times New Roman" w:hAnsi="Times New Roman"/>
              </w:rPr>
            </w:pPr>
            <w:r w:rsidRPr="00795F27">
              <w:rPr>
                <w:rFonts w:ascii="Times New Roman" w:hAnsi="Times New Roman"/>
              </w:rPr>
              <w:t xml:space="preserve">декоративная </w:t>
            </w:r>
          </w:p>
        </w:tc>
        <w:tc>
          <w:tcPr>
            <w:tcW w:w="2410" w:type="dxa"/>
            <w:gridSpan w:val="2"/>
            <w:vMerge/>
          </w:tcPr>
          <w:p w14:paraId="25B4735D" w14:textId="77777777" w:rsidR="00063F26" w:rsidRPr="00795F27" w:rsidRDefault="00063F26" w:rsidP="00F817CD">
            <w:pPr>
              <w:jc w:val="both"/>
              <w:rPr>
                <w:rFonts w:ascii="Times New Roman" w:hAnsi="Times New Roman"/>
              </w:rPr>
            </w:pPr>
          </w:p>
        </w:tc>
        <w:tc>
          <w:tcPr>
            <w:tcW w:w="1134" w:type="dxa"/>
          </w:tcPr>
          <w:p w14:paraId="16BA81B7" w14:textId="77777777" w:rsidR="00063F26" w:rsidRPr="00795F27" w:rsidRDefault="00063F26" w:rsidP="00F817CD">
            <w:pPr>
              <w:jc w:val="both"/>
              <w:rPr>
                <w:rFonts w:ascii="Times New Roman" w:hAnsi="Times New Roman"/>
              </w:rPr>
            </w:pPr>
          </w:p>
        </w:tc>
        <w:tc>
          <w:tcPr>
            <w:tcW w:w="1276" w:type="dxa"/>
          </w:tcPr>
          <w:p w14:paraId="0C0F1589" w14:textId="77777777" w:rsidR="00063F26" w:rsidRPr="00795F27" w:rsidRDefault="00063F26" w:rsidP="00F817CD">
            <w:pPr>
              <w:jc w:val="both"/>
              <w:rPr>
                <w:rFonts w:ascii="Times New Roman" w:hAnsi="Times New Roman"/>
              </w:rPr>
            </w:pPr>
          </w:p>
        </w:tc>
        <w:tc>
          <w:tcPr>
            <w:tcW w:w="992" w:type="dxa"/>
          </w:tcPr>
          <w:p w14:paraId="39B9EA42" w14:textId="77777777" w:rsidR="00063F26" w:rsidRPr="00795F27" w:rsidRDefault="00063F26" w:rsidP="00F817CD">
            <w:pPr>
              <w:jc w:val="both"/>
              <w:rPr>
                <w:rFonts w:ascii="Times New Roman" w:hAnsi="Times New Roman"/>
              </w:rPr>
            </w:pPr>
          </w:p>
        </w:tc>
        <w:tc>
          <w:tcPr>
            <w:tcW w:w="1276" w:type="dxa"/>
          </w:tcPr>
          <w:p w14:paraId="2C5CB660"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7BCD56E4"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6F7F99C8" w14:textId="77777777" w:rsidTr="00063F26">
        <w:tc>
          <w:tcPr>
            <w:tcW w:w="1948" w:type="dxa"/>
            <w:gridSpan w:val="2"/>
            <w:vMerge/>
          </w:tcPr>
          <w:p w14:paraId="6F8BC935" w14:textId="77777777" w:rsidR="00063F26" w:rsidRPr="00795F27" w:rsidRDefault="00063F26" w:rsidP="00F817CD">
            <w:pPr>
              <w:jc w:val="both"/>
              <w:rPr>
                <w:rFonts w:ascii="Times New Roman" w:hAnsi="Times New Roman"/>
              </w:rPr>
            </w:pPr>
          </w:p>
        </w:tc>
        <w:tc>
          <w:tcPr>
            <w:tcW w:w="5560" w:type="dxa"/>
            <w:gridSpan w:val="2"/>
          </w:tcPr>
          <w:p w14:paraId="60B2DEB4" w14:textId="77777777" w:rsidR="00063F26" w:rsidRPr="00795F27" w:rsidRDefault="00063F26" w:rsidP="00F817CD">
            <w:pPr>
              <w:jc w:val="both"/>
              <w:rPr>
                <w:rFonts w:ascii="Times New Roman" w:hAnsi="Times New Roman"/>
              </w:rPr>
            </w:pPr>
            <w:r w:rsidRPr="00795F27">
              <w:rPr>
                <w:rFonts w:ascii="Times New Roman" w:hAnsi="Times New Roman"/>
              </w:rPr>
              <w:t>аппликация</w:t>
            </w:r>
          </w:p>
        </w:tc>
        <w:tc>
          <w:tcPr>
            <w:tcW w:w="2410" w:type="dxa"/>
            <w:gridSpan w:val="2"/>
            <w:vMerge/>
          </w:tcPr>
          <w:p w14:paraId="49168152" w14:textId="77777777" w:rsidR="00063F26" w:rsidRPr="00795F27" w:rsidRDefault="00063F26" w:rsidP="00F817CD">
            <w:pPr>
              <w:jc w:val="both"/>
              <w:rPr>
                <w:rFonts w:ascii="Times New Roman" w:hAnsi="Times New Roman"/>
              </w:rPr>
            </w:pPr>
          </w:p>
        </w:tc>
        <w:tc>
          <w:tcPr>
            <w:tcW w:w="1134" w:type="dxa"/>
          </w:tcPr>
          <w:p w14:paraId="7F6C1022" w14:textId="77777777" w:rsidR="00063F26" w:rsidRPr="00795F27" w:rsidRDefault="00063F26" w:rsidP="00F817CD">
            <w:pPr>
              <w:jc w:val="both"/>
              <w:rPr>
                <w:rFonts w:ascii="Times New Roman" w:hAnsi="Times New Roman"/>
              </w:rPr>
            </w:pPr>
          </w:p>
        </w:tc>
        <w:tc>
          <w:tcPr>
            <w:tcW w:w="1276" w:type="dxa"/>
          </w:tcPr>
          <w:p w14:paraId="6FB3F763"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662687B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6F31C0A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62B90848"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35A3D484" w14:textId="77777777" w:rsidTr="00063F26">
        <w:tc>
          <w:tcPr>
            <w:tcW w:w="1948" w:type="dxa"/>
            <w:gridSpan w:val="2"/>
            <w:vMerge/>
          </w:tcPr>
          <w:p w14:paraId="0D3B6F84" w14:textId="77777777" w:rsidR="00063F26" w:rsidRPr="00795F27" w:rsidRDefault="00063F26" w:rsidP="00F817CD">
            <w:pPr>
              <w:jc w:val="both"/>
              <w:rPr>
                <w:rFonts w:ascii="Times New Roman" w:hAnsi="Times New Roman"/>
              </w:rPr>
            </w:pPr>
          </w:p>
        </w:tc>
        <w:tc>
          <w:tcPr>
            <w:tcW w:w="5560" w:type="dxa"/>
            <w:gridSpan w:val="2"/>
          </w:tcPr>
          <w:p w14:paraId="3C31D71F" w14:textId="77777777" w:rsidR="00063F26" w:rsidRPr="00795F27" w:rsidRDefault="00063F26" w:rsidP="00F817CD">
            <w:pPr>
              <w:jc w:val="both"/>
              <w:rPr>
                <w:rFonts w:ascii="Times New Roman" w:hAnsi="Times New Roman"/>
              </w:rPr>
            </w:pPr>
            <w:r w:rsidRPr="00795F27">
              <w:rPr>
                <w:rFonts w:ascii="Times New Roman" w:hAnsi="Times New Roman"/>
              </w:rPr>
              <w:t>народное декоративно-прикладное искусство</w:t>
            </w:r>
          </w:p>
        </w:tc>
        <w:tc>
          <w:tcPr>
            <w:tcW w:w="2410" w:type="dxa"/>
            <w:gridSpan w:val="2"/>
            <w:vMerge/>
          </w:tcPr>
          <w:p w14:paraId="5F1694A1" w14:textId="77777777" w:rsidR="00063F26" w:rsidRPr="00795F27" w:rsidRDefault="00063F26" w:rsidP="00F817CD">
            <w:pPr>
              <w:jc w:val="both"/>
              <w:rPr>
                <w:rFonts w:ascii="Times New Roman" w:hAnsi="Times New Roman"/>
              </w:rPr>
            </w:pPr>
          </w:p>
        </w:tc>
        <w:tc>
          <w:tcPr>
            <w:tcW w:w="1134" w:type="dxa"/>
          </w:tcPr>
          <w:p w14:paraId="0050D290" w14:textId="77777777" w:rsidR="00063F26" w:rsidRPr="00795F27" w:rsidRDefault="00063F26" w:rsidP="00F817CD">
            <w:pPr>
              <w:jc w:val="both"/>
              <w:rPr>
                <w:rFonts w:ascii="Times New Roman" w:hAnsi="Times New Roman"/>
              </w:rPr>
            </w:pPr>
          </w:p>
        </w:tc>
        <w:tc>
          <w:tcPr>
            <w:tcW w:w="1276" w:type="dxa"/>
          </w:tcPr>
          <w:p w14:paraId="37AA8B45" w14:textId="77777777" w:rsidR="00063F26" w:rsidRPr="00795F27" w:rsidRDefault="00063F26" w:rsidP="00F817CD">
            <w:pPr>
              <w:jc w:val="both"/>
              <w:rPr>
                <w:rFonts w:ascii="Times New Roman" w:hAnsi="Times New Roman"/>
              </w:rPr>
            </w:pPr>
          </w:p>
        </w:tc>
        <w:tc>
          <w:tcPr>
            <w:tcW w:w="992" w:type="dxa"/>
          </w:tcPr>
          <w:p w14:paraId="24ADAF4F"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362B3860" w14:textId="77777777" w:rsidR="00063F26" w:rsidRPr="00AC5C42" w:rsidRDefault="00063F26" w:rsidP="00F817CD">
            <w:pPr>
              <w:jc w:val="both"/>
              <w:rPr>
                <w:rFonts w:ascii="Times New Roman" w:hAnsi="Times New Roman"/>
                <w:color w:val="A5A5A5" w:themeColor="accent3"/>
              </w:rPr>
            </w:pPr>
            <w:r w:rsidRPr="00AC5C42">
              <w:rPr>
                <w:rFonts w:ascii="Times New Roman" w:hAnsi="Times New Roman"/>
                <w:color w:val="A5A5A5" w:themeColor="accent3"/>
              </w:rPr>
              <w:t>+</w:t>
            </w:r>
          </w:p>
        </w:tc>
        <w:tc>
          <w:tcPr>
            <w:tcW w:w="850" w:type="dxa"/>
          </w:tcPr>
          <w:p w14:paraId="331E8A13"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3A84B707" w14:textId="77777777" w:rsidTr="00063F26">
        <w:tc>
          <w:tcPr>
            <w:tcW w:w="1948" w:type="dxa"/>
            <w:gridSpan w:val="2"/>
            <w:vMerge/>
          </w:tcPr>
          <w:p w14:paraId="691CAF15" w14:textId="77777777" w:rsidR="00063F26" w:rsidRPr="00795F27" w:rsidRDefault="00063F26" w:rsidP="00F817CD">
            <w:pPr>
              <w:jc w:val="both"/>
              <w:rPr>
                <w:rFonts w:ascii="Times New Roman" w:hAnsi="Times New Roman"/>
              </w:rPr>
            </w:pPr>
          </w:p>
        </w:tc>
        <w:tc>
          <w:tcPr>
            <w:tcW w:w="5560" w:type="dxa"/>
            <w:gridSpan w:val="2"/>
          </w:tcPr>
          <w:p w14:paraId="0C759E63" w14:textId="77777777" w:rsidR="00063F26" w:rsidRPr="00795F27" w:rsidRDefault="00063F26" w:rsidP="00F817CD">
            <w:pPr>
              <w:jc w:val="both"/>
              <w:rPr>
                <w:rFonts w:ascii="Times New Roman" w:hAnsi="Times New Roman"/>
              </w:rPr>
            </w:pPr>
            <w:r w:rsidRPr="00795F27">
              <w:rPr>
                <w:rFonts w:ascii="Times New Roman" w:hAnsi="Times New Roman"/>
              </w:rPr>
              <w:t>прикладное творчество</w:t>
            </w:r>
          </w:p>
        </w:tc>
        <w:tc>
          <w:tcPr>
            <w:tcW w:w="2410" w:type="dxa"/>
            <w:gridSpan w:val="2"/>
            <w:vMerge/>
          </w:tcPr>
          <w:p w14:paraId="1749E2B5" w14:textId="77777777" w:rsidR="00063F26" w:rsidRPr="00795F27" w:rsidRDefault="00063F26" w:rsidP="00F817CD">
            <w:pPr>
              <w:jc w:val="both"/>
              <w:rPr>
                <w:rFonts w:ascii="Times New Roman" w:hAnsi="Times New Roman"/>
              </w:rPr>
            </w:pPr>
          </w:p>
        </w:tc>
        <w:tc>
          <w:tcPr>
            <w:tcW w:w="1134" w:type="dxa"/>
          </w:tcPr>
          <w:p w14:paraId="088AE9B6" w14:textId="77777777" w:rsidR="00063F26" w:rsidRPr="00795F27" w:rsidRDefault="00063F26" w:rsidP="00F817CD">
            <w:pPr>
              <w:jc w:val="both"/>
              <w:rPr>
                <w:rFonts w:ascii="Times New Roman" w:hAnsi="Times New Roman"/>
              </w:rPr>
            </w:pPr>
          </w:p>
        </w:tc>
        <w:tc>
          <w:tcPr>
            <w:tcW w:w="1276" w:type="dxa"/>
          </w:tcPr>
          <w:p w14:paraId="5434A82F" w14:textId="77777777" w:rsidR="00063F26" w:rsidRPr="00795F27" w:rsidRDefault="00063F26" w:rsidP="00F817CD">
            <w:pPr>
              <w:jc w:val="both"/>
              <w:rPr>
                <w:rFonts w:ascii="Times New Roman" w:hAnsi="Times New Roman"/>
              </w:rPr>
            </w:pPr>
          </w:p>
        </w:tc>
        <w:tc>
          <w:tcPr>
            <w:tcW w:w="992" w:type="dxa"/>
          </w:tcPr>
          <w:p w14:paraId="0324EE57" w14:textId="77777777" w:rsidR="00063F26" w:rsidRPr="00795F27" w:rsidRDefault="00063F26" w:rsidP="00F817CD">
            <w:pPr>
              <w:jc w:val="both"/>
              <w:rPr>
                <w:rFonts w:ascii="Times New Roman" w:hAnsi="Times New Roman"/>
              </w:rPr>
            </w:pPr>
          </w:p>
        </w:tc>
        <w:tc>
          <w:tcPr>
            <w:tcW w:w="1276" w:type="dxa"/>
          </w:tcPr>
          <w:p w14:paraId="3AD83C3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148B2E87"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5852D748" w14:textId="77777777" w:rsidTr="00063F26">
        <w:trPr>
          <w:trHeight w:val="185"/>
        </w:trPr>
        <w:tc>
          <w:tcPr>
            <w:tcW w:w="7508" w:type="dxa"/>
            <w:gridSpan w:val="4"/>
          </w:tcPr>
          <w:p w14:paraId="106E540C" w14:textId="77777777" w:rsidR="00063F26" w:rsidRPr="00795F27" w:rsidRDefault="00063F26" w:rsidP="00F817CD">
            <w:pPr>
              <w:jc w:val="both"/>
              <w:rPr>
                <w:rFonts w:ascii="Times New Roman" w:hAnsi="Times New Roman"/>
              </w:rPr>
            </w:pPr>
            <w:r w:rsidRPr="00795F27">
              <w:rPr>
                <w:rFonts w:ascii="Times New Roman" w:hAnsi="Times New Roman"/>
              </w:rPr>
              <w:t>конструктивная деятельность</w:t>
            </w:r>
          </w:p>
        </w:tc>
        <w:tc>
          <w:tcPr>
            <w:tcW w:w="2410" w:type="dxa"/>
            <w:gridSpan w:val="2"/>
            <w:vMerge/>
          </w:tcPr>
          <w:p w14:paraId="739B154A" w14:textId="77777777" w:rsidR="00063F26" w:rsidRPr="00795F27" w:rsidRDefault="00063F26" w:rsidP="00F817CD">
            <w:pPr>
              <w:jc w:val="both"/>
              <w:rPr>
                <w:rFonts w:ascii="Times New Roman" w:hAnsi="Times New Roman"/>
              </w:rPr>
            </w:pPr>
          </w:p>
        </w:tc>
        <w:tc>
          <w:tcPr>
            <w:tcW w:w="1134" w:type="dxa"/>
          </w:tcPr>
          <w:p w14:paraId="1F8CBC4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751FEE7E"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650D5DE5"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4CD7F96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14889F45"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1982CF82" w14:textId="77777777" w:rsidTr="00063F26">
        <w:tc>
          <w:tcPr>
            <w:tcW w:w="1935" w:type="dxa"/>
            <w:vMerge w:val="restart"/>
            <w:vAlign w:val="center"/>
          </w:tcPr>
          <w:p w14:paraId="7D19CE5A" w14:textId="77777777" w:rsidR="00063F26" w:rsidRPr="00795F27" w:rsidRDefault="00063F26" w:rsidP="00F817CD">
            <w:pPr>
              <w:rPr>
                <w:rFonts w:ascii="Times New Roman" w:hAnsi="Times New Roman"/>
              </w:rPr>
            </w:pPr>
            <w:r w:rsidRPr="00795F27">
              <w:rPr>
                <w:rFonts w:ascii="Times New Roman" w:hAnsi="Times New Roman"/>
              </w:rPr>
              <w:t>музыкальная деятельность</w:t>
            </w:r>
          </w:p>
        </w:tc>
        <w:tc>
          <w:tcPr>
            <w:tcW w:w="5573" w:type="dxa"/>
            <w:gridSpan w:val="3"/>
          </w:tcPr>
          <w:p w14:paraId="620E53CC" w14:textId="77777777" w:rsidR="00063F26" w:rsidRPr="00795F27" w:rsidRDefault="00063F26" w:rsidP="00F817CD">
            <w:pPr>
              <w:jc w:val="both"/>
              <w:rPr>
                <w:rFonts w:ascii="Times New Roman" w:hAnsi="Times New Roman"/>
              </w:rPr>
            </w:pPr>
            <w:r w:rsidRPr="00795F27">
              <w:rPr>
                <w:rFonts w:ascii="Times New Roman" w:hAnsi="Times New Roman"/>
              </w:rPr>
              <w:t>слушанье</w:t>
            </w:r>
          </w:p>
        </w:tc>
        <w:tc>
          <w:tcPr>
            <w:tcW w:w="2410" w:type="dxa"/>
            <w:gridSpan w:val="2"/>
            <w:vMerge/>
          </w:tcPr>
          <w:p w14:paraId="5AB191C0" w14:textId="77777777" w:rsidR="00063F26" w:rsidRPr="00795F27" w:rsidRDefault="00063F26" w:rsidP="00F817CD">
            <w:pPr>
              <w:jc w:val="both"/>
              <w:rPr>
                <w:rFonts w:ascii="Times New Roman" w:hAnsi="Times New Roman"/>
              </w:rPr>
            </w:pPr>
          </w:p>
        </w:tc>
        <w:tc>
          <w:tcPr>
            <w:tcW w:w="1134" w:type="dxa"/>
          </w:tcPr>
          <w:p w14:paraId="69314804"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22A4B66B"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23F6EF1B"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533F962E"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49714577"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70255766" w14:textId="77777777" w:rsidTr="00063F26">
        <w:tc>
          <w:tcPr>
            <w:tcW w:w="1935" w:type="dxa"/>
            <w:vMerge/>
          </w:tcPr>
          <w:p w14:paraId="4A5F6992" w14:textId="77777777" w:rsidR="00063F26" w:rsidRPr="00795F27" w:rsidRDefault="00063F26" w:rsidP="00F817CD">
            <w:pPr>
              <w:jc w:val="both"/>
              <w:rPr>
                <w:rFonts w:ascii="Times New Roman" w:hAnsi="Times New Roman"/>
              </w:rPr>
            </w:pPr>
          </w:p>
        </w:tc>
        <w:tc>
          <w:tcPr>
            <w:tcW w:w="5573" w:type="dxa"/>
            <w:gridSpan w:val="3"/>
          </w:tcPr>
          <w:p w14:paraId="4961DA7C" w14:textId="77777777" w:rsidR="00063F26" w:rsidRPr="00795F27" w:rsidRDefault="00063F26" w:rsidP="00F817CD">
            <w:pPr>
              <w:jc w:val="both"/>
              <w:rPr>
                <w:rFonts w:ascii="Times New Roman" w:hAnsi="Times New Roman"/>
              </w:rPr>
            </w:pPr>
            <w:r w:rsidRPr="00795F27">
              <w:rPr>
                <w:rFonts w:ascii="Times New Roman" w:hAnsi="Times New Roman"/>
              </w:rPr>
              <w:t>пение</w:t>
            </w:r>
          </w:p>
        </w:tc>
        <w:tc>
          <w:tcPr>
            <w:tcW w:w="2410" w:type="dxa"/>
            <w:gridSpan w:val="2"/>
            <w:vMerge/>
          </w:tcPr>
          <w:p w14:paraId="4A0795B9" w14:textId="77777777" w:rsidR="00063F26" w:rsidRPr="00795F27" w:rsidRDefault="00063F26" w:rsidP="00F817CD">
            <w:pPr>
              <w:jc w:val="both"/>
              <w:rPr>
                <w:rFonts w:ascii="Times New Roman" w:hAnsi="Times New Roman"/>
              </w:rPr>
            </w:pPr>
          </w:p>
        </w:tc>
        <w:tc>
          <w:tcPr>
            <w:tcW w:w="1134" w:type="dxa"/>
          </w:tcPr>
          <w:p w14:paraId="2007A96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60FAD465"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11B309D3"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1C8CA30B"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A57AA19"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7930FC7C" w14:textId="77777777" w:rsidTr="00063F26">
        <w:tc>
          <w:tcPr>
            <w:tcW w:w="1935" w:type="dxa"/>
            <w:vMerge/>
          </w:tcPr>
          <w:p w14:paraId="6396C77C" w14:textId="77777777" w:rsidR="00063F26" w:rsidRPr="00795F27" w:rsidRDefault="00063F26" w:rsidP="00F817CD">
            <w:pPr>
              <w:jc w:val="both"/>
              <w:rPr>
                <w:rFonts w:ascii="Times New Roman" w:hAnsi="Times New Roman"/>
              </w:rPr>
            </w:pPr>
          </w:p>
        </w:tc>
        <w:tc>
          <w:tcPr>
            <w:tcW w:w="5573" w:type="dxa"/>
            <w:gridSpan w:val="3"/>
          </w:tcPr>
          <w:p w14:paraId="2A6FBB63" w14:textId="77777777" w:rsidR="00063F26" w:rsidRPr="00795F27" w:rsidRDefault="00063F26" w:rsidP="00F817CD">
            <w:pPr>
              <w:jc w:val="both"/>
              <w:rPr>
                <w:rFonts w:ascii="Times New Roman" w:hAnsi="Times New Roman"/>
              </w:rPr>
            </w:pPr>
            <w:r w:rsidRPr="00795F27">
              <w:rPr>
                <w:rFonts w:ascii="Times New Roman" w:hAnsi="Times New Roman"/>
              </w:rPr>
              <w:t>музыкально ритмические движения</w:t>
            </w:r>
          </w:p>
        </w:tc>
        <w:tc>
          <w:tcPr>
            <w:tcW w:w="2410" w:type="dxa"/>
            <w:gridSpan w:val="2"/>
            <w:vMerge/>
          </w:tcPr>
          <w:p w14:paraId="1B74888D" w14:textId="77777777" w:rsidR="00063F26" w:rsidRPr="00795F27" w:rsidRDefault="00063F26" w:rsidP="00F817CD">
            <w:pPr>
              <w:jc w:val="both"/>
              <w:rPr>
                <w:rFonts w:ascii="Times New Roman" w:hAnsi="Times New Roman"/>
              </w:rPr>
            </w:pPr>
          </w:p>
        </w:tc>
        <w:tc>
          <w:tcPr>
            <w:tcW w:w="1134" w:type="dxa"/>
          </w:tcPr>
          <w:p w14:paraId="60A75CEA"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0FA47918"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33C63967"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5694FA4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2C52A281"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79DF75CF" w14:textId="77777777" w:rsidTr="00063F26">
        <w:tc>
          <w:tcPr>
            <w:tcW w:w="1935" w:type="dxa"/>
            <w:vMerge/>
          </w:tcPr>
          <w:p w14:paraId="67532824" w14:textId="77777777" w:rsidR="00063F26" w:rsidRPr="00795F27" w:rsidRDefault="00063F26" w:rsidP="00F817CD">
            <w:pPr>
              <w:jc w:val="both"/>
              <w:rPr>
                <w:rFonts w:ascii="Times New Roman" w:hAnsi="Times New Roman"/>
              </w:rPr>
            </w:pPr>
          </w:p>
        </w:tc>
        <w:tc>
          <w:tcPr>
            <w:tcW w:w="5573" w:type="dxa"/>
            <w:gridSpan w:val="3"/>
          </w:tcPr>
          <w:p w14:paraId="7C37DA18" w14:textId="77777777" w:rsidR="00063F26" w:rsidRPr="00795F27" w:rsidRDefault="00063F26" w:rsidP="00F817CD">
            <w:pPr>
              <w:jc w:val="both"/>
              <w:rPr>
                <w:rFonts w:ascii="Times New Roman" w:hAnsi="Times New Roman"/>
              </w:rPr>
            </w:pPr>
            <w:r w:rsidRPr="00795F27">
              <w:rPr>
                <w:rFonts w:ascii="Times New Roman" w:hAnsi="Times New Roman"/>
              </w:rPr>
              <w:t>песенное творчество</w:t>
            </w:r>
          </w:p>
        </w:tc>
        <w:tc>
          <w:tcPr>
            <w:tcW w:w="2410" w:type="dxa"/>
            <w:gridSpan w:val="2"/>
            <w:vMerge/>
          </w:tcPr>
          <w:p w14:paraId="05B6D5F0" w14:textId="77777777" w:rsidR="00063F26" w:rsidRPr="00795F27" w:rsidRDefault="00063F26" w:rsidP="00F817CD">
            <w:pPr>
              <w:jc w:val="both"/>
              <w:rPr>
                <w:rFonts w:ascii="Times New Roman" w:hAnsi="Times New Roman"/>
              </w:rPr>
            </w:pPr>
          </w:p>
        </w:tc>
        <w:tc>
          <w:tcPr>
            <w:tcW w:w="1134" w:type="dxa"/>
          </w:tcPr>
          <w:p w14:paraId="523A1E8B" w14:textId="77777777" w:rsidR="00063F26" w:rsidRPr="00795F27" w:rsidRDefault="00063F26" w:rsidP="00F817CD">
            <w:pPr>
              <w:jc w:val="both"/>
              <w:rPr>
                <w:rFonts w:ascii="Times New Roman" w:hAnsi="Times New Roman"/>
              </w:rPr>
            </w:pPr>
          </w:p>
        </w:tc>
        <w:tc>
          <w:tcPr>
            <w:tcW w:w="1276" w:type="dxa"/>
          </w:tcPr>
          <w:p w14:paraId="1AB2A9D8"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532A73CC"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1EA93905"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CFD3B79"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55A8B118" w14:textId="77777777" w:rsidTr="00063F26">
        <w:tc>
          <w:tcPr>
            <w:tcW w:w="1935" w:type="dxa"/>
            <w:vMerge/>
          </w:tcPr>
          <w:p w14:paraId="0CB772C6" w14:textId="77777777" w:rsidR="00063F26" w:rsidRPr="00795F27" w:rsidRDefault="00063F26" w:rsidP="00F817CD">
            <w:pPr>
              <w:jc w:val="both"/>
              <w:rPr>
                <w:rFonts w:ascii="Times New Roman" w:hAnsi="Times New Roman"/>
              </w:rPr>
            </w:pPr>
          </w:p>
        </w:tc>
        <w:tc>
          <w:tcPr>
            <w:tcW w:w="5573" w:type="dxa"/>
            <w:gridSpan w:val="3"/>
          </w:tcPr>
          <w:p w14:paraId="74BAD10C" w14:textId="77777777" w:rsidR="00063F26" w:rsidRPr="00795F27" w:rsidRDefault="00063F26" w:rsidP="00F817CD">
            <w:pPr>
              <w:jc w:val="both"/>
              <w:rPr>
                <w:rFonts w:ascii="Times New Roman" w:hAnsi="Times New Roman"/>
              </w:rPr>
            </w:pPr>
            <w:r w:rsidRPr="00795F27">
              <w:rPr>
                <w:rFonts w:ascii="Times New Roman" w:hAnsi="Times New Roman"/>
              </w:rPr>
              <w:t>танцевально - игровое творчество</w:t>
            </w:r>
          </w:p>
        </w:tc>
        <w:tc>
          <w:tcPr>
            <w:tcW w:w="2410" w:type="dxa"/>
            <w:gridSpan w:val="2"/>
            <w:vMerge/>
          </w:tcPr>
          <w:p w14:paraId="3DF29F43" w14:textId="77777777" w:rsidR="00063F26" w:rsidRPr="00795F27" w:rsidRDefault="00063F26" w:rsidP="00F817CD">
            <w:pPr>
              <w:jc w:val="both"/>
              <w:rPr>
                <w:rFonts w:ascii="Times New Roman" w:hAnsi="Times New Roman"/>
              </w:rPr>
            </w:pPr>
          </w:p>
        </w:tc>
        <w:tc>
          <w:tcPr>
            <w:tcW w:w="1134" w:type="dxa"/>
          </w:tcPr>
          <w:p w14:paraId="1FD4A861" w14:textId="77777777" w:rsidR="00063F26" w:rsidRPr="00795F27" w:rsidRDefault="00063F26" w:rsidP="00F817CD">
            <w:pPr>
              <w:jc w:val="both"/>
              <w:rPr>
                <w:rFonts w:ascii="Times New Roman" w:hAnsi="Times New Roman"/>
              </w:rPr>
            </w:pPr>
          </w:p>
        </w:tc>
        <w:tc>
          <w:tcPr>
            <w:tcW w:w="1276" w:type="dxa"/>
          </w:tcPr>
          <w:p w14:paraId="3C4C5F50" w14:textId="77777777" w:rsidR="00063F26" w:rsidRPr="00795F27" w:rsidRDefault="00063F26" w:rsidP="00F817CD">
            <w:pPr>
              <w:jc w:val="both"/>
              <w:rPr>
                <w:rFonts w:ascii="Times New Roman" w:hAnsi="Times New Roman"/>
              </w:rPr>
            </w:pPr>
          </w:p>
        </w:tc>
        <w:tc>
          <w:tcPr>
            <w:tcW w:w="992" w:type="dxa"/>
          </w:tcPr>
          <w:p w14:paraId="58F1643E"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3F9F72BE"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6301C328"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19B39CDF" w14:textId="77777777" w:rsidTr="00063F26">
        <w:tc>
          <w:tcPr>
            <w:tcW w:w="1935" w:type="dxa"/>
            <w:vMerge/>
          </w:tcPr>
          <w:p w14:paraId="439EBE36" w14:textId="77777777" w:rsidR="00063F26" w:rsidRPr="00795F27" w:rsidRDefault="00063F26" w:rsidP="00F817CD">
            <w:pPr>
              <w:jc w:val="both"/>
              <w:rPr>
                <w:rFonts w:ascii="Times New Roman" w:hAnsi="Times New Roman"/>
              </w:rPr>
            </w:pPr>
          </w:p>
        </w:tc>
        <w:tc>
          <w:tcPr>
            <w:tcW w:w="5573" w:type="dxa"/>
            <w:gridSpan w:val="3"/>
          </w:tcPr>
          <w:p w14:paraId="3BF3E4F3" w14:textId="77777777" w:rsidR="00063F26" w:rsidRPr="00795F27" w:rsidRDefault="00063F26" w:rsidP="00F817CD">
            <w:pPr>
              <w:jc w:val="both"/>
              <w:rPr>
                <w:rFonts w:ascii="Times New Roman" w:hAnsi="Times New Roman"/>
              </w:rPr>
            </w:pPr>
            <w:r w:rsidRPr="00795F27">
              <w:rPr>
                <w:rFonts w:ascii="Times New Roman" w:hAnsi="Times New Roman"/>
              </w:rPr>
              <w:t>игра на детских музыкальных инструментах</w:t>
            </w:r>
          </w:p>
        </w:tc>
        <w:tc>
          <w:tcPr>
            <w:tcW w:w="2410" w:type="dxa"/>
            <w:gridSpan w:val="2"/>
            <w:vMerge/>
          </w:tcPr>
          <w:p w14:paraId="16A3151F" w14:textId="77777777" w:rsidR="00063F26" w:rsidRPr="00795F27" w:rsidRDefault="00063F26" w:rsidP="00F817CD">
            <w:pPr>
              <w:jc w:val="both"/>
              <w:rPr>
                <w:rFonts w:ascii="Times New Roman" w:hAnsi="Times New Roman"/>
              </w:rPr>
            </w:pPr>
          </w:p>
        </w:tc>
        <w:tc>
          <w:tcPr>
            <w:tcW w:w="1134" w:type="dxa"/>
          </w:tcPr>
          <w:p w14:paraId="096E0DBF" w14:textId="77777777" w:rsidR="00063F26" w:rsidRPr="00795F27" w:rsidRDefault="00063F26" w:rsidP="00F817CD">
            <w:pPr>
              <w:jc w:val="both"/>
              <w:rPr>
                <w:rFonts w:ascii="Times New Roman" w:hAnsi="Times New Roman"/>
              </w:rPr>
            </w:pPr>
          </w:p>
        </w:tc>
        <w:tc>
          <w:tcPr>
            <w:tcW w:w="1276" w:type="dxa"/>
          </w:tcPr>
          <w:p w14:paraId="5E1216C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77019C13"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13CD6A6F"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4A78DC98"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7FFFB121" w14:textId="77777777" w:rsidTr="00063F26">
        <w:tc>
          <w:tcPr>
            <w:tcW w:w="7508" w:type="dxa"/>
            <w:gridSpan w:val="4"/>
          </w:tcPr>
          <w:p w14:paraId="1A95CED6" w14:textId="77777777" w:rsidR="00063F26" w:rsidRPr="00795F27" w:rsidRDefault="00063F26" w:rsidP="00F817CD">
            <w:pPr>
              <w:jc w:val="both"/>
              <w:rPr>
                <w:rFonts w:ascii="Times New Roman" w:hAnsi="Times New Roman"/>
              </w:rPr>
            </w:pPr>
            <w:r w:rsidRPr="00795F27">
              <w:rPr>
                <w:rFonts w:ascii="Times New Roman" w:hAnsi="Times New Roman"/>
              </w:rPr>
              <w:t>театрализованная деятельность</w:t>
            </w:r>
          </w:p>
        </w:tc>
        <w:tc>
          <w:tcPr>
            <w:tcW w:w="2410" w:type="dxa"/>
            <w:gridSpan w:val="2"/>
            <w:vMerge/>
          </w:tcPr>
          <w:p w14:paraId="002CA796" w14:textId="77777777" w:rsidR="00063F26" w:rsidRPr="00795F27" w:rsidRDefault="00063F26" w:rsidP="00F817CD">
            <w:pPr>
              <w:jc w:val="both"/>
              <w:rPr>
                <w:rFonts w:ascii="Times New Roman" w:hAnsi="Times New Roman"/>
              </w:rPr>
            </w:pPr>
          </w:p>
        </w:tc>
        <w:tc>
          <w:tcPr>
            <w:tcW w:w="1134" w:type="dxa"/>
          </w:tcPr>
          <w:p w14:paraId="4C25CFA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619D03C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5FA7C389"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42054678"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F6D526B" w14:textId="77777777" w:rsidR="00063F26" w:rsidRPr="00795F27" w:rsidRDefault="00063F26" w:rsidP="00F817CD">
            <w:pPr>
              <w:jc w:val="both"/>
              <w:rPr>
                <w:rFonts w:ascii="Times New Roman" w:hAnsi="Times New Roman"/>
              </w:rPr>
            </w:pPr>
            <w:r w:rsidRPr="00795F27">
              <w:rPr>
                <w:rFonts w:ascii="Times New Roman" w:hAnsi="Times New Roman"/>
              </w:rPr>
              <w:t>+</w:t>
            </w:r>
          </w:p>
        </w:tc>
      </w:tr>
      <w:tr w:rsidR="00063F26" w:rsidRPr="00795F27" w14:paraId="31E35CC4" w14:textId="77777777" w:rsidTr="00063F26">
        <w:tc>
          <w:tcPr>
            <w:tcW w:w="7508" w:type="dxa"/>
            <w:gridSpan w:val="4"/>
          </w:tcPr>
          <w:p w14:paraId="0F3B2C2A" w14:textId="77777777" w:rsidR="00063F26" w:rsidRPr="00795F27" w:rsidRDefault="00063F26" w:rsidP="00F817CD">
            <w:pPr>
              <w:jc w:val="both"/>
              <w:rPr>
                <w:rFonts w:ascii="Times New Roman" w:hAnsi="Times New Roman"/>
              </w:rPr>
            </w:pPr>
            <w:r w:rsidRPr="00795F27">
              <w:rPr>
                <w:rFonts w:ascii="Times New Roman" w:hAnsi="Times New Roman"/>
              </w:rPr>
              <w:t>культурно-досуговая деятельность</w:t>
            </w:r>
          </w:p>
        </w:tc>
        <w:tc>
          <w:tcPr>
            <w:tcW w:w="2410" w:type="dxa"/>
            <w:gridSpan w:val="2"/>
            <w:vMerge/>
          </w:tcPr>
          <w:p w14:paraId="6C19ED65" w14:textId="77777777" w:rsidR="00063F26" w:rsidRPr="00795F27" w:rsidRDefault="00063F26" w:rsidP="00F817CD">
            <w:pPr>
              <w:jc w:val="both"/>
              <w:rPr>
                <w:rFonts w:ascii="Times New Roman" w:hAnsi="Times New Roman"/>
              </w:rPr>
            </w:pPr>
          </w:p>
        </w:tc>
        <w:tc>
          <w:tcPr>
            <w:tcW w:w="1134" w:type="dxa"/>
          </w:tcPr>
          <w:p w14:paraId="39B526F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75A595F1"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992" w:type="dxa"/>
          </w:tcPr>
          <w:p w14:paraId="6C763D2D"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1276" w:type="dxa"/>
          </w:tcPr>
          <w:p w14:paraId="0F15E6A7" w14:textId="77777777" w:rsidR="00063F26" w:rsidRPr="00795F27" w:rsidRDefault="00063F26" w:rsidP="00F817CD">
            <w:pPr>
              <w:jc w:val="both"/>
              <w:rPr>
                <w:rFonts w:ascii="Times New Roman" w:hAnsi="Times New Roman"/>
              </w:rPr>
            </w:pPr>
            <w:r w:rsidRPr="00795F27">
              <w:rPr>
                <w:rFonts w:ascii="Times New Roman" w:hAnsi="Times New Roman"/>
              </w:rPr>
              <w:t>+</w:t>
            </w:r>
          </w:p>
        </w:tc>
        <w:tc>
          <w:tcPr>
            <w:tcW w:w="850" w:type="dxa"/>
          </w:tcPr>
          <w:p w14:paraId="563E5F85" w14:textId="77777777" w:rsidR="00063F26" w:rsidRPr="00795F27" w:rsidRDefault="00063F26" w:rsidP="00F817CD">
            <w:pPr>
              <w:jc w:val="both"/>
              <w:rPr>
                <w:rFonts w:ascii="Times New Roman" w:hAnsi="Times New Roman"/>
              </w:rPr>
            </w:pPr>
            <w:r w:rsidRPr="00795F27">
              <w:rPr>
                <w:rFonts w:ascii="Times New Roman" w:hAnsi="Times New Roman"/>
              </w:rPr>
              <w:t>+</w:t>
            </w:r>
          </w:p>
        </w:tc>
      </w:tr>
    </w:tbl>
    <w:p w14:paraId="53565FEB" w14:textId="77777777" w:rsidR="00B977CC" w:rsidRDefault="00B977CC" w:rsidP="00895776">
      <w:pPr>
        <w:spacing w:after="0" w:line="240" w:lineRule="auto"/>
        <w:jc w:val="both"/>
        <w:rPr>
          <w:rFonts w:ascii="Times New Roman" w:eastAsia="Calibri" w:hAnsi="Times New Roman" w:cs="Times New Roman"/>
          <w:sz w:val="28"/>
          <w:szCs w:val="28"/>
        </w:rPr>
      </w:pPr>
    </w:p>
    <w:tbl>
      <w:tblPr>
        <w:tblStyle w:val="afa"/>
        <w:tblpPr w:leftFromText="180" w:rightFromText="180" w:vertAnchor="text" w:horzAnchor="margin" w:tblpX="-289" w:tblpY="12"/>
        <w:tblW w:w="15871" w:type="dxa"/>
        <w:tblLook w:val="04A0" w:firstRow="1" w:lastRow="0" w:firstColumn="1" w:lastColumn="0" w:noHBand="0" w:noVBand="1"/>
      </w:tblPr>
      <w:tblGrid>
        <w:gridCol w:w="1555"/>
        <w:gridCol w:w="72"/>
        <w:gridCol w:w="5881"/>
        <w:gridCol w:w="8363"/>
      </w:tblGrid>
      <w:tr w:rsidR="00654AAE" w:rsidRPr="00061609" w14:paraId="4C165BB0" w14:textId="77777777" w:rsidTr="00CF66A3">
        <w:tc>
          <w:tcPr>
            <w:tcW w:w="1627" w:type="dxa"/>
            <w:gridSpan w:val="2"/>
            <w:shd w:val="clear" w:color="auto" w:fill="E2EFD9" w:themeFill="accent6" w:themeFillTint="33"/>
          </w:tcPr>
          <w:p w14:paraId="656038CB" w14:textId="77777777" w:rsidR="00654AAE" w:rsidRPr="00061609" w:rsidRDefault="00654AAE" w:rsidP="00CF66A3">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881" w:type="dxa"/>
            <w:shd w:val="clear" w:color="auto" w:fill="E2EFD9" w:themeFill="accent6" w:themeFillTint="33"/>
          </w:tcPr>
          <w:p w14:paraId="376FB21E" w14:textId="77777777" w:rsidR="00654AAE" w:rsidRPr="00061609" w:rsidRDefault="00654AAE" w:rsidP="00CF66A3">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Задачи</w:t>
            </w:r>
          </w:p>
        </w:tc>
        <w:tc>
          <w:tcPr>
            <w:tcW w:w="8363" w:type="dxa"/>
            <w:shd w:val="clear" w:color="auto" w:fill="E2EFD9" w:themeFill="accent6" w:themeFillTint="33"/>
          </w:tcPr>
          <w:p w14:paraId="5310F1BA" w14:textId="77777777" w:rsidR="00654AAE" w:rsidRPr="00061609" w:rsidRDefault="00654AAE" w:rsidP="00CF66A3">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654AAE" w:rsidRPr="00061609" w14:paraId="70C1D343" w14:textId="77777777" w:rsidTr="00CF66A3">
        <w:tc>
          <w:tcPr>
            <w:tcW w:w="15871" w:type="dxa"/>
            <w:gridSpan w:val="4"/>
            <w:shd w:val="clear" w:color="auto" w:fill="DEEAF6" w:themeFill="accent1" w:themeFillTint="33"/>
          </w:tcPr>
          <w:p w14:paraId="10C85717" w14:textId="77777777" w:rsidR="00654AAE" w:rsidRPr="00061609" w:rsidRDefault="00654AAE" w:rsidP="00CF66A3">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Художественно-эстетическое </w:t>
            </w:r>
            <w:r w:rsidRPr="00061609">
              <w:rPr>
                <w:rFonts w:ascii="Times New Roman" w:eastAsia="Calibri" w:hAnsi="Times New Roman"/>
                <w:sz w:val="24"/>
                <w:szCs w:val="24"/>
              </w:rPr>
              <w:t>развитие (п</w:t>
            </w:r>
            <w:r>
              <w:rPr>
                <w:rFonts w:ascii="Times New Roman" w:eastAsia="Calibri" w:hAnsi="Times New Roman"/>
                <w:sz w:val="24"/>
                <w:szCs w:val="24"/>
              </w:rPr>
              <w:t>.</w:t>
            </w:r>
            <w:r w:rsidRPr="00061609">
              <w:rPr>
                <w:rFonts w:ascii="Times New Roman" w:eastAsia="Calibri" w:hAnsi="Times New Roman"/>
                <w:sz w:val="24"/>
                <w:szCs w:val="24"/>
              </w:rPr>
              <w:t>19 ФОП)</w:t>
            </w:r>
          </w:p>
        </w:tc>
      </w:tr>
      <w:tr w:rsidR="00654AAE" w:rsidRPr="00061609" w14:paraId="42623141" w14:textId="77777777" w:rsidTr="00654AAE">
        <w:tc>
          <w:tcPr>
            <w:tcW w:w="15871" w:type="dxa"/>
            <w:gridSpan w:val="4"/>
            <w:shd w:val="clear" w:color="auto" w:fill="auto"/>
          </w:tcPr>
          <w:p w14:paraId="7FBB472E" w14:textId="77777777" w:rsidR="00654AAE" w:rsidRPr="00654AAE" w:rsidRDefault="00654AAE" w:rsidP="00654AAE">
            <w:pPr>
              <w:spacing w:after="0" w:line="240" w:lineRule="auto"/>
              <w:jc w:val="both"/>
              <w:rPr>
                <w:rFonts w:ascii="Times New Roman" w:eastAsia="Calibri" w:hAnsi="Times New Roman"/>
                <w:sz w:val="24"/>
                <w:szCs w:val="24"/>
                <w:u w:val="single"/>
              </w:rPr>
            </w:pPr>
            <w:r w:rsidRPr="00654AAE">
              <w:rPr>
                <w:rFonts w:ascii="Times New Roman" w:eastAsia="Calibri" w:hAnsi="Times New Roman"/>
                <w:sz w:val="24"/>
                <w:szCs w:val="24"/>
              </w:rPr>
              <w:t>Образовательная область «Физическое развитие»</w:t>
            </w:r>
            <w:r w:rsidRPr="00654AAE">
              <w:rPr>
                <w:rFonts w:ascii="Times New Roman" w:eastAsia="Calibri" w:hAnsi="Times New Roman"/>
                <w:sz w:val="24"/>
                <w:szCs w:val="24"/>
                <w:u w:val="single"/>
              </w:rPr>
              <w:t xml:space="preserve"> </w:t>
            </w:r>
            <w:r w:rsidRPr="00654AAE">
              <w:rPr>
                <w:rFonts w:ascii="Times New Roman" w:eastAsia="Calibri" w:hAnsi="Times New Roman"/>
                <w:sz w:val="24"/>
                <w:szCs w:val="24"/>
              </w:rPr>
              <w:t>предусматривает:</w:t>
            </w:r>
          </w:p>
          <w:p w14:paraId="4EA6A5DF"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6A364715"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формирование опорно-двигательного аппарата, развитие равновесия, глазомера, ориентировки в пространстве;</w:t>
            </w:r>
          </w:p>
          <w:p w14:paraId="3F51E01F"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овладение основными движениями (метание, ползание, лазанье, ходьба, бег, прыжки);</w:t>
            </w:r>
          </w:p>
          <w:p w14:paraId="430FE9E4"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548CA77E"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воспитание нравственно-волевых качеств (воля, смелость, выдержка и другое);</w:t>
            </w:r>
          </w:p>
          <w:p w14:paraId="33027A8B"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воспитание интереса к различным видам спорта и чувства гордости за выдающиеся достижения российских спортсменов;</w:t>
            </w:r>
          </w:p>
          <w:p w14:paraId="7EC7645D" w14:textId="5DC60E0F" w:rsid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654AAE" w:rsidRPr="00061609" w14:paraId="319F91AE" w14:textId="77777777" w:rsidTr="00654AAE">
        <w:tc>
          <w:tcPr>
            <w:tcW w:w="15871" w:type="dxa"/>
            <w:gridSpan w:val="4"/>
            <w:shd w:val="clear" w:color="auto" w:fill="auto"/>
          </w:tcPr>
          <w:p w14:paraId="79D3137D" w14:textId="29B3E1A8"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b/>
                <w:bCs/>
                <w:i/>
                <w:iCs/>
                <w:sz w:val="24"/>
                <w:szCs w:val="24"/>
              </w:rPr>
              <w:t>Решение совокупных задач воспитания</w:t>
            </w:r>
            <w:r w:rsidRPr="00654AAE">
              <w:rPr>
                <w:rFonts w:ascii="Times New Roman" w:eastAsia="Calibri" w:hAnsi="Times New Roman"/>
                <w:sz w:val="24"/>
                <w:szCs w:val="24"/>
              </w:rPr>
              <w:t xml:space="preserve"> в рамках образовательной</w:t>
            </w:r>
            <w:r>
              <w:rPr>
                <w:rFonts w:ascii="Times New Roman" w:eastAsia="Calibri" w:hAnsi="Times New Roman"/>
                <w:sz w:val="24"/>
                <w:szCs w:val="24"/>
              </w:rPr>
              <w:t xml:space="preserve"> </w:t>
            </w:r>
            <w:r w:rsidRPr="00654AAE">
              <w:rPr>
                <w:rFonts w:ascii="Times New Roman" w:eastAsia="Calibri" w:hAnsi="Times New Roman"/>
                <w:sz w:val="24"/>
                <w:szCs w:val="24"/>
              </w:rPr>
              <w:t>области «Физическое развитие» направлено на приобщение детей к ценностям</w:t>
            </w:r>
            <w:r>
              <w:rPr>
                <w:rFonts w:ascii="Times New Roman" w:eastAsia="Calibri" w:hAnsi="Times New Roman"/>
                <w:sz w:val="24"/>
                <w:szCs w:val="24"/>
              </w:rPr>
              <w:t xml:space="preserve"> </w:t>
            </w:r>
            <w:r w:rsidRPr="00654AAE">
              <w:rPr>
                <w:rFonts w:ascii="Times New Roman" w:eastAsia="Calibri" w:hAnsi="Times New Roman"/>
                <w:sz w:val="24"/>
                <w:szCs w:val="24"/>
              </w:rPr>
              <w:t>«Жизнь», «Здоровье», что предполагает:</w:t>
            </w:r>
            <w:r>
              <w:rPr>
                <w:rFonts w:ascii="Times New Roman" w:eastAsia="Calibri" w:hAnsi="Times New Roman"/>
                <w:sz w:val="24"/>
                <w:szCs w:val="24"/>
              </w:rPr>
              <w:t xml:space="preserve"> </w:t>
            </w:r>
            <w:r w:rsidRPr="00654AAE">
              <w:rPr>
                <w:rFonts w:ascii="Times New Roman" w:eastAsia="Calibri" w:hAnsi="Times New Roman"/>
                <w:sz w:val="24"/>
                <w:szCs w:val="24"/>
              </w:rPr>
              <w:t>воспитание осознанного отношения к жизни как основоположной ценности и</w:t>
            </w:r>
            <w:r>
              <w:rPr>
                <w:rFonts w:ascii="Times New Roman" w:eastAsia="Calibri" w:hAnsi="Times New Roman"/>
                <w:sz w:val="24"/>
                <w:szCs w:val="24"/>
              </w:rPr>
              <w:t xml:space="preserve"> </w:t>
            </w:r>
            <w:r w:rsidRPr="00654AAE">
              <w:rPr>
                <w:rFonts w:ascii="Times New Roman" w:eastAsia="Calibri" w:hAnsi="Times New Roman"/>
                <w:sz w:val="24"/>
                <w:szCs w:val="24"/>
              </w:rPr>
              <w:t>здоровью как совокупности физического, духовного и социального благополучия</w:t>
            </w:r>
            <w:r>
              <w:rPr>
                <w:rFonts w:ascii="Times New Roman" w:eastAsia="Calibri" w:hAnsi="Times New Roman"/>
                <w:sz w:val="24"/>
                <w:szCs w:val="24"/>
              </w:rPr>
              <w:t xml:space="preserve"> </w:t>
            </w:r>
            <w:r w:rsidRPr="00654AAE">
              <w:rPr>
                <w:rFonts w:ascii="Times New Roman" w:eastAsia="Calibri" w:hAnsi="Times New Roman"/>
                <w:sz w:val="24"/>
                <w:szCs w:val="24"/>
              </w:rPr>
              <w:t>человека;</w:t>
            </w:r>
            <w:r>
              <w:rPr>
                <w:rFonts w:ascii="Times New Roman" w:eastAsia="Calibri" w:hAnsi="Times New Roman"/>
                <w:sz w:val="24"/>
                <w:szCs w:val="24"/>
              </w:rPr>
              <w:t xml:space="preserve"> </w:t>
            </w:r>
            <w:r w:rsidRPr="00654AAE">
              <w:rPr>
                <w:rFonts w:ascii="Times New Roman" w:eastAsia="Calibri" w:hAnsi="Times New Roman"/>
                <w:sz w:val="24"/>
                <w:szCs w:val="24"/>
              </w:rPr>
              <w:t>формирование у ребёнка возрасто</w:t>
            </w:r>
            <w:r w:rsidR="00123B33">
              <w:rPr>
                <w:rFonts w:ascii="Times New Roman" w:eastAsia="Calibri" w:hAnsi="Times New Roman"/>
                <w:sz w:val="24"/>
                <w:szCs w:val="24"/>
              </w:rPr>
              <w:t>-</w:t>
            </w:r>
            <w:r w:rsidRPr="00654AAE">
              <w:rPr>
                <w:rFonts w:ascii="Times New Roman" w:eastAsia="Calibri" w:hAnsi="Times New Roman"/>
                <w:sz w:val="24"/>
                <w:szCs w:val="24"/>
              </w:rPr>
              <w:t>сообразных представлений и знаний в</w:t>
            </w:r>
            <w:r>
              <w:rPr>
                <w:rFonts w:ascii="Times New Roman" w:eastAsia="Calibri" w:hAnsi="Times New Roman"/>
                <w:sz w:val="24"/>
                <w:szCs w:val="24"/>
              </w:rPr>
              <w:t xml:space="preserve"> </w:t>
            </w:r>
            <w:r w:rsidRPr="00654AAE">
              <w:rPr>
                <w:rFonts w:ascii="Times New Roman" w:eastAsia="Calibri" w:hAnsi="Times New Roman"/>
                <w:sz w:val="24"/>
                <w:szCs w:val="24"/>
              </w:rPr>
              <w:t>области физической культуры, здоровья и безопасного образа жизни;</w:t>
            </w:r>
            <w:r>
              <w:rPr>
                <w:rFonts w:ascii="Times New Roman" w:eastAsia="Calibri" w:hAnsi="Times New Roman"/>
                <w:sz w:val="24"/>
                <w:szCs w:val="24"/>
              </w:rPr>
              <w:t xml:space="preserve"> </w:t>
            </w:r>
            <w:r w:rsidRPr="00654AAE">
              <w:rPr>
                <w:rFonts w:ascii="Times New Roman" w:eastAsia="Calibri" w:hAnsi="Times New Roman"/>
                <w:sz w:val="24"/>
                <w:szCs w:val="24"/>
              </w:rPr>
              <w:t>становление эмоционально-ценностного отношения к здоровому образу</w:t>
            </w:r>
            <w:r>
              <w:rPr>
                <w:rFonts w:ascii="Times New Roman" w:eastAsia="Calibri" w:hAnsi="Times New Roman"/>
                <w:sz w:val="24"/>
                <w:szCs w:val="24"/>
              </w:rPr>
              <w:t xml:space="preserve"> </w:t>
            </w:r>
            <w:r w:rsidRPr="00654AAE">
              <w:rPr>
                <w:rFonts w:ascii="Times New Roman" w:eastAsia="Calibri" w:hAnsi="Times New Roman"/>
                <w:sz w:val="24"/>
                <w:szCs w:val="24"/>
              </w:rPr>
              <w:t>жизни, физическим упражнениям, подвижным играм, закаливанию организма,</w:t>
            </w:r>
            <w:r>
              <w:rPr>
                <w:rFonts w:ascii="Times New Roman" w:eastAsia="Calibri" w:hAnsi="Times New Roman"/>
                <w:sz w:val="24"/>
                <w:szCs w:val="24"/>
              </w:rPr>
              <w:t xml:space="preserve"> </w:t>
            </w:r>
            <w:r w:rsidRPr="00654AAE">
              <w:rPr>
                <w:rFonts w:ascii="Times New Roman" w:eastAsia="Calibri" w:hAnsi="Times New Roman"/>
                <w:sz w:val="24"/>
                <w:szCs w:val="24"/>
              </w:rPr>
              <w:t>гигиеническим нормам и правилам;</w:t>
            </w:r>
            <w:r>
              <w:rPr>
                <w:rFonts w:ascii="Times New Roman" w:eastAsia="Calibri" w:hAnsi="Times New Roman"/>
                <w:sz w:val="24"/>
                <w:szCs w:val="24"/>
              </w:rPr>
              <w:t xml:space="preserve"> </w:t>
            </w:r>
            <w:r w:rsidRPr="00654AAE">
              <w:rPr>
                <w:rFonts w:ascii="Times New Roman" w:eastAsia="Calibri" w:hAnsi="Times New Roman"/>
                <w:sz w:val="24"/>
                <w:szCs w:val="24"/>
              </w:rPr>
              <w:t>воспитание активности, самостоятельности, самоуважения,</w:t>
            </w:r>
            <w:r>
              <w:rPr>
                <w:rFonts w:ascii="Times New Roman" w:eastAsia="Calibri" w:hAnsi="Times New Roman"/>
                <w:sz w:val="24"/>
                <w:szCs w:val="24"/>
              </w:rPr>
              <w:t xml:space="preserve"> </w:t>
            </w:r>
            <w:r w:rsidRPr="00654AAE">
              <w:rPr>
                <w:rFonts w:ascii="Times New Roman" w:eastAsia="Calibri" w:hAnsi="Times New Roman"/>
                <w:sz w:val="24"/>
                <w:szCs w:val="24"/>
              </w:rPr>
              <w:t>коммуникабельности, уверенности и других личностных качеств;</w:t>
            </w:r>
            <w:r>
              <w:rPr>
                <w:rFonts w:ascii="Times New Roman" w:eastAsia="Calibri" w:hAnsi="Times New Roman"/>
                <w:sz w:val="24"/>
                <w:szCs w:val="24"/>
              </w:rPr>
              <w:t xml:space="preserve"> </w:t>
            </w:r>
            <w:r w:rsidRPr="00654AAE">
              <w:rPr>
                <w:rFonts w:ascii="Times New Roman" w:eastAsia="Calibri" w:hAnsi="Times New Roman"/>
                <w:sz w:val="24"/>
                <w:szCs w:val="24"/>
              </w:rPr>
              <w:t>приобщение детей к ценностям, нормам и знаниям физической культуры в</w:t>
            </w:r>
            <w:r>
              <w:rPr>
                <w:rFonts w:ascii="Times New Roman" w:eastAsia="Calibri" w:hAnsi="Times New Roman"/>
                <w:sz w:val="24"/>
                <w:szCs w:val="24"/>
              </w:rPr>
              <w:t xml:space="preserve"> </w:t>
            </w:r>
            <w:r w:rsidRPr="00654AAE">
              <w:rPr>
                <w:rFonts w:ascii="Times New Roman" w:eastAsia="Calibri" w:hAnsi="Times New Roman"/>
                <w:sz w:val="24"/>
                <w:szCs w:val="24"/>
              </w:rPr>
              <w:t>целях их физического развития и саморазвития;</w:t>
            </w:r>
            <w:r>
              <w:rPr>
                <w:rFonts w:ascii="Times New Roman" w:eastAsia="Calibri" w:hAnsi="Times New Roman"/>
                <w:sz w:val="24"/>
                <w:szCs w:val="24"/>
              </w:rPr>
              <w:t xml:space="preserve"> </w:t>
            </w:r>
            <w:r w:rsidRPr="00654AAE">
              <w:rPr>
                <w:rFonts w:ascii="Times New Roman" w:eastAsia="Calibri" w:hAnsi="Times New Roman"/>
                <w:sz w:val="24"/>
                <w:szCs w:val="24"/>
              </w:rPr>
              <w:t>формирование у ребёнка основных гигиенических навыков, представлений о</w:t>
            </w:r>
            <w:r>
              <w:rPr>
                <w:rFonts w:ascii="Times New Roman" w:eastAsia="Calibri" w:hAnsi="Times New Roman"/>
                <w:sz w:val="24"/>
                <w:szCs w:val="24"/>
              </w:rPr>
              <w:t xml:space="preserve"> </w:t>
            </w:r>
            <w:r w:rsidRPr="00654AAE">
              <w:rPr>
                <w:rFonts w:ascii="Times New Roman" w:eastAsia="Calibri" w:hAnsi="Times New Roman"/>
                <w:sz w:val="24"/>
                <w:szCs w:val="24"/>
              </w:rPr>
              <w:t>здоровом образе жизни.</w:t>
            </w:r>
          </w:p>
        </w:tc>
      </w:tr>
      <w:tr w:rsidR="00654AAE" w:rsidRPr="00654AAE" w14:paraId="780CFD03" w14:textId="77777777" w:rsidTr="00654AAE">
        <w:tc>
          <w:tcPr>
            <w:tcW w:w="1555" w:type="dxa"/>
            <w:shd w:val="clear" w:color="auto" w:fill="auto"/>
          </w:tcPr>
          <w:p w14:paraId="3B1F19E3" w14:textId="77777777" w:rsidR="00654AAE" w:rsidRPr="00654AAE" w:rsidRDefault="00654AAE" w:rsidP="00654AAE">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От 1 года до 2 лет.</w:t>
            </w:r>
          </w:p>
          <w:p w14:paraId="3AED4347" w14:textId="37B24518" w:rsidR="00654AAE" w:rsidRPr="00654AAE" w:rsidRDefault="00654AAE" w:rsidP="00654AAE">
            <w:pPr>
              <w:spacing w:after="0" w:line="240" w:lineRule="auto"/>
              <w:jc w:val="center"/>
              <w:rPr>
                <w:rFonts w:ascii="Times New Roman" w:eastAsia="Calibri" w:hAnsi="Times New Roman"/>
                <w:sz w:val="24"/>
                <w:szCs w:val="24"/>
              </w:rPr>
            </w:pPr>
            <w:r w:rsidRPr="00654AAE">
              <w:rPr>
                <w:rFonts w:ascii="Times New Roman" w:eastAsia="Calibri" w:hAnsi="Times New Roman"/>
                <w:b/>
                <w:bCs/>
                <w:i/>
                <w:iCs/>
                <w:sz w:val="24"/>
                <w:szCs w:val="24"/>
              </w:rPr>
              <w:t>(п22.2)</w:t>
            </w:r>
          </w:p>
        </w:tc>
        <w:tc>
          <w:tcPr>
            <w:tcW w:w="5953" w:type="dxa"/>
            <w:gridSpan w:val="2"/>
            <w:shd w:val="clear" w:color="auto" w:fill="auto"/>
          </w:tcPr>
          <w:p w14:paraId="75D347D1" w14:textId="79876A48"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w:t>
            </w:r>
          </w:p>
          <w:p w14:paraId="457718DB"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педагога с ребёнком;</w:t>
            </w:r>
          </w:p>
          <w:p w14:paraId="0501742F"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создавать условия для развития равновесия и ориентировки в пространстве;</w:t>
            </w:r>
          </w:p>
          <w:p w14:paraId="23D2F4C2"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поддерживать желание выполнять физические упражнения в паре с педагогом;</w:t>
            </w:r>
          </w:p>
          <w:p w14:paraId="3B3AC62C" w14:textId="53DB96F3"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привлекать к участию в играх-забавах, игровых упражнениях, подвижных играх, побуждать к самостоятельным действиям;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8363" w:type="dxa"/>
            <w:shd w:val="clear" w:color="auto" w:fill="auto"/>
          </w:tcPr>
          <w:p w14:paraId="2E2A0D06"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Педагог активизирует двигательную деятельность детей, создает условия для</w:t>
            </w:r>
          </w:p>
          <w:p w14:paraId="1E426551"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обучения основным движениям (бросание, катание, ползание, лазанье, ходьба),</w:t>
            </w:r>
          </w:p>
          <w:p w14:paraId="74358880"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развития координации при выполнении упражнений; побуждает к</w:t>
            </w:r>
          </w:p>
          <w:p w14:paraId="5F329C79" w14:textId="20B239D2"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самостоятельному выполнению движений; обеспечивает страховку для сохранения</w:t>
            </w:r>
            <w:r>
              <w:rPr>
                <w:rFonts w:ascii="Times New Roman" w:eastAsia="Calibri" w:hAnsi="Times New Roman"/>
                <w:sz w:val="24"/>
                <w:szCs w:val="24"/>
              </w:rPr>
              <w:t xml:space="preserve"> </w:t>
            </w:r>
            <w:r w:rsidRPr="00654AAE">
              <w:rPr>
                <w:rFonts w:ascii="Times New Roman" w:eastAsia="Calibri" w:hAnsi="Times New Roman"/>
                <w:sz w:val="24"/>
                <w:szCs w:val="24"/>
              </w:rPr>
              <w:t>равновесия; поощряет и поддерживает, создает эмоционально-положительный</w:t>
            </w:r>
            <w:r>
              <w:rPr>
                <w:rFonts w:ascii="Times New Roman" w:eastAsia="Calibri" w:hAnsi="Times New Roman"/>
                <w:sz w:val="24"/>
                <w:szCs w:val="24"/>
              </w:rPr>
              <w:t xml:space="preserve"> </w:t>
            </w:r>
            <w:r w:rsidRPr="00654AAE">
              <w:rPr>
                <w:rFonts w:ascii="Times New Roman" w:eastAsia="Calibri" w:hAnsi="Times New Roman"/>
                <w:sz w:val="24"/>
                <w:szCs w:val="24"/>
              </w:rPr>
              <w:t>настрой, способствует формированию первых культурно-гигиенических навыков.</w:t>
            </w:r>
          </w:p>
          <w:p w14:paraId="33A9C22C"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В процессе физического воспитания педагог обеспечивает условия для</w:t>
            </w:r>
          </w:p>
          <w:p w14:paraId="128AE143"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развития основных движений и выполнения общеразвивающих упражнений.</w:t>
            </w:r>
          </w:p>
          <w:p w14:paraId="74F0818E" w14:textId="68A6BE4C" w:rsidR="00654AAE" w:rsidRPr="00654AAE" w:rsidRDefault="00654AAE" w:rsidP="00654AAE">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Основная гимнастика (основные движения, общеразвивающие</w:t>
            </w:r>
          </w:p>
          <w:p w14:paraId="49A729F5" w14:textId="77777777" w:rsidR="00654AAE" w:rsidRPr="00654AAE" w:rsidRDefault="00654AAE" w:rsidP="00654AAE">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упражнения).</w:t>
            </w:r>
          </w:p>
          <w:p w14:paraId="5012438D" w14:textId="77777777" w:rsidR="00654AAE" w:rsidRPr="00654AAE" w:rsidRDefault="00654AAE" w:rsidP="00654AAE">
            <w:pPr>
              <w:spacing w:after="0" w:line="240" w:lineRule="auto"/>
              <w:jc w:val="both"/>
              <w:rPr>
                <w:rFonts w:ascii="Times New Roman" w:eastAsia="Calibri" w:hAnsi="Times New Roman"/>
                <w:b/>
                <w:bCs/>
                <w:i/>
                <w:iCs/>
                <w:sz w:val="24"/>
                <w:szCs w:val="24"/>
              </w:rPr>
            </w:pPr>
            <w:r w:rsidRPr="00654AAE">
              <w:rPr>
                <w:rFonts w:ascii="Times New Roman" w:eastAsia="Calibri" w:hAnsi="Times New Roman"/>
                <w:b/>
                <w:bCs/>
                <w:i/>
                <w:iCs/>
                <w:sz w:val="24"/>
                <w:szCs w:val="24"/>
              </w:rPr>
              <w:t xml:space="preserve">Основные движения: </w:t>
            </w:r>
          </w:p>
          <w:p w14:paraId="463ED056" w14:textId="77777777" w:rsidR="0010658F" w:rsidRDefault="00654AAE" w:rsidP="00654AAE">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бросание и катание</w:t>
            </w:r>
            <w:r w:rsidRPr="0010658F">
              <w:rPr>
                <w:rFonts w:ascii="Times New Roman" w:eastAsia="Calibri" w:hAnsi="Times New Roman"/>
                <w:sz w:val="24"/>
                <w:szCs w:val="24"/>
                <w:u w:val="single"/>
              </w:rPr>
              <w:t>:</w:t>
            </w:r>
            <w:r w:rsidRPr="00654AAE">
              <w:rPr>
                <w:rFonts w:ascii="Times New Roman" w:eastAsia="Calibri" w:hAnsi="Times New Roman"/>
                <w:sz w:val="24"/>
                <w:szCs w:val="24"/>
              </w:rPr>
              <w:t xml:space="preserve"> бросание мяча (диаметр 6-8 см) вниз, вдаль; катание мяча</w:t>
            </w:r>
            <w:r>
              <w:rPr>
                <w:rFonts w:ascii="Times New Roman" w:eastAsia="Calibri" w:hAnsi="Times New Roman"/>
                <w:sz w:val="24"/>
                <w:szCs w:val="24"/>
              </w:rPr>
              <w:t xml:space="preserve"> </w:t>
            </w:r>
            <w:r w:rsidRPr="00654AAE">
              <w:rPr>
                <w:rFonts w:ascii="Times New Roman" w:eastAsia="Calibri" w:hAnsi="Times New Roman"/>
                <w:sz w:val="24"/>
                <w:szCs w:val="24"/>
              </w:rPr>
              <w:t>(диаметр 20-25 см) вперед из исходного положения сидя и стоя;</w:t>
            </w:r>
          </w:p>
          <w:p w14:paraId="106FD4A5" w14:textId="4BCBB33E" w:rsidR="0010658F" w:rsidRDefault="00654AAE" w:rsidP="00654AAE">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lastRenderedPageBreak/>
              <w:t>ползание, лазанье:</w:t>
            </w:r>
            <w:r w:rsidRPr="00654AAE">
              <w:rPr>
                <w:rFonts w:ascii="Times New Roman" w:eastAsia="Calibri" w:hAnsi="Times New Roman"/>
                <w:sz w:val="24"/>
                <w:szCs w:val="24"/>
              </w:rPr>
              <w:t xml:space="preserve"> ползание по прямой на расстояние до 2 метров; подлезание</w:t>
            </w:r>
            <w:r>
              <w:rPr>
                <w:rFonts w:ascii="Times New Roman" w:eastAsia="Calibri" w:hAnsi="Times New Roman"/>
                <w:sz w:val="24"/>
                <w:szCs w:val="24"/>
              </w:rPr>
              <w:t xml:space="preserve"> </w:t>
            </w:r>
            <w:r w:rsidR="0010658F" w:rsidRPr="00654AAE">
              <w:rPr>
                <w:rFonts w:ascii="Times New Roman" w:eastAsia="Calibri" w:hAnsi="Times New Roman"/>
                <w:sz w:val="24"/>
                <w:szCs w:val="24"/>
              </w:rPr>
              <w:t>по</w:t>
            </w:r>
            <w:r w:rsidR="0010658F">
              <w:rPr>
                <w:rFonts w:ascii="Times New Roman" w:eastAsia="Calibri" w:hAnsi="Times New Roman"/>
                <w:sz w:val="24"/>
                <w:szCs w:val="24"/>
              </w:rPr>
              <w:t xml:space="preserve"> </w:t>
            </w:r>
            <w:r w:rsidR="0010658F" w:rsidRPr="00654AAE">
              <w:rPr>
                <w:rFonts w:ascii="Times New Roman" w:eastAsia="Calibri" w:hAnsi="Times New Roman"/>
                <w:sz w:val="24"/>
                <w:szCs w:val="24"/>
              </w:rPr>
              <w:t>веревку</w:t>
            </w:r>
            <w:r w:rsidRPr="00654AAE">
              <w:rPr>
                <w:rFonts w:ascii="Times New Roman" w:eastAsia="Calibri" w:hAnsi="Times New Roman"/>
                <w:sz w:val="24"/>
                <w:szCs w:val="24"/>
              </w:rPr>
              <w:t>, натянутую на высоте - 50 см; пролезание в обруч (диаметр 50 см),</w:t>
            </w:r>
            <w:r>
              <w:rPr>
                <w:rFonts w:ascii="Times New Roman" w:eastAsia="Calibri" w:hAnsi="Times New Roman"/>
                <w:sz w:val="24"/>
                <w:szCs w:val="24"/>
              </w:rPr>
              <w:t xml:space="preserve"> </w:t>
            </w:r>
            <w:r w:rsidRPr="00654AAE">
              <w:rPr>
                <w:rFonts w:ascii="Times New Roman" w:eastAsia="Calibri" w:hAnsi="Times New Roman"/>
                <w:sz w:val="24"/>
                <w:szCs w:val="24"/>
              </w:rPr>
              <w:t>перелезание через бревно (диаметр 15-20 см); лазанье по лесенке-стремянке вверх и</w:t>
            </w:r>
            <w:r>
              <w:rPr>
                <w:rFonts w:ascii="Times New Roman" w:eastAsia="Calibri" w:hAnsi="Times New Roman"/>
                <w:sz w:val="24"/>
                <w:szCs w:val="24"/>
              </w:rPr>
              <w:t xml:space="preserve"> </w:t>
            </w:r>
            <w:r w:rsidRPr="00654AAE">
              <w:rPr>
                <w:rFonts w:ascii="Times New Roman" w:eastAsia="Calibri" w:hAnsi="Times New Roman"/>
                <w:sz w:val="24"/>
                <w:szCs w:val="24"/>
              </w:rPr>
              <w:t>вниз (высота 1-1,5 метра);</w:t>
            </w:r>
            <w:r>
              <w:rPr>
                <w:rFonts w:ascii="Times New Roman" w:eastAsia="Calibri" w:hAnsi="Times New Roman"/>
                <w:sz w:val="24"/>
                <w:szCs w:val="24"/>
              </w:rPr>
              <w:t xml:space="preserve"> </w:t>
            </w:r>
          </w:p>
          <w:p w14:paraId="382395BB" w14:textId="7DDFDEB6" w:rsidR="00654AAE" w:rsidRPr="00654AAE" w:rsidRDefault="00654AAE" w:rsidP="00654AAE">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w:t>
            </w:r>
            <w:r w:rsidRPr="0010658F">
              <w:rPr>
                <w:rFonts w:ascii="Times New Roman" w:eastAsia="Calibri" w:hAnsi="Times New Roman"/>
                <w:sz w:val="24"/>
                <w:szCs w:val="24"/>
                <w:u w:val="single"/>
              </w:rPr>
              <w:t xml:space="preserve"> </w:t>
            </w:r>
            <w:r w:rsidRPr="00654AAE">
              <w:rPr>
                <w:rFonts w:ascii="Times New Roman" w:eastAsia="Calibri" w:hAnsi="Times New Roman"/>
                <w:sz w:val="24"/>
                <w:szCs w:val="24"/>
              </w:rPr>
              <w:t>ходьба за педагогом стайкой в прямом направлении; упражнения в</w:t>
            </w:r>
            <w:r>
              <w:rPr>
                <w:rFonts w:ascii="Times New Roman" w:eastAsia="Calibri" w:hAnsi="Times New Roman"/>
                <w:sz w:val="24"/>
                <w:szCs w:val="24"/>
              </w:rPr>
              <w:t xml:space="preserve"> </w:t>
            </w:r>
            <w:r w:rsidRPr="00654AAE">
              <w:rPr>
                <w:rFonts w:ascii="Times New Roman" w:eastAsia="Calibri" w:hAnsi="Times New Roman"/>
                <w:sz w:val="24"/>
                <w:szCs w:val="24"/>
              </w:rPr>
              <w:t>равновесии: ходьба по дорожке (шириной 25-20-15 см), по ребристой доске; вверх и</w:t>
            </w:r>
            <w:r>
              <w:rPr>
                <w:rFonts w:ascii="Times New Roman" w:eastAsia="Calibri" w:hAnsi="Times New Roman"/>
                <w:sz w:val="24"/>
                <w:szCs w:val="24"/>
              </w:rPr>
              <w:t xml:space="preserve"> </w:t>
            </w:r>
            <w:r w:rsidRPr="00654AAE">
              <w:rPr>
                <w:rFonts w:ascii="Times New Roman" w:eastAsia="Calibri" w:hAnsi="Times New Roman"/>
                <w:sz w:val="24"/>
                <w:szCs w:val="24"/>
              </w:rPr>
              <w:t>вниз по наклонной доске, приподнятой на 10-15-20 см (ширина доски 25-30 см,</w:t>
            </w:r>
            <w:r>
              <w:rPr>
                <w:rFonts w:ascii="Times New Roman" w:eastAsia="Calibri" w:hAnsi="Times New Roman"/>
                <w:sz w:val="24"/>
                <w:szCs w:val="24"/>
              </w:rPr>
              <w:t xml:space="preserve"> </w:t>
            </w:r>
            <w:r w:rsidRPr="00654AAE">
              <w:rPr>
                <w:rFonts w:ascii="Times New Roman" w:eastAsia="Calibri" w:hAnsi="Times New Roman"/>
                <w:sz w:val="24"/>
                <w:szCs w:val="24"/>
              </w:rPr>
              <w:t>длина 1,5-2 м) с поддержкой; подъем на ступеньки и спуск с них, держась за опору;</w:t>
            </w:r>
            <w:r>
              <w:rPr>
                <w:rFonts w:ascii="Times New Roman" w:eastAsia="Calibri" w:hAnsi="Times New Roman"/>
                <w:sz w:val="24"/>
                <w:szCs w:val="24"/>
              </w:rPr>
              <w:t xml:space="preserve"> </w:t>
            </w:r>
            <w:r w:rsidRPr="00654AAE">
              <w:rPr>
                <w:rFonts w:ascii="Times New Roman" w:eastAsia="Calibri" w:hAnsi="Times New Roman"/>
                <w:sz w:val="24"/>
                <w:szCs w:val="24"/>
              </w:rPr>
              <w:t>перешагивание через веревку, положенную на пол, палку или кубик высотой 5-15-</w:t>
            </w:r>
            <w:r>
              <w:rPr>
                <w:rFonts w:ascii="Times New Roman" w:eastAsia="Calibri" w:hAnsi="Times New Roman"/>
                <w:sz w:val="24"/>
                <w:szCs w:val="24"/>
              </w:rPr>
              <w:t xml:space="preserve"> </w:t>
            </w:r>
            <w:r w:rsidRPr="00654AAE">
              <w:rPr>
                <w:rFonts w:ascii="Times New Roman" w:eastAsia="Calibri" w:hAnsi="Times New Roman"/>
                <w:sz w:val="24"/>
                <w:szCs w:val="24"/>
              </w:rPr>
              <w:t>18 см со страховкой.</w:t>
            </w:r>
          </w:p>
          <w:p w14:paraId="7CF83CA5" w14:textId="3BD66665" w:rsidR="00654AAE" w:rsidRPr="00654AAE" w:rsidRDefault="00654AAE" w:rsidP="00654AAE">
            <w:pPr>
              <w:spacing w:after="0" w:line="240" w:lineRule="auto"/>
              <w:jc w:val="both"/>
              <w:rPr>
                <w:rFonts w:ascii="Times New Roman" w:eastAsia="Calibri" w:hAnsi="Times New Roman"/>
                <w:b/>
                <w:bCs/>
                <w:i/>
                <w:iCs/>
                <w:sz w:val="24"/>
                <w:szCs w:val="24"/>
              </w:rPr>
            </w:pPr>
            <w:r w:rsidRPr="00654AAE">
              <w:rPr>
                <w:rFonts w:ascii="Times New Roman" w:eastAsia="Calibri" w:hAnsi="Times New Roman"/>
                <w:b/>
                <w:bCs/>
                <w:i/>
                <w:iCs/>
                <w:sz w:val="24"/>
                <w:szCs w:val="24"/>
              </w:rPr>
              <w:t>Общеразвивающие упражнения:</w:t>
            </w:r>
          </w:p>
          <w:p w14:paraId="75AAF9A8" w14:textId="4A12F3B3"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упражнения из исходного положения стоя, сидя, лежа с использованием</w:t>
            </w:r>
            <w:r>
              <w:rPr>
                <w:rFonts w:ascii="Times New Roman" w:eastAsia="Calibri" w:hAnsi="Times New Roman"/>
                <w:sz w:val="24"/>
                <w:szCs w:val="24"/>
              </w:rPr>
              <w:t xml:space="preserve"> </w:t>
            </w:r>
            <w:r w:rsidRPr="00654AAE">
              <w:rPr>
                <w:rFonts w:ascii="Times New Roman" w:eastAsia="Calibri" w:hAnsi="Times New Roman"/>
                <w:sz w:val="24"/>
                <w:szCs w:val="24"/>
              </w:rPr>
              <w:t>предметов (погремушки, кубики, платочки и другое) и без них;</w:t>
            </w:r>
            <w:r>
              <w:rPr>
                <w:rFonts w:ascii="Times New Roman" w:eastAsia="Calibri" w:hAnsi="Times New Roman"/>
                <w:sz w:val="24"/>
                <w:szCs w:val="24"/>
              </w:rPr>
              <w:t xml:space="preserve"> </w:t>
            </w:r>
            <w:r w:rsidRPr="00654AAE">
              <w:rPr>
                <w:rFonts w:ascii="Times New Roman" w:eastAsia="Calibri" w:hAnsi="Times New Roman"/>
                <w:sz w:val="24"/>
                <w:szCs w:val="24"/>
              </w:rPr>
              <w:t>в комплекс включаются упражнения: поднимание рук вперед и опускание,</w:t>
            </w:r>
            <w:r>
              <w:rPr>
                <w:rFonts w:ascii="Times New Roman" w:eastAsia="Calibri" w:hAnsi="Times New Roman"/>
                <w:sz w:val="24"/>
                <w:szCs w:val="24"/>
              </w:rPr>
              <w:t xml:space="preserve"> </w:t>
            </w:r>
            <w:r w:rsidRPr="00654AAE">
              <w:rPr>
                <w:rFonts w:ascii="Times New Roman" w:eastAsia="Calibri" w:hAnsi="Times New Roman"/>
                <w:sz w:val="24"/>
                <w:szCs w:val="24"/>
              </w:rPr>
              <w:t>повороты корпуса вправо и влево из положения сидя, наклоны вперед (положить</w:t>
            </w:r>
            <w:r>
              <w:rPr>
                <w:rFonts w:ascii="Times New Roman" w:eastAsia="Calibri" w:hAnsi="Times New Roman"/>
                <w:sz w:val="24"/>
                <w:szCs w:val="24"/>
              </w:rPr>
              <w:t xml:space="preserve"> </w:t>
            </w:r>
            <w:r w:rsidRPr="00654AAE">
              <w:rPr>
                <w:rFonts w:ascii="Times New Roman" w:eastAsia="Calibri" w:hAnsi="Times New Roman"/>
                <w:sz w:val="24"/>
                <w:szCs w:val="24"/>
              </w:rPr>
              <w:t>кубик и поднять его, перегибаясь через веревку, натянутую на высоте 40-45 см),</w:t>
            </w:r>
            <w:r>
              <w:rPr>
                <w:rFonts w:ascii="Times New Roman" w:eastAsia="Calibri" w:hAnsi="Times New Roman"/>
                <w:sz w:val="24"/>
                <w:szCs w:val="24"/>
              </w:rPr>
              <w:t xml:space="preserve"> </w:t>
            </w:r>
            <w:r w:rsidRPr="00654AAE">
              <w:rPr>
                <w:rFonts w:ascii="Times New Roman" w:eastAsia="Calibri" w:hAnsi="Times New Roman"/>
                <w:sz w:val="24"/>
                <w:szCs w:val="24"/>
              </w:rPr>
              <w:t>сгибание и разгибание ног, приседание с поддержкой педагога или у опоры.</w:t>
            </w:r>
          </w:p>
          <w:p w14:paraId="5055F296" w14:textId="5A5F72C3" w:rsidR="00654AAE" w:rsidRDefault="00654AAE" w:rsidP="00654AAE">
            <w:pPr>
              <w:spacing w:after="0" w:line="240" w:lineRule="auto"/>
              <w:jc w:val="center"/>
              <w:rPr>
                <w:rFonts w:ascii="Times New Roman" w:eastAsia="Calibri" w:hAnsi="Times New Roman"/>
                <w:sz w:val="24"/>
                <w:szCs w:val="24"/>
              </w:rPr>
            </w:pPr>
            <w:r w:rsidRPr="00654AAE">
              <w:rPr>
                <w:rFonts w:ascii="Times New Roman" w:eastAsia="Calibri" w:hAnsi="Times New Roman"/>
                <w:b/>
                <w:bCs/>
                <w:i/>
                <w:iCs/>
                <w:sz w:val="24"/>
                <w:szCs w:val="24"/>
              </w:rPr>
              <w:t>Подвижные игры и игровые упражнения:</w:t>
            </w:r>
          </w:p>
          <w:p w14:paraId="09AB6604" w14:textId="4B29D3BC"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педагог организует и проводит</w:t>
            </w:r>
            <w:r>
              <w:rPr>
                <w:rFonts w:ascii="Times New Roman" w:eastAsia="Calibri" w:hAnsi="Times New Roman"/>
                <w:sz w:val="24"/>
                <w:szCs w:val="24"/>
              </w:rPr>
              <w:t xml:space="preserve"> </w:t>
            </w:r>
            <w:r w:rsidRPr="00654AAE">
              <w:rPr>
                <w:rFonts w:ascii="Times New Roman" w:eastAsia="Calibri" w:hAnsi="Times New Roman"/>
                <w:sz w:val="24"/>
                <w:szCs w:val="24"/>
              </w:rPr>
              <w:t>игры-забавы, игровые упражнения, подвижные игры, побуждая детей к активному</w:t>
            </w:r>
            <w:r>
              <w:rPr>
                <w:rFonts w:ascii="Times New Roman" w:eastAsia="Calibri" w:hAnsi="Times New Roman"/>
                <w:sz w:val="24"/>
                <w:szCs w:val="24"/>
              </w:rPr>
              <w:t xml:space="preserve"> </w:t>
            </w:r>
            <w:r w:rsidRPr="00654AAE">
              <w:rPr>
                <w:rFonts w:ascii="Times New Roman" w:eastAsia="Calibri" w:hAnsi="Times New Roman"/>
                <w:sz w:val="24"/>
                <w:szCs w:val="24"/>
              </w:rPr>
              <w:t>участию и вызывая положительные эмоции.</w:t>
            </w:r>
          </w:p>
          <w:p w14:paraId="0F755264"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Детям предлагаются разнообразные игровые упражнения для закрепления</w:t>
            </w:r>
          </w:p>
          <w:p w14:paraId="22E67CE1" w14:textId="77777777" w:rsidR="00654AAE" w:rsidRPr="00654AAE" w:rsidRDefault="00654AAE" w:rsidP="00654AAE">
            <w:pPr>
              <w:spacing w:after="0" w:line="240" w:lineRule="auto"/>
              <w:jc w:val="both"/>
              <w:rPr>
                <w:rFonts w:ascii="Times New Roman" w:eastAsia="Calibri" w:hAnsi="Times New Roman"/>
                <w:sz w:val="24"/>
                <w:szCs w:val="24"/>
              </w:rPr>
            </w:pPr>
            <w:r w:rsidRPr="00654AAE">
              <w:rPr>
                <w:rFonts w:ascii="Times New Roman" w:eastAsia="Calibri" w:hAnsi="Times New Roman"/>
                <w:sz w:val="24"/>
                <w:szCs w:val="24"/>
              </w:rPr>
              <w:t>двигательных навыков.</w:t>
            </w:r>
          </w:p>
          <w:p w14:paraId="63F90CAD" w14:textId="62518130" w:rsidR="00654AAE" w:rsidRDefault="00654AAE" w:rsidP="00654AAE">
            <w:pPr>
              <w:spacing w:after="0" w:line="240" w:lineRule="auto"/>
              <w:jc w:val="center"/>
              <w:rPr>
                <w:rFonts w:ascii="Times New Roman" w:eastAsia="Calibri" w:hAnsi="Times New Roman"/>
                <w:sz w:val="24"/>
                <w:szCs w:val="24"/>
              </w:rPr>
            </w:pPr>
            <w:r w:rsidRPr="00654AAE">
              <w:rPr>
                <w:rFonts w:ascii="Times New Roman" w:eastAsia="Calibri" w:hAnsi="Times New Roman"/>
                <w:b/>
                <w:bCs/>
                <w:i/>
                <w:iCs/>
                <w:sz w:val="24"/>
                <w:szCs w:val="24"/>
              </w:rPr>
              <w:t>Формирование основ здорового образа жизни:</w:t>
            </w:r>
            <w:r w:rsidRPr="00654AAE">
              <w:rPr>
                <w:rFonts w:ascii="Times New Roman" w:eastAsia="Calibri" w:hAnsi="Times New Roman"/>
                <w:sz w:val="24"/>
                <w:szCs w:val="24"/>
              </w:rPr>
              <w:t xml:space="preserve"> </w:t>
            </w:r>
          </w:p>
          <w:p w14:paraId="5BFC45C2" w14:textId="2D6FC693" w:rsidR="00654AAE" w:rsidRPr="00654AAE" w:rsidRDefault="00654AAE" w:rsidP="00654AAE">
            <w:pPr>
              <w:spacing w:after="0" w:line="240" w:lineRule="auto"/>
              <w:rPr>
                <w:rFonts w:ascii="Times New Roman" w:eastAsia="Calibri" w:hAnsi="Times New Roman"/>
                <w:sz w:val="24"/>
                <w:szCs w:val="24"/>
              </w:rPr>
            </w:pPr>
            <w:r w:rsidRPr="00654AAE">
              <w:rPr>
                <w:rFonts w:ascii="Times New Roman" w:eastAsia="Calibri" w:hAnsi="Times New Roman"/>
                <w:sz w:val="24"/>
                <w:szCs w:val="24"/>
              </w:rPr>
              <w:t>педагог помогает осваивать</w:t>
            </w:r>
            <w:r>
              <w:rPr>
                <w:rFonts w:ascii="Times New Roman" w:eastAsia="Calibri" w:hAnsi="Times New Roman"/>
                <w:sz w:val="24"/>
                <w:szCs w:val="24"/>
              </w:rPr>
              <w:t xml:space="preserve"> </w:t>
            </w:r>
            <w:r w:rsidRPr="00654AAE">
              <w:rPr>
                <w:rFonts w:ascii="Times New Roman" w:eastAsia="Calibri" w:hAnsi="Times New Roman"/>
                <w:sz w:val="24"/>
                <w:szCs w:val="24"/>
              </w:rPr>
              <w:t>элементарные культурно-гигиенические действия при приеме пищи, уходе за собой</w:t>
            </w:r>
            <w:r>
              <w:rPr>
                <w:rFonts w:ascii="Times New Roman" w:eastAsia="Calibri" w:hAnsi="Times New Roman"/>
                <w:sz w:val="24"/>
                <w:szCs w:val="24"/>
              </w:rPr>
              <w:t xml:space="preserve"> </w:t>
            </w:r>
            <w:r w:rsidRPr="00654AAE">
              <w:rPr>
                <w:rFonts w:ascii="Times New Roman" w:eastAsia="Calibri" w:hAnsi="Times New Roman"/>
                <w:sz w:val="24"/>
                <w:szCs w:val="24"/>
              </w:rPr>
              <w:t>(при помощи педагога мыть руки перед едой и по мере загрязнения, пользоваться</w:t>
            </w:r>
            <w:r>
              <w:rPr>
                <w:rFonts w:ascii="Times New Roman" w:eastAsia="Calibri" w:hAnsi="Times New Roman"/>
                <w:sz w:val="24"/>
                <w:szCs w:val="24"/>
              </w:rPr>
              <w:t xml:space="preserve"> </w:t>
            </w:r>
            <w:r w:rsidRPr="00654AAE">
              <w:rPr>
                <w:rFonts w:ascii="Times New Roman" w:eastAsia="Calibri" w:hAnsi="Times New Roman"/>
                <w:sz w:val="24"/>
                <w:szCs w:val="24"/>
              </w:rPr>
              <w:t>салфеткой, есть ложкой, пользоваться личным полотенцем и так далее).</w:t>
            </w:r>
          </w:p>
        </w:tc>
      </w:tr>
      <w:tr w:rsidR="00B977CC" w:rsidRPr="00654AAE" w14:paraId="2E99096A" w14:textId="77777777" w:rsidTr="00654AAE">
        <w:tc>
          <w:tcPr>
            <w:tcW w:w="1555" w:type="dxa"/>
            <w:shd w:val="clear" w:color="auto" w:fill="auto"/>
          </w:tcPr>
          <w:p w14:paraId="1EACE4B8" w14:textId="77777777" w:rsidR="00B977CC" w:rsidRPr="00654AAE" w:rsidRDefault="00B977CC" w:rsidP="00654AAE">
            <w:pPr>
              <w:spacing w:after="0" w:line="240" w:lineRule="auto"/>
              <w:jc w:val="center"/>
              <w:rPr>
                <w:rFonts w:ascii="Times New Roman" w:eastAsia="Calibri" w:hAnsi="Times New Roman"/>
                <w:b/>
                <w:bCs/>
                <w:i/>
                <w:iCs/>
                <w:sz w:val="24"/>
                <w:szCs w:val="24"/>
              </w:rPr>
            </w:pPr>
          </w:p>
        </w:tc>
        <w:tc>
          <w:tcPr>
            <w:tcW w:w="5953" w:type="dxa"/>
            <w:gridSpan w:val="2"/>
            <w:shd w:val="clear" w:color="auto" w:fill="auto"/>
          </w:tcPr>
          <w:p w14:paraId="69CF1778" w14:textId="77777777" w:rsidR="00B977CC" w:rsidRPr="00654AAE" w:rsidRDefault="00B977CC" w:rsidP="00654AAE">
            <w:pPr>
              <w:spacing w:after="0" w:line="240" w:lineRule="auto"/>
              <w:jc w:val="both"/>
              <w:rPr>
                <w:rFonts w:ascii="Times New Roman" w:eastAsia="Calibri" w:hAnsi="Times New Roman"/>
                <w:sz w:val="24"/>
                <w:szCs w:val="24"/>
              </w:rPr>
            </w:pPr>
          </w:p>
        </w:tc>
        <w:tc>
          <w:tcPr>
            <w:tcW w:w="8363" w:type="dxa"/>
            <w:shd w:val="clear" w:color="auto" w:fill="auto"/>
          </w:tcPr>
          <w:p w14:paraId="48C45260" w14:textId="77777777" w:rsidR="00B977CC" w:rsidRPr="00654AAE" w:rsidRDefault="00B977CC" w:rsidP="00654AAE">
            <w:pPr>
              <w:spacing w:after="0" w:line="240" w:lineRule="auto"/>
              <w:jc w:val="both"/>
              <w:rPr>
                <w:rFonts w:ascii="Times New Roman" w:eastAsia="Calibri" w:hAnsi="Times New Roman"/>
                <w:sz w:val="24"/>
                <w:szCs w:val="24"/>
              </w:rPr>
            </w:pPr>
          </w:p>
        </w:tc>
      </w:tr>
      <w:tr w:rsidR="00654AAE" w:rsidRPr="00654AAE" w14:paraId="2294AA73" w14:textId="77777777" w:rsidTr="00654AAE">
        <w:tc>
          <w:tcPr>
            <w:tcW w:w="1555" w:type="dxa"/>
            <w:shd w:val="clear" w:color="auto" w:fill="auto"/>
          </w:tcPr>
          <w:p w14:paraId="2BD9B872" w14:textId="527F579E" w:rsidR="00654AAE" w:rsidRPr="00654AAE" w:rsidRDefault="00654AAE" w:rsidP="00654AAE">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 xml:space="preserve">От </w:t>
            </w:r>
            <w:r>
              <w:rPr>
                <w:rFonts w:ascii="Times New Roman" w:eastAsia="Calibri" w:hAnsi="Times New Roman"/>
                <w:b/>
                <w:bCs/>
                <w:i/>
                <w:iCs/>
                <w:sz w:val="24"/>
                <w:szCs w:val="24"/>
              </w:rPr>
              <w:t>2</w:t>
            </w:r>
            <w:r w:rsidRPr="00654AAE">
              <w:rPr>
                <w:rFonts w:ascii="Times New Roman" w:eastAsia="Calibri" w:hAnsi="Times New Roman"/>
                <w:b/>
                <w:bCs/>
                <w:i/>
                <w:iCs/>
                <w:sz w:val="24"/>
                <w:szCs w:val="24"/>
              </w:rPr>
              <w:t xml:space="preserve"> до </w:t>
            </w:r>
            <w:r>
              <w:rPr>
                <w:rFonts w:ascii="Times New Roman" w:eastAsia="Calibri" w:hAnsi="Times New Roman"/>
                <w:b/>
                <w:bCs/>
                <w:i/>
                <w:iCs/>
                <w:sz w:val="24"/>
                <w:szCs w:val="24"/>
              </w:rPr>
              <w:t>3</w:t>
            </w:r>
            <w:r w:rsidRPr="00654AAE">
              <w:rPr>
                <w:rFonts w:ascii="Times New Roman" w:eastAsia="Calibri" w:hAnsi="Times New Roman"/>
                <w:b/>
                <w:bCs/>
                <w:i/>
                <w:iCs/>
                <w:sz w:val="24"/>
                <w:szCs w:val="24"/>
              </w:rPr>
              <w:t xml:space="preserve"> лет.</w:t>
            </w:r>
          </w:p>
          <w:p w14:paraId="7047AEE8" w14:textId="109085F6" w:rsidR="00654AAE" w:rsidRPr="00654AAE" w:rsidRDefault="00654AAE" w:rsidP="00654AAE">
            <w:pPr>
              <w:spacing w:after="0" w:line="240" w:lineRule="auto"/>
              <w:jc w:val="center"/>
              <w:rPr>
                <w:rFonts w:ascii="Times New Roman" w:eastAsia="Calibri" w:hAnsi="Times New Roman"/>
                <w:sz w:val="24"/>
                <w:szCs w:val="24"/>
              </w:rPr>
            </w:pPr>
            <w:r w:rsidRPr="00654AAE">
              <w:rPr>
                <w:rFonts w:ascii="Times New Roman" w:eastAsia="Calibri" w:hAnsi="Times New Roman"/>
                <w:b/>
                <w:bCs/>
                <w:i/>
                <w:iCs/>
                <w:sz w:val="24"/>
                <w:szCs w:val="24"/>
              </w:rPr>
              <w:t>(п22.</w:t>
            </w:r>
            <w:r w:rsidR="00960DA0">
              <w:rPr>
                <w:rFonts w:ascii="Times New Roman" w:eastAsia="Calibri" w:hAnsi="Times New Roman"/>
                <w:b/>
                <w:bCs/>
                <w:i/>
                <w:iCs/>
                <w:sz w:val="24"/>
                <w:szCs w:val="24"/>
              </w:rPr>
              <w:t>3</w:t>
            </w:r>
            <w:r w:rsidRPr="00654AAE">
              <w:rPr>
                <w:rFonts w:ascii="Times New Roman" w:eastAsia="Calibri" w:hAnsi="Times New Roman"/>
                <w:b/>
                <w:bCs/>
                <w:i/>
                <w:iCs/>
                <w:sz w:val="24"/>
                <w:szCs w:val="24"/>
              </w:rPr>
              <w:t>)</w:t>
            </w:r>
          </w:p>
        </w:tc>
        <w:tc>
          <w:tcPr>
            <w:tcW w:w="5953" w:type="dxa"/>
            <w:gridSpan w:val="2"/>
            <w:shd w:val="clear" w:color="auto" w:fill="auto"/>
          </w:tcPr>
          <w:p w14:paraId="647EC70C" w14:textId="3F423A9D"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обогащать двигательный опыт детей, помогая осваивать упражнения</w:t>
            </w:r>
            <w:r>
              <w:rPr>
                <w:rFonts w:ascii="Times New Roman" w:eastAsia="Calibri" w:hAnsi="Times New Roman"/>
                <w:sz w:val="24"/>
                <w:szCs w:val="24"/>
              </w:rPr>
              <w:t xml:space="preserve"> </w:t>
            </w:r>
            <w:r w:rsidRPr="00960DA0">
              <w:rPr>
                <w:rFonts w:ascii="Times New Roman" w:eastAsia="Calibri" w:hAnsi="Times New Roman"/>
                <w:sz w:val="24"/>
                <w:szCs w:val="24"/>
              </w:rPr>
              <w:t>основной гимнастики: основные движения (бросание, катание, ловля, ползанье,</w:t>
            </w:r>
            <w:r>
              <w:rPr>
                <w:rFonts w:ascii="Times New Roman" w:eastAsia="Calibri" w:hAnsi="Times New Roman"/>
                <w:sz w:val="24"/>
                <w:szCs w:val="24"/>
              </w:rPr>
              <w:t xml:space="preserve"> </w:t>
            </w:r>
            <w:r w:rsidRPr="00960DA0">
              <w:rPr>
                <w:rFonts w:ascii="Times New Roman" w:eastAsia="Calibri" w:hAnsi="Times New Roman"/>
                <w:sz w:val="24"/>
                <w:szCs w:val="24"/>
              </w:rPr>
              <w:t>лазанье, ходьба, бег, прыжки), общеразвивающие и музыкально-ритмические</w:t>
            </w:r>
            <w:r>
              <w:rPr>
                <w:rFonts w:ascii="Times New Roman" w:eastAsia="Calibri" w:hAnsi="Times New Roman"/>
                <w:sz w:val="24"/>
                <w:szCs w:val="24"/>
              </w:rPr>
              <w:t xml:space="preserve"> </w:t>
            </w:r>
            <w:r w:rsidRPr="00960DA0">
              <w:rPr>
                <w:rFonts w:ascii="Times New Roman" w:eastAsia="Calibri" w:hAnsi="Times New Roman"/>
                <w:sz w:val="24"/>
                <w:szCs w:val="24"/>
              </w:rPr>
              <w:t>упражнения;</w:t>
            </w:r>
          </w:p>
          <w:p w14:paraId="1829448D" w14:textId="33EF879E"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развивать психофизические качества, равновесие и ориентировку в</w:t>
            </w:r>
            <w:r>
              <w:rPr>
                <w:rFonts w:ascii="Times New Roman" w:eastAsia="Calibri" w:hAnsi="Times New Roman"/>
                <w:sz w:val="24"/>
                <w:szCs w:val="24"/>
              </w:rPr>
              <w:t xml:space="preserve"> </w:t>
            </w:r>
            <w:r w:rsidRPr="00960DA0">
              <w:rPr>
                <w:rFonts w:ascii="Times New Roman" w:eastAsia="Calibri" w:hAnsi="Times New Roman"/>
                <w:sz w:val="24"/>
                <w:szCs w:val="24"/>
              </w:rPr>
              <w:t>пространстве;</w:t>
            </w:r>
          </w:p>
          <w:p w14:paraId="2A91E986" w14:textId="371EA27E"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поддерживать у детей желание играть в подвижные игры вместе с педагогом</w:t>
            </w:r>
            <w:r>
              <w:rPr>
                <w:rFonts w:ascii="Times New Roman" w:eastAsia="Calibri" w:hAnsi="Times New Roman"/>
                <w:sz w:val="24"/>
                <w:szCs w:val="24"/>
              </w:rPr>
              <w:t xml:space="preserve"> </w:t>
            </w:r>
            <w:r w:rsidRPr="00960DA0">
              <w:rPr>
                <w:rFonts w:ascii="Times New Roman" w:eastAsia="Calibri" w:hAnsi="Times New Roman"/>
                <w:sz w:val="24"/>
                <w:szCs w:val="24"/>
              </w:rPr>
              <w:t>в небольших подгруппах;</w:t>
            </w:r>
          </w:p>
          <w:p w14:paraId="54AD0D40" w14:textId="6CCCC873"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lastRenderedPageBreak/>
              <w:t>формировать интерес и положительное отношение к выполнению физических</w:t>
            </w:r>
            <w:r>
              <w:rPr>
                <w:rFonts w:ascii="Times New Roman" w:eastAsia="Calibri" w:hAnsi="Times New Roman"/>
                <w:sz w:val="24"/>
                <w:szCs w:val="24"/>
              </w:rPr>
              <w:t xml:space="preserve"> </w:t>
            </w:r>
            <w:r w:rsidRPr="00960DA0">
              <w:rPr>
                <w:rFonts w:ascii="Times New Roman" w:eastAsia="Calibri" w:hAnsi="Times New Roman"/>
                <w:sz w:val="24"/>
                <w:szCs w:val="24"/>
              </w:rPr>
              <w:t>упражнений, совместным двигательным действиям;</w:t>
            </w:r>
          </w:p>
          <w:p w14:paraId="090DE43C" w14:textId="499461E9" w:rsidR="00654AAE" w:rsidRPr="00654AAE"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укреплять здоровье детей средствами физического воспитания, формировать</w:t>
            </w:r>
            <w:r>
              <w:rPr>
                <w:rFonts w:ascii="Times New Roman" w:eastAsia="Calibri" w:hAnsi="Times New Roman"/>
                <w:sz w:val="24"/>
                <w:szCs w:val="24"/>
              </w:rPr>
              <w:t xml:space="preserve"> </w:t>
            </w:r>
            <w:r w:rsidRPr="00960DA0">
              <w:rPr>
                <w:rFonts w:ascii="Times New Roman" w:eastAsia="Calibri" w:hAnsi="Times New Roman"/>
                <w:sz w:val="24"/>
                <w:szCs w:val="24"/>
              </w:rPr>
              <w:t>культурно-гигиенические навыки и навыки самообслуживания, приобщая к</w:t>
            </w:r>
            <w:r>
              <w:rPr>
                <w:rFonts w:ascii="Times New Roman" w:eastAsia="Calibri" w:hAnsi="Times New Roman"/>
                <w:sz w:val="24"/>
                <w:szCs w:val="24"/>
              </w:rPr>
              <w:t xml:space="preserve"> </w:t>
            </w:r>
            <w:r w:rsidRPr="00960DA0">
              <w:rPr>
                <w:rFonts w:ascii="Times New Roman" w:eastAsia="Calibri" w:hAnsi="Times New Roman"/>
                <w:sz w:val="24"/>
                <w:szCs w:val="24"/>
              </w:rPr>
              <w:t>здоровому образу жизни.</w:t>
            </w:r>
          </w:p>
        </w:tc>
        <w:tc>
          <w:tcPr>
            <w:tcW w:w="8363" w:type="dxa"/>
            <w:shd w:val="clear" w:color="auto" w:fill="auto"/>
          </w:tcPr>
          <w:p w14:paraId="1CBEE38A"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lastRenderedPageBreak/>
              <w:t>Педагог формирует умение выполнять основные движения,</w:t>
            </w:r>
          </w:p>
          <w:p w14:paraId="26769C7F" w14:textId="1B81DE35"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общеразвивающие и музыкально-ритмические упражнения в различных формах</w:t>
            </w:r>
            <w:r>
              <w:rPr>
                <w:rFonts w:ascii="Times New Roman" w:eastAsia="Calibri" w:hAnsi="Times New Roman"/>
                <w:sz w:val="24"/>
                <w:szCs w:val="24"/>
              </w:rPr>
              <w:t xml:space="preserve"> </w:t>
            </w:r>
            <w:r w:rsidRPr="00960DA0">
              <w:rPr>
                <w:rFonts w:ascii="Times New Roman" w:eastAsia="Calibri" w:hAnsi="Times New Roman"/>
                <w:sz w:val="24"/>
                <w:szCs w:val="24"/>
              </w:rPr>
              <w:t>физкультурно- оздоровительной работы (утренняя гимнастика, физкультурные</w:t>
            </w:r>
            <w:r>
              <w:rPr>
                <w:rFonts w:ascii="Times New Roman" w:eastAsia="Calibri" w:hAnsi="Times New Roman"/>
                <w:sz w:val="24"/>
                <w:szCs w:val="24"/>
              </w:rPr>
              <w:t xml:space="preserve"> </w:t>
            </w:r>
            <w:r w:rsidRPr="00960DA0">
              <w:rPr>
                <w:rFonts w:ascii="Times New Roman" w:eastAsia="Calibri" w:hAnsi="Times New Roman"/>
                <w:sz w:val="24"/>
                <w:szCs w:val="24"/>
              </w:rPr>
              <w:t>занятия, подвижные игры, индивидуальная работа по развитию движений и другое),</w:t>
            </w:r>
            <w:r>
              <w:rPr>
                <w:rFonts w:ascii="Times New Roman" w:eastAsia="Calibri" w:hAnsi="Times New Roman"/>
                <w:sz w:val="24"/>
                <w:szCs w:val="24"/>
              </w:rPr>
              <w:t xml:space="preserve"> </w:t>
            </w:r>
            <w:r w:rsidRPr="00960DA0">
              <w:rPr>
                <w:rFonts w:ascii="Times New Roman" w:eastAsia="Calibri" w:hAnsi="Times New Roman"/>
                <w:sz w:val="24"/>
                <w:szCs w:val="24"/>
              </w:rPr>
              <w:t>развивает психофизические качества, координацию, равновесие и ориентировку в</w:t>
            </w:r>
            <w:r>
              <w:rPr>
                <w:rFonts w:ascii="Times New Roman" w:eastAsia="Calibri" w:hAnsi="Times New Roman"/>
                <w:sz w:val="24"/>
                <w:szCs w:val="24"/>
              </w:rPr>
              <w:t xml:space="preserve"> </w:t>
            </w:r>
            <w:r w:rsidRPr="00960DA0">
              <w:rPr>
                <w:rFonts w:ascii="Times New Roman" w:eastAsia="Calibri" w:hAnsi="Times New Roman"/>
                <w:sz w:val="24"/>
                <w:szCs w:val="24"/>
              </w:rPr>
              <w:t>пространстве. Педагог побуждает детей совместно играть в подвижные игры,</w:t>
            </w:r>
            <w:r>
              <w:rPr>
                <w:rFonts w:ascii="Times New Roman" w:eastAsia="Calibri" w:hAnsi="Times New Roman"/>
                <w:sz w:val="24"/>
                <w:szCs w:val="24"/>
              </w:rPr>
              <w:t xml:space="preserve"> </w:t>
            </w:r>
            <w:r w:rsidRPr="00960DA0">
              <w:rPr>
                <w:rFonts w:ascii="Times New Roman" w:eastAsia="Calibri" w:hAnsi="Times New Roman"/>
                <w:sz w:val="24"/>
                <w:szCs w:val="24"/>
              </w:rPr>
              <w:t>действовать согласованно, реагировать на сигнал. Оптимизирует двигательную</w:t>
            </w:r>
            <w:r>
              <w:rPr>
                <w:rFonts w:ascii="Times New Roman" w:eastAsia="Calibri" w:hAnsi="Times New Roman"/>
                <w:sz w:val="24"/>
                <w:szCs w:val="24"/>
              </w:rPr>
              <w:t xml:space="preserve"> </w:t>
            </w:r>
            <w:r w:rsidRPr="00960DA0">
              <w:rPr>
                <w:rFonts w:ascii="Times New Roman" w:eastAsia="Calibri" w:hAnsi="Times New Roman"/>
                <w:sz w:val="24"/>
                <w:szCs w:val="24"/>
              </w:rPr>
              <w:t>деятельность, предупреждая утомление, осуществляет помощь и страховку,</w:t>
            </w:r>
            <w:r>
              <w:rPr>
                <w:rFonts w:ascii="Times New Roman" w:eastAsia="Calibri" w:hAnsi="Times New Roman"/>
                <w:sz w:val="24"/>
                <w:szCs w:val="24"/>
              </w:rPr>
              <w:t xml:space="preserve"> </w:t>
            </w:r>
            <w:r w:rsidRPr="00960DA0">
              <w:rPr>
                <w:rFonts w:ascii="Times New Roman" w:eastAsia="Calibri" w:hAnsi="Times New Roman"/>
                <w:sz w:val="24"/>
                <w:szCs w:val="24"/>
              </w:rPr>
              <w:t>поощряет стремление ребёнка соблюдать правила личной гигиены и проявлять</w:t>
            </w:r>
            <w:r>
              <w:rPr>
                <w:rFonts w:ascii="Times New Roman" w:eastAsia="Calibri" w:hAnsi="Times New Roman"/>
                <w:sz w:val="24"/>
                <w:szCs w:val="24"/>
              </w:rPr>
              <w:t xml:space="preserve"> </w:t>
            </w:r>
            <w:r w:rsidRPr="00960DA0">
              <w:rPr>
                <w:rFonts w:ascii="Times New Roman" w:eastAsia="Calibri" w:hAnsi="Times New Roman"/>
                <w:sz w:val="24"/>
                <w:szCs w:val="24"/>
              </w:rPr>
              <w:t>культурно-гигиенические навыки.</w:t>
            </w:r>
          </w:p>
          <w:p w14:paraId="2F5E722E" w14:textId="03421EC5" w:rsidR="00960DA0" w:rsidRPr="00960DA0" w:rsidRDefault="00960DA0" w:rsidP="00960DA0">
            <w:pPr>
              <w:spacing w:after="0" w:line="240" w:lineRule="auto"/>
              <w:jc w:val="center"/>
              <w:rPr>
                <w:rFonts w:ascii="Times New Roman" w:eastAsia="Calibri" w:hAnsi="Times New Roman"/>
                <w:b/>
                <w:bCs/>
                <w:i/>
                <w:iCs/>
                <w:sz w:val="24"/>
                <w:szCs w:val="24"/>
              </w:rPr>
            </w:pPr>
            <w:r w:rsidRPr="00960DA0">
              <w:rPr>
                <w:rFonts w:ascii="Times New Roman" w:eastAsia="Calibri" w:hAnsi="Times New Roman"/>
                <w:b/>
                <w:bCs/>
                <w:i/>
                <w:iCs/>
                <w:sz w:val="24"/>
                <w:szCs w:val="24"/>
              </w:rPr>
              <w:lastRenderedPageBreak/>
              <w:t>Основная гимнастика (основные движения, общеразвивающие</w:t>
            </w:r>
          </w:p>
          <w:p w14:paraId="554F1179" w14:textId="77777777" w:rsidR="00960DA0" w:rsidRPr="00960DA0" w:rsidRDefault="00960DA0" w:rsidP="00960DA0">
            <w:pPr>
              <w:spacing w:after="0" w:line="240" w:lineRule="auto"/>
              <w:jc w:val="center"/>
              <w:rPr>
                <w:rFonts w:ascii="Times New Roman" w:eastAsia="Calibri" w:hAnsi="Times New Roman"/>
                <w:b/>
                <w:bCs/>
                <w:i/>
                <w:iCs/>
                <w:sz w:val="24"/>
                <w:szCs w:val="24"/>
              </w:rPr>
            </w:pPr>
            <w:r w:rsidRPr="00960DA0">
              <w:rPr>
                <w:rFonts w:ascii="Times New Roman" w:eastAsia="Calibri" w:hAnsi="Times New Roman"/>
                <w:b/>
                <w:bCs/>
                <w:i/>
                <w:iCs/>
                <w:sz w:val="24"/>
                <w:szCs w:val="24"/>
              </w:rPr>
              <w:t>упражнения).</w:t>
            </w:r>
          </w:p>
          <w:p w14:paraId="555E22BA" w14:textId="77777777" w:rsidR="00960DA0" w:rsidRPr="00960DA0" w:rsidRDefault="00960DA0" w:rsidP="00960DA0">
            <w:pPr>
              <w:spacing w:after="0" w:line="240" w:lineRule="auto"/>
              <w:jc w:val="both"/>
              <w:rPr>
                <w:rFonts w:ascii="Times New Roman" w:eastAsia="Calibri" w:hAnsi="Times New Roman"/>
                <w:b/>
                <w:bCs/>
                <w:sz w:val="24"/>
                <w:szCs w:val="24"/>
              </w:rPr>
            </w:pPr>
            <w:r w:rsidRPr="00960DA0">
              <w:rPr>
                <w:rFonts w:ascii="Times New Roman" w:eastAsia="Calibri" w:hAnsi="Times New Roman"/>
                <w:b/>
                <w:bCs/>
                <w:sz w:val="24"/>
                <w:szCs w:val="24"/>
              </w:rPr>
              <w:t>Основные движения:</w:t>
            </w:r>
          </w:p>
          <w:p w14:paraId="3B4AC35F" w14:textId="69225DF5"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бросание, катание, ловля</w:t>
            </w:r>
            <w:r w:rsidRPr="0010658F">
              <w:rPr>
                <w:rFonts w:ascii="Times New Roman" w:eastAsia="Calibri" w:hAnsi="Times New Roman"/>
                <w:sz w:val="24"/>
                <w:szCs w:val="24"/>
                <w:u w:val="single"/>
              </w:rPr>
              <w:t>:</w:t>
            </w:r>
            <w:r w:rsidRPr="00960DA0">
              <w:rPr>
                <w:rFonts w:ascii="Times New Roman" w:eastAsia="Calibri" w:hAnsi="Times New Roman"/>
                <w:sz w:val="24"/>
                <w:szCs w:val="24"/>
              </w:rPr>
              <w:t xml:space="preserve"> скатывание мяча по наклонной доске;</w:t>
            </w:r>
            <w:r>
              <w:rPr>
                <w:rFonts w:ascii="Times New Roman" w:eastAsia="Calibri" w:hAnsi="Times New Roman"/>
                <w:sz w:val="24"/>
                <w:szCs w:val="24"/>
              </w:rPr>
              <w:t xml:space="preserve"> </w:t>
            </w:r>
            <w:r w:rsidRPr="00960DA0">
              <w:rPr>
                <w:rFonts w:ascii="Times New Roman" w:eastAsia="Calibri" w:hAnsi="Times New Roman"/>
                <w:sz w:val="24"/>
                <w:szCs w:val="24"/>
              </w:rPr>
              <w:t>прокатывание мяча педагогу и друг другу двумя руками стоя и сидя (расстояние 50-</w:t>
            </w:r>
            <w:r>
              <w:rPr>
                <w:rFonts w:ascii="Times New Roman" w:eastAsia="Calibri" w:hAnsi="Times New Roman"/>
                <w:sz w:val="24"/>
                <w:szCs w:val="24"/>
              </w:rPr>
              <w:t xml:space="preserve"> </w:t>
            </w:r>
            <w:r w:rsidRPr="00960DA0">
              <w:rPr>
                <w:rFonts w:ascii="Times New Roman" w:eastAsia="Calibri" w:hAnsi="Times New Roman"/>
                <w:sz w:val="24"/>
                <w:szCs w:val="24"/>
              </w:rPr>
              <w:t>100 см), под дугу, в воротца; остановка катящегося мяча; передача мячей друг другу</w:t>
            </w:r>
            <w:r>
              <w:rPr>
                <w:rFonts w:ascii="Times New Roman" w:eastAsia="Calibri" w:hAnsi="Times New Roman"/>
                <w:sz w:val="24"/>
                <w:szCs w:val="24"/>
              </w:rPr>
              <w:t xml:space="preserve"> </w:t>
            </w:r>
            <w:r w:rsidRPr="00960DA0">
              <w:rPr>
                <w:rFonts w:ascii="Times New Roman" w:eastAsia="Calibri" w:hAnsi="Times New Roman"/>
                <w:sz w:val="24"/>
                <w:szCs w:val="24"/>
              </w:rPr>
              <w:t>стоя; бросание мяча от груди двумя руками, снизу, из-за головы; бросание предмета</w:t>
            </w:r>
            <w:r>
              <w:rPr>
                <w:rFonts w:ascii="Times New Roman" w:eastAsia="Calibri" w:hAnsi="Times New Roman"/>
                <w:sz w:val="24"/>
                <w:szCs w:val="24"/>
              </w:rPr>
              <w:t xml:space="preserve"> </w:t>
            </w:r>
            <w:r w:rsidRPr="00960DA0">
              <w:rPr>
                <w:rFonts w:ascii="Times New Roman" w:eastAsia="Calibri" w:hAnsi="Times New Roman"/>
                <w:sz w:val="24"/>
                <w:szCs w:val="24"/>
              </w:rPr>
              <w:t>в горизонтальную цель и вдаль с расстояния 100-125 см двумя и одной рукой;</w:t>
            </w:r>
            <w:r>
              <w:rPr>
                <w:rFonts w:ascii="Times New Roman" w:eastAsia="Calibri" w:hAnsi="Times New Roman"/>
                <w:sz w:val="24"/>
                <w:szCs w:val="24"/>
              </w:rPr>
              <w:t xml:space="preserve"> </w:t>
            </w:r>
            <w:r w:rsidRPr="00960DA0">
              <w:rPr>
                <w:rFonts w:ascii="Times New Roman" w:eastAsia="Calibri" w:hAnsi="Times New Roman"/>
                <w:sz w:val="24"/>
                <w:szCs w:val="24"/>
              </w:rPr>
              <w:t>перебрасывание мяча через сетку, натянутую на уровне роста ребёнка с расстояния</w:t>
            </w:r>
            <w:r>
              <w:rPr>
                <w:rFonts w:ascii="Times New Roman" w:eastAsia="Calibri" w:hAnsi="Times New Roman"/>
                <w:sz w:val="24"/>
                <w:szCs w:val="24"/>
              </w:rPr>
              <w:t xml:space="preserve"> </w:t>
            </w:r>
            <w:r w:rsidRPr="00960DA0">
              <w:rPr>
                <w:rFonts w:ascii="Times New Roman" w:eastAsia="Calibri" w:hAnsi="Times New Roman"/>
                <w:sz w:val="24"/>
                <w:szCs w:val="24"/>
              </w:rPr>
              <w:t>1-1,5 м; ловля мяча, брошенного педагогом с расстояния до 1 м;</w:t>
            </w:r>
          </w:p>
          <w:p w14:paraId="4C9F6829" w14:textId="3E714914"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ползание и лазанье:</w:t>
            </w:r>
            <w:r w:rsidRPr="00960DA0">
              <w:rPr>
                <w:rFonts w:ascii="Times New Roman" w:eastAsia="Calibri" w:hAnsi="Times New Roman"/>
                <w:sz w:val="24"/>
                <w:szCs w:val="24"/>
              </w:rPr>
              <w:t xml:space="preserve"> ползание на животе, на четвереньках до погремушки</w:t>
            </w:r>
            <w:r>
              <w:rPr>
                <w:rFonts w:ascii="Times New Roman" w:eastAsia="Calibri" w:hAnsi="Times New Roman"/>
                <w:sz w:val="24"/>
                <w:szCs w:val="24"/>
              </w:rPr>
              <w:t xml:space="preserve"> </w:t>
            </w:r>
            <w:r w:rsidRPr="00960DA0">
              <w:rPr>
                <w:rFonts w:ascii="Times New Roman" w:eastAsia="Calibri" w:hAnsi="Times New Roman"/>
                <w:sz w:val="24"/>
                <w:szCs w:val="24"/>
              </w:rPr>
              <w:t>(флажка) 3-4 м (взяв её, встать, выпрямиться), по доске, лежащей на полу, по</w:t>
            </w:r>
          </w:p>
          <w:p w14:paraId="1A6BCDA1"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наклонной доске, приподнятой одним концом на 20-30 см; по гимнастической</w:t>
            </w:r>
          </w:p>
          <w:p w14:paraId="4C1CA9D7" w14:textId="77777777" w:rsid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скамейке; проползание под дугой (30-40 см); влезание на лесенку-стремянку и спуск</w:t>
            </w:r>
            <w:r>
              <w:rPr>
                <w:rFonts w:ascii="Times New Roman" w:eastAsia="Calibri" w:hAnsi="Times New Roman"/>
                <w:sz w:val="24"/>
                <w:szCs w:val="24"/>
              </w:rPr>
              <w:t xml:space="preserve"> </w:t>
            </w:r>
            <w:r w:rsidRPr="00960DA0">
              <w:rPr>
                <w:rFonts w:ascii="Times New Roman" w:eastAsia="Calibri" w:hAnsi="Times New Roman"/>
                <w:sz w:val="24"/>
                <w:szCs w:val="24"/>
              </w:rPr>
              <w:t>с нее произвольным способом;</w:t>
            </w:r>
          </w:p>
          <w:p w14:paraId="72E7D190" w14:textId="02AC6950" w:rsid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w:t>
            </w:r>
            <w:r w:rsidRPr="00960DA0">
              <w:rPr>
                <w:rFonts w:ascii="Times New Roman" w:eastAsia="Calibri" w:hAnsi="Times New Roman"/>
                <w:sz w:val="24"/>
                <w:szCs w:val="24"/>
              </w:rPr>
              <w:t xml:space="preserve"> ходьба стайкой за педагогом с перешагиванием через линии, палки,</w:t>
            </w:r>
            <w:r>
              <w:rPr>
                <w:rFonts w:ascii="Times New Roman" w:eastAsia="Calibri" w:hAnsi="Times New Roman"/>
                <w:sz w:val="24"/>
                <w:szCs w:val="24"/>
              </w:rPr>
              <w:t xml:space="preserve"> </w:t>
            </w:r>
            <w:r w:rsidRPr="00960DA0">
              <w:rPr>
                <w:rFonts w:ascii="Times New Roman" w:eastAsia="Calibri" w:hAnsi="Times New Roman"/>
                <w:sz w:val="24"/>
                <w:szCs w:val="24"/>
              </w:rPr>
              <w:t>кубы; на носках; с переходом на бег; на месте, приставным шагом вперед, в сторону,</w:t>
            </w:r>
            <w:r>
              <w:rPr>
                <w:rFonts w:ascii="Times New Roman" w:eastAsia="Calibri" w:hAnsi="Times New Roman"/>
                <w:sz w:val="24"/>
                <w:szCs w:val="24"/>
              </w:rPr>
              <w:t xml:space="preserve"> </w:t>
            </w:r>
            <w:r w:rsidRPr="00960DA0">
              <w:rPr>
                <w:rFonts w:ascii="Times New Roman" w:eastAsia="Calibri" w:hAnsi="Times New Roman"/>
                <w:sz w:val="24"/>
                <w:szCs w:val="24"/>
              </w:rPr>
              <w:t>назад; с предметами в руке (флажок, платочек, ленточка и другие); врассыпную и в</w:t>
            </w:r>
            <w:r>
              <w:rPr>
                <w:rFonts w:ascii="Times New Roman" w:eastAsia="Calibri" w:hAnsi="Times New Roman"/>
                <w:sz w:val="24"/>
                <w:szCs w:val="24"/>
              </w:rPr>
              <w:t xml:space="preserve"> </w:t>
            </w:r>
            <w:r w:rsidRPr="00960DA0">
              <w:rPr>
                <w:rFonts w:ascii="Times New Roman" w:eastAsia="Calibri" w:hAnsi="Times New Roman"/>
                <w:sz w:val="24"/>
                <w:szCs w:val="24"/>
              </w:rPr>
              <w:t>заданном направлении; между предметами; по кругу по одному и парами, взявшись</w:t>
            </w:r>
            <w:r>
              <w:rPr>
                <w:rFonts w:ascii="Times New Roman" w:eastAsia="Calibri" w:hAnsi="Times New Roman"/>
                <w:sz w:val="24"/>
                <w:szCs w:val="24"/>
              </w:rPr>
              <w:t xml:space="preserve"> </w:t>
            </w:r>
            <w:r w:rsidRPr="00960DA0">
              <w:rPr>
                <w:rFonts w:ascii="Times New Roman" w:eastAsia="Calibri" w:hAnsi="Times New Roman"/>
                <w:sz w:val="24"/>
                <w:szCs w:val="24"/>
              </w:rPr>
              <w:t>за руки;</w:t>
            </w:r>
          </w:p>
          <w:p w14:paraId="3EE69D39" w14:textId="77777777" w:rsid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бег:</w:t>
            </w:r>
            <w:r w:rsidRPr="00960DA0">
              <w:rPr>
                <w:rFonts w:ascii="Times New Roman" w:eastAsia="Calibri" w:hAnsi="Times New Roman"/>
                <w:sz w:val="24"/>
                <w:szCs w:val="24"/>
              </w:rPr>
              <w:t xml:space="preserve"> бег стайкой за педагогом, в заданном направлении и в разных</w:t>
            </w:r>
            <w:r>
              <w:rPr>
                <w:rFonts w:ascii="Times New Roman" w:eastAsia="Calibri" w:hAnsi="Times New Roman"/>
                <w:sz w:val="24"/>
                <w:szCs w:val="24"/>
              </w:rPr>
              <w:t xml:space="preserve"> </w:t>
            </w:r>
            <w:r w:rsidRPr="00960DA0">
              <w:rPr>
                <w:rFonts w:ascii="Times New Roman" w:eastAsia="Calibri" w:hAnsi="Times New Roman"/>
                <w:sz w:val="24"/>
                <w:szCs w:val="24"/>
              </w:rPr>
              <w:t>направлениях; между линиями (расстояние между линиями 40-30 см); за катящимся</w:t>
            </w:r>
            <w:r>
              <w:rPr>
                <w:rFonts w:ascii="Times New Roman" w:eastAsia="Calibri" w:hAnsi="Times New Roman"/>
                <w:sz w:val="24"/>
                <w:szCs w:val="24"/>
              </w:rPr>
              <w:t xml:space="preserve"> </w:t>
            </w:r>
            <w:r w:rsidRPr="00960DA0">
              <w:rPr>
                <w:rFonts w:ascii="Times New Roman" w:eastAsia="Calibri" w:hAnsi="Times New Roman"/>
                <w:sz w:val="24"/>
                <w:szCs w:val="24"/>
              </w:rPr>
              <w:t>мячом; с переходом на ходьбу и обратно; непрерывный в течение 20-30-40 секунд;</w:t>
            </w:r>
            <w:r>
              <w:rPr>
                <w:rFonts w:ascii="Times New Roman" w:eastAsia="Calibri" w:hAnsi="Times New Roman"/>
                <w:sz w:val="24"/>
                <w:szCs w:val="24"/>
              </w:rPr>
              <w:t xml:space="preserve"> </w:t>
            </w:r>
            <w:r w:rsidRPr="00960DA0">
              <w:rPr>
                <w:rFonts w:ascii="Times New Roman" w:eastAsia="Calibri" w:hAnsi="Times New Roman"/>
                <w:sz w:val="24"/>
                <w:szCs w:val="24"/>
              </w:rPr>
              <w:t>медленный бег на расстояние 40-80 м;</w:t>
            </w:r>
            <w:r>
              <w:rPr>
                <w:rFonts w:ascii="Times New Roman" w:eastAsia="Calibri" w:hAnsi="Times New Roman"/>
                <w:sz w:val="24"/>
                <w:szCs w:val="24"/>
              </w:rPr>
              <w:t xml:space="preserve"> </w:t>
            </w:r>
          </w:p>
          <w:p w14:paraId="653556FD" w14:textId="77777777" w:rsid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прыжки:</w:t>
            </w:r>
            <w:r w:rsidRPr="00960DA0">
              <w:rPr>
                <w:rFonts w:ascii="Times New Roman" w:eastAsia="Calibri" w:hAnsi="Times New Roman"/>
                <w:sz w:val="24"/>
                <w:szCs w:val="24"/>
              </w:rPr>
              <w:t xml:space="preserve"> прыжки на двух ногах на месте (10-15 раз); с продвижением вперед,</w:t>
            </w:r>
            <w:r>
              <w:rPr>
                <w:rFonts w:ascii="Times New Roman" w:eastAsia="Calibri" w:hAnsi="Times New Roman"/>
                <w:sz w:val="24"/>
                <w:szCs w:val="24"/>
              </w:rPr>
              <w:t xml:space="preserve"> </w:t>
            </w:r>
            <w:r w:rsidRPr="00960DA0">
              <w:rPr>
                <w:rFonts w:ascii="Times New Roman" w:eastAsia="Calibri" w:hAnsi="Times New Roman"/>
                <w:sz w:val="24"/>
                <w:szCs w:val="24"/>
              </w:rPr>
              <w:t>через 1-2 параллельные линии (расстояние 10-20 см); в длину с места как можно</w:t>
            </w:r>
            <w:r>
              <w:rPr>
                <w:rFonts w:ascii="Times New Roman" w:eastAsia="Calibri" w:hAnsi="Times New Roman"/>
                <w:sz w:val="24"/>
                <w:szCs w:val="24"/>
              </w:rPr>
              <w:t xml:space="preserve"> </w:t>
            </w:r>
            <w:r w:rsidRPr="00960DA0">
              <w:rPr>
                <w:rFonts w:ascii="Times New Roman" w:eastAsia="Calibri" w:hAnsi="Times New Roman"/>
                <w:sz w:val="24"/>
                <w:szCs w:val="24"/>
              </w:rPr>
              <w:t>дальше, через 2 параллельные линии (20-30 см); вверх, касаясь предмета,</w:t>
            </w:r>
            <w:r>
              <w:rPr>
                <w:rFonts w:ascii="Times New Roman" w:eastAsia="Calibri" w:hAnsi="Times New Roman"/>
                <w:sz w:val="24"/>
                <w:szCs w:val="24"/>
              </w:rPr>
              <w:t xml:space="preserve"> </w:t>
            </w:r>
            <w:r w:rsidRPr="00960DA0">
              <w:rPr>
                <w:rFonts w:ascii="Times New Roman" w:eastAsia="Calibri" w:hAnsi="Times New Roman"/>
                <w:sz w:val="24"/>
                <w:szCs w:val="24"/>
              </w:rPr>
              <w:t>находящегося выше поднятых рук ребёнка на 10-15 см;</w:t>
            </w:r>
            <w:r>
              <w:rPr>
                <w:rFonts w:ascii="Times New Roman" w:eastAsia="Calibri" w:hAnsi="Times New Roman"/>
                <w:sz w:val="24"/>
                <w:szCs w:val="24"/>
              </w:rPr>
              <w:t xml:space="preserve"> </w:t>
            </w:r>
          </w:p>
          <w:p w14:paraId="6728247A" w14:textId="302A636F"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упражнения в равновесии</w:t>
            </w:r>
            <w:r w:rsidRPr="00960DA0">
              <w:rPr>
                <w:rFonts w:ascii="Times New Roman" w:eastAsia="Calibri" w:hAnsi="Times New Roman"/>
                <w:sz w:val="24"/>
                <w:szCs w:val="24"/>
              </w:rPr>
              <w:t>: ходьба по дорожке (ширина 20 см, длина 2-3 м); по</w:t>
            </w:r>
          </w:p>
          <w:p w14:paraId="0A0C3C15"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наклонной доске, приподнятой одним концом на 20 см; по гимнастической</w:t>
            </w:r>
          </w:p>
          <w:p w14:paraId="1269AA5A"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скамейке; перешагивание линий и предметов (высота 10-15 см); ходьба по</w:t>
            </w:r>
          </w:p>
          <w:p w14:paraId="2712126C" w14:textId="09BC73F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извилистой дорожке (2-3 м), между линиями; подъем без помощи рук на скамейку,</w:t>
            </w:r>
            <w:r>
              <w:rPr>
                <w:rFonts w:ascii="Times New Roman" w:eastAsia="Calibri" w:hAnsi="Times New Roman"/>
                <w:sz w:val="24"/>
                <w:szCs w:val="24"/>
              </w:rPr>
              <w:t xml:space="preserve"> </w:t>
            </w:r>
            <w:r w:rsidRPr="00960DA0">
              <w:rPr>
                <w:rFonts w:ascii="Times New Roman" w:eastAsia="Calibri" w:hAnsi="Times New Roman"/>
                <w:sz w:val="24"/>
                <w:szCs w:val="24"/>
              </w:rPr>
              <w:t>удерживая равновесие с положением рук в стороны; кружение на месте.</w:t>
            </w:r>
          </w:p>
          <w:p w14:paraId="32DFBA71" w14:textId="7050E73E"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В процессе обучения основным движениям педагог побуждает детей</w:t>
            </w:r>
            <w:r>
              <w:rPr>
                <w:rFonts w:ascii="Times New Roman" w:eastAsia="Calibri" w:hAnsi="Times New Roman"/>
                <w:sz w:val="24"/>
                <w:szCs w:val="24"/>
              </w:rPr>
              <w:t xml:space="preserve"> </w:t>
            </w:r>
            <w:r w:rsidRPr="00960DA0">
              <w:rPr>
                <w:rFonts w:ascii="Times New Roman" w:eastAsia="Calibri" w:hAnsi="Times New Roman"/>
                <w:sz w:val="24"/>
                <w:szCs w:val="24"/>
              </w:rPr>
              <w:t>действовать сообща, двигаться не наталкиваясь друг на друга, придерживаться</w:t>
            </w:r>
          </w:p>
          <w:p w14:paraId="4C00587E"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определенного направления движения, предлагает разнообразные упражнения.</w:t>
            </w:r>
          </w:p>
          <w:p w14:paraId="444FB2A3" w14:textId="77777777" w:rsidR="00960DA0" w:rsidRPr="00960DA0" w:rsidRDefault="00960DA0" w:rsidP="00960DA0">
            <w:pPr>
              <w:spacing w:after="0" w:line="240" w:lineRule="auto"/>
              <w:jc w:val="both"/>
              <w:rPr>
                <w:rFonts w:ascii="Times New Roman" w:eastAsia="Calibri" w:hAnsi="Times New Roman"/>
                <w:b/>
                <w:bCs/>
                <w:sz w:val="24"/>
                <w:szCs w:val="24"/>
              </w:rPr>
            </w:pPr>
            <w:r w:rsidRPr="00960DA0">
              <w:rPr>
                <w:rFonts w:ascii="Times New Roman" w:eastAsia="Calibri" w:hAnsi="Times New Roman"/>
                <w:b/>
                <w:bCs/>
                <w:sz w:val="24"/>
                <w:szCs w:val="24"/>
              </w:rPr>
              <w:t>Общеразвивающие упражнения:</w:t>
            </w:r>
          </w:p>
          <w:p w14:paraId="40850163" w14:textId="77777777" w:rsidR="00960DA0" w:rsidRPr="0010658F" w:rsidRDefault="00960DA0" w:rsidP="00960DA0">
            <w:pPr>
              <w:spacing w:after="0" w:line="240" w:lineRule="auto"/>
              <w:jc w:val="both"/>
              <w:rPr>
                <w:rFonts w:ascii="Times New Roman" w:eastAsia="Calibri" w:hAnsi="Times New Roman"/>
                <w:i/>
                <w:iCs/>
                <w:sz w:val="24"/>
                <w:szCs w:val="24"/>
                <w:u w:val="single"/>
              </w:rPr>
            </w:pPr>
            <w:r w:rsidRPr="0010658F">
              <w:rPr>
                <w:rFonts w:ascii="Times New Roman" w:eastAsia="Calibri" w:hAnsi="Times New Roman"/>
                <w:i/>
                <w:iCs/>
                <w:sz w:val="24"/>
                <w:szCs w:val="24"/>
                <w:u w:val="single"/>
              </w:rPr>
              <w:lastRenderedPageBreak/>
              <w:t>упражнения для кистей рук, развития и укрепления плечевого пояса:</w:t>
            </w:r>
          </w:p>
          <w:p w14:paraId="49931B91"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поднимание рук вперед, вверх, разведение в стороны, отведение назад, за спину,</w:t>
            </w:r>
          </w:p>
          <w:p w14:paraId="1A9F2D14" w14:textId="01F52D6D"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сгибание и разгибание, выполнение хлопков руками перед собой, над головой; махи</w:t>
            </w:r>
            <w:r>
              <w:rPr>
                <w:rFonts w:ascii="Times New Roman" w:eastAsia="Calibri" w:hAnsi="Times New Roman"/>
                <w:sz w:val="24"/>
                <w:szCs w:val="24"/>
              </w:rPr>
              <w:t xml:space="preserve"> </w:t>
            </w:r>
            <w:r w:rsidRPr="00960DA0">
              <w:rPr>
                <w:rFonts w:ascii="Times New Roman" w:eastAsia="Calibri" w:hAnsi="Times New Roman"/>
                <w:sz w:val="24"/>
                <w:szCs w:val="24"/>
              </w:rPr>
              <w:t>руками вверх-вниз, вперед-назад;</w:t>
            </w:r>
          </w:p>
          <w:p w14:paraId="67912391" w14:textId="77777777" w:rsidR="00960DA0" w:rsidRPr="0010658F" w:rsidRDefault="00960DA0" w:rsidP="00960DA0">
            <w:pPr>
              <w:spacing w:after="0" w:line="240" w:lineRule="auto"/>
              <w:jc w:val="both"/>
              <w:rPr>
                <w:rFonts w:ascii="Times New Roman" w:eastAsia="Calibri" w:hAnsi="Times New Roman"/>
                <w:i/>
                <w:iCs/>
                <w:sz w:val="24"/>
                <w:szCs w:val="24"/>
                <w:u w:val="single"/>
              </w:rPr>
            </w:pPr>
            <w:r w:rsidRPr="0010658F">
              <w:rPr>
                <w:rFonts w:ascii="Times New Roman" w:eastAsia="Calibri" w:hAnsi="Times New Roman"/>
                <w:i/>
                <w:iCs/>
                <w:sz w:val="24"/>
                <w:szCs w:val="24"/>
                <w:u w:val="single"/>
              </w:rPr>
              <w:t>упражнения для развития и укрепления мышц спины и гибкости</w:t>
            </w:r>
          </w:p>
          <w:p w14:paraId="460E6092"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позвоночника</w:t>
            </w:r>
            <w:r w:rsidRPr="00960DA0">
              <w:rPr>
                <w:rFonts w:ascii="Times New Roman" w:eastAsia="Calibri" w:hAnsi="Times New Roman"/>
                <w:i/>
                <w:iCs/>
                <w:sz w:val="24"/>
                <w:szCs w:val="24"/>
              </w:rPr>
              <w:t>:</w:t>
            </w:r>
            <w:r w:rsidRPr="00960DA0">
              <w:rPr>
                <w:rFonts w:ascii="Times New Roman" w:eastAsia="Calibri" w:hAnsi="Times New Roman"/>
                <w:sz w:val="24"/>
                <w:szCs w:val="24"/>
              </w:rPr>
              <w:t xml:space="preserve"> повороты вправо-влево, с передачей предмета сидящему рядом</w:t>
            </w:r>
          </w:p>
          <w:p w14:paraId="309B9449"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ребёнку, наклоны вперед из исходного положения стоя и сидя; одновременное</w:t>
            </w:r>
          </w:p>
          <w:p w14:paraId="5B9486CA"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сгибание и разгибание ног из исходного положения сидя и лежа, поочередное</w:t>
            </w:r>
          </w:p>
          <w:p w14:paraId="75E24984" w14:textId="036621FF"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поднимание рук и ног из исходного положения лежа на спине;</w:t>
            </w:r>
          </w:p>
          <w:p w14:paraId="052B55ED" w14:textId="77777777" w:rsidR="00960DA0" w:rsidRPr="0010658F" w:rsidRDefault="00960DA0" w:rsidP="00960DA0">
            <w:pPr>
              <w:spacing w:after="0" w:line="240" w:lineRule="auto"/>
              <w:jc w:val="both"/>
              <w:rPr>
                <w:rFonts w:ascii="Times New Roman" w:eastAsia="Calibri" w:hAnsi="Times New Roman"/>
                <w:i/>
                <w:iCs/>
                <w:sz w:val="24"/>
                <w:szCs w:val="24"/>
                <w:u w:val="single"/>
              </w:rPr>
            </w:pPr>
            <w:r w:rsidRPr="0010658F">
              <w:rPr>
                <w:rFonts w:ascii="Times New Roman" w:eastAsia="Calibri" w:hAnsi="Times New Roman"/>
                <w:i/>
                <w:iCs/>
                <w:sz w:val="24"/>
                <w:szCs w:val="24"/>
                <w:u w:val="single"/>
              </w:rPr>
              <w:t>упражнения для развития и укрепления мышц брюшного пресса и гибкости</w:t>
            </w:r>
          </w:p>
          <w:p w14:paraId="6A8C1A12"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позвоночника:</w:t>
            </w:r>
            <w:r w:rsidRPr="0010658F">
              <w:rPr>
                <w:rFonts w:ascii="Times New Roman" w:eastAsia="Calibri" w:hAnsi="Times New Roman"/>
                <w:sz w:val="24"/>
                <w:szCs w:val="24"/>
                <w:u w:val="single"/>
              </w:rPr>
              <w:t xml:space="preserve"> </w:t>
            </w:r>
            <w:r w:rsidRPr="00960DA0">
              <w:rPr>
                <w:rFonts w:ascii="Times New Roman" w:eastAsia="Calibri" w:hAnsi="Times New Roman"/>
                <w:sz w:val="24"/>
                <w:szCs w:val="24"/>
              </w:rPr>
              <w:t>сгибание и разгибание ног, держась за опору, приседание,</w:t>
            </w:r>
          </w:p>
          <w:p w14:paraId="1BD10E7D"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потягивание с подниманием на носки и другое;</w:t>
            </w:r>
          </w:p>
          <w:p w14:paraId="3E25A51B"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музыкально-ритмические упражнения</w:t>
            </w:r>
            <w:r w:rsidRPr="00960DA0">
              <w:rPr>
                <w:rFonts w:ascii="Times New Roman" w:eastAsia="Calibri" w:hAnsi="Times New Roman"/>
                <w:sz w:val="24"/>
                <w:szCs w:val="24"/>
              </w:rPr>
              <w:t>, разученные на музыкальном занятии,</w:t>
            </w:r>
          </w:p>
          <w:p w14:paraId="453BD287"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включаются в содержание подвижных игр и игровых упражнений; педагог</w:t>
            </w:r>
          </w:p>
          <w:p w14:paraId="6D76E1B0" w14:textId="5C4AD451"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показывает детям и выполняет вместе с ними: хлопки в ладоши под музыку, хлопки</w:t>
            </w:r>
            <w:r>
              <w:rPr>
                <w:rFonts w:ascii="Times New Roman" w:eastAsia="Calibri" w:hAnsi="Times New Roman"/>
                <w:sz w:val="24"/>
                <w:szCs w:val="24"/>
              </w:rPr>
              <w:t xml:space="preserve"> </w:t>
            </w:r>
            <w:r w:rsidRPr="00960DA0">
              <w:rPr>
                <w:rFonts w:ascii="Times New Roman" w:eastAsia="Calibri" w:hAnsi="Times New Roman"/>
                <w:sz w:val="24"/>
                <w:szCs w:val="24"/>
              </w:rPr>
              <w:t>с одновременным притопыванием, приседание «пружинка», приставные шаги</w:t>
            </w:r>
            <w:r>
              <w:rPr>
                <w:rFonts w:ascii="Times New Roman" w:eastAsia="Calibri" w:hAnsi="Times New Roman"/>
                <w:sz w:val="24"/>
                <w:szCs w:val="24"/>
              </w:rPr>
              <w:t xml:space="preserve"> </w:t>
            </w:r>
            <w:r w:rsidRPr="00960DA0">
              <w:rPr>
                <w:rFonts w:ascii="Times New Roman" w:eastAsia="Calibri" w:hAnsi="Times New Roman"/>
                <w:sz w:val="24"/>
                <w:szCs w:val="24"/>
              </w:rPr>
              <w:t>вперед-назад, кружение на носочках, имитационные упражнения.</w:t>
            </w:r>
          </w:p>
          <w:p w14:paraId="04BD10EE"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предлагает образец для подражания и выполняет вместе с детьми</w:t>
            </w:r>
          </w:p>
          <w:p w14:paraId="643F34D4"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упражнения с предметами: погремушками, платочками, малыми обручами,</w:t>
            </w:r>
          </w:p>
          <w:p w14:paraId="67DA95F6"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кубиками, флажками и другое, в том числе, сидя на стуле или на скамейке.</w:t>
            </w:r>
          </w:p>
          <w:p w14:paraId="199E4E41" w14:textId="692CE1FC" w:rsidR="00960DA0" w:rsidRPr="00960DA0" w:rsidRDefault="00960DA0" w:rsidP="00960DA0">
            <w:pPr>
              <w:spacing w:after="0" w:line="240" w:lineRule="auto"/>
              <w:jc w:val="center"/>
              <w:rPr>
                <w:rFonts w:ascii="Times New Roman" w:eastAsia="Calibri" w:hAnsi="Times New Roman"/>
                <w:b/>
                <w:bCs/>
                <w:i/>
                <w:iCs/>
                <w:sz w:val="24"/>
                <w:szCs w:val="24"/>
              </w:rPr>
            </w:pPr>
            <w:r w:rsidRPr="00960DA0">
              <w:rPr>
                <w:rFonts w:ascii="Times New Roman" w:eastAsia="Calibri" w:hAnsi="Times New Roman"/>
                <w:b/>
                <w:bCs/>
                <w:i/>
                <w:iCs/>
                <w:sz w:val="24"/>
                <w:szCs w:val="24"/>
              </w:rPr>
              <w:t>Подвижные игры:</w:t>
            </w:r>
          </w:p>
          <w:p w14:paraId="557E915B" w14:textId="77777777" w:rsid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развивает и поддерживает у детей желание</w:t>
            </w:r>
            <w:r>
              <w:rPr>
                <w:rFonts w:ascii="Times New Roman" w:eastAsia="Calibri" w:hAnsi="Times New Roman"/>
                <w:sz w:val="24"/>
                <w:szCs w:val="24"/>
              </w:rPr>
              <w:t xml:space="preserve"> </w:t>
            </w:r>
            <w:r w:rsidRPr="00960DA0">
              <w:rPr>
                <w:rFonts w:ascii="Times New Roman" w:eastAsia="Calibri" w:hAnsi="Times New Roman"/>
                <w:sz w:val="24"/>
                <w:szCs w:val="24"/>
              </w:rPr>
              <w:t>играть в подвижные игры с простым содержанием, с текстом, с включением</w:t>
            </w:r>
            <w:r>
              <w:rPr>
                <w:rFonts w:ascii="Times New Roman" w:eastAsia="Calibri" w:hAnsi="Times New Roman"/>
                <w:sz w:val="24"/>
                <w:szCs w:val="24"/>
              </w:rPr>
              <w:t xml:space="preserve"> </w:t>
            </w:r>
            <w:r w:rsidRPr="00960DA0">
              <w:rPr>
                <w:rFonts w:ascii="Times New Roman" w:eastAsia="Calibri" w:hAnsi="Times New Roman"/>
                <w:sz w:val="24"/>
                <w:szCs w:val="24"/>
              </w:rPr>
              <w:t>музыкально-ритмических упражнений. Создает условия для развития</w:t>
            </w:r>
            <w:r>
              <w:rPr>
                <w:rFonts w:ascii="Times New Roman" w:eastAsia="Calibri" w:hAnsi="Times New Roman"/>
                <w:sz w:val="24"/>
                <w:szCs w:val="24"/>
              </w:rPr>
              <w:t xml:space="preserve"> </w:t>
            </w:r>
            <w:r w:rsidRPr="00960DA0">
              <w:rPr>
                <w:rFonts w:ascii="Times New Roman" w:eastAsia="Calibri" w:hAnsi="Times New Roman"/>
                <w:sz w:val="24"/>
                <w:szCs w:val="24"/>
              </w:rPr>
              <w:t>выразительности движений в имитационных упражнениях и сюжетных играх,</w:t>
            </w:r>
            <w:r>
              <w:rPr>
                <w:rFonts w:ascii="Times New Roman" w:eastAsia="Calibri" w:hAnsi="Times New Roman"/>
                <w:sz w:val="24"/>
                <w:szCs w:val="24"/>
              </w:rPr>
              <w:t xml:space="preserve"> </w:t>
            </w:r>
            <w:r w:rsidRPr="00960DA0">
              <w:rPr>
                <w:rFonts w:ascii="Times New Roman" w:eastAsia="Calibri" w:hAnsi="Times New Roman"/>
                <w:sz w:val="24"/>
                <w:szCs w:val="24"/>
              </w:rPr>
              <w:t>помогает самостоятельно передавать простейшие действия некоторых персонажей</w:t>
            </w:r>
            <w:r>
              <w:rPr>
                <w:rFonts w:ascii="Times New Roman" w:eastAsia="Calibri" w:hAnsi="Times New Roman"/>
                <w:sz w:val="24"/>
                <w:szCs w:val="24"/>
              </w:rPr>
              <w:t xml:space="preserve"> </w:t>
            </w:r>
            <w:r w:rsidRPr="00960DA0">
              <w:rPr>
                <w:rFonts w:ascii="Times New Roman" w:eastAsia="Calibri" w:hAnsi="Times New Roman"/>
                <w:sz w:val="24"/>
                <w:szCs w:val="24"/>
              </w:rPr>
              <w:t>(попрыгать, как</w:t>
            </w:r>
            <w:r>
              <w:rPr>
                <w:rFonts w:ascii="Times New Roman" w:eastAsia="Calibri" w:hAnsi="Times New Roman"/>
                <w:sz w:val="24"/>
                <w:szCs w:val="24"/>
              </w:rPr>
              <w:t xml:space="preserve"> </w:t>
            </w:r>
            <w:r w:rsidRPr="00960DA0">
              <w:rPr>
                <w:rFonts w:ascii="Times New Roman" w:eastAsia="Calibri" w:hAnsi="Times New Roman"/>
                <w:sz w:val="24"/>
                <w:szCs w:val="24"/>
              </w:rPr>
              <w:t>зайчики, помахать крылышками, как птичка, походить как лошадка,</w:t>
            </w:r>
            <w:r>
              <w:rPr>
                <w:rFonts w:ascii="Times New Roman" w:eastAsia="Calibri" w:hAnsi="Times New Roman"/>
                <w:sz w:val="24"/>
                <w:szCs w:val="24"/>
              </w:rPr>
              <w:t xml:space="preserve"> </w:t>
            </w:r>
            <w:r w:rsidRPr="00960DA0">
              <w:rPr>
                <w:rFonts w:ascii="Times New Roman" w:eastAsia="Calibri" w:hAnsi="Times New Roman"/>
                <w:sz w:val="24"/>
                <w:szCs w:val="24"/>
              </w:rPr>
              <w:t>поклевать зернышки, как цыплята, и тому подобное).</w:t>
            </w:r>
          </w:p>
          <w:p w14:paraId="21361EA7" w14:textId="7EA9D335" w:rsidR="00960DA0" w:rsidRDefault="00960DA0" w:rsidP="00960DA0">
            <w:pPr>
              <w:spacing w:after="0" w:line="240" w:lineRule="auto"/>
              <w:jc w:val="center"/>
              <w:rPr>
                <w:rFonts w:ascii="Times New Roman" w:eastAsia="Calibri" w:hAnsi="Times New Roman"/>
                <w:b/>
                <w:bCs/>
                <w:i/>
                <w:iCs/>
                <w:sz w:val="24"/>
                <w:szCs w:val="24"/>
              </w:rPr>
            </w:pPr>
            <w:r w:rsidRPr="00960DA0">
              <w:rPr>
                <w:rFonts w:ascii="Times New Roman" w:eastAsia="Calibri" w:hAnsi="Times New Roman"/>
                <w:b/>
                <w:bCs/>
                <w:i/>
                <w:iCs/>
                <w:sz w:val="24"/>
                <w:szCs w:val="24"/>
              </w:rPr>
              <w:t>Формирование основ здорового образа жизни:</w:t>
            </w:r>
          </w:p>
          <w:p w14:paraId="74F97F47" w14:textId="0536BF91" w:rsidR="00654AAE" w:rsidRPr="00654AAE"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формирует у детей</w:t>
            </w:r>
            <w:r>
              <w:rPr>
                <w:rFonts w:ascii="Times New Roman" w:eastAsia="Calibri" w:hAnsi="Times New Roman"/>
                <w:sz w:val="24"/>
                <w:szCs w:val="24"/>
              </w:rPr>
              <w:t xml:space="preserve"> </w:t>
            </w:r>
            <w:r w:rsidRPr="00960DA0">
              <w:rPr>
                <w:rFonts w:ascii="Times New Roman" w:eastAsia="Calibri" w:hAnsi="Times New Roman"/>
                <w:sz w:val="24"/>
                <w:szCs w:val="24"/>
              </w:rPr>
              <w:t>полезные привычки и элементарные культурно-гигиенические навыки при приеме</w:t>
            </w:r>
            <w:r>
              <w:rPr>
                <w:rFonts w:ascii="Times New Roman" w:eastAsia="Calibri" w:hAnsi="Times New Roman"/>
                <w:sz w:val="24"/>
                <w:szCs w:val="24"/>
              </w:rPr>
              <w:t xml:space="preserve"> </w:t>
            </w:r>
            <w:r w:rsidRPr="00960DA0">
              <w:rPr>
                <w:rFonts w:ascii="Times New Roman" w:eastAsia="Calibri" w:hAnsi="Times New Roman"/>
                <w:sz w:val="24"/>
                <w:szCs w:val="24"/>
              </w:rPr>
              <w:t>пищи, уходе за собой (самостоятельно и правильно мыть руки перед едой, после</w:t>
            </w:r>
            <w:r>
              <w:rPr>
                <w:rFonts w:ascii="Times New Roman" w:eastAsia="Calibri" w:hAnsi="Times New Roman"/>
                <w:sz w:val="24"/>
                <w:szCs w:val="24"/>
              </w:rPr>
              <w:t xml:space="preserve"> </w:t>
            </w:r>
            <w:r w:rsidRPr="00960DA0">
              <w:rPr>
                <w:rFonts w:ascii="Times New Roman" w:eastAsia="Calibri" w:hAnsi="Times New Roman"/>
                <w:sz w:val="24"/>
                <w:szCs w:val="24"/>
              </w:rPr>
              <w:t>прогулки и посещения туалета, чистить зубы, пользоваться предметами личной</w:t>
            </w:r>
            <w:r>
              <w:rPr>
                <w:rFonts w:ascii="Times New Roman" w:eastAsia="Calibri" w:hAnsi="Times New Roman"/>
                <w:sz w:val="24"/>
                <w:szCs w:val="24"/>
              </w:rPr>
              <w:t xml:space="preserve"> </w:t>
            </w:r>
            <w:r w:rsidRPr="00960DA0">
              <w:rPr>
                <w:rFonts w:ascii="Times New Roman" w:eastAsia="Calibri" w:hAnsi="Times New Roman"/>
                <w:sz w:val="24"/>
                <w:szCs w:val="24"/>
              </w:rPr>
              <w:t>гигиены); поощряет умения замечать нарушения правил гигиены, оценивать свой</w:t>
            </w:r>
            <w:r>
              <w:rPr>
                <w:rFonts w:ascii="Times New Roman" w:eastAsia="Calibri" w:hAnsi="Times New Roman"/>
                <w:sz w:val="24"/>
                <w:szCs w:val="24"/>
              </w:rPr>
              <w:t xml:space="preserve"> в</w:t>
            </w:r>
            <w:r w:rsidRPr="00960DA0">
              <w:rPr>
                <w:rFonts w:ascii="Times New Roman" w:eastAsia="Calibri" w:hAnsi="Times New Roman"/>
                <w:sz w:val="24"/>
                <w:szCs w:val="24"/>
              </w:rPr>
              <w:t>нешний вид, приводить в порядок одежду; способствует формированию</w:t>
            </w:r>
            <w:r>
              <w:rPr>
                <w:rFonts w:ascii="Times New Roman" w:eastAsia="Calibri" w:hAnsi="Times New Roman"/>
                <w:sz w:val="24"/>
                <w:szCs w:val="24"/>
              </w:rPr>
              <w:t xml:space="preserve"> </w:t>
            </w:r>
            <w:r w:rsidRPr="00960DA0">
              <w:rPr>
                <w:rFonts w:ascii="Times New Roman" w:eastAsia="Calibri" w:hAnsi="Times New Roman"/>
                <w:sz w:val="24"/>
                <w:szCs w:val="24"/>
              </w:rPr>
              <w:t>положительного отношения к закаливающим и гигиеническим процедурам,</w:t>
            </w:r>
            <w:r>
              <w:rPr>
                <w:rFonts w:ascii="Times New Roman" w:eastAsia="Calibri" w:hAnsi="Times New Roman"/>
                <w:sz w:val="24"/>
                <w:szCs w:val="24"/>
              </w:rPr>
              <w:t xml:space="preserve"> </w:t>
            </w:r>
            <w:r w:rsidRPr="00960DA0">
              <w:rPr>
                <w:rFonts w:ascii="Times New Roman" w:eastAsia="Calibri" w:hAnsi="Times New Roman"/>
                <w:sz w:val="24"/>
                <w:szCs w:val="24"/>
              </w:rPr>
              <w:t>выполнению физических упражнений.</w:t>
            </w:r>
          </w:p>
        </w:tc>
      </w:tr>
      <w:tr w:rsidR="00654AAE" w:rsidRPr="00654AAE" w14:paraId="2FE25615" w14:textId="77777777" w:rsidTr="00654AAE">
        <w:tc>
          <w:tcPr>
            <w:tcW w:w="1555" w:type="dxa"/>
            <w:shd w:val="clear" w:color="auto" w:fill="auto"/>
          </w:tcPr>
          <w:p w14:paraId="5EEECE48" w14:textId="510DBA46" w:rsidR="00960DA0" w:rsidRPr="00654AAE" w:rsidRDefault="00960DA0" w:rsidP="00960DA0">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lastRenderedPageBreak/>
              <w:t>От</w:t>
            </w:r>
            <w:r>
              <w:rPr>
                <w:rFonts w:ascii="Times New Roman" w:eastAsia="Calibri" w:hAnsi="Times New Roman"/>
                <w:b/>
                <w:bCs/>
                <w:i/>
                <w:iCs/>
                <w:sz w:val="24"/>
                <w:szCs w:val="24"/>
              </w:rPr>
              <w:t xml:space="preserve"> 3</w:t>
            </w:r>
            <w:r w:rsidRPr="00654AAE">
              <w:rPr>
                <w:rFonts w:ascii="Times New Roman" w:eastAsia="Calibri" w:hAnsi="Times New Roman"/>
                <w:b/>
                <w:bCs/>
                <w:i/>
                <w:iCs/>
                <w:sz w:val="24"/>
                <w:szCs w:val="24"/>
              </w:rPr>
              <w:t xml:space="preserve"> до </w:t>
            </w:r>
            <w:r>
              <w:rPr>
                <w:rFonts w:ascii="Times New Roman" w:eastAsia="Calibri" w:hAnsi="Times New Roman"/>
                <w:b/>
                <w:bCs/>
                <w:i/>
                <w:iCs/>
                <w:sz w:val="24"/>
                <w:szCs w:val="24"/>
              </w:rPr>
              <w:t xml:space="preserve">4 </w:t>
            </w:r>
            <w:r w:rsidRPr="00654AAE">
              <w:rPr>
                <w:rFonts w:ascii="Times New Roman" w:eastAsia="Calibri" w:hAnsi="Times New Roman"/>
                <w:b/>
                <w:bCs/>
                <w:i/>
                <w:iCs/>
                <w:sz w:val="24"/>
                <w:szCs w:val="24"/>
              </w:rPr>
              <w:t>лет.</w:t>
            </w:r>
          </w:p>
          <w:p w14:paraId="287376B4" w14:textId="75838E83" w:rsidR="00654AAE" w:rsidRPr="00654AAE" w:rsidRDefault="00960DA0" w:rsidP="00960DA0">
            <w:pPr>
              <w:spacing w:after="0" w:line="240" w:lineRule="auto"/>
              <w:jc w:val="center"/>
              <w:rPr>
                <w:rFonts w:ascii="Times New Roman" w:eastAsia="Calibri" w:hAnsi="Times New Roman"/>
                <w:sz w:val="24"/>
                <w:szCs w:val="24"/>
              </w:rPr>
            </w:pPr>
            <w:r w:rsidRPr="00654AAE">
              <w:rPr>
                <w:rFonts w:ascii="Times New Roman" w:eastAsia="Calibri" w:hAnsi="Times New Roman"/>
                <w:b/>
                <w:bCs/>
                <w:i/>
                <w:iCs/>
                <w:sz w:val="24"/>
                <w:szCs w:val="24"/>
              </w:rPr>
              <w:t>(п22.</w:t>
            </w:r>
            <w:r>
              <w:rPr>
                <w:rFonts w:ascii="Times New Roman" w:eastAsia="Calibri" w:hAnsi="Times New Roman"/>
                <w:b/>
                <w:bCs/>
                <w:i/>
                <w:iCs/>
                <w:sz w:val="24"/>
                <w:szCs w:val="24"/>
              </w:rPr>
              <w:t>4</w:t>
            </w:r>
            <w:r w:rsidRPr="00654AAE">
              <w:rPr>
                <w:rFonts w:ascii="Times New Roman" w:eastAsia="Calibri" w:hAnsi="Times New Roman"/>
                <w:b/>
                <w:bCs/>
                <w:i/>
                <w:iCs/>
                <w:sz w:val="24"/>
                <w:szCs w:val="24"/>
              </w:rPr>
              <w:t>)</w:t>
            </w:r>
          </w:p>
        </w:tc>
        <w:tc>
          <w:tcPr>
            <w:tcW w:w="5953" w:type="dxa"/>
            <w:gridSpan w:val="2"/>
            <w:shd w:val="clear" w:color="auto" w:fill="auto"/>
          </w:tcPr>
          <w:p w14:paraId="67F01D7D" w14:textId="26FA668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обогащать двигательный опыт детей, используя упражнения основной</w:t>
            </w:r>
            <w:r>
              <w:rPr>
                <w:rFonts w:ascii="Times New Roman" w:eastAsia="Calibri" w:hAnsi="Times New Roman"/>
                <w:sz w:val="24"/>
                <w:szCs w:val="24"/>
              </w:rPr>
              <w:t xml:space="preserve"> </w:t>
            </w:r>
            <w:r w:rsidRPr="00960DA0">
              <w:rPr>
                <w:rFonts w:ascii="Times New Roman" w:eastAsia="Calibri" w:hAnsi="Times New Roman"/>
                <w:sz w:val="24"/>
                <w:szCs w:val="24"/>
              </w:rPr>
              <w:t>гимнастики (строевые упражнения, основные движения, общеразвивающие, в том</w:t>
            </w:r>
            <w:r>
              <w:rPr>
                <w:rFonts w:ascii="Times New Roman" w:eastAsia="Calibri" w:hAnsi="Times New Roman"/>
                <w:sz w:val="24"/>
                <w:szCs w:val="24"/>
              </w:rPr>
              <w:t xml:space="preserve"> </w:t>
            </w:r>
            <w:r w:rsidRPr="00960DA0">
              <w:rPr>
                <w:rFonts w:ascii="Times New Roman" w:eastAsia="Calibri" w:hAnsi="Times New Roman"/>
                <w:sz w:val="24"/>
                <w:szCs w:val="24"/>
              </w:rPr>
              <w:t>числе музыкально-ритмические упражнения), спортивные упражнения, подвижные</w:t>
            </w:r>
            <w:r>
              <w:rPr>
                <w:rFonts w:ascii="Times New Roman" w:eastAsia="Calibri" w:hAnsi="Times New Roman"/>
                <w:sz w:val="24"/>
                <w:szCs w:val="24"/>
              </w:rPr>
              <w:t xml:space="preserve"> </w:t>
            </w:r>
            <w:r w:rsidRPr="00960DA0">
              <w:rPr>
                <w:rFonts w:ascii="Times New Roman" w:eastAsia="Calibri" w:hAnsi="Times New Roman"/>
                <w:sz w:val="24"/>
                <w:szCs w:val="24"/>
              </w:rPr>
              <w:t>игры, помогая согласовывать свои действия с действиями других детей, соблюдать</w:t>
            </w:r>
            <w:r>
              <w:rPr>
                <w:rFonts w:ascii="Times New Roman" w:eastAsia="Calibri" w:hAnsi="Times New Roman"/>
                <w:sz w:val="24"/>
                <w:szCs w:val="24"/>
              </w:rPr>
              <w:t xml:space="preserve"> </w:t>
            </w:r>
            <w:r w:rsidRPr="00960DA0">
              <w:rPr>
                <w:rFonts w:ascii="Times New Roman" w:eastAsia="Calibri" w:hAnsi="Times New Roman"/>
                <w:sz w:val="24"/>
                <w:szCs w:val="24"/>
              </w:rPr>
              <w:t>правила в игре;</w:t>
            </w:r>
            <w:r>
              <w:rPr>
                <w:rFonts w:ascii="Times New Roman" w:eastAsia="Calibri" w:hAnsi="Times New Roman"/>
                <w:sz w:val="24"/>
                <w:szCs w:val="24"/>
              </w:rPr>
              <w:t xml:space="preserve"> </w:t>
            </w:r>
            <w:r w:rsidRPr="00960DA0">
              <w:rPr>
                <w:rFonts w:ascii="Times New Roman" w:eastAsia="Calibri" w:hAnsi="Times New Roman"/>
                <w:sz w:val="24"/>
                <w:szCs w:val="24"/>
              </w:rPr>
              <w:t>развивать психофизические качества, ориентировку в пространстве,</w:t>
            </w:r>
            <w:r>
              <w:rPr>
                <w:rFonts w:ascii="Times New Roman" w:eastAsia="Calibri" w:hAnsi="Times New Roman"/>
                <w:sz w:val="24"/>
                <w:szCs w:val="24"/>
              </w:rPr>
              <w:t xml:space="preserve"> </w:t>
            </w:r>
            <w:r w:rsidRPr="00960DA0">
              <w:rPr>
                <w:rFonts w:ascii="Times New Roman" w:eastAsia="Calibri" w:hAnsi="Times New Roman"/>
                <w:sz w:val="24"/>
                <w:szCs w:val="24"/>
              </w:rPr>
              <w:t>координацию, равновесие, способность быстро реагировать на сигнал;</w:t>
            </w:r>
            <w:r>
              <w:rPr>
                <w:rFonts w:ascii="Times New Roman" w:eastAsia="Calibri" w:hAnsi="Times New Roman"/>
                <w:sz w:val="24"/>
                <w:szCs w:val="24"/>
              </w:rPr>
              <w:t xml:space="preserve"> </w:t>
            </w:r>
            <w:r w:rsidRPr="00960DA0">
              <w:rPr>
                <w:rFonts w:ascii="Times New Roman" w:eastAsia="Calibri" w:hAnsi="Times New Roman"/>
                <w:sz w:val="24"/>
                <w:szCs w:val="24"/>
              </w:rPr>
              <w:t>формировать интерес и положительное отношение к занятиям физической</w:t>
            </w:r>
          </w:p>
          <w:p w14:paraId="709D8E76" w14:textId="5DBB5186" w:rsidR="00654AAE" w:rsidRPr="00654AAE"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культурой и активному отдыху, воспитывать самостоятельность;</w:t>
            </w:r>
            <w:r>
              <w:rPr>
                <w:rFonts w:ascii="Times New Roman" w:eastAsia="Calibri" w:hAnsi="Times New Roman"/>
                <w:sz w:val="24"/>
                <w:szCs w:val="24"/>
              </w:rPr>
              <w:t xml:space="preserve"> </w:t>
            </w:r>
            <w:r w:rsidRPr="00960DA0">
              <w:rPr>
                <w:rFonts w:ascii="Times New Roman" w:eastAsia="Calibri" w:hAnsi="Times New Roman"/>
                <w:sz w:val="24"/>
                <w:szCs w:val="24"/>
              </w:rPr>
              <w:t>укреплять здоровье детей средствами физического воспитания, создавать</w:t>
            </w:r>
            <w:r>
              <w:rPr>
                <w:rFonts w:ascii="Times New Roman" w:eastAsia="Calibri" w:hAnsi="Times New Roman"/>
                <w:sz w:val="24"/>
                <w:szCs w:val="24"/>
              </w:rPr>
              <w:t xml:space="preserve"> </w:t>
            </w:r>
            <w:r w:rsidRPr="00960DA0">
              <w:rPr>
                <w:rFonts w:ascii="Times New Roman" w:eastAsia="Calibri" w:hAnsi="Times New Roman"/>
                <w:sz w:val="24"/>
                <w:szCs w:val="24"/>
              </w:rPr>
              <w:t>условия для формирования правильной осанки, способствовать усвоению правил</w:t>
            </w:r>
            <w:r>
              <w:rPr>
                <w:rFonts w:ascii="Times New Roman" w:eastAsia="Calibri" w:hAnsi="Times New Roman"/>
                <w:sz w:val="24"/>
                <w:szCs w:val="24"/>
              </w:rPr>
              <w:t xml:space="preserve"> </w:t>
            </w:r>
            <w:r w:rsidRPr="00960DA0">
              <w:rPr>
                <w:rFonts w:ascii="Times New Roman" w:eastAsia="Calibri" w:hAnsi="Times New Roman"/>
                <w:sz w:val="24"/>
                <w:szCs w:val="24"/>
              </w:rPr>
              <w:t>безопасного поведения в двигательной деятельности;</w:t>
            </w:r>
            <w:r>
              <w:rPr>
                <w:rFonts w:ascii="Times New Roman" w:eastAsia="Calibri" w:hAnsi="Times New Roman"/>
                <w:sz w:val="24"/>
                <w:szCs w:val="24"/>
              </w:rPr>
              <w:t xml:space="preserve"> </w:t>
            </w:r>
            <w:r w:rsidRPr="00960DA0">
              <w:rPr>
                <w:rFonts w:ascii="Times New Roman" w:eastAsia="Calibri" w:hAnsi="Times New Roman"/>
                <w:sz w:val="24"/>
                <w:szCs w:val="24"/>
              </w:rPr>
              <w:t>закреплять культурно-гигиенические навыки и навыки самообслуживания,</w:t>
            </w:r>
            <w:r>
              <w:rPr>
                <w:rFonts w:ascii="Times New Roman" w:eastAsia="Calibri" w:hAnsi="Times New Roman"/>
                <w:sz w:val="24"/>
                <w:szCs w:val="24"/>
              </w:rPr>
              <w:t xml:space="preserve"> </w:t>
            </w:r>
            <w:r w:rsidRPr="00960DA0">
              <w:rPr>
                <w:rFonts w:ascii="Times New Roman" w:eastAsia="Calibri" w:hAnsi="Times New Roman"/>
                <w:sz w:val="24"/>
                <w:szCs w:val="24"/>
              </w:rPr>
              <w:t>формируя полезные привычки, приобщая к здоровому образу жизни.</w:t>
            </w:r>
          </w:p>
        </w:tc>
        <w:tc>
          <w:tcPr>
            <w:tcW w:w="8363" w:type="dxa"/>
            <w:shd w:val="clear" w:color="auto" w:fill="auto"/>
          </w:tcPr>
          <w:p w14:paraId="4DA4D342" w14:textId="5E01769C"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формирует умение организованно выполнять строевые упражнения,</w:t>
            </w:r>
            <w:r>
              <w:rPr>
                <w:rFonts w:ascii="Times New Roman" w:eastAsia="Calibri" w:hAnsi="Times New Roman"/>
                <w:sz w:val="24"/>
                <w:szCs w:val="24"/>
              </w:rPr>
              <w:t xml:space="preserve"> </w:t>
            </w:r>
            <w:r w:rsidRPr="00960DA0">
              <w:rPr>
                <w:rFonts w:ascii="Times New Roman" w:eastAsia="Calibri" w:hAnsi="Times New Roman"/>
                <w:sz w:val="24"/>
                <w:szCs w:val="24"/>
              </w:rPr>
              <w:t>находить свое место при совместных построениях, передвижениях. Выполнять</w:t>
            </w:r>
          </w:p>
          <w:p w14:paraId="268E8AE2" w14:textId="77777777" w:rsidR="002435EC"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общеразвивающие, музыкально-ритмические упражнения по показу; создает</w:t>
            </w:r>
            <w:r>
              <w:rPr>
                <w:rFonts w:ascii="Times New Roman" w:eastAsia="Calibri" w:hAnsi="Times New Roman"/>
                <w:sz w:val="24"/>
                <w:szCs w:val="24"/>
              </w:rPr>
              <w:t xml:space="preserve"> </w:t>
            </w:r>
            <w:r w:rsidRPr="00960DA0">
              <w:rPr>
                <w:rFonts w:ascii="Times New Roman" w:eastAsia="Calibri" w:hAnsi="Times New Roman"/>
                <w:sz w:val="24"/>
                <w:szCs w:val="24"/>
              </w:rPr>
              <w:t>условия для активной двигательной деятельности и положительного</w:t>
            </w:r>
            <w:r>
              <w:rPr>
                <w:rFonts w:ascii="Times New Roman" w:eastAsia="Calibri" w:hAnsi="Times New Roman"/>
                <w:sz w:val="24"/>
                <w:szCs w:val="24"/>
              </w:rPr>
              <w:t xml:space="preserve"> </w:t>
            </w:r>
            <w:r w:rsidRPr="00960DA0">
              <w:rPr>
                <w:rFonts w:ascii="Times New Roman" w:eastAsia="Calibri" w:hAnsi="Times New Roman"/>
                <w:sz w:val="24"/>
                <w:szCs w:val="24"/>
              </w:rPr>
              <w:t xml:space="preserve">эмоционального состояния детей. Педагог воспитывает умение слушать и </w:t>
            </w:r>
          </w:p>
          <w:p w14:paraId="4F4531A8" w14:textId="4572CBC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следить</w:t>
            </w:r>
            <w:r>
              <w:rPr>
                <w:rFonts w:ascii="Times New Roman" w:eastAsia="Calibri" w:hAnsi="Times New Roman"/>
                <w:sz w:val="24"/>
                <w:szCs w:val="24"/>
              </w:rPr>
              <w:t xml:space="preserve"> </w:t>
            </w:r>
            <w:r w:rsidRPr="00960DA0">
              <w:rPr>
                <w:rFonts w:ascii="Times New Roman" w:eastAsia="Calibri" w:hAnsi="Times New Roman"/>
                <w:sz w:val="24"/>
                <w:szCs w:val="24"/>
              </w:rPr>
              <w:t>за показом, выполнять предложенные задания сообща, действуя в общем для всех</w:t>
            </w:r>
            <w:r>
              <w:rPr>
                <w:rFonts w:ascii="Times New Roman" w:eastAsia="Calibri" w:hAnsi="Times New Roman"/>
                <w:sz w:val="24"/>
                <w:szCs w:val="24"/>
              </w:rPr>
              <w:t xml:space="preserve"> </w:t>
            </w:r>
            <w:r w:rsidRPr="00960DA0">
              <w:rPr>
                <w:rFonts w:ascii="Times New Roman" w:eastAsia="Calibri" w:hAnsi="Times New Roman"/>
                <w:sz w:val="24"/>
                <w:szCs w:val="24"/>
              </w:rPr>
              <w:t>темпе. Организует подвижные игры, помогая детям выполнять движения с</w:t>
            </w:r>
            <w:r>
              <w:rPr>
                <w:rFonts w:ascii="Times New Roman" w:eastAsia="Calibri" w:hAnsi="Times New Roman"/>
                <w:sz w:val="24"/>
                <w:szCs w:val="24"/>
              </w:rPr>
              <w:t xml:space="preserve"> </w:t>
            </w:r>
            <w:r w:rsidRPr="00960DA0">
              <w:rPr>
                <w:rFonts w:ascii="Times New Roman" w:eastAsia="Calibri" w:hAnsi="Times New Roman"/>
                <w:sz w:val="24"/>
                <w:szCs w:val="24"/>
              </w:rPr>
              <w:t>эмоциональным отражением замысла, соблюдать правила в подвижной игре.</w:t>
            </w:r>
          </w:p>
          <w:p w14:paraId="7E828242" w14:textId="272B8D68"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продумывает и организует активный отдых, приобщает детей к</w:t>
            </w:r>
            <w:r w:rsidR="002435EC">
              <w:rPr>
                <w:rFonts w:ascii="Times New Roman" w:eastAsia="Calibri" w:hAnsi="Times New Roman"/>
                <w:sz w:val="24"/>
                <w:szCs w:val="24"/>
              </w:rPr>
              <w:t xml:space="preserve"> </w:t>
            </w:r>
            <w:r w:rsidRPr="00960DA0">
              <w:rPr>
                <w:rFonts w:ascii="Times New Roman" w:eastAsia="Calibri" w:hAnsi="Times New Roman"/>
                <w:sz w:val="24"/>
                <w:szCs w:val="24"/>
              </w:rPr>
              <w:t>здоровому образу жизни, к овладению элементарными нормами и правилами</w:t>
            </w:r>
          </w:p>
          <w:p w14:paraId="03920931" w14:textId="47017BA9"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поведения в двигательной деятельности, формирует умения и навыки личной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гигиены, воспитывает полезные для здоровья привычки.</w:t>
            </w:r>
          </w:p>
          <w:p w14:paraId="147741E5" w14:textId="1A9566EB" w:rsidR="00960DA0" w:rsidRPr="002435EC" w:rsidRDefault="00960DA0" w:rsidP="002435EC">
            <w:pPr>
              <w:spacing w:after="0" w:line="240" w:lineRule="auto"/>
              <w:jc w:val="center"/>
              <w:rPr>
                <w:rFonts w:ascii="Times New Roman" w:eastAsia="Calibri" w:hAnsi="Times New Roman"/>
                <w:b/>
                <w:bCs/>
                <w:i/>
                <w:iCs/>
                <w:sz w:val="24"/>
                <w:szCs w:val="24"/>
              </w:rPr>
            </w:pPr>
            <w:r w:rsidRPr="002435EC">
              <w:rPr>
                <w:rFonts w:ascii="Times New Roman" w:eastAsia="Calibri" w:hAnsi="Times New Roman"/>
                <w:b/>
                <w:bCs/>
                <w:i/>
                <w:iCs/>
                <w:sz w:val="24"/>
                <w:szCs w:val="24"/>
              </w:rPr>
              <w:t>Основная гимнастика (основные движения, общеразвивающие и строевые</w:t>
            </w:r>
          </w:p>
          <w:p w14:paraId="3E279E4C" w14:textId="77777777" w:rsidR="00960DA0" w:rsidRPr="002435EC" w:rsidRDefault="00960DA0" w:rsidP="002435EC">
            <w:pPr>
              <w:spacing w:after="0" w:line="240" w:lineRule="auto"/>
              <w:jc w:val="center"/>
              <w:rPr>
                <w:rFonts w:ascii="Times New Roman" w:eastAsia="Calibri" w:hAnsi="Times New Roman"/>
                <w:b/>
                <w:bCs/>
                <w:i/>
                <w:iCs/>
                <w:sz w:val="24"/>
                <w:szCs w:val="24"/>
              </w:rPr>
            </w:pPr>
            <w:r w:rsidRPr="002435EC">
              <w:rPr>
                <w:rFonts w:ascii="Times New Roman" w:eastAsia="Calibri" w:hAnsi="Times New Roman"/>
                <w:b/>
                <w:bCs/>
                <w:i/>
                <w:iCs/>
                <w:sz w:val="24"/>
                <w:szCs w:val="24"/>
              </w:rPr>
              <w:t>упражнения).</w:t>
            </w:r>
          </w:p>
          <w:p w14:paraId="10F0949E" w14:textId="77777777" w:rsidR="00960DA0" w:rsidRPr="002435EC" w:rsidRDefault="00960DA0" w:rsidP="00960DA0">
            <w:pPr>
              <w:spacing w:after="0" w:line="240" w:lineRule="auto"/>
              <w:jc w:val="both"/>
              <w:rPr>
                <w:rFonts w:ascii="Times New Roman" w:eastAsia="Calibri" w:hAnsi="Times New Roman"/>
                <w:b/>
                <w:bCs/>
                <w:sz w:val="24"/>
                <w:szCs w:val="24"/>
              </w:rPr>
            </w:pPr>
            <w:r w:rsidRPr="002435EC">
              <w:rPr>
                <w:rFonts w:ascii="Times New Roman" w:eastAsia="Calibri" w:hAnsi="Times New Roman"/>
                <w:b/>
                <w:bCs/>
                <w:sz w:val="24"/>
                <w:szCs w:val="24"/>
              </w:rPr>
              <w:t>Основные движения:</w:t>
            </w:r>
          </w:p>
          <w:p w14:paraId="78821E0D"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бросание, катание, ловля, метание</w:t>
            </w:r>
            <w:r w:rsidRPr="0010658F">
              <w:rPr>
                <w:rFonts w:ascii="Times New Roman" w:eastAsia="Calibri" w:hAnsi="Times New Roman"/>
                <w:sz w:val="24"/>
                <w:szCs w:val="24"/>
                <w:u w:val="single"/>
              </w:rPr>
              <w:t>:</w:t>
            </w:r>
            <w:r w:rsidRPr="00960DA0">
              <w:rPr>
                <w:rFonts w:ascii="Times New Roman" w:eastAsia="Calibri" w:hAnsi="Times New Roman"/>
                <w:sz w:val="24"/>
                <w:szCs w:val="24"/>
              </w:rPr>
              <w:t xml:space="preserve"> прокатывание двумя руками большого</w:t>
            </w:r>
          </w:p>
          <w:p w14:paraId="32C7E2D1"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мяча вокруг предмета, подталкивая его сверху или сзади; скатывание мяча по</w:t>
            </w:r>
          </w:p>
          <w:p w14:paraId="01214CF4" w14:textId="49C527D0"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наклонной доске; катание мяча друг другу, сидя парами ноги врозь, стоя на коленях;</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прокатывание мяча в воротца, под дугу, стоя парами; ходьба вдоль скамейки,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прокатывая по ней мяч двумя и одной рукой; произвольное прокатывание обруча,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ловля обруча, катящегося от педагога; бросание мешочка в горизонтальную цель</w:t>
            </w:r>
            <w:r w:rsidR="002435EC">
              <w:rPr>
                <w:rFonts w:ascii="Times New Roman" w:eastAsia="Calibri" w:hAnsi="Times New Roman"/>
                <w:sz w:val="24"/>
                <w:szCs w:val="24"/>
              </w:rPr>
              <w:t xml:space="preserve"> </w:t>
            </w:r>
            <w:r w:rsidRPr="00960DA0">
              <w:rPr>
                <w:rFonts w:ascii="Times New Roman" w:eastAsia="Calibri" w:hAnsi="Times New Roman"/>
                <w:sz w:val="24"/>
                <w:szCs w:val="24"/>
              </w:rPr>
              <w:t>(корзину) двумя и одной рукой; подбрасывание мяча вверх и ловля его; бросание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мяча о землю и ловля его; бросание и ловля мяча в парах; бросание, одной рукой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мяча в обруч, расположенный на уровне глаз ребёнка, с расстояния 1,5 м; метание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вдаль; перебрасывание мяча через сетку;</w:t>
            </w:r>
          </w:p>
          <w:p w14:paraId="7591EC67"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ползание, лазанье</w:t>
            </w:r>
            <w:r w:rsidRPr="002435EC">
              <w:rPr>
                <w:rFonts w:ascii="Times New Roman" w:eastAsia="Calibri" w:hAnsi="Times New Roman"/>
                <w:i/>
                <w:iCs/>
                <w:sz w:val="24"/>
                <w:szCs w:val="24"/>
              </w:rPr>
              <w:t>:</w:t>
            </w:r>
            <w:r w:rsidRPr="00960DA0">
              <w:rPr>
                <w:rFonts w:ascii="Times New Roman" w:eastAsia="Calibri" w:hAnsi="Times New Roman"/>
                <w:sz w:val="24"/>
                <w:szCs w:val="24"/>
              </w:rPr>
              <w:t xml:space="preserve"> ползание на четвереньках на расстояние 4-5-6 м до кегли</w:t>
            </w:r>
          </w:p>
          <w:p w14:paraId="7A271B5C"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(взять её, встать, выпрямиться, поднять двумя руками над головой); по</w:t>
            </w:r>
          </w:p>
          <w:p w14:paraId="5E194388" w14:textId="3949DB2C"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гимнастической скамейке, за катящимся мячом; проползание на четвереньках под</w:t>
            </w:r>
            <w:r w:rsidR="002435EC">
              <w:rPr>
                <w:rFonts w:ascii="Times New Roman" w:eastAsia="Calibri" w:hAnsi="Times New Roman"/>
                <w:sz w:val="24"/>
                <w:szCs w:val="24"/>
              </w:rPr>
              <w:t xml:space="preserve"> </w:t>
            </w:r>
            <w:r w:rsidRPr="00960DA0">
              <w:rPr>
                <w:rFonts w:ascii="Times New Roman" w:eastAsia="Calibri" w:hAnsi="Times New Roman"/>
                <w:sz w:val="24"/>
                <w:szCs w:val="24"/>
              </w:rPr>
              <w:t>3-4 дугами (высота 50 см, расстояние 1 м); ползание на четвереньках с опорой на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ладони и ступни по доске; влезание на лесенку-стремянку или гимнастическую</w:t>
            </w:r>
            <w:r w:rsidR="002435EC">
              <w:rPr>
                <w:rFonts w:ascii="Times New Roman" w:eastAsia="Calibri" w:hAnsi="Times New Roman"/>
                <w:sz w:val="24"/>
                <w:szCs w:val="24"/>
              </w:rPr>
              <w:t xml:space="preserve"> </w:t>
            </w:r>
            <w:r w:rsidRPr="00960DA0">
              <w:rPr>
                <w:rFonts w:ascii="Times New Roman" w:eastAsia="Calibri" w:hAnsi="Times New Roman"/>
                <w:sz w:val="24"/>
                <w:szCs w:val="24"/>
              </w:rPr>
              <w:t>стенку произвольным способом (не пропуская реек) и спуск с нее; подлезание под</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дугу, не касаясь руками пола;</w:t>
            </w:r>
          </w:p>
          <w:p w14:paraId="6EB518D3" w14:textId="372D98AD"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w:t>
            </w:r>
            <w:r w:rsidRPr="002435EC">
              <w:rPr>
                <w:rFonts w:ascii="Times New Roman" w:eastAsia="Calibri" w:hAnsi="Times New Roman"/>
                <w:i/>
                <w:iCs/>
                <w:sz w:val="24"/>
                <w:szCs w:val="24"/>
              </w:rPr>
              <w:t>:</w:t>
            </w:r>
            <w:r w:rsidRPr="00960DA0">
              <w:rPr>
                <w:rFonts w:ascii="Times New Roman" w:eastAsia="Calibri" w:hAnsi="Times New Roman"/>
                <w:sz w:val="24"/>
                <w:szCs w:val="24"/>
              </w:rPr>
              <w:t xml:space="preserve"> ходьба в заданном направлении, небольшими группами, друг за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другом по ориентирам (по прямой, по кругу, обходя предметы, врассыпную,</w:t>
            </w:r>
          </w:p>
          <w:p w14:paraId="3486579B"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«змейкой», с поворотом и сменой направления); на носках; высоко поднимая</w:t>
            </w:r>
          </w:p>
          <w:p w14:paraId="3A6A91CC" w14:textId="4AE22189"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lastRenderedPageBreak/>
              <w:t>колени, перешагивая предметы, с остановкой по сигналу; парами друг за другом, в</w:t>
            </w:r>
            <w:r w:rsidR="002435EC">
              <w:rPr>
                <w:rFonts w:ascii="Times New Roman" w:eastAsia="Calibri" w:hAnsi="Times New Roman"/>
                <w:sz w:val="24"/>
                <w:szCs w:val="24"/>
              </w:rPr>
              <w:t xml:space="preserve"> </w:t>
            </w:r>
            <w:r w:rsidRPr="00960DA0">
              <w:rPr>
                <w:rFonts w:ascii="Times New Roman" w:eastAsia="Calibri" w:hAnsi="Times New Roman"/>
                <w:sz w:val="24"/>
                <w:szCs w:val="24"/>
              </w:rPr>
              <w:t>разных направлениях; с выполнением заданий (присесть, встать, идти дальше); по</w:t>
            </w:r>
            <w:r w:rsidR="002435EC">
              <w:rPr>
                <w:rFonts w:ascii="Times New Roman" w:eastAsia="Calibri" w:hAnsi="Times New Roman"/>
                <w:sz w:val="24"/>
                <w:szCs w:val="24"/>
              </w:rPr>
              <w:t xml:space="preserve"> </w:t>
            </w:r>
            <w:r w:rsidRPr="00960DA0">
              <w:rPr>
                <w:rFonts w:ascii="Times New Roman" w:eastAsia="Calibri" w:hAnsi="Times New Roman"/>
                <w:sz w:val="24"/>
                <w:szCs w:val="24"/>
              </w:rPr>
              <w:t>наклонной доске; в чередовании с бегом;</w:t>
            </w:r>
          </w:p>
          <w:p w14:paraId="25680E63"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бег:</w:t>
            </w:r>
            <w:r w:rsidRPr="00960DA0">
              <w:rPr>
                <w:rFonts w:ascii="Times New Roman" w:eastAsia="Calibri" w:hAnsi="Times New Roman"/>
                <w:sz w:val="24"/>
                <w:szCs w:val="24"/>
              </w:rPr>
              <w:t xml:space="preserve"> бег группами и по одному за направляющим, врассыпную, со сменой</w:t>
            </w:r>
          </w:p>
          <w:p w14:paraId="01338DCB" w14:textId="60A835DA" w:rsidR="002435EC"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темпа; по кругу, обегая предметы, между двух или вдоль одной линии; со сменой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направления, с остановками, мелким шагом, на носках; в чередовании с ходьбой;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убегание от ловящего, ловля убегающего; бег в течение 50-60 сек; быстрый бег 10-</w:t>
            </w:r>
            <w:r w:rsidR="002435EC">
              <w:rPr>
                <w:rFonts w:ascii="Times New Roman" w:eastAsia="Calibri" w:hAnsi="Times New Roman"/>
                <w:sz w:val="24"/>
                <w:szCs w:val="24"/>
              </w:rPr>
              <w:t xml:space="preserve"> </w:t>
            </w:r>
            <w:r w:rsidRPr="00960DA0">
              <w:rPr>
                <w:rFonts w:ascii="Times New Roman" w:eastAsia="Calibri" w:hAnsi="Times New Roman"/>
                <w:sz w:val="24"/>
                <w:szCs w:val="24"/>
              </w:rPr>
              <w:t>5 м; медленный бег 120- 150 м;</w:t>
            </w:r>
          </w:p>
          <w:p w14:paraId="38E4A829"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прыжки</w:t>
            </w:r>
            <w:r w:rsidRPr="0010658F">
              <w:rPr>
                <w:rFonts w:ascii="Times New Roman" w:eastAsia="Calibri" w:hAnsi="Times New Roman"/>
                <w:sz w:val="24"/>
                <w:szCs w:val="24"/>
                <w:u w:val="single"/>
              </w:rPr>
              <w:t xml:space="preserve">: </w:t>
            </w:r>
            <w:r w:rsidRPr="00960DA0">
              <w:rPr>
                <w:rFonts w:ascii="Times New Roman" w:eastAsia="Calibri" w:hAnsi="Times New Roman"/>
                <w:sz w:val="24"/>
                <w:szCs w:val="24"/>
              </w:rPr>
              <w:t>прыжки на двух и на одной ноге; на месте, продвигаясь вперед на 2-</w:t>
            </w:r>
          </w:p>
          <w:p w14:paraId="64642C4B" w14:textId="1B8CB2E4"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3 м; через линию, (вперед и, развернувшись, в обратную сторону); в длину с места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(не менее 40 см); через 2 линии (расстояние 25-30 см), из обруча в обруч (плоский)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 прямой; через 4-6 параллельных линий (расстояние 15-20 см); спрыгивание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(высота 10-15 см), перепрыгивание через веревку (высота 2-5 см);</w:t>
            </w:r>
          </w:p>
          <w:p w14:paraId="60BCB61E" w14:textId="72DD1512"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упражнения в равновесии: ходьба по прямой и извилистой дорожке (ширина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15-20 см, длина 2-2,5 м), обычным и приставным шагом; по гимнастической скамье,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 ребристой доске, наклонной доске; перешагивая рейки лестницы, лежащей на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полу; по шнуру, плоскому обучу, лежащему на полу, приставным шагом; с</w:t>
            </w:r>
            <w:r w:rsidR="002435EC">
              <w:rPr>
                <w:rFonts w:ascii="Times New Roman" w:eastAsia="Calibri" w:hAnsi="Times New Roman"/>
                <w:sz w:val="24"/>
                <w:szCs w:val="24"/>
              </w:rPr>
              <w:t xml:space="preserve"> </w:t>
            </w:r>
            <w:r w:rsidRPr="00960DA0">
              <w:rPr>
                <w:rFonts w:ascii="Times New Roman" w:eastAsia="Calibri" w:hAnsi="Times New Roman"/>
                <w:sz w:val="24"/>
                <w:szCs w:val="24"/>
              </w:rPr>
              <w:t>выполнением заданий (присесть, встать и продолжить движение); на носках, с</w:t>
            </w:r>
            <w:r w:rsidR="002435EC">
              <w:rPr>
                <w:rFonts w:ascii="Times New Roman" w:eastAsia="Calibri" w:hAnsi="Times New Roman"/>
                <w:sz w:val="24"/>
                <w:szCs w:val="24"/>
              </w:rPr>
              <w:t xml:space="preserve"> </w:t>
            </w:r>
            <w:r w:rsidRPr="00960DA0">
              <w:rPr>
                <w:rFonts w:ascii="Times New Roman" w:eastAsia="Calibri" w:hAnsi="Times New Roman"/>
                <w:sz w:val="24"/>
                <w:szCs w:val="24"/>
              </w:rPr>
              <w:t>остановкой.</w:t>
            </w:r>
          </w:p>
          <w:p w14:paraId="42A3740A" w14:textId="77777777" w:rsidR="00960DA0" w:rsidRPr="002435EC" w:rsidRDefault="00960DA0" w:rsidP="00960DA0">
            <w:pPr>
              <w:spacing w:after="0" w:line="240" w:lineRule="auto"/>
              <w:jc w:val="both"/>
              <w:rPr>
                <w:rFonts w:ascii="Times New Roman" w:eastAsia="Calibri" w:hAnsi="Times New Roman"/>
                <w:b/>
                <w:bCs/>
                <w:sz w:val="24"/>
                <w:szCs w:val="24"/>
              </w:rPr>
            </w:pPr>
            <w:r w:rsidRPr="002435EC">
              <w:rPr>
                <w:rFonts w:ascii="Times New Roman" w:eastAsia="Calibri" w:hAnsi="Times New Roman"/>
                <w:b/>
                <w:bCs/>
                <w:sz w:val="24"/>
                <w:szCs w:val="24"/>
              </w:rPr>
              <w:t>Общеразвивающие упражнения:</w:t>
            </w:r>
          </w:p>
          <w:p w14:paraId="13A786FE"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упражнения для кистей рук, развития и укрепления мышц плечевого пояса:</w:t>
            </w:r>
          </w:p>
          <w:p w14:paraId="5848ECAD" w14:textId="1686D88E"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поднимание и опускание прямых рук вперед, отведение их в стороны, вверх, на пояс,</w:t>
            </w:r>
            <w:r w:rsidR="002435EC">
              <w:rPr>
                <w:rFonts w:ascii="Times New Roman" w:eastAsia="Calibri" w:hAnsi="Times New Roman"/>
                <w:sz w:val="24"/>
                <w:szCs w:val="24"/>
              </w:rPr>
              <w:t xml:space="preserve"> </w:t>
            </w:r>
            <w:r w:rsidRPr="00960DA0">
              <w:rPr>
                <w:rFonts w:ascii="Times New Roman" w:eastAsia="Calibri" w:hAnsi="Times New Roman"/>
                <w:sz w:val="24"/>
                <w:szCs w:val="24"/>
              </w:rPr>
              <w:t>за спину (одновременно, поочередно); перекладывание предмета из одной руки в</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другую; хлопки над головой и перед собой; махи руками; упражнения для кистей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рук;</w:t>
            </w:r>
            <w:r w:rsidR="002435EC">
              <w:rPr>
                <w:rFonts w:ascii="Times New Roman" w:eastAsia="Calibri" w:hAnsi="Times New Roman"/>
                <w:sz w:val="24"/>
                <w:szCs w:val="24"/>
              </w:rPr>
              <w:t xml:space="preserve"> </w:t>
            </w:r>
            <w:r w:rsidRPr="00960DA0">
              <w:rPr>
                <w:rFonts w:ascii="Times New Roman" w:eastAsia="Calibri" w:hAnsi="Times New Roman"/>
                <w:sz w:val="24"/>
                <w:szCs w:val="24"/>
              </w:rPr>
              <w:t>упражнения для развития и укрепления мышц спины и гибкости</w:t>
            </w:r>
          </w:p>
          <w:p w14:paraId="09F37F8D" w14:textId="312F04AD"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позвоночника: потягивание, приседание, обхватив руками колени; наклоны вперед</w:t>
            </w:r>
            <w:r w:rsidR="002435EC">
              <w:rPr>
                <w:rFonts w:ascii="Times New Roman" w:eastAsia="Calibri" w:hAnsi="Times New Roman"/>
                <w:sz w:val="24"/>
                <w:szCs w:val="24"/>
              </w:rPr>
              <w:t xml:space="preserve"> </w:t>
            </w:r>
            <w:r w:rsidRPr="00960DA0">
              <w:rPr>
                <w:rFonts w:ascii="Times New Roman" w:eastAsia="Calibri" w:hAnsi="Times New Roman"/>
                <w:sz w:val="24"/>
                <w:szCs w:val="24"/>
              </w:rPr>
              <w:t>и в стороны; сгибание и разгибание ног из положения сидя; поднимание и опускание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ног из положения лежа; повороты со спины на живот и обратно;</w:t>
            </w:r>
            <w:r w:rsidR="002435EC">
              <w:rPr>
                <w:rFonts w:ascii="Times New Roman" w:eastAsia="Calibri" w:hAnsi="Times New Roman"/>
                <w:sz w:val="24"/>
                <w:szCs w:val="24"/>
              </w:rPr>
              <w:t xml:space="preserve"> </w:t>
            </w:r>
            <w:r w:rsidRPr="00960DA0">
              <w:rPr>
                <w:rFonts w:ascii="Times New Roman" w:eastAsia="Calibri" w:hAnsi="Times New Roman"/>
                <w:sz w:val="24"/>
                <w:szCs w:val="24"/>
              </w:rPr>
              <w:t>упражнения для развития и укрепления мышц ног и брюшного пресса:</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поднимание и опускание ног, согнутых в коленях; приседание с предметами,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поднимание на носки; выставление ноги вперед, в сторону, назад;</w:t>
            </w:r>
          </w:p>
          <w:p w14:paraId="74A755D9" w14:textId="31603E90" w:rsidR="00960DA0" w:rsidRPr="00960DA0" w:rsidRDefault="00960DA0" w:rsidP="00960DA0">
            <w:pPr>
              <w:spacing w:after="0" w:line="240" w:lineRule="auto"/>
              <w:jc w:val="both"/>
              <w:rPr>
                <w:rFonts w:ascii="Times New Roman" w:eastAsia="Calibri" w:hAnsi="Times New Roman"/>
                <w:sz w:val="24"/>
                <w:szCs w:val="24"/>
              </w:rPr>
            </w:pPr>
            <w:r w:rsidRPr="002435EC">
              <w:rPr>
                <w:rFonts w:ascii="Times New Roman" w:eastAsia="Calibri" w:hAnsi="Times New Roman"/>
                <w:b/>
                <w:bCs/>
                <w:sz w:val="24"/>
                <w:szCs w:val="24"/>
              </w:rPr>
              <w:t>музыкально-ритмические упражнения</w:t>
            </w:r>
            <w:r w:rsidRPr="00960DA0">
              <w:rPr>
                <w:rFonts w:ascii="Times New Roman" w:eastAsia="Calibri" w:hAnsi="Times New Roman"/>
                <w:sz w:val="24"/>
                <w:szCs w:val="24"/>
              </w:rPr>
              <w:t>, разученные на музыкальных занятиях,</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педагог включает в содержание физкультурных занятий, различные формы</w:t>
            </w:r>
            <w:r w:rsidR="002435EC">
              <w:rPr>
                <w:rFonts w:ascii="Times New Roman" w:eastAsia="Calibri" w:hAnsi="Times New Roman"/>
                <w:sz w:val="24"/>
                <w:szCs w:val="24"/>
              </w:rPr>
              <w:t xml:space="preserve"> </w:t>
            </w:r>
            <w:r w:rsidRPr="00960DA0">
              <w:rPr>
                <w:rFonts w:ascii="Times New Roman" w:eastAsia="Calibri" w:hAnsi="Times New Roman"/>
                <w:sz w:val="24"/>
                <w:szCs w:val="24"/>
              </w:rPr>
              <w:t>активного отдыха и подвижные игры: ритмичная ходьба и бег под музыку по прямой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и по кругу, держась за руки, на носках, топающим шагом, вперед, приставным</w:t>
            </w:r>
            <w:r w:rsidR="002435EC">
              <w:rPr>
                <w:rFonts w:ascii="Times New Roman" w:eastAsia="Calibri" w:hAnsi="Times New Roman"/>
                <w:sz w:val="24"/>
                <w:szCs w:val="24"/>
              </w:rPr>
              <w:t xml:space="preserve"> </w:t>
            </w:r>
            <w:r w:rsidRPr="00960DA0">
              <w:rPr>
                <w:rFonts w:ascii="Times New Roman" w:eastAsia="Calibri" w:hAnsi="Times New Roman"/>
                <w:sz w:val="24"/>
                <w:szCs w:val="24"/>
              </w:rPr>
              <w:t>шагом; поочередное выставление ноги вперед, на пятку, притопывание, приседания</w:t>
            </w:r>
            <w:r w:rsidR="002435EC">
              <w:rPr>
                <w:rFonts w:ascii="Times New Roman" w:eastAsia="Calibri" w:hAnsi="Times New Roman"/>
                <w:sz w:val="24"/>
                <w:szCs w:val="24"/>
              </w:rPr>
              <w:t xml:space="preserve"> </w:t>
            </w:r>
            <w:r w:rsidRPr="00960DA0">
              <w:rPr>
                <w:rFonts w:ascii="Times New Roman" w:eastAsia="Calibri" w:hAnsi="Times New Roman"/>
                <w:sz w:val="24"/>
                <w:szCs w:val="24"/>
              </w:rPr>
              <w:t xml:space="preserve">«пружинки», кружение; имитационные движения - </w:t>
            </w:r>
            <w:r w:rsidRPr="00960DA0">
              <w:rPr>
                <w:rFonts w:ascii="Times New Roman" w:eastAsia="Calibri" w:hAnsi="Times New Roman"/>
                <w:sz w:val="24"/>
                <w:szCs w:val="24"/>
              </w:rPr>
              <w:lastRenderedPageBreak/>
              <w:t>разнообразные упражнения,</w:t>
            </w:r>
            <w:r w:rsidR="002435EC">
              <w:rPr>
                <w:rFonts w:ascii="Times New Roman" w:eastAsia="Calibri" w:hAnsi="Times New Roman"/>
                <w:sz w:val="24"/>
                <w:szCs w:val="24"/>
              </w:rPr>
              <w:t xml:space="preserve"> </w:t>
            </w:r>
            <w:r w:rsidRPr="00960DA0">
              <w:rPr>
                <w:rFonts w:ascii="Times New Roman" w:eastAsia="Calibri" w:hAnsi="Times New Roman"/>
                <w:sz w:val="24"/>
                <w:szCs w:val="24"/>
              </w:rPr>
              <w:t>раскрывающие понятный детям образ, настроение или состояние (веселый котенок,</w:t>
            </w:r>
            <w:r w:rsidR="002435EC">
              <w:rPr>
                <w:rFonts w:ascii="Times New Roman" w:eastAsia="Calibri" w:hAnsi="Times New Roman"/>
                <w:sz w:val="24"/>
                <w:szCs w:val="24"/>
              </w:rPr>
              <w:t xml:space="preserve"> </w:t>
            </w:r>
            <w:r w:rsidRPr="00960DA0">
              <w:rPr>
                <w:rFonts w:ascii="Times New Roman" w:eastAsia="Calibri" w:hAnsi="Times New Roman"/>
                <w:sz w:val="24"/>
                <w:szCs w:val="24"/>
              </w:rPr>
              <w:t>хитрая лиса, шустрый зайчик и так далее).</w:t>
            </w:r>
          </w:p>
          <w:p w14:paraId="529549DC" w14:textId="77777777" w:rsidR="00960DA0" w:rsidRPr="002435EC" w:rsidRDefault="00960DA0" w:rsidP="00960DA0">
            <w:pPr>
              <w:spacing w:after="0" w:line="240" w:lineRule="auto"/>
              <w:jc w:val="both"/>
              <w:rPr>
                <w:rFonts w:ascii="Times New Roman" w:eastAsia="Calibri" w:hAnsi="Times New Roman"/>
                <w:b/>
                <w:bCs/>
                <w:sz w:val="24"/>
                <w:szCs w:val="24"/>
              </w:rPr>
            </w:pPr>
            <w:r w:rsidRPr="002435EC">
              <w:rPr>
                <w:rFonts w:ascii="Times New Roman" w:eastAsia="Calibri" w:hAnsi="Times New Roman"/>
                <w:b/>
                <w:bCs/>
                <w:sz w:val="24"/>
                <w:szCs w:val="24"/>
              </w:rPr>
              <w:t>Строевые упражнения:</w:t>
            </w:r>
          </w:p>
          <w:p w14:paraId="443F69A5"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предлагает детям следующие строевые упражнения: построение в</w:t>
            </w:r>
          </w:p>
          <w:p w14:paraId="0D0A3882" w14:textId="5F567B9B"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колонну по одному, в шеренгу, в круг по ориентирам; перестроение в колонну по</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два, врассыпную, смыкание и размыкание обычным шагом, повороты направо 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налево переступанием.</w:t>
            </w:r>
          </w:p>
          <w:p w14:paraId="3B0E1D3E" w14:textId="3026CE5A" w:rsidR="002435EC"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выполняет вместе с детьми упражнения из разных исходных</w:t>
            </w:r>
            <w:r w:rsidR="002435EC">
              <w:rPr>
                <w:rFonts w:ascii="Times New Roman" w:eastAsia="Calibri" w:hAnsi="Times New Roman"/>
                <w:sz w:val="24"/>
                <w:szCs w:val="24"/>
              </w:rPr>
              <w:t xml:space="preserve"> </w:t>
            </w:r>
            <w:r w:rsidRPr="00960DA0">
              <w:rPr>
                <w:rFonts w:ascii="Times New Roman" w:eastAsia="Calibri" w:hAnsi="Times New Roman"/>
                <w:sz w:val="24"/>
                <w:szCs w:val="24"/>
              </w:rPr>
              <w:t xml:space="preserve">положений (стоя, ноги слегка расставлены, ноги врозь, сидя, лежа на спине, </w:t>
            </w:r>
          </w:p>
          <w:p w14:paraId="7ED6B105" w14:textId="61F97BC5" w:rsidR="00960DA0" w:rsidRPr="002435EC" w:rsidRDefault="00960DA0" w:rsidP="00960DA0">
            <w:pPr>
              <w:spacing w:after="0" w:line="240" w:lineRule="auto"/>
              <w:jc w:val="both"/>
              <w:rPr>
                <w:rFonts w:ascii="Times New Roman" w:eastAsia="Calibri" w:hAnsi="Times New Roman"/>
                <w:b/>
                <w:bCs/>
                <w:i/>
                <w:iCs/>
                <w:sz w:val="24"/>
                <w:szCs w:val="24"/>
              </w:rPr>
            </w:pPr>
            <w:r w:rsidRPr="00960DA0">
              <w:rPr>
                <w:rFonts w:ascii="Times New Roman" w:eastAsia="Calibri" w:hAnsi="Times New Roman"/>
                <w:sz w:val="24"/>
                <w:szCs w:val="24"/>
              </w:rPr>
              <w:t>животе,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с заданным положением рук), с предметами (кубики двух цветов, флажки, кегли 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другое).</w:t>
            </w:r>
          </w:p>
          <w:p w14:paraId="67645472" w14:textId="5FE5B024" w:rsidR="002435EC" w:rsidRPr="002435EC" w:rsidRDefault="00960DA0" w:rsidP="002435EC">
            <w:pPr>
              <w:spacing w:after="0" w:line="240" w:lineRule="auto"/>
              <w:jc w:val="center"/>
              <w:rPr>
                <w:rFonts w:ascii="Times New Roman" w:eastAsia="Calibri" w:hAnsi="Times New Roman"/>
                <w:b/>
                <w:bCs/>
                <w:i/>
                <w:iCs/>
                <w:sz w:val="24"/>
                <w:szCs w:val="24"/>
              </w:rPr>
            </w:pPr>
            <w:r w:rsidRPr="002435EC">
              <w:rPr>
                <w:rFonts w:ascii="Times New Roman" w:eastAsia="Calibri" w:hAnsi="Times New Roman"/>
                <w:b/>
                <w:bCs/>
                <w:i/>
                <w:iCs/>
                <w:sz w:val="24"/>
                <w:szCs w:val="24"/>
              </w:rPr>
              <w:t>Подвижные игры:</w:t>
            </w:r>
          </w:p>
          <w:p w14:paraId="54152B96" w14:textId="5ECD998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поддерживает активность детей в процессе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двигательной деятельности, организуя сюжетные и несюжетные подвижные игры.</w:t>
            </w:r>
            <w:r w:rsidR="002435EC">
              <w:rPr>
                <w:rFonts w:ascii="Times New Roman" w:eastAsia="Calibri" w:hAnsi="Times New Roman"/>
                <w:sz w:val="24"/>
                <w:szCs w:val="24"/>
              </w:rPr>
              <w:t xml:space="preserve"> </w:t>
            </w:r>
            <w:r w:rsidRPr="00960DA0">
              <w:rPr>
                <w:rFonts w:ascii="Times New Roman" w:eastAsia="Calibri" w:hAnsi="Times New Roman"/>
                <w:sz w:val="24"/>
                <w:szCs w:val="24"/>
              </w:rPr>
              <w:t>Воспитывает умение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действовать сообща, соблюдать правила, начинать 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заканчивать действия по указанию и в соответствии с сюжетом игры, двигаться</w:t>
            </w:r>
            <w:r w:rsidR="002435EC">
              <w:rPr>
                <w:rFonts w:ascii="Times New Roman" w:eastAsia="Calibri" w:hAnsi="Times New Roman"/>
                <w:sz w:val="24"/>
                <w:szCs w:val="24"/>
              </w:rPr>
              <w:t xml:space="preserve"> </w:t>
            </w:r>
            <w:r w:rsidRPr="00960DA0">
              <w:rPr>
                <w:rFonts w:ascii="Times New Roman" w:eastAsia="Calibri" w:hAnsi="Times New Roman"/>
                <w:sz w:val="24"/>
                <w:szCs w:val="24"/>
              </w:rPr>
              <w:t>определенным способом и в заданном направлении, придавать своим движениям</w:t>
            </w:r>
            <w:r w:rsidR="002435EC">
              <w:rPr>
                <w:rFonts w:ascii="Times New Roman" w:eastAsia="Calibri" w:hAnsi="Times New Roman"/>
                <w:sz w:val="24"/>
                <w:szCs w:val="24"/>
              </w:rPr>
              <w:t xml:space="preserve"> </w:t>
            </w:r>
            <w:r w:rsidRPr="00960DA0">
              <w:rPr>
                <w:rFonts w:ascii="Times New Roman" w:eastAsia="Calibri" w:hAnsi="Times New Roman"/>
                <w:sz w:val="24"/>
                <w:szCs w:val="24"/>
              </w:rPr>
              <w:t>выразительность (кошка просыпается, потягивается, мяукает).</w:t>
            </w:r>
          </w:p>
          <w:p w14:paraId="433462D5" w14:textId="77777777" w:rsidR="002435EC" w:rsidRDefault="00960DA0" w:rsidP="002435EC">
            <w:pPr>
              <w:spacing w:after="0" w:line="240" w:lineRule="auto"/>
              <w:jc w:val="center"/>
              <w:rPr>
                <w:rFonts w:ascii="Times New Roman" w:eastAsia="Calibri" w:hAnsi="Times New Roman"/>
                <w:sz w:val="24"/>
                <w:szCs w:val="24"/>
              </w:rPr>
            </w:pPr>
            <w:r w:rsidRPr="002435EC">
              <w:rPr>
                <w:rFonts w:ascii="Times New Roman" w:eastAsia="Calibri" w:hAnsi="Times New Roman"/>
                <w:b/>
                <w:bCs/>
                <w:i/>
                <w:iCs/>
                <w:sz w:val="24"/>
                <w:szCs w:val="24"/>
              </w:rPr>
              <w:t>Спортивные упражнения:</w:t>
            </w:r>
            <w:r w:rsidRPr="00960DA0">
              <w:rPr>
                <w:rFonts w:ascii="Times New Roman" w:eastAsia="Calibri" w:hAnsi="Times New Roman"/>
                <w:sz w:val="24"/>
                <w:szCs w:val="24"/>
              </w:rPr>
              <w:t xml:space="preserve"> </w:t>
            </w:r>
          </w:p>
          <w:p w14:paraId="700132D5" w14:textId="2ED81018" w:rsidR="00960DA0" w:rsidRPr="00960DA0" w:rsidRDefault="00960DA0" w:rsidP="002435EC">
            <w:pPr>
              <w:spacing w:after="0" w:line="240" w:lineRule="auto"/>
              <w:rPr>
                <w:rFonts w:ascii="Times New Roman" w:eastAsia="Calibri" w:hAnsi="Times New Roman"/>
                <w:sz w:val="24"/>
                <w:szCs w:val="24"/>
              </w:rPr>
            </w:pPr>
            <w:r w:rsidRPr="00960DA0">
              <w:rPr>
                <w:rFonts w:ascii="Times New Roman" w:eastAsia="Calibri" w:hAnsi="Times New Roman"/>
                <w:sz w:val="24"/>
                <w:szCs w:val="24"/>
              </w:rPr>
              <w:t>педагог обучает детей спортивным</w:t>
            </w:r>
            <w:r w:rsidR="002435EC">
              <w:rPr>
                <w:rFonts w:ascii="Times New Roman" w:eastAsia="Calibri" w:hAnsi="Times New Roman"/>
                <w:sz w:val="24"/>
                <w:szCs w:val="24"/>
              </w:rPr>
              <w:t xml:space="preserve"> </w:t>
            </w:r>
            <w:r w:rsidRPr="00960DA0">
              <w:rPr>
                <w:rFonts w:ascii="Times New Roman" w:eastAsia="Calibri" w:hAnsi="Times New Roman"/>
                <w:sz w:val="24"/>
                <w:szCs w:val="24"/>
              </w:rPr>
              <w:t>упражнениям на прогулке или во время физкультурных занятий на свежем воздухе.</w:t>
            </w:r>
          </w:p>
          <w:p w14:paraId="549E94A8" w14:textId="38014465"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Катание на санках, лыжах, велосипеде может быть организовано в самостоятельной</w:t>
            </w:r>
            <w:r w:rsidR="002435EC">
              <w:rPr>
                <w:rFonts w:ascii="Times New Roman" w:eastAsia="Calibri" w:hAnsi="Times New Roman"/>
                <w:sz w:val="24"/>
                <w:szCs w:val="24"/>
              </w:rPr>
              <w:t xml:space="preserve"> </w:t>
            </w:r>
            <w:r w:rsidRPr="00960DA0">
              <w:rPr>
                <w:rFonts w:ascii="Times New Roman" w:eastAsia="Calibri" w:hAnsi="Times New Roman"/>
                <w:sz w:val="24"/>
                <w:szCs w:val="24"/>
              </w:rPr>
              <w:t>двигательной деятельности в зависимости от имеющихся условий, а также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региональных и климатических особенностей.</w:t>
            </w:r>
          </w:p>
          <w:p w14:paraId="2BCB8CB5" w14:textId="3D56C091"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Катание на санках:</w:t>
            </w:r>
            <w:r w:rsidRPr="00960DA0">
              <w:rPr>
                <w:rFonts w:ascii="Times New Roman" w:eastAsia="Calibri" w:hAnsi="Times New Roman"/>
                <w:sz w:val="24"/>
                <w:szCs w:val="24"/>
              </w:rPr>
              <w:t xml:space="preserve"> по прямой, перевозя игрушки или друг друга, 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самостоятельно с невысокой горки.</w:t>
            </w:r>
          </w:p>
          <w:p w14:paraId="3AE1BBD1"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 на лыжах:</w:t>
            </w:r>
            <w:r w:rsidRPr="00960DA0">
              <w:rPr>
                <w:rFonts w:ascii="Times New Roman" w:eastAsia="Calibri" w:hAnsi="Times New Roman"/>
                <w:sz w:val="24"/>
                <w:szCs w:val="24"/>
              </w:rPr>
              <w:t xml:space="preserve"> по прямой, ровной лыжне ступающим и скользящим</w:t>
            </w:r>
          </w:p>
          <w:p w14:paraId="00EF2662"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шагом, с поворотами переступанием.</w:t>
            </w:r>
          </w:p>
          <w:p w14:paraId="71A02ED4"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Катание на трехколесном велосипеде</w:t>
            </w:r>
            <w:r w:rsidRPr="00960DA0">
              <w:rPr>
                <w:rFonts w:ascii="Times New Roman" w:eastAsia="Calibri" w:hAnsi="Times New Roman"/>
                <w:sz w:val="24"/>
                <w:szCs w:val="24"/>
              </w:rPr>
              <w:t>: по прямой, по кругу, с поворотами</w:t>
            </w:r>
          </w:p>
          <w:p w14:paraId="293161D2"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направо, налево.</w:t>
            </w:r>
          </w:p>
          <w:p w14:paraId="66827C65" w14:textId="77777777" w:rsidR="00960DA0" w:rsidRPr="00960DA0" w:rsidRDefault="00960DA0" w:rsidP="00960D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Плавание:</w:t>
            </w:r>
            <w:r w:rsidRPr="002435EC">
              <w:rPr>
                <w:rFonts w:ascii="Times New Roman" w:eastAsia="Calibri" w:hAnsi="Times New Roman"/>
                <w:i/>
                <w:iCs/>
                <w:sz w:val="24"/>
                <w:szCs w:val="24"/>
              </w:rPr>
              <w:t xml:space="preserve"> </w:t>
            </w:r>
            <w:r w:rsidRPr="00960DA0">
              <w:rPr>
                <w:rFonts w:ascii="Times New Roman" w:eastAsia="Calibri" w:hAnsi="Times New Roman"/>
                <w:sz w:val="24"/>
                <w:szCs w:val="24"/>
              </w:rPr>
              <w:t>погружение в воду, ходьба и бег в воде прямо и по кругу, игры с</w:t>
            </w:r>
          </w:p>
          <w:p w14:paraId="7F00A24F" w14:textId="77777777" w:rsidR="002435EC"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плавающими игрушками в воде.</w:t>
            </w:r>
          </w:p>
          <w:p w14:paraId="2D40E00D" w14:textId="2ED28538" w:rsidR="002435EC" w:rsidRPr="002435EC" w:rsidRDefault="00960DA0" w:rsidP="002435EC">
            <w:pPr>
              <w:spacing w:after="0" w:line="240" w:lineRule="auto"/>
              <w:jc w:val="center"/>
              <w:rPr>
                <w:rFonts w:ascii="Times New Roman" w:eastAsia="Calibri" w:hAnsi="Times New Roman"/>
                <w:b/>
                <w:bCs/>
                <w:i/>
                <w:iCs/>
                <w:sz w:val="24"/>
                <w:szCs w:val="24"/>
              </w:rPr>
            </w:pPr>
            <w:r w:rsidRPr="002435EC">
              <w:rPr>
                <w:rFonts w:ascii="Times New Roman" w:eastAsia="Calibri" w:hAnsi="Times New Roman"/>
                <w:b/>
                <w:bCs/>
                <w:i/>
                <w:iCs/>
                <w:sz w:val="24"/>
                <w:szCs w:val="24"/>
              </w:rPr>
              <w:t>Формирование основ здорового образа жизни:</w:t>
            </w:r>
          </w:p>
          <w:p w14:paraId="1FA09B7C" w14:textId="4CE475AF"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педагог поддерживает</w:t>
            </w:r>
            <w:r w:rsidR="002435EC">
              <w:rPr>
                <w:rFonts w:ascii="Times New Roman" w:eastAsia="Calibri" w:hAnsi="Times New Roman"/>
                <w:sz w:val="24"/>
                <w:szCs w:val="24"/>
              </w:rPr>
              <w:t xml:space="preserve"> </w:t>
            </w:r>
            <w:r w:rsidRPr="00960DA0">
              <w:rPr>
                <w:rFonts w:ascii="Times New Roman" w:eastAsia="Calibri" w:hAnsi="Times New Roman"/>
                <w:sz w:val="24"/>
                <w:szCs w:val="24"/>
              </w:rPr>
              <w:t>стремление ребёнка самостоятельно ухаживать за собой, соблюдать порядок 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чистоту, ухаживать за своими вещами и игрушками; формирует первичные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представления о роли чистоты, аккуратности для сохранения здоровья, напоминает</w:t>
            </w:r>
            <w:r w:rsidR="002435EC">
              <w:rPr>
                <w:rFonts w:ascii="Times New Roman" w:eastAsia="Calibri" w:hAnsi="Times New Roman"/>
                <w:sz w:val="24"/>
                <w:szCs w:val="24"/>
              </w:rPr>
              <w:t xml:space="preserve"> </w:t>
            </w:r>
            <w:r w:rsidRPr="00960DA0">
              <w:rPr>
                <w:rFonts w:ascii="Times New Roman" w:eastAsia="Calibri" w:hAnsi="Times New Roman"/>
                <w:sz w:val="24"/>
                <w:szCs w:val="24"/>
              </w:rPr>
              <w:t xml:space="preserve">о необходимости соблюдения правил </w:t>
            </w:r>
            <w:r w:rsidRPr="00960DA0">
              <w:rPr>
                <w:rFonts w:ascii="Times New Roman" w:eastAsia="Calibri" w:hAnsi="Times New Roman"/>
                <w:sz w:val="24"/>
                <w:szCs w:val="24"/>
              </w:rPr>
              <w:lastRenderedPageBreak/>
              <w:t>безопасности в двигательной деятельности</w:t>
            </w:r>
            <w:r w:rsidR="002435EC">
              <w:rPr>
                <w:rFonts w:ascii="Times New Roman" w:eastAsia="Calibri" w:hAnsi="Times New Roman"/>
                <w:sz w:val="24"/>
                <w:szCs w:val="24"/>
              </w:rPr>
              <w:t xml:space="preserve"> </w:t>
            </w:r>
            <w:r w:rsidRPr="00960DA0">
              <w:rPr>
                <w:rFonts w:ascii="Times New Roman" w:eastAsia="Calibri" w:hAnsi="Times New Roman"/>
                <w:sz w:val="24"/>
                <w:szCs w:val="24"/>
              </w:rPr>
              <w:t>(бегать, не наталкиваясь друг на друга, не толкать товарища, не нарушать правила).</w:t>
            </w:r>
          </w:p>
          <w:p w14:paraId="6F79B93D" w14:textId="0EF65D05" w:rsidR="00960DA0" w:rsidRPr="002435EC" w:rsidRDefault="00960DA0" w:rsidP="002435EC">
            <w:pPr>
              <w:spacing w:after="0" w:line="240" w:lineRule="auto"/>
              <w:jc w:val="center"/>
              <w:rPr>
                <w:rFonts w:ascii="Times New Roman" w:eastAsia="Calibri" w:hAnsi="Times New Roman"/>
                <w:b/>
                <w:bCs/>
                <w:i/>
                <w:iCs/>
                <w:sz w:val="24"/>
                <w:szCs w:val="24"/>
              </w:rPr>
            </w:pPr>
            <w:r w:rsidRPr="002435EC">
              <w:rPr>
                <w:rFonts w:ascii="Times New Roman" w:eastAsia="Calibri" w:hAnsi="Times New Roman"/>
                <w:b/>
                <w:bCs/>
                <w:i/>
                <w:iCs/>
                <w:sz w:val="24"/>
                <w:szCs w:val="24"/>
              </w:rPr>
              <w:t>Активный отдых.</w:t>
            </w:r>
          </w:p>
          <w:p w14:paraId="2BC44728" w14:textId="77777777"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Физкультурные досуги: досуг проводится 1-2 раза в месяц во второй половине</w:t>
            </w:r>
          </w:p>
          <w:p w14:paraId="600B4FCD" w14:textId="5BC72A96" w:rsidR="002435EC"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дня на свежем воздухе, продолжительностью 20-25 минут. Содержание составляют</w:t>
            </w:r>
            <w:r w:rsidR="002435EC">
              <w:rPr>
                <w:rFonts w:ascii="Times New Roman" w:eastAsia="Calibri" w:hAnsi="Times New Roman"/>
                <w:sz w:val="24"/>
                <w:szCs w:val="24"/>
              </w:rPr>
              <w:t xml:space="preserve"> </w:t>
            </w:r>
            <w:r w:rsidRPr="00960DA0">
              <w:rPr>
                <w:rFonts w:ascii="Times New Roman" w:eastAsia="Calibri" w:hAnsi="Times New Roman"/>
                <w:sz w:val="24"/>
                <w:szCs w:val="24"/>
              </w:rPr>
              <w:t>подвижные игры и игровые упражнения, игры-забавы, аттракционы, хороводы,</w:t>
            </w:r>
            <w:r w:rsidR="002435EC">
              <w:rPr>
                <w:rFonts w:ascii="Times New Roman" w:eastAsia="Calibri" w:hAnsi="Times New Roman"/>
                <w:sz w:val="24"/>
                <w:szCs w:val="24"/>
              </w:rPr>
              <w:t xml:space="preserve"> </w:t>
            </w:r>
            <w:r w:rsidRPr="00960DA0">
              <w:rPr>
                <w:rFonts w:ascii="Times New Roman" w:eastAsia="Calibri" w:hAnsi="Times New Roman"/>
                <w:sz w:val="24"/>
                <w:szCs w:val="24"/>
              </w:rPr>
              <w:t>игры с пением, музыкально-ритмические упражнения.</w:t>
            </w:r>
          </w:p>
          <w:p w14:paraId="34EA59C9" w14:textId="72A932B5" w:rsidR="00960DA0" w:rsidRPr="00960DA0"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Дни здоровья: в этот день проводятся подвижные игры на свежем воздухе,</w:t>
            </w:r>
            <w:r w:rsidR="002435EC">
              <w:rPr>
                <w:rFonts w:ascii="Times New Roman" w:eastAsia="Calibri" w:hAnsi="Times New Roman"/>
                <w:sz w:val="24"/>
                <w:szCs w:val="24"/>
              </w:rPr>
              <w:t xml:space="preserve"> </w:t>
            </w:r>
            <w:r w:rsidRPr="00960DA0">
              <w:rPr>
                <w:rFonts w:ascii="Times New Roman" w:eastAsia="Calibri" w:hAnsi="Times New Roman"/>
                <w:sz w:val="24"/>
                <w:szCs w:val="24"/>
              </w:rPr>
              <w:t>физкультурный досуг, спортивные упражнения, возможен выход за пределы</w:t>
            </w:r>
          </w:p>
          <w:p w14:paraId="676F321C" w14:textId="1D83368F" w:rsidR="00654AAE" w:rsidRPr="00654AAE" w:rsidRDefault="00960DA0" w:rsidP="00960DA0">
            <w:pPr>
              <w:spacing w:after="0" w:line="240" w:lineRule="auto"/>
              <w:jc w:val="both"/>
              <w:rPr>
                <w:rFonts w:ascii="Times New Roman" w:eastAsia="Calibri" w:hAnsi="Times New Roman"/>
                <w:sz w:val="24"/>
                <w:szCs w:val="24"/>
              </w:rPr>
            </w:pPr>
            <w:r w:rsidRPr="00960DA0">
              <w:rPr>
                <w:rFonts w:ascii="Times New Roman" w:eastAsia="Calibri" w:hAnsi="Times New Roman"/>
                <w:sz w:val="24"/>
                <w:szCs w:val="24"/>
              </w:rPr>
              <w:t>участка ДОО (прогулка-экскурсия). День здоровья проводится один раз в квартал.</w:t>
            </w:r>
          </w:p>
        </w:tc>
      </w:tr>
      <w:tr w:rsidR="002435EC" w:rsidRPr="00654AAE" w14:paraId="480B49A9" w14:textId="77777777" w:rsidTr="00654AAE">
        <w:tc>
          <w:tcPr>
            <w:tcW w:w="1555" w:type="dxa"/>
            <w:shd w:val="clear" w:color="auto" w:fill="auto"/>
          </w:tcPr>
          <w:p w14:paraId="1A711A5B" w14:textId="74821BA0" w:rsidR="002435EC" w:rsidRPr="00654AAE" w:rsidRDefault="002435EC" w:rsidP="002435EC">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lastRenderedPageBreak/>
              <w:t>От</w:t>
            </w:r>
            <w:r>
              <w:rPr>
                <w:rFonts w:ascii="Times New Roman" w:eastAsia="Calibri" w:hAnsi="Times New Roman"/>
                <w:b/>
                <w:bCs/>
                <w:i/>
                <w:iCs/>
                <w:sz w:val="24"/>
                <w:szCs w:val="24"/>
              </w:rPr>
              <w:t xml:space="preserve"> 4</w:t>
            </w:r>
            <w:r w:rsidRPr="00654AAE">
              <w:rPr>
                <w:rFonts w:ascii="Times New Roman" w:eastAsia="Calibri" w:hAnsi="Times New Roman"/>
                <w:b/>
                <w:bCs/>
                <w:i/>
                <w:iCs/>
                <w:sz w:val="24"/>
                <w:szCs w:val="24"/>
              </w:rPr>
              <w:t xml:space="preserve"> до </w:t>
            </w:r>
            <w:r>
              <w:rPr>
                <w:rFonts w:ascii="Times New Roman" w:eastAsia="Calibri" w:hAnsi="Times New Roman"/>
                <w:b/>
                <w:bCs/>
                <w:i/>
                <w:iCs/>
                <w:sz w:val="24"/>
                <w:szCs w:val="24"/>
              </w:rPr>
              <w:t xml:space="preserve">5 </w:t>
            </w:r>
            <w:r w:rsidRPr="00654AAE">
              <w:rPr>
                <w:rFonts w:ascii="Times New Roman" w:eastAsia="Calibri" w:hAnsi="Times New Roman"/>
                <w:b/>
                <w:bCs/>
                <w:i/>
                <w:iCs/>
                <w:sz w:val="24"/>
                <w:szCs w:val="24"/>
              </w:rPr>
              <w:t>лет.</w:t>
            </w:r>
          </w:p>
          <w:p w14:paraId="4DBB31B4" w14:textId="22C2E15E" w:rsidR="002435EC" w:rsidRPr="00654AAE" w:rsidRDefault="002435EC" w:rsidP="002435EC">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(п22.</w:t>
            </w:r>
            <w:r>
              <w:rPr>
                <w:rFonts w:ascii="Times New Roman" w:eastAsia="Calibri" w:hAnsi="Times New Roman"/>
                <w:b/>
                <w:bCs/>
                <w:i/>
                <w:iCs/>
                <w:sz w:val="24"/>
                <w:szCs w:val="24"/>
              </w:rPr>
              <w:t>5</w:t>
            </w:r>
            <w:r w:rsidRPr="00654AAE">
              <w:rPr>
                <w:rFonts w:ascii="Times New Roman" w:eastAsia="Calibri" w:hAnsi="Times New Roman"/>
                <w:b/>
                <w:bCs/>
                <w:i/>
                <w:iCs/>
                <w:sz w:val="24"/>
                <w:szCs w:val="24"/>
              </w:rPr>
              <w:t>)</w:t>
            </w:r>
          </w:p>
        </w:tc>
        <w:tc>
          <w:tcPr>
            <w:tcW w:w="5953" w:type="dxa"/>
            <w:gridSpan w:val="2"/>
            <w:shd w:val="clear" w:color="auto" w:fill="auto"/>
          </w:tcPr>
          <w:p w14:paraId="6E230035" w14:textId="58574DF0"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обогащать двигательный опыт детей, способствуя техничному выполнению</w:t>
            </w:r>
            <w:r>
              <w:rPr>
                <w:rFonts w:ascii="Times New Roman" w:eastAsia="Calibri" w:hAnsi="Times New Roman"/>
                <w:sz w:val="24"/>
                <w:szCs w:val="24"/>
              </w:rPr>
              <w:t xml:space="preserve"> </w:t>
            </w:r>
            <w:r w:rsidRPr="002435EC">
              <w:rPr>
                <w:rFonts w:ascii="Times New Roman" w:eastAsia="Calibri" w:hAnsi="Times New Roman"/>
                <w:sz w:val="24"/>
                <w:szCs w:val="24"/>
              </w:rPr>
              <w:t>упражнений основной гимнастики (строевые упражнения, основные движения,</w:t>
            </w:r>
            <w:r>
              <w:rPr>
                <w:rFonts w:ascii="Times New Roman" w:eastAsia="Calibri" w:hAnsi="Times New Roman"/>
                <w:sz w:val="24"/>
                <w:szCs w:val="24"/>
              </w:rPr>
              <w:t xml:space="preserve"> </w:t>
            </w:r>
            <w:r w:rsidRPr="002435EC">
              <w:rPr>
                <w:rFonts w:ascii="Times New Roman" w:eastAsia="Calibri" w:hAnsi="Times New Roman"/>
                <w:sz w:val="24"/>
                <w:szCs w:val="24"/>
              </w:rPr>
              <w:t>общеразвивающие, в том числе музыкально-ритмические упражнения), создавать</w:t>
            </w:r>
            <w:r>
              <w:rPr>
                <w:rFonts w:ascii="Times New Roman" w:eastAsia="Calibri" w:hAnsi="Times New Roman"/>
                <w:sz w:val="24"/>
                <w:szCs w:val="24"/>
              </w:rPr>
              <w:t xml:space="preserve"> </w:t>
            </w:r>
            <w:r w:rsidRPr="002435EC">
              <w:rPr>
                <w:rFonts w:ascii="Times New Roman" w:eastAsia="Calibri" w:hAnsi="Times New Roman"/>
                <w:sz w:val="24"/>
                <w:szCs w:val="24"/>
              </w:rPr>
              <w:t>условия для освоения спортивных упражнений, подвижных игр;</w:t>
            </w:r>
          </w:p>
          <w:p w14:paraId="64505959" w14:textId="0BBB1DB4"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формировать психофизические качества (сила, быстрота, выносливость,</w:t>
            </w:r>
            <w:r>
              <w:rPr>
                <w:rFonts w:ascii="Times New Roman" w:eastAsia="Calibri" w:hAnsi="Times New Roman"/>
                <w:sz w:val="24"/>
                <w:szCs w:val="24"/>
              </w:rPr>
              <w:t xml:space="preserve"> </w:t>
            </w:r>
            <w:r w:rsidRPr="002435EC">
              <w:rPr>
                <w:rFonts w:ascii="Times New Roman" w:eastAsia="Calibri" w:hAnsi="Times New Roman"/>
                <w:sz w:val="24"/>
                <w:szCs w:val="24"/>
              </w:rPr>
              <w:t>гибкость, ловкость), развивать координацию, меткость, ориентировку в</w:t>
            </w:r>
            <w:r>
              <w:rPr>
                <w:rFonts w:ascii="Times New Roman" w:eastAsia="Calibri" w:hAnsi="Times New Roman"/>
                <w:sz w:val="24"/>
                <w:szCs w:val="24"/>
              </w:rPr>
              <w:t xml:space="preserve"> </w:t>
            </w:r>
            <w:r w:rsidRPr="002435EC">
              <w:rPr>
                <w:rFonts w:ascii="Times New Roman" w:eastAsia="Calibri" w:hAnsi="Times New Roman"/>
                <w:sz w:val="24"/>
                <w:szCs w:val="24"/>
              </w:rPr>
              <w:t>пространстве;</w:t>
            </w:r>
          </w:p>
          <w:p w14:paraId="203FCF74" w14:textId="5BEFE8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воспитывать волевые качества, самостоятельность, стремление соблюдать</w:t>
            </w:r>
            <w:r>
              <w:rPr>
                <w:rFonts w:ascii="Times New Roman" w:eastAsia="Calibri" w:hAnsi="Times New Roman"/>
                <w:sz w:val="24"/>
                <w:szCs w:val="24"/>
              </w:rPr>
              <w:t xml:space="preserve"> </w:t>
            </w:r>
            <w:r w:rsidRPr="002435EC">
              <w:rPr>
                <w:rFonts w:ascii="Times New Roman" w:eastAsia="Calibri" w:hAnsi="Times New Roman"/>
                <w:sz w:val="24"/>
                <w:szCs w:val="24"/>
              </w:rPr>
              <w:t>правила в подвижных играх, проявлять самостоятельность при выполнении</w:t>
            </w:r>
            <w:r>
              <w:rPr>
                <w:rFonts w:ascii="Times New Roman" w:eastAsia="Calibri" w:hAnsi="Times New Roman"/>
                <w:sz w:val="24"/>
                <w:szCs w:val="24"/>
              </w:rPr>
              <w:t xml:space="preserve"> </w:t>
            </w:r>
            <w:r w:rsidRPr="002435EC">
              <w:rPr>
                <w:rFonts w:ascii="Times New Roman" w:eastAsia="Calibri" w:hAnsi="Times New Roman"/>
                <w:sz w:val="24"/>
                <w:szCs w:val="24"/>
              </w:rPr>
              <w:t>физических упражнений;</w:t>
            </w:r>
            <w:r>
              <w:rPr>
                <w:rFonts w:ascii="Times New Roman" w:eastAsia="Calibri" w:hAnsi="Times New Roman"/>
                <w:sz w:val="24"/>
                <w:szCs w:val="24"/>
              </w:rPr>
              <w:t xml:space="preserve"> </w:t>
            </w:r>
            <w:r w:rsidRPr="002435EC">
              <w:rPr>
                <w:rFonts w:ascii="Times New Roman" w:eastAsia="Calibri" w:hAnsi="Times New Roman"/>
                <w:sz w:val="24"/>
                <w:szCs w:val="24"/>
              </w:rPr>
              <w:t>продолжать формировать интерес и положительное отношение к физической</w:t>
            </w:r>
          </w:p>
          <w:p w14:paraId="216E92E5" w14:textId="34E7E858" w:rsidR="002435EC" w:rsidRPr="00960DA0"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культуре и активному отдыху, формировать первичные представления об</w:t>
            </w:r>
            <w:r>
              <w:rPr>
                <w:rFonts w:ascii="Times New Roman" w:eastAsia="Calibri" w:hAnsi="Times New Roman"/>
                <w:sz w:val="24"/>
                <w:szCs w:val="24"/>
              </w:rPr>
              <w:t xml:space="preserve"> </w:t>
            </w:r>
            <w:r w:rsidRPr="002435EC">
              <w:rPr>
                <w:rFonts w:ascii="Times New Roman" w:eastAsia="Calibri" w:hAnsi="Times New Roman"/>
                <w:sz w:val="24"/>
                <w:szCs w:val="24"/>
              </w:rPr>
              <w:t>отдельных видах спорта;</w:t>
            </w:r>
            <w:r>
              <w:rPr>
                <w:rFonts w:ascii="Times New Roman" w:eastAsia="Calibri" w:hAnsi="Times New Roman"/>
                <w:sz w:val="24"/>
                <w:szCs w:val="24"/>
              </w:rPr>
              <w:t xml:space="preserve"> </w:t>
            </w:r>
            <w:r w:rsidRPr="002435EC">
              <w:rPr>
                <w:rFonts w:ascii="Times New Roman" w:eastAsia="Calibri" w:hAnsi="Times New Roman"/>
                <w:sz w:val="24"/>
                <w:szCs w:val="24"/>
              </w:rPr>
              <w:t>укреплять здоровье ребёнка, опорно-двигательный аппарат, формировать</w:t>
            </w:r>
            <w:r>
              <w:rPr>
                <w:rFonts w:ascii="Times New Roman" w:eastAsia="Calibri" w:hAnsi="Times New Roman"/>
                <w:sz w:val="24"/>
                <w:szCs w:val="24"/>
              </w:rPr>
              <w:t xml:space="preserve"> </w:t>
            </w:r>
            <w:r w:rsidRPr="002435EC">
              <w:rPr>
                <w:rFonts w:ascii="Times New Roman" w:eastAsia="Calibri" w:hAnsi="Times New Roman"/>
                <w:sz w:val="24"/>
                <w:szCs w:val="24"/>
              </w:rPr>
              <w:t>правильную осанку, повышать иммунитет средствами физического воспитания;</w:t>
            </w:r>
            <w:r>
              <w:rPr>
                <w:rFonts w:ascii="Times New Roman" w:eastAsia="Calibri" w:hAnsi="Times New Roman"/>
                <w:sz w:val="24"/>
                <w:szCs w:val="24"/>
              </w:rPr>
              <w:t xml:space="preserve"> </w:t>
            </w:r>
            <w:r w:rsidRPr="002435EC">
              <w:rPr>
                <w:rFonts w:ascii="Times New Roman" w:eastAsia="Calibri" w:hAnsi="Times New Roman"/>
                <w:sz w:val="24"/>
                <w:szCs w:val="24"/>
              </w:rPr>
              <w:t>формировать представления о факторах, влияющих на здоровье, воспитывать</w:t>
            </w:r>
            <w:r>
              <w:rPr>
                <w:rFonts w:ascii="Times New Roman" w:eastAsia="Calibri" w:hAnsi="Times New Roman"/>
                <w:sz w:val="24"/>
                <w:szCs w:val="24"/>
              </w:rPr>
              <w:t xml:space="preserve"> </w:t>
            </w:r>
            <w:r w:rsidRPr="002435EC">
              <w:rPr>
                <w:rFonts w:ascii="Times New Roman" w:eastAsia="Calibri" w:hAnsi="Times New Roman"/>
                <w:sz w:val="24"/>
                <w:szCs w:val="24"/>
              </w:rPr>
              <w:t>полезные привычки, способствовать усвоению правил безопасного поведения в</w:t>
            </w:r>
            <w:r>
              <w:rPr>
                <w:rFonts w:ascii="Times New Roman" w:eastAsia="Calibri" w:hAnsi="Times New Roman"/>
                <w:sz w:val="24"/>
                <w:szCs w:val="24"/>
              </w:rPr>
              <w:t xml:space="preserve"> </w:t>
            </w:r>
            <w:r w:rsidRPr="002435EC">
              <w:rPr>
                <w:rFonts w:ascii="Times New Roman" w:eastAsia="Calibri" w:hAnsi="Times New Roman"/>
                <w:sz w:val="24"/>
                <w:szCs w:val="24"/>
              </w:rPr>
              <w:t>двигательной деятельности.</w:t>
            </w:r>
          </w:p>
        </w:tc>
        <w:tc>
          <w:tcPr>
            <w:tcW w:w="8363" w:type="dxa"/>
            <w:shd w:val="clear" w:color="auto" w:fill="auto"/>
          </w:tcPr>
          <w:p w14:paraId="39129430" w14:textId="08BE1C0B"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формирует двигательные умения и навыки, развивает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психофизические качества при выполнении упражнений основной гимнастики, 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также при проведении подвижных и спортивных игр. Помогает точно принимать</w:t>
            </w:r>
            <w:r w:rsidR="00AA5DF7">
              <w:rPr>
                <w:rFonts w:ascii="Times New Roman" w:eastAsia="Calibri" w:hAnsi="Times New Roman"/>
                <w:sz w:val="24"/>
                <w:szCs w:val="24"/>
              </w:rPr>
              <w:t xml:space="preserve"> </w:t>
            </w:r>
            <w:r w:rsidRPr="002435EC">
              <w:rPr>
                <w:rFonts w:ascii="Times New Roman" w:eastAsia="Calibri" w:hAnsi="Times New Roman"/>
                <w:sz w:val="24"/>
                <w:szCs w:val="24"/>
              </w:rPr>
              <w:t>исходное положение, поддерживает стремление соблюдать технику выполнения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упражнений, правила в подвижной игре, показывает возможность использования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разученного движения в самостоятельной двигательной деятельности, помогает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укреплять дружеские взаимоотношения со сверстниками, слышать и выполнять</w:t>
            </w:r>
            <w:r w:rsidR="00AA5DF7">
              <w:rPr>
                <w:rFonts w:ascii="Times New Roman" w:eastAsia="Calibri" w:hAnsi="Times New Roman"/>
                <w:sz w:val="24"/>
                <w:szCs w:val="24"/>
              </w:rPr>
              <w:t xml:space="preserve"> </w:t>
            </w:r>
            <w:r w:rsidRPr="002435EC">
              <w:rPr>
                <w:rFonts w:ascii="Times New Roman" w:eastAsia="Calibri" w:hAnsi="Times New Roman"/>
                <w:sz w:val="24"/>
                <w:szCs w:val="24"/>
              </w:rPr>
              <w:t>указания, ориентироваться на словесную инструкцию; поощряет проявление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целеустремленности и упорства в достижении цели, стремление к творчеству.</w:t>
            </w:r>
          </w:p>
          <w:p w14:paraId="2BA5C49E" w14:textId="76D07240"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способствует овладению элементарными нормами и правилами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здорового образа жизни, формирует представление о правилах поведения 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двигательной деятельности, закрепляет полезные привычки, способствующие</w:t>
            </w:r>
          </w:p>
          <w:p w14:paraId="1174A609"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укреплению и сохранению здоровья.</w:t>
            </w:r>
          </w:p>
          <w:p w14:paraId="4312696E" w14:textId="1991D7C2" w:rsidR="002435EC" w:rsidRPr="00AA5DF7" w:rsidRDefault="002435EC" w:rsidP="00AA5DF7">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Основная гимнастика (основные движения, общеразвивающие</w:t>
            </w:r>
          </w:p>
          <w:p w14:paraId="346389B6" w14:textId="77777777" w:rsidR="002435EC" w:rsidRPr="00AA5DF7" w:rsidRDefault="002435EC" w:rsidP="00AA5DF7">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упражнения, ритмическая гимнастика и строевые упражнения).</w:t>
            </w:r>
          </w:p>
          <w:p w14:paraId="4248A113" w14:textId="0B0EF87C" w:rsidR="002435EC" w:rsidRPr="00AA5DF7" w:rsidRDefault="002435EC" w:rsidP="002435EC">
            <w:pPr>
              <w:spacing w:after="0" w:line="240" w:lineRule="auto"/>
              <w:jc w:val="both"/>
              <w:rPr>
                <w:rFonts w:ascii="Times New Roman" w:eastAsia="Calibri" w:hAnsi="Times New Roman"/>
                <w:b/>
                <w:bCs/>
                <w:sz w:val="24"/>
                <w:szCs w:val="24"/>
              </w:rPr>
            </w:pPr>
            <w:r w:rsidRPr="00AA5DF7">
              <w:rPr>
                <w:rFonts w:ascii="Times New Roman" w:eastAsia="Calibri" w:hAnsi="Times New Roman"/>
                <w:b/>
                <w:bCs/>
                <w:sz w:val="24"/>
                <w:szCs w:val="24"/>
              </w:rPr>
              <w:t>Основные движения:</w:t>
            </w:r>
          </w:p>
          <w:p w14:paraId="775821F4" w14:textId="77777777" w:rsidR="002435EC" w:rsidRPr="002435EC"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бросание, катание, ловля, метание</w:t>
            </w:r>
            <w:r w:rsidRPr="00AA5DF7">
              <w:rPr>
                <w:rFonts w:ascii="Times New Roman" w:eastAsia="Calibri" w:hAnsi="Times New Roman"/>
                <w:i/>
                <w:iCs/>
                <w:sz w:val="24"/>
                <w:szCs w:val="24"/>
              </w:rPr>
              <w:t>:</w:t>
            </w:r>
            <w:r w:rsidRPr="002435EC">
              <w:rPr>
                <w:rFonts w:ascii="Times New Roman" w:eastAsia="Calibri" w:hAnsi="Times New Roman"/>
                <w:sz w:val="24"/>
                <w:szCs w:val="24"/>
              </w:rPr>
              <w:t xml:space="preserve"> прокатывание мяча между линиями,</w:t>
            </w:r>
          </w:p>
          <w:p w14:paraId="140C5D95" w14:textId="77777777"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шнурами, палками (длина 2-3 м), положенными (на расстоянии 15-20 см одна от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другой) и огибая кубики или кегли, расставленные по одной линии на расстоянии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70-80 см; прокатывание обруча педагогу, удержание обруча, катящегося от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педагога; прокатывание обруча друг другу в парах; подбрасывание мяча вверх 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ловля его после удара об пол; бросание и ловля мяча в паре; перебрасывание мяча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друг другу в кругу; бросание мяча двумя руками из-за головы стоя; скатывание мяча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по наклонной доске, попадая в предмет; отбивание мяча правой и левой рукой о</w:t>
            </w:r>
            <w:r w:rsidR="00AA5DF7">
              <w:rPr>
                <w:rFonts w:ascii="Times New Roman" w:eastAsia="Calibri" w:hAnsi="Times New Roman"/>
                <w:sz w:val="24"/>
                <w:szCs w:val="24"/>
              </w:rPr>
              <w:t xml:space="preserve"> </w:t>
            </w:r>
            <w:r w:rsidRPr="002435EC">
              <w:rPr>
                <w:rFonts w:ascii="Times New Roman" w:eastAsia="Calibri" w:hAnsi="Times New Roman"/>
                <w:sz w:val="24"/>
                <w:szCs w:val="24"/>
              </w:rPr>
              <w:t>землю не менее 5 раз подряд; подбрасывание и ловля мяча не менее 3-4 раз подряд;</w:t>
            </w:r>
            <w:r w:rsidR="00AA5DF7">
              <w:rPr>
                <w:rFonts w:ascii="Times New Roman" w:eastAsia="Calibri" w:hAnsi="Times New Roman"/>
                <w:sz w:val="24"/>
                <w:szCs w:val="24"/>
              </w:rPr>
              <w:t xml:space="preserve"> </w:t>
            </w:r>
            <w:r w:rsidRPr="002435EC">
              <w:rPr>
                <w:rFonts w:ascii="Times New Roman" w:eastAsia="Calibri" w:hAnsi="Times New Roman"/>
                <w:sz w:val="24"/>
                <w:szCs w:val="24"/>
              </w:rPr>
              <w:t xml:space="preserve">бросание мяча двумя </w:t>
            </w:r>
            <w:r w:rsidRPr="002435EC">
              <w:rPr>
                <w:rFonts w:ascii="Times New Roman" w:eastAsia="Calibri" w:hAnsi="Times New Roman"/>
                <w:sz w:val="24"/>
                <w:szCs w:val="24"/>
              </w:rPr>
              <w:lastRenderedPageBreak/>
              <w:t>руками из-за головы сидя; бросание вдаль; попадание 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горизонтальную и вертикальную цели с расстояния 2-2,5 м;</w:t>
            </w:r>
          </w:p>
          <w:p w14:paraId="1E860312" w14:textId="02B998CF" w:rsidR="00AA5DF7"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 xml:space="preserve">ползание, лазанье: </w:t>
            </w:r>
            <w:r w:rsidRPr="002435EC">
              <w:rPr>
                <w:rFonts w:ascii="Times New Roman" w:eastAsia="Calibri" w:hAnsi="Times New Roman"/>
                <w:sz w:val="24"/>
                <w:szCs w:val="24"/>
              </w:rPr>
              <w:t>ползание на четвереньках «змейкой» между</w:t>
            </w:r>
            <w:r w:rsidR="00AA5DF7">
              <w:rPr>
                <w:rFonts w:ascii="Times New Roman" w:eastAsia="Calibri" w:hAnsi="Times New Roman"/>
                <w:sz w:val="24"/>
                <w:szCs w:val="24"/>
              </w:rPr>
              <w:t xml:space="preserve"> </w:t>
            </w:r>
            <w:r w:rsidRPr="002435EC">
              <w:rPr>
                <w:rFonts w:ascii="Times New Roman" w:eastAsia="Calibri" w:hAnsi="Times New Roman"/>
                <w:sz w:val="24"/>
                <w:szCs w:val="24"/>
              </w:rPr>
              <w:t>расставленными кеглями, по наклонной доске, по гимнастической скамейке на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животе, подтягиваясь руками; проползание в обручи, под дуги; влезание на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гимнастическую стенку и спуск с нее, не пропуская реек; переход по</w:t>
            </w:r>
            <w:r w:rsidR="00AA5DF7">
              <w:rPr>
                <w:rFonts w:ascii="Times New Roman" w:eastAsia="Calibri" w:hAnsi="Times New Roman"/>
                <w:sz w:val="24"/>
                <w:szCs w:val="24"/>
              </w:rPr>
              <w:t xml:space="preserve"> </w:t>
            </w:r>
            <w:r w:rsidRPr="002435EC">
              <w:rPr>
                <w:rFonts w:ascii="Times New Roman" w:eastAsia="Calibri" w:hAnsi="Times New Roman"/>
                <w:sz w:val="24"/>
                <w:szCs w:val="24"/>
              </w:rPr>
              <w:t>гимнастической стенке с пролета на пролет вправо и влево на уровне 1-2 рейки,</w:t>
            </w:r>
          </w:p>
          <w:p w14:paraId="014614EE" w14:textId="18981C65"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ползание на четвереньках с опорой на стопы и ладони; подлезание под веревку или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дугу, не касаясь руками пола прямо и боком;</w:t>
            </w:r>
          </w:p>
          <w:p w14:paraId="789DB09F" w14:textId="77777777" w:rsidR="002435EC" w:rsidRPr="002435EC"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w:t>
            </w:r>
            <w:r w:rsidRPr="002435EC">
              <w:rPr>
                <w:rFonts w:ascii="Times New Roman" w:eastAsia="Calibri" w:hAnsi="Times New Roman"/>
                <w:sz w:val="24"/>
                <w:szCs w:val="24"/>
              </w:rPr>
              <w:t xml:space="preserve"> ходьба обычная, в колонне по одному, придерживаясь указанного</w:t>
            </w:r>
          </w:p>
          <w:p w14:paraId="211F85C9" w14:textId="56F562CA"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направления, с изменением темпа; на носках, на пятках, на внешней стороне стопы,</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приставным шагом вперед и по шнуру; перешагивая предметы; чередуя мелкий 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широкий шаг, «змейкой», с остановкой по сигналу, в противоположную сторону; со</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сменой ведущего; в чередовании с бегом, прыжками; приставным шагом вперед, 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сторону, назад на месте; с разным положением рук (на поясе, в стороны (плечи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развести), за спиной);</w:t>
            </w:r>
          </w:p>
          <w:p w14:paraId="515C2A9D" w14:textId="77777777" w:rsidR="002435EC" w:rsidRPr="002435EC"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бег:</w:t>
            </w:r>
            <w:r w:rsidRPr="002435EC">
              <w:rPr>
                <w:rFonts w:ascii="Times New Roman" w:eastAsia="Calibri" w:hAnsi="Times New Roman"/>
                <w:sz w:val="24"/>
                <w:szCs w:val="24"/>
              </w:rPr>
              <w:t xml:space="preserve"> бег в колонне по одному, на носках, высоко поднимая колени; обегая</w:t>
            </w:r>
          </w:p>
          <w:p w14:paraId="57DBA485"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предметы; на месте; бег врассыпную по сигналу с последующим нахождением</w:t>
            </w:r>
          </w:p>
          <w:p w14:paraId="4C57FE52" w14:textId="67150F48"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своего места в колонне; в парах; по кругу, держась за руки; со сменой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направляющего, меняя направление движения и темп; непрерывный бег 1-1,5 мин;</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пробегание 30-40 м в чередовании с ходьбой 2-3 раза; медленный бег 150-200 м; бег</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на скорость 20 м; челночный бег 2x5 м; перебегание подгруппами по 5-6 человек с</w:t>
            </w:r>
            <w:r w:rsidR="00AA5DF7">
              <w:rPr>
                <w:rFonts w:ascii="Times New Roman" w:eastAsia="Calibri" w:hAnsi="Times New Roman"/>
                <w:sz w:val="24"/>
                <w:szCs w:val="24"/>
              </w:rPr>
              <w:t xml:space="preserve"> </w:t>
            </w:r>
            <w:r w:rsidRPr="002435EC">
              <w:rPr>
                <w:rFonts w:ascii="Times New Roman" w:eastAsia="Calibri" w:hAnsi="Times New Roman"/>
                <w:sz w:val="24"/>
                <w:szCs w:val="24"/>
              </w:rPr>
              <w:t>одной стороны площадки на другую; бег врассыпную с ловлей и увертыванием;</w:t>
            </w:r>
          </w:p>
          <w:p w14:paraId="66C47384" w14:textId="77777777" w:rsidR="002435EC" w:rsidRPr="002435EC"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прыжки:</w:t>
            </w:r>
            <w:r w:rsidRPr="002435EC">
              <w:rPr>
                <w:rFonts w:ascii="Times New Roman" w:eastAsia="Calibri" w:hAnsi="Times New Roman"/>
                <w:sz w:val="24"/>
                <w:szCs w:val="24"/>
              </w:rPr>
              <w:t xml:space="preserve"> прыжки на двух ногах на месте, с поворотом вправо и влево, вокруг</w:t>
            </w:r>
          </w:p>
          <w:p w14:paraId="323AB077" w14:textId="08F62009"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себя, ноги вместе-ноги врозь, стараясь достать предмет, подвешенный над головой;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подпрыгивание на двух ногах с продвижением вперед на 2-3 м; перепрыгивание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через шнур, плоский кубик (высота 5 см), через 4-6 линий (расстояние между</w:t>
            </w:r>
            <w:r w:rsidR="00AA5DF7">
              <w:rPr>
                <w:rFonts w:ascii="Times New Roman" w:eastAsia="Calibri" w:hAnsi="Times New Roman"/>
                <w:sz w:val="24"/>
                <w:szCs w:val="24"/>
              </w:rPr>
              <w:t xml:space="preserve"> </w:t>
            </w:r>
            <w:r w:rsidRPr="002435EC">
              <w:rPr>
                <w:rFonts w:ascii="Times New Roman" w:eastAsia="Calibri" w:hAnsi="Times New Roman"/>
                <w:sz w:val="24"/>
                <w:szCs w:val="24"/>
              </w:rPr>
              <w:t>линиями 40-50 см); выполнение 20 подпрыгиваний с небольшими перерывами;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прыжки в длину с места; спрыгивание со скамейки; прямой галоп; попытки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выполнения прыжков с короткой скакалкой;</w:t>
            </w:r>
          </w:p>
          <w:p w14:paraId="13BDEF0C" w14:textId="21C8C5A2" w:rsidR="002435EC" w:rsidRPr="002435EC" w:rsidRDefault="002435EC" w:rsidP="002435EC">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упражнения в равновесии:</w:t>
            </w:r>
            <w:r w:rsidRPr="002435EC">
              <w:rPr>
                <w:rFonts w:ascii="Times New Roman" w:eastAsia="Calibri" w:hAnsi="Times New Roman"/>
                <w:sz w:val="24"/>
                <w:szCs w:val="24"/>
              </w:rPr>
              <w:t xml:space="preserve"> ходьба по доске, по скамье (с перешагиванием</w:t>
            </w:r>
            <w:r w:rsidR="00AA5DF7">
              <w:rPr>
                <w:rFonts w:ascii="Times New Roman" w:eastAsia="Calibri" w:hAnsi="Times New Roman"/>
                <w:sz w:val="24"/>
                <w:szCs w:val="24"/>
              </w:rPr>
              <w:t xml:space="preserve"> </w:t>
            </w:r>
            <w:r w:rsidRPr="002435EC">
              <w:rPr>
                <w:rFonts w:ascii="Times New Roman" w:eastAsia="Calibri" w:hAnsi="Times New Roman"/>
                <w:sz w:val="24"/>
                <w:szCs w:val="24"/>
              </w:rPr>
              <w:t>через предметы, с мешочком на голове, с предметом в руках, ставя ногу с носка руки</w:t>
            </w:r>
          </w:p>
          <w:p w14:paraId="32940195" w14:textId="11E92DAE"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в стороны); ходьба по доске до конца и обратно с поворотом; ходьба по наклонной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доске вверх и вниз; стойка на одной ноге, вторая поднята коленом вперед, в сторону,</w:t>
            </w:r>
            <w:r w:rsidR="00AA5DF7">
              <w:rPr>
                <w:rFonts w:ascii="Times New Roman" w:eastAsia="Calibri" w:hAnsi="Times New Roman"/>
                <w:sz w:val="24"/>
                <w:szCs w:val="24"/>
              </w:rPr>
              <w:t xml:space="preserve"> р</w:t>
            </w:r>
            <w:r w:rsidRPr="002435EC">
              <w:rPr>
                <w:rFonts w:ascii="Times New Roman" w:eastAsia="Calibri" w:hAnsi="Times New Roman"/>
                <w:sz w:val="24"/>
                <w:szCs w:val="24"/>
              </w:rPr>
              <w:t>уки в стороны или на поясе; пробегание по наклонной доске вверх и вниз; ходьба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по доске и расхождение вдвоем на ней; кружение в одну, затем в другую сторону с</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платочками, руки на пояс, руки в стороны.</w:t>
            </w:r>
          </w:p>
          <w:p w14:paraId="730D7B61" w14:textId="03F82A0C"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lastRenderedPageBreak/>
              <w:t>Педагог обучает разнообразным упражнениям, которые дети могут</w:t>
            </w:r>
          </w:p>
          <w:p w14:paraId="21F5DCF9" w14:textId="77777777"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 xml:space="preserve">переносить в самостоятельную двигательную деятельность. </w:t>
            </w:r>
          </w:p>
          <w:p w14:paraId="18E1B87D" w14:textId="3E4E46F0" w:rsidR="002435EC" w:rsidRPr="00AA5DF7" w:rsidRDefault="002435EC" w:rsidP="002435EC">
            <w:pPr>
              <w:spacing w:after="0" w:line="240" w:lineRule="auto"/>
              <w:jc w:val="both"/>
              <w:rPr>
                <w:rFonts w:ascii="Times New Roman" w:eastAsia="Calibri" w:hAnsi="Times New Roman"/>
                <w:b/>
                <w:bCs/>
                <w:sz w:val="24"/>
                <w:szCs w:val="24"/>
              </w:rPr>
            </w:pPr>
            <w:r w:rsidRPr="00AA5DF7">
              <w:rPr>
                <w:rFonts w:ascii="Times New Roman" w:eastAsia="Calibri" w:hAnsi="Times New Roman"/>
                <w:b/>
                <w:bCs/>
                <w:sz w:val="24"/>
                <w:szCs w:val="24"/>
              </w:rPr>
              <w:t>Общеразвивающие</w:t>
            </w:r>
            <w:r w:rsidR="00AA5DF7" w:rsidRPr="00AA5DF7">
              <w:rPr>
                <w:rFonts w:ascii="Times New Roman" w:eastAsia="Calibri" w:hAnsi="Times New Roman"/>
                <w:b/>
                <w:bCs/>
                <w:sz w:val="24"/>
                <w:szCs w:val="24"/>
              </w:rPr>
              <w:t xml:space="preserve"> </w:t>
            </w:r>
            <w:r w:rsidRPr="00AA5DF7">
              <w:rPr>
                <w:rFonts w:ascii="Times New Roman" w:eastAsia="Calibri" w:hAnsi="Times New Roman"/>
                <w:b/>
                <w:bCs/>
                <w:sz w:val="24"/>
                <w:szCs w:val="24"/>
              </w:rPr>
              <w:t>упражнения:</w:t>
            </w:r>
          </w:p>
          <w:p w14:paraId="266F4803"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упражнения для кистей рук, развития и укрепления мышц рук и плечевого</w:t>
            </w:r>
          </w:p>
          <w:p w14:paraId="4C742F0A" w14:textId="6271B9E4"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пояса: основные положения и движения рук (в стороны, вперед, вверх, назад, за</w:t>
            </w:r>
          </w:p>
          <w:p w14:paraId="617ACC72" w14:textId="3FF54E1F"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спину, на пояс, перед грудью); перекладывание предмета из одной руки в другую;</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сгибание и разгибание рук, махи руками; сжимание и разжимание кистей рук,</w:t>
            </w:r>
            <w:r w:rsidR="00AA5DF7">
              <w:rPr>
                <w:rFonts w:ascii="Times New Roman" w:eastAsia="Calibri" w:hAnsi="Times New Roman"/>
                <w:sz w:val="24"/>
                <w:szCs w:val="24"/>
              </w:rPr>
              <w:t xml:space="preserve"> </w:t>
            </w:r>
            <w:r w:rsidRPr="002435EC">
              <w:rPr>
                <w:rFonts w:ascii="Times New Roman" w:eastAsia="Calibri" w:hAnsi="Times New Roman"/>
                <w:sz w:val="24"/>
                <w:szCs w:val="24"/>
              </w:rPr>
              <w:t xml:space="preserve">вращение кистями; выполнение упражнений пальчиковой </w:t>
            </w:r>
          </w:p>
          <w:p w14:paraId="27D2F78E" w14:textId="04919E83"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гимнастики; повороты</w:t>
            </w:r>
            <w:r w:rsidR="00AA5DF7">
              <w:rPr>
                <w:rFonts w:ascii="Times New Roman" w:eastAsia="Calibri" w:hAnsi="Times New Roman"/>
                <w:sz w:val="24"/>
                <w:szCs w:val="24"/>
              </w:rPr>
              <w:t xml:space="preserve"> </w:t>
            </w:r>
            <w:r w:rsidRPr="002435EC">
              <w:rPr>
                <w:rFonts w:ascii="Times New Roman" w:eastAsia="Calibri" w:hAnsi="Times New Roman"/>
                <w:sz w:val="24"/>
                <w:szCs w:val="24"/>
              </w:rPr>
              <w:t>головы вправо и влево, наклоны головы;</w:t>
            </w:r>
            <w:r w:rsidR="00AA5DF7">
              <w:rPr>
                <w:rFonts w:ascii="Times New Roman" w:eastAsia="Calibri" w:hAnsi="Times New Roman"/>
                <w:sz w:val="24"/>
                <w:szCs w:val="24"/>
              </w:rPr>
              <w:t xml:space="preserve"> </w:t>
            </w:r>
            <w:r w:rsidRPr="002435EC">
              <w:rPr>
                <w:rFonts w:ascii="Times New Roman" w:eastAsia="Calibri" w:hAnsi="Times New Roman"/>
                <w:sz w:val="24"/>
                <w:szCs w:val="24"/>
              </w:rPr>
              <w:t>упражнения для развития и укрепления мышц спины и гибкости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позвоночника: наклоны вперед, вправо, влево, повороты корпуса вправо и влево из</w:t>
            </w:r>
            <w:r w:rsidR="00AA5DF7">
              <w:rPr>
                <w:rFonts w:ascii="Times New Roman" w:eastAsia="Calibri" w:hAnsi="Times New Roman"/>
                <w:sz w:val="24"/>
                <w:szCs w:val="24"/>
              </w:rPr>
              <w:t xml:space="preserve"> </w:t>
            </w:r>
            <w:r w:rsidRPr="002435EC">
              <w:rPr>
                <w:rFonts w:ascii="Times New Roman" w:eastAsia="Calibri" w:hAnsi="Times New Roman"/>
                <w:sz w:val="24"/>
                <w:szCs w:val="24"/>
              </w:rPr>
              <w:t>исходных положений стоя и сидя; поочередное поднимание ног из положения лежа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на спине, на животе, стоя на четвереньках;</w:t>
            </w:r>
          </w:p>
          <w:p w14:paraId="636FCE30"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упражнения для развития и укрепления мышц ног и брюшного пресса:</w:t>
            </w:r>
          </w:p>
          <w:p w14:paraId="61174693" w14:textId="2F7040BE"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сгибание и разгибание ног; отведение ноги вперед, в сторону, назад; выставление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ноги на пятку (носок); приседания на всей стопе и на носках с разведением коленей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 стороны; поднимание на носки и опускание на всю ступню; захватывание стопами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и перекладывание предметов с места на место.</w:t>
            </w:r>
          </w:p>
          <w:p w14:paraId="54FB69B1"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Повышаются требования к детям при выполнении общеразвивающих</w:t>
            </w:r>
          </w:p>
          <w:p w14:paraId="4C12988C"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упражнений. Педагог предлагает выполнять общеразвивающие упражнения из</w:t>
            </w:r>
          </w:p>
          <w:p w14:paraId="00730642"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разных исходных положений, в разном темпе (медленном, среднем, быстром) с</w:t>
            </w:r>
          </w:p>
          <w:p w14:paraId="57C3CBD2"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предметами и без них. К предметам и пособиям, названным ранее, добавляются</w:t>
            </w:r>
          </w:p>
          <w:p w14:paraId="47ED2450" w14:textId="172BDCC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малые мячи, косички, палки, обручи и другое. Разученные упражнения включаются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 комплексы утренней гимнастики, физкультминутки и другие формы</w:t>
            </w:r>
            <w:r w:rsidR="00AA5DF7">
              <w:rPr>
                <w:rFonts w:ascii="Times New Roman" w:eastAsia="Calibri" w:hAnsi="Times New Roman"/>
                <w:sz w:val="24"/>
                <w:szCs w:val="24"/>
              </w:rPr>
              <w:t xml:space="preserve"> </w:t>
            </w:r>
            <w:r w:rsidRPr="002435EC">
              <w:rPr>
                <w:rFonts w:ascii="Times New Roman" w:eastAsia="Calibri" w:hAnsi="Times New Roman"/>
                <w:sz w:val="24"/>
                <w:szCs w:val="24"/>
              </w:rPr>
              <w:t>физкультурно-оздоровительной работы.</w:t>
            </w:r>
          </w:p>
          <w:p w14:paraId="6F96FA2F" w14:textId="77777777" w:rsidR="002435EC" w:rsidRPr="00AA5DF7" w:rsidRDefault="002435EC" w:rsidP="00AA5DF7">
            <w:pPr>
              <w:spacing w:after="0" w:line="240" w:lineRule="auto"/>
              <w:rPr>
                <w:rFonts w:ascii="Times New Roman" w:eastAsia="Calibri" w:hAnsi="Times New Roman"/>
                <w:b/>
                <w:bCs/>
                <w:sz w:val="24"/>
                <w:szCs w:val="24"/>
              </w:rPr>
            </w:pPr>
            <w:r w:rsidRPr="00AA5DF7">
              <w:rPr>
                <w:rFonts w:ascii="Times New Roman" w:eastAsia="Calibri" w:hAnsi="Times New Roman"/>
                <w:b/>
                <w:bCs/>
                <w:sz w:val="24"/>
                <w:szCs w:val="24"/>
              </w:rPr>
              <w:t>Ритмическая гимнастика:</w:t>
            </w:r>
          </w:p>
          <w:p w14:paraId="0E08D736"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музыкально-ритмические упражнения, разученные на музыкальном занятии,</w:t>
            </w:r>
          </w:p>
          <w:p w14:paraId="10257959" w14:textId="3402BDC8"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включает в комплексы общеразвивающих упражнений (простейшие связки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упражнений ритмической гимнастики), в физкультминутки и подвижные игры.</w:t>
            </w:r>
          </w:p>
          <w:p w14:paraId="08AD0242" w14:textId="77777777" w:rsidR="002435EC" w:rsidRPr="002435EC" w:rsidRDefault="002435EC" w:rsidP="002435EC">
            <w:pPr>
              <w:spacing w:after="0" w:line="240" w:lineRule="auto"/>
              <w:jc w:val="both"/>
              <w:rPr>
                <w:rFonts w:ascii="Times New Roman" w:eastAsia="Calibri" w:hAnsi="Times New Roman"/>
                <w:sz w:val="24"/>
                <w:szCs w:val="24"/>
              </w:rPr>
            </w:pPr>
            <w:r w:rsidRPr="00AA5DF7">
              <w:rPr>
                <w:rFonts w:ascii="Times New Roman" w:eastAsia="Calibri" w:hAnsi="Times New Roman"/>
                <w:i/>
                <w:iCs/>
                <w:sz w:val="24"/>
                <w:szCs w:val="24"/>
              </w:rPr>
              <w:t>Рекомендуемые упражнения</w:t>
            </w:r>
            <w:r w:rsidRPr="002435EC">
              <w:rPr>
                <w:rFonts w:ascii="Times New Roman" w:eastAsia="Calibri" w:hAnsi="Times New Roman"/>
                <w:sz w:val="24"/>
                <w:szCs w:val="24"/>
              </w:rPr>
              <w:t>: ритмичная ходьба под музыку в разном темпе; на</w:t>
            </w:r>
          </w:p>
          <w:p w14:paraId="6141B2FF" w14:textId="5D5D8E5C"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носках, топающим шагом, приставным шагом прямо и боком, прямым галопом, по</w:t>
            </w:r>
            <w:r w:rsidR="00AA5DF7">
              <w:rPr>
                <w:rFonts w:ascii="Times New Roman" w:eastAsia="Calibri" w:hAnsi="Times New Roman"/>
                <w:sz w:val="24"/>
                <w:szCs w:val="24"/>
              </w:rPr>
              <w:t xml:space="preserve"> </w:t>
            </w:r>
            <w:r w:rsidRPr="002435EC">
              <w:rPr>
                <w:rFonts w:ascii="Times New Roman" w:eastAsia="Calibri" w:hAnsi="Times New Roman"/>
                <w:sz w:val="24"/>
                <w:szCs w:val="24"/>
              </w:rPr>
              <w:t>кругу, держась за руки, с высоким подниманием колена на месте и в движении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прямо и вокруг себя, подскоки по одному и в парах под музыку; выставление ноги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на пятку, на носок, притопывание под ритм, повороты, поочередное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«выбрасывание» ног, движение по кругу выполняя шаг с носка, ритмичные хлопки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 ладоши под ритмичную музыку, комбинации из двух освоенных движений 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сочетании с хлопками.</w:t>
            </w:r>
          </w:p>
          <w:p w14:paraId="307CDA9F" w14:textId="77777777" w:rsidR="002435EC" w:rsidRPr="00AA5DF7" w:rsidRDefault="002435EC" w:rsidP="002435EC">
            <w:pPr>
              <w:spacing w:after="0" w:line="240" w:lineRule="auto"/>
              <w:jc w:val="both"/>
              <w:rPr>
                <w:rFonts w:ascii="Times New Roman" w:eastAsia="Calibri" w:hAnsi="Times New Roman"/>
                <w:b/>
                <w:bCs/>
                <w:sz w:val="24"/>
                <w:szCs w:val="24"/>
              </w:rPr>
            </w:pPr>
            <w:r w:rsidRPr="00AA5DF7">
              <w:rPr>
                <w:rFonts w:ascii="Times New Roman" w:eastAsia="Calibri" w:hAnsi="Times New Roman"/>
                <w:b/>
                <w:bCs/>
                <w:sz w:val="24"/>
                <w:szCs w:val="24"/>
              </w:rPr>
              <w:lastRenderedPageBreak/>
              <w:t>Строевые упражнения:</w:t>
            </w:r>
          </w:p>
          <w:p w14:paraId="40DBD483"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предлагает детям следующие строевые упражнения: построение в</w:t>
            </w:r>
          </w:p>
          <w:p w14:paraId="20054A8A" w14:textId="40C2E37D"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колонну по одному, по два, по росту, врассыпную; размыкание и смыкание на</w:t>
            </w:r>
          </w:p>
          <w:p w14:paraId="1AAC6080" w14:textId="7928745F"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вытянутые руки, равнение по ориентирам и без; перестроение из колонны по одному</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 колонну по два в движении, со сменой ведущего; из одной колонны или шеренги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 звенья на месте и в движении; повороты направо, налево, кругом на месте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переступанием и в движении.</w:t>
            </w:r>
          </w:p>
          <w:p w14:paraId="6453D045" w14:textId="0F9DFF4A" w:rsidR="00AA5DF7" w:rsidRPr="0010658F" w:rsidRDefault="002435EC" w:rsidP="0010658F">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Подвижные игры:</w:t>
            </w:r>
          </w:p>
          <w:p w14:paraId="5CF264A0" w14:textId="6E3897EE"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продолжает закреплять основные движения 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развивать психофизические качества в подвижных играх, поощряет желание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выполнять роль водящего, развивает пространственную ориентировку,</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самостоятельность и инициативность в организации знакомых игр с небольшой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группой сверстников; приучает к выполнению правил, поощряет проявление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целеустремленности, настойчивости, творческих способностей детей</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(придумывание и комбинирование движений в игре).</w:t>
            </w:r>
          </w:p>
          <w:p w14:paraId="7402932A" w14:textId="76707A64" w:rsidR="00AA5DF7" w:rsidRPr="00AA5DF7" w:rsidRDefault="002435EC" w:rsidP="00AA5DF7">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Спортивные упражнения:</w:t>
            </w:r>
          </w:p>
          <w:p w14:paraId="5A0B3274" w14:textId="76B0B452"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обучает детей спортивным упражнениям</w:t>
            </w:r>
          </w:p>
          <w:p w14:paraId="37E33180" w14:textId="25EB190F"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на прогулке или во время физкультурных занятий на свежем воздухе. Катание на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санках, лыжах, велосипеде может быть организовано в самостоятельной</w:t>
            </w:r>
          </w:p>
          <w:p w14:paraId="21EED7E4"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двигательной деятельности в зависимости от имеющихся условий, а также</w:t>
            </w:r>
          </w:p>
          <w:p w14:paraId="62DCF7E1"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региональных и климатических особенностей.</w:t>
            </w:r>
          </w:p>
          <w:p w14:paraId="521E5977" w14:textId="77777777" w:rsidR="002435EC" w:rsidRPr="002435EC" w:rsidRDefault="002435EC" w:rsidP="002435EC">
            <w:pPr>
              <w:spacing w:after="0" w:line="240" w:lineRule="auto"/>
              <w:jc w:val="both"/>
              <w:rPr>
                <w:rFonts w:ascii="Times New Roman" w:eastAsia="Calibri" w:hAnsi="Times New Roman"/>
                <w:sz w:val="24"/>
                <w:szCs w:val="24"/>
              </w:rPr>
            </w:pPr>
            <w:r w:rsidRPr="00AA5DF7">
              <w:rPr>
                <w:rFonts w:ascii="Times New Roman" w:eastAsia="Calibri" w:hAnsi="Times New Roman"/>
                <w:i/>
                <w:iCs/>
                <w:sz w:val="24"/>
                <w:szCs w:val="24"/>
              </w:rPr>
              <w:t>Катание на санках</w:t>
            </w:r>
            <w:r w:rsidRPr="002435EC">
              <w:rPr>
                <w:rFonts w:ascii="Times New Roman" w:eastAsia="Calibri" w:hAnsi="Times New Roman"/>
                <w:sz w:val="24"/>
                <w:szCs w:val="24"/>
              </w:rPr>
              <w:t>: подъем с санками на гору, скатывание с горки,</w:t>
            </w:r>
          </w:p>
          <w:p w14:paraId="715B0531"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торможение при спуске, катание на санках друг друга.</w:t>
            </w:r>
          </w:p>
          <w:p w14:paraId="4BE31645"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Катание на трехколесном и двухколесном велосипеде, самокате: по прямой,</w:t>
            </w:r>
          </w:p>
          <w:p w14:paraId="61DA3D71"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по кругу с поворотами, с разной скоростью.</w:t>
            </w:r>
          </w:p>
          <w:p w14:paraId="0C73F2DE" w14:textId="77777777" w:rsidR="002435EC" w:rsidRPr="002435EC" w:rsidRDefault="002435EC" w:rsidP="002435EC">
            <w:pPr>
              <w:spacing w:after="0" w:line="240" w:lineRule="auto"/>
              <w:jc w:val="both"/>
              <w:rPr>
                <w:rFonts w:ascii="Times New Roman" w:eastAsia="Calibri" w:hAnsi="Times New Roman"/>
                <w:sz w:val="24"/>
                <w:szCs w:val="24"/>
              </w:rPr>
            </w:pPr>
            <w:r w:rsidRPr="00AA5DF7">
              <w:rPr>
                <w:rFonts w:ascii="Times New Roman" w:eastAsia="Calibri" w:hAnsi="Times New Roman"/>
                <w:i/>
                <w:iCs/>
                <w:sz w:val="24"/>
                <w:szCs w:val="24"/>
              </w:rPr>
              <w:t>Ходьба на лыжах</w:t>
            </w:r>
            <w:r w:rsidRPr="002435EC">
              <w:rPr>
                <w:rFonts w:ascii="Times New Roman" w:eastAsia="Calibri" w:hAnsi="Times New Roman"/>
                <w:sz w:val="24"/>
                <w:szCs w:val="24"/>
              </w:rPr>
              <w:t>: скользящим шагом, повороты на месте, подъем на гору</w:t>
            </w:r>
          </w:p>
          <w:p w14:paraId="5738E7D1"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«ступающим шагом» и «полуёлочкой».</w:t>
            </w:r>
          </w:p>
          <w:p w14:paraId="3D222D78" w14:textId="77777777" w:rsidR="002435EC" w:rsidRPr="002435EC" w:rsidRDefault="002435EC" w:rsidP="002435EC">
            <w:pPr>
              <w:spacing w:after="0" w:line="240" w:lineRule="auto"/>
              <w:jc w:val="both"/>
              <w:rPr>
                <w:rFonts w:ascii="Times New Roman" w:eastAsia="Calibri" w:hAnsi="Times New Roman"/>
                <w:sz w:val="24"/>
                <w:szCs w:val="24"/>
              </w:rPr>
            </w:pPr>
            <w:r w:rsidRPr="00AA5DF7">
              <w:rPr>
                <w:rFonts w:ascii="Times New Roman" w:eastAsia="Calibri" w:hAnsi="Times New Roman"/>
                <w:i/>
                <w:iCs/>
                <w:sz w:val="24"/>
                <w:szCs w:val="24"/>
              </w:rPr>
              <w:t>Плавание:</w:t>
            </w:r>
            <w:r w:rsidRPr="002435EC">
              <w:rPr>
                <w:rFonts w:ascii="Times New Roman" w:eastAsia="Calibri" w:hAnsi="Times New Roman"/>
                <w:sz w:val="24"/>
                <w:szCs w:val="24"/>
              </w:rPr>
              <w:t xml:space="preserve"> погружение в воду с головой, попеременные движения ног в воде,</w:t>
            </w:r>
          </w:p>
          <w:p w14:paraId="55FA75A2" w14:textId="2A6CC908"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держась за бортик, доску, палку, игры с предметами в воде, доставание их со дна,</w:t>
            </w:r>
            <w:r w:rsidR="00AA5DF7">
              <w:rPr>
                <w:rFonts w:ascii="Times New Roman" w:eastAsia="Calibri" w:hAnsi="Times New Roman"/>
                <w:sz w:val="24"/>
                <w:szCs w:val="24"/>
              </w:rPr>
              <w:t xml:space="preserve"> </w:t>
            </w:r>
            <w:r w:rsidRPr="002435EC">
              <w:rPr>
                <w:rFonts w:ascii="Times New Roman" w:eastAsia="Calibri" w:hAnsi="Times New Roman"/>
                <w:sz w:val="24"/>
                <w:szCs w:val="24"/>
              </w:rPr>
              <w:t>ходьба за предметом в воде.</w:t>
            </w:r>
          </w:p>
          <w:p w14:paraId="1A1192A0" w14:textId="60F818B4" w:rsidR="00AA5DF7" w:rsidRPr="00AA5DF7" w:rsidRDefault="002435EC" w:rsidP="00AA5DF7">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Формирование основ здорового образа жизни:</w:t>
            </w:r>
          </w:p>
          <w:p w14:paraId="145B4FFC" w14:textId="4C4C4036"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педагог уточняет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представления детей о здоровье, факторах, положительно влияющих на него,</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правилах безопасного поведения в двигательной деятельности (соблюдать</w:t>
            </w:r>
            <w:r w:rsidR="00AA5DF7">
              <w:rPr>
                <w:rFonts w:ascii="Times New Roman" w:eastAsia="Calibri" w:hAnsi="Times New Roman"/>
                <w:sz w:val="24"/>
                <w:szCs w:val="24"/>
              </w:rPr>
              <w:t xml:space="preserve"> </w:t>
            </w:r>
            <w:r w:rsidRPr="002435EC">
              <w:rPr>
                <w:rFonts w:ascii="Times New Roman" w:eastAsia="Calibri" w:hAnsi="Times New Roman"/>
                <w:sz w:val="24"/>
                <w:szCs w:val="24"/>
              </w:rPr>
              <w:t>очередность при занятиях с оборудованием, не толкать товарища, бегать в колонне,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не обгоняя друг друга и другое), способствует пониманию детьми необходимости</w:t>
            </w:r>
            <w:r w:rsidR="00AA5DF7">
              <w:rPr>
                <w:rFonts w:ascii="Times New Roman" w:eastAsia="Calibri" w:hAnsi="Times New Roman"/>
                <w:sz w:val="24"/>
                <w:szCs w:val="24"/>
              </w:rPr>
              <w:t xml:space="preserve"> </w:t>
            </w:r>
            <w:r w:rsidRPr="002435EC">
              <w:rPr>
                <w:rFonts w:ascii="Times New Roman" w:eastAsia="Calibri" w:hAnsi="Times New Roman"/>
                <w:sz w:val="24"/>
                <w:szCs w:val="24"/>
              </w:rPr>
              <w:t>занятий физической культурой, важности правильного питания, соблюдения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 xml:space="preserve">гигиены, закаливания </w:t>
            </w:r>
            <w:r w:rsidRPr="002435EC">
              <w:rPr>
                <w:rFonts w:ascii="Times New Roman" w:eastAsia="Calibri" w:hAnsi="Times New Roman"/>
                <w:sz w:val="24"/>
                <w:szCs w:val="24"/>
              </w:rPr>
              <w:lastRenderedPageBreak/>
              <w:t>для сохранения и укрепления здоровья. Формирует</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первичные представления об отдельных видах спорта.</w:t>
            </w:r>
          </w:p>
          <w:p w14:paraId="0E182ADA" w14:textId="4820A21E" w:rsidR="002435EC" w:rsidRPr="00AA5DF7" w:rsidRDefault="002435EC" w:rsidP="00AA5DF7">
            <w:pPr>
              <w:spacing w:after="0" w:line="240" w:lineRule="auto"/>
              <w:jc w:val="center"/>
              <w:rPr>
                <w:rFonts w:ascii="Times New Roman" w:eastAsia="Calibri" w:hAnsi="Times New Roman"/>
                <w:b/>
                <w:bCs/>
                <w:i/>
                <w:iCs/>
                <w:sz w:val="24"/>
                <w:szCs w:val="24"/>
              </w:rPr>
            </w:pPr>
            <w:r w:rsidRPr="00AA5DF7">
              <w:rPr>
                <w:rFonts w:ascii="Times New Roman" w:eastAsia="Calibri" w:hAnsi="Times New Roman"/>
                <w:b/>
                <w:bCs/>
                <w:i/>
                <w:iCs/>
                <w:sz w:val="24"/>
                <w:szCs w:val="24"/>
              </w:rPr>
              <w:t>Активный отдых.</w:t>
            </w:r>
          </w:p>
          <w:p w14:paraId="5030986E"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Физкультурные праздники и досуги: педагог привлекает детей данной</w:t>
            </w:r>
          </w:p>
          <w:p w14:paraId="77A048BA" w14:textId="1F9B0096"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возрастной группы к участию в праздниках детей старшего дошкольного возраста 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качестве зрителей. Праздники проводятся 2 раза в год, продолжительностью не</w:t>
            </w:r>
            <w:r w:rsidR="00AA5DF7">
              <w:rPr>
                <w:rFonts w:ascii="Times New Roman" w:eastAsia="Calibri" w:hAnsi="Times New Roman"/>
                <w:sz w:val="24"/>
                <w:szCs w:val="24"/>
              </w:rPr>
              <w:t xml:space="preserve"> </w:t>
            </w:r>
            <w:r w:rsidRPr="002435EC">
              <w:rPr>
                <w:rFonts w:ascii="Times New Roman" w:eastAsia="Calibri" w:hAnsi="Times New Roman"/>
                <w:sz w:val="24"/>
                <w:szCs w:val="24"/>
              </w:rPr>
              <w:t>более 1-1,5 часов.</w:t>
            </w:r>
          </w:p>
          <w:p w14:paraId="491FFD9D" w14:textId="3B577B4C" w:rsidR="00AA5DF7"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Досуг организуется 1 -2 раза в месяц во второй половине дня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преимущественно на свежем воздухе, продолжительностью 20-25 минут.</w:t>
            </w:r>
          </w:p>
          <w:p w14:paraId="2CE1F7FF" w14:textId="01AC46AD"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Содержание составляют: подвижные игры, игры с элементами соревнования,</w:t>
            </w:r>
          </w:p>
          <w:p w14:paraId="73F3CD1F"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аттракционы, музыкально- ритмические и танцевальные упражнения.</w:t>
            </w:r>
          </w:p>
          <w:p w14:paraId="6B111625" w14:textId="77777777"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Досуги и праздники могут быть направлены на решение задач приобщения к</w:t>
            </w:r>
          </w:p>
          <w:p w14:paraId="0F50E54B" w14:textId="10D59900" w:rsidR="002435EC" w:rsidRPr="002435EC"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здоровому образу жизни, иметь социально-значимую и патриотическую тематику,</w:t>
            </w:r>
            <w:r w:rsidR="00AA5DF7">
              <w:rPr>
                <w:rFonts w:ascii="Times New Roman" w:eastAsia="Calibri" w:hAnsi="Times New Roman"/>
                <w:sz w:val="24"/>
                <w:szCs w:val="24"/>
              </w:rPr>
              <w:t xml:space="preserve"> </w:t>
            </w:r>
            <w:r w:rsidRPr="002435EC">
              <w:rPr>
                <w:rFonts w:ascii="Times New Roman" w:eastAsia="Calibri" w:hAnsi="Times New Roman"/>
                <w:sz w:val="24"/>
                <w:szCs w:val="24"/>
              </w:rPr>
              <w:t>посвящаться государственным праздникам, включать подвижные игры народов</w:t>
            </w:r>
            <w:r w:rsidR="00AA5DF7">
              <w:rPr>
                <w:rFonts w:ascii="Times New Roman" w:eastAsia="Calibri" w:hAnsi="Times New Roman"/>
                <w:sz w:val="24"/>
                <w:szCs w:val="24"/>
              </w:rPr>
              <w:t xml:space="preserve"> </w:t>
            </w:r>
            <w:r w:rsidRPr="002435EC">
              <w:rPr>
                <w:rFonts w:ascii="Times New Roman" w:eastAsia="Calibri" w:hAnsi="Times New Roman"/>
                <w:sz w:val="24"/>
                <w:szCs w:val="24"/>
              </w:rPr>
              <w:t>России.</w:t>
            </w:r>
          </w:p>
          <w:p w14:paraId="2A062021" w14:textId="650EBE6D" w:rsidR="002435EC" w:rsidRPr="00960DA0" w:rsidRDefault="002435EC" w:rsidP="002435EC">
            <w:pPr>
              <w:spacing w:after="0" w:line="240" w:lineRule="auto"/>
              <w:jc w:val="both"/>
              <w:rPr>
                <w:rFonts w:ascii="Times New Roman" w:eastAsia="Calibri" w:hAnsi="Times New Roman"/>
                <w:sz w:val="24"/>
                <w:szCs w:val="24"/>
              </w:rPr>
            </w:pPr>
            <w:r w:rsidRPr="002435EC">
              <w:rPr>
                <w:rFonts w:ascii="Times New Roman" w:eastAsia="Calibri" w:hAnsi="Times New Roman"/>
                <w:sz w:val="24"/>
                <w:szCs w:val="24"/>
              </w:rPr>
              <w:t>Дни здоровья проводятся 1 раз в три месяца. В этот день проводятся</w:t>
            </w:r>
            <w:r w:rsidR="00AA5DF7">
              <w:rPr>
                <w:rFonts w:ascii="Times New Roman" w:eastAsia="Calibri" w:hAnsi="Times New Roman"/>
                <w:sz w:val="24"/>
                <w:szCs w:val="24"/>
              </w:rPr>
              <w:t xml:space="preserve"> </w:t>
            </w:r>
            <w:r w:rsidRPr="002435EC">
              <w:rPr>
                <w:rFonts w:ascii="Times New Roman" w:eastAsia="Calibri" w:hAnsi="Times New Roman"/>
                <w:sz w:val="24"/>
                <w:szCs w:val="24"/>
              </w:rPr>
              <w:t>физкультурно-оздоровительные мероприятия, прогулки, игры на свежем воздухе.</w:t>
            </w:r>
          </w:p>
        </w:tc>
      </w:tr>
      <w:tr w:rsidR="00AA5DF7" w:rsidRPr="00654AAE" w14:paraId="291B48E2" w14:textId="77777777" w:rsidTr="00654AAE">
        <w:tc>
          <w:tcPr>
            <w:tcW w:w="1555" w:type="dxa"/>
            <w:shd w:val="clear" w:color="auto" w:fill="auto"/>
          </w:tcPr>
          <w:p w14:paraId="12B5C50D" w14:textId="0351B806" w:rsidR="00AA5DF7" w:rsidRPr="00654AAE" w:rsidRDefault="00AA5DF7" w:rsidP="00AA5DF7">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lastRenderedPageBreak/>
              <w:t>От</w:t>
            </w:r>
            <w:r>
              <w:rPr>
                <w:rFonts w:ascii="Times New Roman" w:eastAsia="Calibri" w:hAnsi="Times New Roman"/>
                <w:b/>
                <w:bCs/>
                <w:i/>
                <w:iCs/>
                <w:sz w:val="24"/>
                <w:szCs w:val="24"/>
              </w:rPr>
              <w:t xml:space="preserve"> 5</w:t>
            </w:r>
            <w:r w:rsidRPr="00654AAE">
              <w:rPr>
                <w:rFonts w:ascii="Times New Roman" w:eastAsia="Calibri" w:hAnsi="Times New Roman"/>
                <w:b/>
                <w:bCs/>
                <w:i/>
                <w:iCs/>
                <w:sz w:val="24"/>
                <w:szCs w:val="24"/>
              </w:rPr>
              <w:t xml:space="preserve"> до </w:t>
            </w:r>
            <w:r>
              <w:rPr>
                <w:rFonts w:ascii="Times New Roman" w:eastAsia="Calibri" w:hAnsi="Times New Roman"/>
                <w:b/>
                <w:bCs/>
                <w:i/>
                <w:iCs/>
                <w:sz w:val="24"/>
                <w:szCs w:val="24"/>
              </w:rPr>
              <w:t>6</w:t>
            </w:r>
            <w:r w:rsidRPr="00654AAE">
              <w:rPr>
                <w:rFonts w:ascii="Times New Roman" w:eastAsia="Calibri" w:hAnsi="Times New Roman"/>
                <w:b/>
                <w:bCs/>
                <w:i/>
                <w:iCs/>
                <w:sz w:val="24"/>
                <w:szCs w:val="24"/>
              </w:rPr>
              <w:t>лет.</w:t>
            </w:r>
          </w:p>
          <w:p w14:paraId="6D7BA67A" w14:textId="2E68EDB4" w:rsidR="00AA5DF7" w:rsidRPr="00654AAE" w:rsidRDefault="00AA5DF7" w:rsidP="00AA5DF7">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(п22.</w:t>
            </w:r>
            <w:r>
              <w:rPr>
                <w:rFonts w:ascii="Times New Roman" w:eastAsia="Calibri" w:hAnsi="Times New Roman"/>
                <w:b/>
                <w:bCs/>
                <w:i/>
                <w:iCs/>
                <w:sz w:val="24"/>
                <w:szCs w:val="24"/>
              </w:rPr>
              <w:t>6</w:t>
            </w:r>
            <w:r w:rsidRPr="00654AAE">
              <w:rPr>
                <w:rFonts w:ascii="Times New Roman" w:eastAsia="Calibri" w:hAnsi="Times New Roman"/>
                <w:b/>
                <w:bCs/>
                <w:i/>
                <w:iCs/>
                <w:sz w:val="24"/>
                <w:szCs w:val="24"/>
              </w:rPr>
              <w:t>)</w:t>
            </w:r>
          </w:p>
        </w:tc>
        <w:tc>
          <w:tcPr>
            <w:tcW w:w="5953" w:type="dxa"/>
            <w:gridSpan w:val="2"/>
            <w:shd w:val="clear" w:color="auto" w:fill="auto"/>
          </w:tcPr>
          <w:p w14:paraId="04E892E9" w14:textId="6DDA334C"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обогащать двигательный опыт, создавать условия для оптимальной</w:t>
            </w:r>
            <w:r>
              <w:rPr>
                <w:rFonts w:ascii="Times New Roman" w:eastAsia="Calibri" w:hAnsi="Times New Roman"/>
                <w:sz w:val="24"/>
                <w:szCs w:val="24"/>
              </w:rPr>
              <w:t xml:space="preserve"> </w:t>
            </w:r>
            <w:r w:rsidRPr="00AA5DF7">
              <w:rPr>
                <w:rFonts w:ascii="Times New Roman" w:eastAsia="Calibri" w:hAnsi="Times New Roman"/>
                <w:sz w:val="24"/>
                <w:szCs w:val="24"/>
              </w:rPr>
              <w:t>двигательной деятельности, развивая умения осознанно, технично, точно, активно</w:t>
            </w:r>
            <w:r>
              <w:rPr>
                <w:rFonts w:ascii="Times New Roman" w:eastAsia="Calibri" w:hAnsi="Times New Roman"/>
                <w:sz w:val="24"/>
                <w:szCs w:val="24"/>
              </w:rPr>
              <w:t xml:space="preserve"> </w:t>
            </w:r>
            <w:r w:rsidRPr="00AA5DF7">
              <w:rPr>
                <w:rFonts w:ascii="Times New Roman" w:eastAsia="Calibri" w:hAnsi="Times New Roman"/>
                <w:sz w:val="24"/>
                <w:szCs w:val="24"/>
              </w:rPr>
              <w:t>выполнять упражнения основной гимнастики, осваивать спортивные упражнения,</w:t>
            </w:r>
            <w:r>
              <w:rPr>
                <w:rFonts w:ascii="Times New Roman" w:eastAsia="Calibri" w:hAnsi="Times New Roman"/>
                <w:sz w:val="24"/>
                <w:szCs w:val="24"/>
              </w:rPr>
              <w:t xml:space="preserve"> </w:t>
            </w:r>
            <w:r w:rsidRPr="00AA5DF7">
              <w:rPr>
                <w:rFonts w:ascii="Times New Roman" w:eastAsia="Calibri" w:hAnsi="Times New Roman"/>
                <w:sz w:val="24"/>
                <w:szCs w:val="24"/>
              </w:rPr>
              <w:t>элементы спортивных игр, элементарные туристские навыки;</w:t>
            </w:r>
          </w:p>
          <w:p w14:paraId="75F17F67" w14:textId="12211710"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развивать психофизические качества, координацию, мелкую моторику</w:t>
            </w:r>
            <w:r>
              <w:rPr>
                <w:rFonts w:ascii="Times New Roman" w:eastAsia="Calibri" w:hAnsi="Times New Roman"/>
                <w:sz w:val="24"/>
                <w:szCs w:val="24"/>
              </w:rPr>
              <w:t xml:space="preserve"> </w:t>
            </w:r>
            <w:r w:rsidRPr="00AA5DF7">
              <w:rPr>
                <w:rFonts w:ascii="Times New Roman" w:eastAsia="Calibri" w:hAnsi="Times New Roman"/>
                <w:sz w:val="24"/>
                <w:szCs w:val="24"/>
              </w:rPr>
              <w:t>ориентировку в пространстве, равновесие, точность и меткость, воспитывать</w:t>
            </w:r>
            <w:r>
              <w:rPr>
                <w:rFonts w:ascii="Times New Roman" w:eastAsia="Calibri" w:hAnsi="Times New Roman"/>
                <w:sz w:val="24"/>
                <w:szCs w:val="24"/>
              </w:rPr>
              <w:t xml:space="preserve"> </w:t>
            </w:r>
            <w:r w:rsidRPr="00AA5DF7">
              <w:rPr>
                <w:rFonts w:ascii="Times New Roman" w:eastAsia="Calibri" w:hAnsi="Times New Roman"/>
                <w:sz w:val="24"/>
                <w:szCs w:val="24"/>
              </w:rPr>
              <w:t>самоконтроль и самостоятельность, проявлять творчество при выполнении</w:t>
            </w:r>
            <w:r>
              <w:rPr>
                <w:rFonts w:ascii="Times New Roman" w:eastAsia="Calibri" w:hAnsi="Times New Roman"/>
                <w:sz w:val="24"/>
                <w:szCs w:val="24"/>
              </w:rPr>
              <w:t xml:space="preserve"> </w:t>
            </w:r>
            <w:r w:rsidRPr="00AA5DF7">
              <w:rPr>
                <w:rFonts w:ascii="Times New Roman" w:eastAsia="Calibri" w:hAnsi="Times New Roman"/>
                <w:sz w:val="24"/>
                <w:szCs w:val="24"/>
              </w:rPr>
              <w:t>движений и в подвижных играх, соблюдать правила в подвижной игре,</w:t>
            </w:r>
            <w:r>
              <w:rPr>
                <w:rFonts w:ascii="Times New Roman" w:eastAsia="Calibri" w:hAnsi="Times New Roman"/>
                <w:sz w:val="24"/>
                <w:szCs w:val="24"/>
              </w:rPr>
              <w:t xml:space="preserve"> </w:t>
            </w:r>
            <w:r w:rsidRPr="00AA5DF7">
              <w:rPr>
                <w:rFonts w:ascii="Times New Roman" w:eastAsia="Calibri" w:hAnsi="Times New Roman"/>
                <w:sz w:val="24"/>
                <w:szCs w:val="24"/>
              </w:rPr>
              <w:t>взаимодействовать в команде;</w:t>
            </w:r>
          </w:p>
          <w:p w14:paraId="4FB25048" w14:textId="00570B86"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воспитывать патриотические чувства и нравственно-волевые качества в</w:t>
            </w:r>
            <w:r>
              <w:rPr>
                <w:rFonts w:ascii="Times New Roman" w:eastAsia="Calibri" w:hAnsi="Times New Roman"/>
                <w:sz w:val="24"/>
                <w:szCs w:val="24"/>
              </w:rPr>
              <w:t xml:space="preserve"> </w:t>
            </w:r>
            <w:r w:rsidRPr="00AA5DF7">
              <w:rPr>
                <w:rFonts w:ascii="Times New Roman" w:eastAsia="Calibri" w:hAnsi="Times New Roman"/>
                <w:sz w:val="24"/>
                <w:szCs w:val="24"/>
              </w:rPr>
              <w:t>подвижных и спортивных играх, формах активного отдыха;</w:t>
            </w:r>
          </w:p>
          <w:p w14:paraId="60AC8589" w14:textId="10DFD2AC"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продолжать развивать интерес к физической культуре, формировать</w:t>
            </w:r>
            <w:r>
              <w:rPr>
                <w:rFonts w:ascii="Times New Roman" w:eastAsia="Calibri" w:hAnsi="Times New Roman"/>
                <w:sz w:val="24"/>
                <w:szCs w:val="24"/>
              </w:rPr>
              <w:t xml:space="preserve"> </w:t>
            </w:r>
            <w:r w:rsidRPr="00AA5DF7">
              <w:rPr>
                <w:rFonts w:ascii="Times New Roman" w:eastAsia="Calibri" w:hAnsi="Times New Roman"/>
                <w:sz w:val="24"/>
                <w:szCs w:val="24"/>
              </w:rPr>
              <w:t>представления о разных видах спорта и достижениях российских спортсменов;</w:t>
            </w:r>
          </w:p>
          <w:p w14:paraId="20C09712" w14:textId="5CF1DB88"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lastRenderedPageBreak/>
              <w:t>укреплять здоровье ребёнка, формировать правильную осанку, укреплять</w:t>
            </w:r>
            <w:r>
              <w:rPr>
                <w:rFonts w:ascii="Times New Roman" w:eastAsia="Calibri" w:hAnsi="Times New Roman"/>
                <w:sz w:val="24"/>
                <w:szCs w:val="24"/>
              </w:rPr>
              <w:t xml:space="preserve"> </w:t>
            </w:r>
            <w:r w:rsidRPr="00AA5DF7">
              <w:rPr>
                <w:rFonts w:ascii="Times New Roman" w:eastAsia="Calibri" w:hAnsi="Times New Roman"/>
                <w:sz w:val="24"/>
                <w:szCs w:val="24"/>
              </w:rPr>
              <w:t>опорно-двигательный аппарат, повышать иммунитет средствами физического</w:t>
            </w:r>
            <w:r>
              <w:rPr>
                <w:rFonts w:ascii="Times New Roman" w:eastAsia="Calibri" w:hAnsi="Times New Roman"/>
                <w:sz w:val="24"/>
                <w:szCs w:val="24"/>
              </w:rPr>
              <w:t xml:space="preserve"> </w:t>
            </w:r>
            <w:r w:rsidRPr="00AA5DF7">
              <w:rPr>
                <w:rFonts w:ascii="Times New Roman" w:eastAsia="Calibri" w:hAnsi="Times New Roman"/>
                <w:sz w:val="24"/>
                <w:szCs w:val="24"/>
              </w:rPr>
              <w:t>воспитания;</w:t>
            </w:r>
          </w:p>
          <w:p w14:paraId="54B3FE39" w14:textId="33F76DA1" w:rsidR="00AA5DF7" w:rsidRPr="00AA5DF7"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расширять представления о здоровье и его ценности, факторах на него</w:t>
            </w:r>
            <w:r>
              <w:rPr>
                <w:rFonts w:ascii="Times New Roman" w:eastAsia="Calibri" w:hAnsi="Times New Roman"/>
                <w:sz w:val="24"/>
                <w:szCs w:val="24"/>
              </w:rPr>
              <w:t xml:space="preserve"> </w:t>
            </w:r>
            <w:r w:rsidRPr="00AA5DF7">
              <w:rPr>
                <w:rFonts w:ascii="Times New Roman" w:eastAsia="Calibri" w:hAnsi="Times New Roman"/>
                <w:sz w:val="24"/>
                <w:szCs w:val="24"/>
              </w:rPr>
              <w:t>влияющих, оздоровительном воздействии физических упражнений, туризме как</w:t>
            </w:r>
            <w:r>
              <w:rPr>
                <w:rFonts w:ascii="Times New Roman" w:eastAsia="Calibri" w:hAnsi="Times New Roman"/>
                <w:sz w:val="24"/>
                <w:szCs w:val="24"/>
              </w:rPr>
              <w:t xml:space="preserve"> </w:t>
            </w:r>
            <w:r w:rsidRPr="00AA5DF7">
              <w:rPr>
                <w:rFonts w:ascii="Times New Roman" w:eastAsia="Calibri" w:hAnsi="Times New Roman"/>
                <w:sz w:val="24"/>
                <w:szCs w:val="24"/>
              </w:rPr>
              <w:t>форме активного отдыха;</w:t>
            </w:r>
            <w:r>
              <w:rPr>
                <w:rFonts w:ascii="Times New Roman" w:eastAsia="Calibri" w:hAnsi="Times New Roman"/>
                <w:sz w:val="24"/>
                <w:szCs w:val="24"/>
              </w:rPr>
              <w:t xml:space="preserve"> </w:t>
            </w:r>
            <w:r w:rsidRPr="00AA5DF7">
              <w:rPr>
                <w:rFonts w:ascii="Times New Roman" w:eastAsia="Calibri" w:hAnsi="Times New Roman"/>
                <w:sz w:val="24"/>
                <w:szCs w:val="24"/>
              </w:rPr>
              <w:t>воспитывать бережное и заботливое отношение к своему здоровью и</w:t>
            </w:r>
            <w:r>
              <w:rPr>
                <w:rFonts w:ascii="Times New Roman" w:eastAsia="Calibri" w:hAnsi="Times New Roman"/>
                <w:sz w:val="24"/>
                <w:szCs w:val="24"/>
              </w:rPr>
              <w:t xml:space="preserve"> </w:t>
            </w:r>
            <w:r w:rsidRPr="00AA5DF7">
              <w:rPr>
                <w:rFonts w:ascii="Times New Roman" w:eastAsia="Calibri" w:hAnsi="Times New Roman"/>
                <w:sz w:val="24"/>
                <w:szCs w:val="24"/>
              </w:rPr>
              <w:t>здоровью окружающих, осознанно соблюдать правила здорового образа жизни и</w:t>
            </w:r>
            <w:r>
              <w:rPr>
                <w:rFonts w:ascii="Times New Roman" w:eastAsia="Calibri" w:hAnsi="Times New Roman"/>
                <w:sz w:val="24"/>
                <w:szCs w:val="24"/>
              </w:rPr>
              <w:t xml:space="preserve"> </w:t>
            </w:r>
            <w:r w:rsidRPr="00AA5DF7">
              <w:rPr>
                <w:rFonts w:ascii="Times New Roman" w:eastAsia="Calibri" w:hAnsi="Times New Roman"/>
                <w:sz w:val="24"/>
                <w:szCs w:val="24"/>
              </w:rPr>
              <w:t>безопасности в двигательной деятельности и во время туристских прогулок и</w:t>
            </w:r>
          </w:p>
          <w:p w14:paraId="3BAE7BD9" w14:textId="182CADFF" w:rsidR="00AA5DF7" w:rsidRPr="002435EC" w:rsidRDefault="00AA5DF7" w:rsidP="00AA5DF7">
            <w:pPr>
              <w:spacing w:after="0" w:line="240" w:lineRule="auto"/>
              <w:jc w:val="both"/>
              <w:rPr>
                <w:rFonts w:ascii="Times New Roman" w:eastAsia="Calibri" w:hAnsi="Times New Roman"/>
                <w:sz w:val="24"/>
                <w:szCs w:val="24"/>
              </w:rPr>
            </w:pPr>
            <w:r w:rsidRPr="00AA5DF7">
              <w:rPr>
                <w:rFonts w:ascii="Times New Roman" w:eastAsia="Calibri" w:hAnsi="Times New Roman"/>
                <w:sz w:val="24"/>
                <w:szCs w:val="24"/>
              </w:rPr>
              <w:t>экскурсий.</w:t>
            </w:r>
          </w:p>
        </w:tc>
        <w:tc>
          <w:tcPr>
            <w:tcW w:w="8363" w:type="dxa"/>
            <w:shd w:val="clear" w:color="auto" w:fill="auto"/>
          </w:tcPr>
          <w:p w14:paraId="3DF12F0A"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lastRenderedPageBreak/>
              <w:t>Педагог совершенствует двигательные умения и навыки, развивает</w:t>
            </w:r>
          </w:p>
          <w:p w14:paraId="314C52F2" w14:textId="5614886E"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психофизические качества, обогащает двигательный опыт детей разнообразными</w:t>
            </w:r>
            <w:r>
              <w:rPr>
                <w:rFonts w:ascii="Times New Roman" w:eastAsia="Calibri" w:hAnsi="Times New Roman"/>
                <w:sz w:val="24"/>
                <w:szCs w:val="24"/>
              </w:rPr>
              <w:t xml:space="preserve"> </w:t>
            </w:r>
            <w:r w:rsidRPr="00890060">
              <w:rPr>
                <w:rFonts w:ascii="Times New Roman" w:eastAsia="Calibri" w:hAnsi="Times New Roman"/>
                <w:sz w:val="24"/>
                <w:szCs w:val="24"/>
              </w:rPr>
              <w:t>физическими упражнениями, поддерживает детскую инициативу. Закрепляет</w:t>
            </w:r>
            <w:r>
              <w:rPr>
                <w:rFonts w:ascii="Times New Roman" w:eastAsia="Calibri" w:hAnsi="Times New Roman"/>
                <w:sz w:val="24"/>
                <w:szCs w:val="24"/>
              </w:rPr>
              <w:t xml:space="preserve"> </w:t>
            </w:r>
            <w:r w:rsidRPr="00890060">
              <w:rPr>
                <w:rFonts w:ascii="Times New Roman" w:eastAsia="Calibri" w:hAnsi="Times New Roman"/>
                <w:sz w:val="24"/>
                <w:szCs w:val="24"/>
              </w:rPr>
              <w:t>умение осуществлять самоконтроль и оценку качества выполнения упражнений</w:t>
            </w:r>
            <w:r>
              <w:rPr>
                <w:rFonts w:ascii="Times New Roman" w:eastAsia="Calibri" w:hAnsi="Times New Roman"/>
                <w:sz w:val="24"/>
                <w:szCs w:val="24"/>
              </w:rPr>
              <w:t xml:space="preserve"> </w:t>
            </w:r>
            <w:r w:rsidRPr="00890060">
              <w:rPr>
                <w:rFonts w:ascii="Times New Roman" w:eastAsia="Calibri" w:hAnsi="Times New Roman"/>
                <w:sz w:val="24"/>
                <w:szCs w:val="24"/>
              </w:rPr>
              <w:t>другими детьми; создает условия для освоения элементов спортивных игр,</w:t>
            </w:r>
            <w:r>
              <w:rPr>
                <w:rFonts w:ascii="Times New Roman" w:eastAsia="Calibri" w:hAnsi="Times New Roman"/>
                <w:sz w:val="24"/>
                <w:szCs w:val="24"/>
              </w:rPr>
              <w:t xml:space="preserve"> </w:t>
            </w:r>
            <w:r w:rsidRPr="00890060">
              <w:rPr>
                <w:rFonts w:ascii="Times New Roman" w:eastAsia="Calibri" w:hAnsi="Times New Roman"/>
                <w:sz w:val="24"/>
                <w:szCs w:val="24"/>
              </w:rPr>
              <w:t>использует игры-эстафеты; поощряет осознанное выполнение упражнений и</w:t>
            </w:r>
            <w:r>
              <w:rPr>
                <w:rFonts w:ascii="Times New Roman" w:eastAsia="Calibri" w:hAnsi="Times New Roman"/>
                <w:sz w:val="24"/>
                <w:szCs w:val="24"/>
              </w:rPr>
              <w:t xml:space="preserve"> </w:t>
            </w:r>
            <w:r w:rsidRPr="00890060">
              <w:rPr>
                <w:rFonts w:ascii="Times New Roman" w:eastAsia="Calibri" w:hAnsi="Times New Roman"/>
                <w:sz w:val="24"/>
                <w:szCs w:val="24"/>
              </w:rPr>
              <w:t>соблюдение правил в подвижных играх; поддерживает предложенные детьми</w:t>
            </w:r>
            <w:r>
              <w:rPr>
                <w:rFonts w:ascii="Times New Roman" w:eastAsia="Calibri" w:hAnsi="Times New Roman"/>
                <w:sz w:val="24"/>
                <w:szCs w:val="24"/>
              </w:rPr>
              <w:t xml:space="preserve"> </w:t>
            </w:r>
            <w:r w:rsidRPr="00890060">
              <w:rPr>
                <w:rFonts w:ascii="Times New Roman" w:eastAsia="Calibri" w:hAnsi="Times New Roman"/>
                <w:sz w:val="24"/>
                <w:szCs w:val="24"/>
              </w:rPr>
              <w:t>варианты их усложнения; поощряет проявление нравственно-волевых качеств,</w:t>
            </w:r>
            <w:r>
              <w:rPr>
                <w:rFonts w:ascii="Times New Roman" w:eastAsia="Calibri" w:hAnsi="Times New Roman"/>
                <w:sz w:val="24"/>
                <w:szCs w:val="24"/>
              </w:rPr>
              <w:t xml:space="preserve"> </w:t>
            </w:r>
            <w:r w:rsidRPr="00890060">
              <w:rPr>
                <w:rFonts w:ascii="Times New Roman" w:eastAsia="Calibri" w:hAnsi="Times New Roman"/>
                <w:sz w:val="24"/>
                <w:szCs w:val="24"/>
              </w:rPr>
              <w:t>дружеских взаимоотношения со сверстниками.</w:t>
            </w:r>
          </w:p>
          <w:p w14:paraId="5816E1E8"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уточняет, расширяет и закрепляет представления о здоровье и</w:t>
            </w:r>
          </w:p>
          <w:p w14:paraId="00E572E0"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здоровом образ жизни, начинает формировать элементарные представления о</w:t>
            </w:r>
          </w:p>
          <w:p w14:paraId="6BAAB835" w14:textId="6A288A5F"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разных формах активного отдыха, включая туризм, способствует формированию</w:t>
            </w:r>
            <w:r>
              <w:rPr>
                <w:rFonts w:ascii="Times New Roman" w:eastAsia="Calibri" w:hAnsi="Times New Roman"/>
                <w:sz w:val="24"/>
                <w:szCs w:val="24"/>
              </w:rPr>
              <w:t xml:space="preserve"> </w:t>
            </w:r>
            <w:r w:rsidRPr="00890060">
              <w:rPr>
                <w:rFonts w:ascii="Times New Roman" w:eastAsia="Calibri" w:hAnsi="Times New Roman"/>
                <w:sz w:val="24"/>
                <w:szCs w:val="24"/>
              </w:rPr>
              <w:t>навыков безопасного поведения в двигательной деятельности. Организует для детей</w:t>
            </w:r>
            <w:r>
              <w:rPr>
                <w:rFonts w:ascii="Times New Roman" w:eastAsia="Calibri" w:hAnsi="Times New Roman"/>
                <w:sz w:val="24"/>
                <w:szCs w:val="24"/>
              </w:rPr>
              <w:t xml:space="preserve"> </w:t>
            </w:r>
            <w:r w:rsidRPr="00890060">
              <w:rPr>
                <w:rFonts w:ascii="Times New Roman" w:eastAsia="Calibri" w:hAnsi="Times New Roman"/>
                <w:sz w:val="24"/>
                <w:szCs w:val="24"/>
              </w:rPr>
              <w:t>и родителей (законных представителей) туристские прогулки и экскурсии,</w:t>
            </w:r>
            <w:r>
              <w:rPr>
                <w:rFonts w:ascii="Times New Roman" w:eastAsia="Calibri" w:hAnsi="Times New Roman"/>
                <w:sz w:val="24"/>
                <w:szCs w:val="24"/>
              </w:rPr>
              <w:t xml:space="preserve"> </w:t>
            </w:r>
            <w:r w:rsidRPr="00890060">
              <w:rPr>
                <w:rFonts w:ascii="Times New Roman" w:eastAsia="Calibri" w:hAnsi="Times New Roman"/>
                <w:sz w:val="24"/>
                <w:szCs w:val="24"/>
              </w:rPr>
              <w:t>физкультурные праздники и досуги с соответствующей тематикой.</w:t>
            </w:r>
          </w:p>
          <w:p w14:paraId="0F69C6C3" w14:textId="5F397C45" w:rsidR="00890060" w:rsidRPr="00890060" w:rsidRDefault="00890060" w:rsidP="005B25A0">
            <w:pPr>
              <w:spacing w:after="0" w:line="240" w:lineRule="auto"/>
              <w:jc w:val="both"/>
              <w:rPr>
                <w:rFonts w:ascii="Times New Roman" w:eastAsia="Calibri" w:hAnsi="Times New Roman"/>
                <w:b/>
                <w:bCs/>
                <w:i/>
                <w:iCs/>
                <w:sz w:val="24"/>
                <w:szCs w:val="24"/>
              </w:rPr>
            </w:pPr>
            <w:r w:rsidRPr="00890060">
              <w:rPr>
                <w:rFonts w:ascii="Times New Roman" w:eastAsia="Calibri" w:hAnsi="Times New Roman"/>
                <w:b/>
                <w:bCs/>
                <w:i/>
                <w:iCs/>
                <w:sz w:val="24"/>
                <w:szCs w:val="24"/>
              </w:rPr>
              <w:t>Основная гимнастика (основные движения, общеразвивающие</w:t>
            </w:r>
          </w:p>
          <w:p w14:paraId="67FAE3E7" w14:textId="77777777" w:rsidR="00890060" w:rsidRPr="00890060" w:rsidRDefault="00890060" w:rsidP="005B25A0">
            <w:pPr>
              <w:spacing w:after="0" w:line="240" w:lineRule="auto"/>
              <w:jc w:val="both"/>
              <w:rPr>
                <w:rFonts w:ascii="Times New Roman" w:eastAsia="Calibri" w:hAnsi="Times New Roman"/>
                <w:b/>
                <w:bCs/>
                <w:i/>
                <w:iCs/>
                <w:sz w:val="24"/>
                <w:szCs w:val="24"/>
              </w:rPr>
            </w:pPr>
            <w:r w:rsidRPr="00890060">
              <w:rPr>
                <w:rFonts w:ascii="Times New Roman" w:eastAsia="Calibri" w:hAnsi="Times New Roman"/>
                <w:b/>
                <w:bCs/>
                <w:i/>
                <w:iCs/>
                <w:sz w:val="24"/>
                <w:szCs w:val="24"/>
              </w:rPr>
              <w:t>упражнения, ритмическая гимнастика и строевые упражнения).</w:t>
            </w:r>
          </w:p>
          <w:p w14:paraId="1F06168C" w14:textId="77777777" w:rsidR="00890060" w:rsidRPr="00890060" w:rsidRDefault="00890060" w:rsidP="005B25A0">
            <w:pPr>
              <w:spacing w:after="0" w:line="240" w:lineRule="auto"/>
              <w:jc w:val="both"/>
              <w:rPr>
                <w:rFonts w:ascii="Times New Roman" w:eastAsia="Calibri" w:hAnsi="Times New Roman"/>
                <w:b/>
                <w:bCs/>
                <w:sz w:val="24"/>
                <w:szCs w:val="24"/>
              </w:rPr>
            </w:pPr>
            <w:r w:rsidRPr="00890060">
              <w:rPr>
                <w:rFonts w:ascii="Times New Roman" w:eastAsia="Calibri" w:hAnsi="Times New Roman"/>
                <w:b/>
                <w:bCs/>
                <w:sz w:val="24"/>
                <w:szCs w:val="24"/>
              </w:rPr>
              <w:t>Основные движения:</w:t>
            </w:r>
          </w:p>
          <w:p w14:paraId="479BB57A"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lastRenderedPageBreak/>
              <w:t>бросание, катание, ловля, метание:</w:t>
            </w:r>
            <w:r w:rsidRPr="00890060">
              <w:rPr>
                <w:rFonts w:ascii="Times New Roman" w:eastAsia="Calibri" w:hAnsi="Times New Roman"/>
                <w:sz w:val="24"/>
                <w:szCs w:val="24"/>
              </w:rPr>
              <w:t xml:space="preserve"> прокатывание мяча по гимнастической</w:t>
            </w:r>
          </w:p>
          <w:p w14:paraId="5FE88DA3" w14:textId="10F5F0D9"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скамейке, направляя его рукой (правой и левой); прокатывание обруча, бег за ним и</w:t>
            </w:r>
            <w:r>
              <w:rPr>
                <w:rFonts w:ascii="Times New Roman" w:eastAsia="Calibri" w:hAnsi="Times New Roman"/>
                <w:sz w:val="24"/>
                <w:szCs w:val="24"/>
              </w:rPr>
              <w:t xml:space="preserve"> </w:t>
            </w:r>
            <w:r w:rsidRPr="00890060">
              <w:rPr>
                <w:rFonts w:ascii="Times New Roman" w:eastAsia="Calibri" w:hAnsi="Times New Roman"/>
                <w:sz w:val="24"/>
                <w:szCs w:val="24"/>
              </w:rPr>
              <w:t>ловля; прокатывание набивного мяча; передача мяча друг другу стоя и сидя, в</w:t>
            </w:r>
            <w:r>
              <w:rPr>
                <w:rFonts w:ascii="Times New Roman" w:eastAsia="Calibri" w:hAnsi="Times New Roman"/>
                <w:sz w:val="24"/>
                <w:szCs w:val="24"/>
              </w:rPr>
              <w:t xml:space="preserve"> </w:t>
            </w:r>
            <w:r w:rsidRPr="00890060">
              <w:rPr>
                <w:rFonts w:ascii="Times New Roman" w:eastAsia="Calibri" w:hAnsi="Times New Roman"/>
                <w:sz w:val="24"/>
                <w:szCs w:val="24"/>
              </w:rPr>
              <w:t>разных построениях; перебрасывание мяча друг другу и ловля его разными</w:t>
            </w:r>
            <w:r>
              <w:rPr>
                <w:rFonts w:ascii="Times New Roman" w:eastAsia="Calibri" w:hAnsi="Times New Roman"/>
                <w:sz w:val="24"/>
                <w:szCs w:val="24"/>
              </w:rPr>
              <w:t xml:space="preserve"> </w:t>
            </w:r>
            <w:r w:rsidRPr="00890060">
              <w:rPr>
                <w:rFonts w:ascii="Times New Roman" w:eastAsia="Calibri" w:hAnsi="Times New Roman"/>
                <w:sz w:val="24"/>
                <w:szCs w:val="24"/>
              </w:rPr>
              <w:t>способами стоя и сидя, в разных построениях; отбивание мяча об пол на месте 10</w:t>
            </w:r>
            <w:r>
              <w:rPr>
                <w:rFonts w:ascii="Times New Roman" w:eastAsia="Calibri" w:hAnsi="Times New Roman"/>
                <w:sz w:val="24"/>
                <w:szCs w:val="24"/>
              </w:rPr>
              <w:t xml:space="preserve"> </w:t>
            </w:r>
            <w:r w:rsidRPr="00890060">
              <w:rPr>
                <w:rFonts w:ascii="Times New Roman" w:eastAsia="Calibri" w:hAnsi="Times New Roman"/>
                <w:sz w:val="24"/>
                <w:szCs w:val="24"/>
              </w:rPr>
              <w:t>раз; ведение мяча 5-6 м; метание в цель одной и двумя руками снизу и из-за головы;</w:t>
            </w:r>
            <w:r>
              <w:rPr>
                <w:rFonts w:ascii="Times New Roman" w:eastAsia="Calibri" w:hAnsi="Times New Roman"/>
                <w:sz w:val="24"/>
                <w:szCs w:val="24"/>
              </w:rPr>
              <w:t xml:space="preserve"> </w:t>
            </w:r>
            <w:r w:rsidRPr="00890060">
              <w:rPr>
                <w:rFonts w:ascii="Times New Roman" w:eastAsia="Calibri" w:hAnsi="Times New Roman"/>
                <w:sz w:val="24"/>
                <w:szCs w:val="24"/>
              </w:rPr>
              <w:t>метание вдаль предметов разной массы (мешочки, шишки, мячи и другие);</w:t>
            </w:r>
            <w:r>
              <w:rPr>
                <w:rFonts w:ascii="Times New Roman" w:eastAsia="Calibri" w:hAnsi="Times New Roman"/>
                <w:sz w:val="24"/>
                <w:szCs w:val="24"/>
              </w:rPr>
              <w:t xml:space="preserve"> </w:t>
            </w:r>
            <w:r w:rsidRPr="00890060">
              <w:rPr>
                <w:rFonts w:ascii="Times New Roman" w:eastAsia="Calibri" w:hAnsi="Times New Roman"/>
                <w:sz w:val="24"/>
                <w:szCs w:val="24"/>
              </w:rPr>
              <w:t>перебрасывание мяча из одной руки в другую; подбрасывание и ловля мяча одной</w:t>
            </w:r>
            <w:r>
              <w:rPr>
                <w:rFonts w:ascii="Times New Roman" w:eastAsia="Calibri" w:hAnsi="Times New Roman"/>
                <w:sz w:val="24"/>
                <w:szCs w:val="24"/>
              </w:rPr>
              <w:t xml:space="preserve"> </w:t>
            </w:r>
            <w:r w:rsidRPr="00890060">
              <w:rPr>
                <w:rFonts w:ascii="Times New Roman" w:eastAsia="Calibri" w:hAnsi="Times New Roman"/>
                <w:sz w:val="24"/>
                <w:szCs w:val="24"/>
              </w:rPr>
              <w:t>рукой 4-5 раз подряд; перебрасывание мяча через сетку, забрасывание его в</w:t>
            </w:r>
            <w:r>
              <w:rPr>
                <w:rFonts w:ascii="Times New Roman" w:eastAsia="Calibri" w:hAnsi="Times New Roman"/>
                <w:sz w:val="24"/>
                <w:szCs w:val="24"/>
              </w:rPr>
              <w:t xml:space="preserve"> </w:t>
            </w:r>
            <w:r w:rsidRPr="00890060">
              <w:rPr>
                <w:rFonts w:ascii="Times New Roman" w:eastAsia="Calibri" w:hAnsi="Times New Roman"/>
                <w:sz w:val="24"/>
                <w:szCs w:val="24"/>
              </w:rPr>
              <w:t>баскетбольную корзину;</w:t>
            </w:r>
          </w:p>
          <w:p w14:paraId="4E9F3AB8" w14:textId="0F1D2CE8"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ползание, лазанье:</w:t>
            </w:r>
            <w:r w:rsidRPr="00890060">
              <w:rPr>
                <w:rFonts w:ascii="Times New Roman" w:eastAsia="Calibri" w:hAnsi="Times New Roman"/>
                <w:sz w:val="24"/>
                <w:szCs w:val="24"/>
              </w:rPr>
              <w:t xml:space="preserve"> ползание на четвереньках, разными способами (с опорой</w:t>
            </w:r>
            <w:r>
              <w:rPr>
                <w:rFonts w:ascii="Times New Roman" w:eastAsia="Calibri" w:hAnsi="Times New Roman"/>
                <w:sz w:val="24"/>
                <w:szCs w:val="24"/>
              </w:rPr>
              <w:t xml:space="preserve"> </w:t>
            </w:r>
            <w:r w:rsidRPr="00890060">
              <w:rPr>
                <w:rFonts w:ascii="Times New Roman" w:eastAsia="Calibri" w:hAnsi="Times New Roman"/>
                <w:sz w:val="24"/>
                <w:szCs w:val="24"/>
              </w:rPr>
              <w:t>на ладони и колени, на ступни и ладони, предплечья и колени), ползание на</w:t>
            </w:r>
            <w:r>
              <w:rPr>
                <w:rFonts w:ascii="Times New Roman" w:eastAsia="Calibri" w:hAnsi="Times New Roman"/>
                <w:sz w:val="24"/>
                <w:szCs w:val="24"/>
              </w:rPr>
              <w:t xml:space="preserve"> </w:t>
            </w:r>
            <w:r w:rsidRPr="00890060">
              <w:rPr>
                <w:rFonts w:ascii="Times New Roman" w:eastAsia="Calibri" w:hAnsi="Times New Roman"/>
                <w:sz w:val="24"/>
                <w:szCs w:val="24"/>
              </w:rPr>
              <w:t>четвереньках по прямой, толкая головой мяч (3-4 м), «змейкой» между кеглями;</w:t>
            </w:r>
          </w:p>
          <w:p w14:paraId="4169D584" w14:textId="2FBE7BDD"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переползание через несколько предметов подряд, под дугами, в туннеле; ползание</w:t>
            </w:r>
            <w:r>
              <w:rPr>
                <w:rFonts w:ascii="Times New Roman" w:eastAsia="Calibri" w:hAnsi="Times New Roman"/>
                <w:sz w:val="24"/>
                <w:szCs w:val="24"/>
              </w:rPr>
              <w:t xml:space="preserve"> </w:t>
            </w:r>
            <w:r w:rsidRPr="00890060">
              <w:rPr>
                <w:rFonts w:ascii="Times New Roman" w:eastAsia="Calibri" w:hAnsi="Times New Roman"/>
                <w:sz w:val="24"/>
                <w:szCs w:val="24"/>
              </w:rPr>
              <w:t>на животе; ползание по скамейке с опорой на предплечья и колени; ползание на</w:t>
            </w:r>
            <w:r>
              <w:rPr>
                <w:rFonts w:ascii="Times New Roman" w:eastAsia="Calibri" w:hAnsi="Times New Roman"/>
                <w:sz w:val="24"/>
                <w:szCs w:val="24"/>
              </w:rPr>
              <w:t xml:space="preserve"> </w:t>
            </w:r>
            <w:r w:rsidRPr="00890060">
              <w:rPr>
                <w:rFonts w:ascii="Times New Roman" w:eastAsia="Calibri" w:hAnsi="Times New Roman"/>
                <w:sz w:val="24"/>
                <w:szCs w:val="24"/>
              </w:rPr>
              <w:t>четвереньках по скамейке назад; проползание под скамейкой; лазанье по</w:t>
            </w:r>
            <w:r>
              <w:rPr>
                <w:rFonts w:ascii="Times New Roman" w:eastAsia="Calibri" w:hAnsi="Times New Roman"/>
                <w:sz w:val="24"/>
                <w:szCs w:val="24"/>
              </w:rPr>
              <w:t xml:space="preserve"> </w:t>
            </w:r>
            <w:r w:rsidRPr="00890060">
              <w:rPr>
                <w:rFonts w:ascii="Times New Roman" w:eastAsia="Calibri" w:hAnsi="Times New Roman"/>
                <w:sz w:val="24"/>
                <w:szCs w:val="24"/>
              </w:rPr>
              <w:t>гимнастической стенке чередующимся шагом;</w:t>
            </w:r>
          </w:p>
          <w:p w14:paraId="7EC3E1F6" w14:textId="7EF58C9F"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ходьба:</w:t>
            </w:r>
            <w:r w:rsidRPr="00890060">
              <w:rPr>
                <w:rFonts w:ascii="Times New Roman" w:eastAsia="Calibri" w:hAnsi="Times New Roman"/>
                <w:sz w:val="24"/>
                <w:szCs w:val="24"/>
              </w:rPr>
              <w:t xml:space="preserve"> ходьба обычным шагом, на носках, на пятках, с высоким</w:t>
            </w:r>
            <w:r>
              <w:rPr>
                <w:rFonts w:ascii="Times New Roman" w:eastAsia="Calibri" w:hAnsi="Times New Roman"/>
                <w:sz w:val="24"/>
                <w:szCs w:val="24"/>
              </w:rPr>
              <w:t xml:space="preserve"> </w:t>
            </w:r>
            <w:r w:rsidRPr="00890060">
              <w:rPr>
                <w:rFonts w:ascii="Times New Roman" w:eastAsia="Calibri" w:hAnsi="Times New Roman"/>
                <w:sz w:val="24"/>
                <w:szCs w:val="24"/>
              </w:rPr>
              <w:t>подниманием колен, приставным шагом в сторону (направо и налево), в</w:t>
            </w:r>
            <w:r>
              <w:rPr>
                <w:rFonts w:ascii="Times New Roman" w:eastAsia="Calibri" w:hAnsi="Times New Roman"/>
                <w:sz w:val="24"/>
                <w:szCs w:val="24"/>
              </w:rPr>
              <w:t xml:space="preserve"> </w:t>
            </w:r>
            <w:r w:rsidRPr="00890060">
              <w:rPr>
                <w:rFonts w:ascii="Times New Roman" w:eastAsia="Calibri" w:hAnsi="Times New Roman"/>
                <w:sz w:val="24"/>
                <w:szCs w:val="24"/>
              </w:rPr>
              <w:t>полуприседе, мелким и широким шагом, перекатом с пятки на носок,</w:t>
            </w:r>
            <w:r>
              <w:rPr>
                <w:rFonts w:ascii="Times New Roman" w:eastAsia="Calibri" w:hAnsi="Times New Roman"/>
                <w:sz w:val="24"/>
                <w:szCs w:val="24"/>
              </w:rPr>
              <w:t xml:space="preserve"> </w:t>
            </w:r>
            <w:r w:rsidRPr="00890060">
              <w:rPr>
                <w:rFonts w:ascii="Times New Roman" w:eastAsia="Calibri" w:hAnsi="Times New Roman"/>
                <w:sz w:val="24"/>
                <w:szCs w:val="24"/>
              </w:rPr>
              <w:t>гимнастическим шагом, с закрытыми глазами 3-4 м; ходьба «змейкой» без</w:t>
            </w:r>
            <w:r>
              <w:rPr>
                <w:rFonts w:ascii="Times New Roman" w:eastAsia="Calibri" w:hAnsi="Times New Roman"/>
                <w:sz w:val="24"/>
                <w:szCs w:val="24"/>
              </w:rPr>
              <w:t xml:space="preserve"> </w:t>
            </w:r>
            <w:r w:rsidRPr="00890060">
              <w:rPr>
                <w:rFonts w:ascii="Times New Roman" w:eastAsia="Calibri" w:hAnsi="Times New Roman"/>
                <w:sz w:val="24"/>
                <w:szCs w:val="24"/>
              </w:rPr>
              <w:t>ориентиров; в колонне по одному и по два вдоль границ зала, обозначая повороты;</w:t>
            </w:r>
          </w:p>
          <w:p w14:paraId="3BC08A89"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бег:</w:t>
            </w:r>
            <w:r w:rsidRPr="00890060">
              <w:rPr>
                <w:rFonts w:ascii="Times New Roman" w:eastAsia="Calibri" w:hAnsi="Times New Roman"/>
                <w:sz w:val="24"/>
                <w:szCs w:val="24"/>
              </w:rPr>
              <w:t xml:space="preserve"> бег в колонне по одному, «змейкой», с перестроением на ходу в пары,</w:t>
            </w:r>
          </w:p>
          <w:p w14:paraId="648F8076"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звенья, со сменой ведущих; бег с пролезанием в обруч; с ловлей и увертыванием;</w:t>
            </w:r>
          </w:p>
          <w:p w14:paraId="7866CC3E" w14:textId="699AEB69"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высоко поднимая колени; между расставленными предметами; группами, догоняя</w:t>
            </w:r>
            <w:r>
              <w:rPr>
                <w:rFonts w:ascii="Times New Roman" w:eastAsia="Calibri" w:hAnsi="Times New Roman"/>
                <w:sz w:val="24"/>
                <w:szCs w:val="24"/>
              </w:rPr>
              <w:t xml:space="preserve"> </w:t>
            </w:r>
            <w:r w:rsidRPr="00890060">
              <w:rPr>
                <w:rFonts w:ascii="Times New Roman" w:eastAsia="Calibri" w:hAnsi="Times New Roman"/>
                <w:sz w:val="24"/>
                <w:szCs w:val="24"/>
              </w:rPr>
              <w:t>убегающих, и убегая от ловящих; в заданном темпе, обегая предметы; мелким и</w:t>
            </w:r>
            <w:r>
              <w:rPr>
                <w:rFonts w:ascii="Times New Roman" w:eastAsia="Calibri" w:hAnsi="Times New Roman"/>
                <w:sz w:val="24"/>
                <w:szCs w:val="24"/>
              </w:rPr>
              <w:t xml:space="preserve"> </w:t>
            </w:r>
            <w:r w:rsidRPr="00890060">
              <w:rPr>
                <w:rFonts w:ascii="Times New Roman" w:eastAsia="Calibri" w:hAnsi="Times New Roman"/>
                <w:sz w:val="24"/>
                <w:szCs w:val="24"/>
              </w:rPr>
              <w:t>широким шагом; непрерывный бег 1,5-2 мин; медленный бег 250-300 м; быстрый</w:t>
            </w:r>
            <w:r>
              <w:rPr>
                <w:rFonts w:ascii="Times New Roman" w:eastAsia="Calibri" w:hAnsi="Times New Roman"/>
                <w:sz w:val="24"/>
                <w:szCs w:val="24"/>
              </w:rPr>
              <w:t xml:space="preserve"> </w:t>
            </w:r>
            <w:r w:rsidRPr="00890060">
              <w:rPr>
                <w:rFonts w:ascii="Times New Roman" w:eastAsia="Calibri" w:hAnsi="Times New Roman"/>
                <w:sz w:val="24"/>
                <w:szCs w:val="24"/>
              </w:rPr>
              <w:t>бег 10 м 2-3-4 раза; челночный бег 2x10 м, 3x10 м; пробегание на скорость 20 м; бег</w:t>
            </w:r>
            <w:r>
              <w:rPr>
                <w:rFonts w:ascii="Times New Roman" w:eastAsia="Calibri" w:hAnsi="Times New Roman"/>
                <w:sz w:val="24"/>
                <w:szCs w:val="24"/>
              </w:rPr>
              <w:t xml:space="preserve"> </w:t>
            </w:r>
            <w:r w:rsidRPr="00890060">
              <w:rPr>
                <w:rFonts w:ascii="Times New Roman" w:eastAsia="Calibri" w:hAnsi="Times New Roman"/>
                <w:sz w:val="24"/>
                <w:szCs w:val="24"/>
              </w:rPr>
              <w:t>под вращающейся скакалкой;</w:t>
            </w:r>
          </w:p>
          <w:p w14:paraId="1AB66C33"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прыжки:</w:t>
            </w:r>
            <w:r w:rsidRPr="00890060">
              <w:rPr>
                <w:rFonts w:ascii="Times New Roman" w:eastAsia="Calibri" w:hAnsi="Times New Roman"/>
                <w:i/>
                <w:iCs/>
                <w:sz w:val="24"/>
                <w:szCs w:val="24"/>
              </w:rPr>
              <w:t xml:space="preserve"> </w:t>
            </w:r>
            <w:r w:rsidRPr="00890060">
              <w:rPr>
                <w:rFonts w:ascii="Times New Roman" w:eastAsia="Calibri" w:hAnsi="Times New Roman"/>
                <w:sz w:val="24"/>
                <w:szCs w:val="24"/>
              </w:rPr>
              <w:t>подпрыгивание на месте одна нога вперед-другая назад, ноги</w:t>
            </w:r>
          </w:p>
          <w:p w14:paraId="170A5C94" w14:textId="51D4278F"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скрестно-ноги врозь; на одной ноге; подпрыгивание с хлопками перед собой, над</w:t>
            </w:r>
            <w:r>
              <w:rPr>
                <w:rFonts w:ascii="Times New Roman" w:eastAsia="Calibri" w:hAnsi="Times New Roman"/>
                <w:sz w:val="24"/>
                <w:szCs w:val="24"/>
              </w:rPr>
              <w:t xml:space="preserve"> </w:t>
            </w:r>
            <w:r w:rsidRPr="00890060">
              <w:rPr>
                <w:rFonts w:ascii="Times New Roman" w:eastAsia="Calibri" w:hAnsi="Times New Roman"/>
                <w:sz w:val="24"/>
                <w:szCs w:val="24"/>
              </w:rPr>
              <w:t>головой, за спиной; подпрыгивание с ноги на ногу, продвигаясь вперед через</w:t>
            </w:r>
            <w:r>
              <w:rPr>
                <w:rFonts w:ascii="Times New Roman" w:eastAsia="Calibri" w:hAnsi="Times New Roman"/>
                <w:sz w:val="24"/>
                <w:szCs w:val="24"/>
              </w:rPr>
              <w:t xml:space="preserve"> </w:t>
            </w:r>
            <w:r w:rsidRPr="00890060">
              <w:rPr>
                <w:rFonts w:ascii="Times New Roman" w:eastAsia="Calibri" w:hAnsi="Times New Roman"/>
                <w:sz w:val="24"/>
                <w:szCs w:val="24"/>
              </w:rPr>
              <w:t>начерченные линии, из кружка в кружок; перепрыгивание с места предметы</w:t>
            </w:r>
            <w:r>
              <w:rPr>
                <w:rFonts w:ascii="Times New Roman" w:eastAsia="Calibri" w:hAnsi="Times New Roman"/>
                <w:sz w:val="24"/>
                <w:szCs w:val="24"/>
              </w:rPr>
              <w:t xml:space="preserve"> </w:t>
            </w:r>
            <w:r w:rsidRPr="00890060">
              <w:rPr>
                <w:rFonts w:ascii="Times New Roman" w:eastAsia="Calibri" w:hAnsi="Times New Roman"/>
                <w:sz w:val="24"/>
                <w:szCs w:val="24"/>
              </w:rPr>
              <w:t>высотой 30 см; спрыгивание с высоты в обозначенное место; подпрыгивание на</w:t>
            </w:r>
            <w:r>
              <w:rPr>
                <w:rFonts w:ascii="Times New Roman" w:eastAsia="Calibri" w:hAnsi="Times New Roman"/>
                <w:sz w:val="24"/>
                <w:szCs w:val="24"/>
              </w:rPr>
              <w:t xml:space="preserve"> </w:t>
            </w:r>
            <w:r w:rsidRPr="00890060">
              <w:rPr>
                <w:rFonts w:ascii="Times New Roman" w:eastAsia="Calibri" w:hAnsi="Times New Roman"/>
                <w:sz w:val="24"/>
                <w:szCs w:val="24"/>
              </w:rPr>
              <w:t>месте 30-40 раз подряд 2 раза; подпрыгивание на одной ноге 10-15 раз; прыжки на</w:t>
            </w:r>
            <w:r>
              <w:rPr>
                <w:rFonts w:ascii="Times New Roman" w:eastAsia="Calibri" w:hAnsi="Times New Roman"/>
                <w:sz w:val="24"/>
                <w:szCs w:val="24"/>
              </w:rPr>
              <w:t xml:space="preserve"> </w:t>
            </w:r>
            <w:r w:rsidRPr="00890060">
              <w:rPr>
                <w:rFonts w:ascii="Times New Roman" w:eastAsia="Calibri" w:hAnsi="Times New Roman"/>
                <w:sz w:val="24"/>
                <w:szCs w:val="24"/>
              </w:rPr>
              <w:t>двух ногах с продвижением вперед на 3-4 м; на одной ноге (правой и левой) 2-2,5 м;</w:t>
            </w:r>
            <w:r>
              <w:rPr>
                <w:rFonts w:ascii="Times New Roman" w:eastAsia="Calibri" w:hAnsi="Times New Roman"/>
                <w:sz w:val="24"/>
                <w:szCs w:val="24"/>
              </w:rPr>
              <w:t xml:space="preserve"> </w:t>
            </w:r>
            <w:r w:rsidRPr="00890060">
              <w:rPr>
                <w:rFonts w:ascii="Times New Roman" w:eastAsia="Calibri" w:hAnsi="Times New Roman"/>
                <w:sz w:val="24"/>
                <w:szCs w:val="24"/>
              </w:rPr>
              <w:t xml:space="preserve">перепрыгивание боком невысокие препятствия (шнур, </w:t>
            </w:r>
            <w:r w:rsidRPr="00890060">
              <w:rPr>
                <w:rFonts w:ascii="Times New Roman" w:eastAsia="Calibri" w:hAnsi="Times New Roman"/>
                <w:sz w:val="24"/>
                <w:szCs w:val="24"/>
              </w:rPr>
              <w:lastRenderedPageBreak/>
              <w:t>канат, кубик); впрыгивание</w:t>
            </w:r>
            <w:r>
              <w:rPr>
                <w:rFonts w:ascii="Times New Roman" w:eastAsia="Calibri" w:hAnsi="Times New Roman"/>
                <w:sz w:val="24"/>
                <w:szCs w:val="24"/>
              </w:rPr>
              <w:t xml:space="preserve"> </w:t>
            </w:r>
            <w:r w:rsidRPr="00890060">
              <w:rPr>
                <w:rFonts w:ascii="Times New Roman" w:eastAsia="Calibri" w:hAnsi="Times New Roman"/>
                <w:sz w:val="24"/>
                <w:szCs w:val="24"/>
              </w:rPr>
              <w:t>на возвышение 20 см двумя ногами; прыжки в длину с места; в высоту с разбега; в</w:t>
            </w:r>
            <w:r>
              <w:rPr>
                <w:rFonts w:ascii="Times New Roman" w:eastAsia="Calibri" w:hAnsi="Times New Roman"/>
                <w:sz w:val="24"/>
                <w:szCs w:val="24"/>
              </w:rPr>
              <w:t xml:space="preserve"> </w:t>
            </w:r>
            <w:r w:rsidRPr="00890060">
              <w:rPr>
                <w:rFonts w:ascii="Times New Roman" w:eastAsia="Calibri" w:hAnsi="Times New Roman"/>
                <w:sz w:val="24"/>
                <w:szCs w:val="24"/>
              </w:rPr>
              <w:t>длину с разбега;</w:t>
            </w:r>
          </w:p>
          <w:p w14:paraId="038E4A66"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прыжки со скакалкой: перешагивание и прыжки через неподвижную скакалку</w:t>
            </w:r>
          </w:p>
          <w:p w14:paraId="74272D70" w14:textId="2621DC0A" w:rsid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(высота 3-5 см); перепрыгивание через скакалку с одной ноги на другую с места,</w:t>
            </w:r>
          </w:p>
          <w:p w14:paraId="286440B6" w14:textId="2B12327A"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шагом и бегом; прыжки через скакалку на двух ногах, через вращающуюся</w:t>
            </w:r>
          </w:p>
          <w:p w14:paraId="2913461C"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скакалку;</w:t>
            </w:r>
          </w:p>
          <w:p w14:paraId="679C6D6E" w14:textId="2B1D4F35"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u w:val="single"/>
              </w:rPr>
              <w:t>упражнения в равновесии</w:t>
            </w:r>
            <w:r w:rsidRPr="00890060">
              <w:rPr>
                <w:rFonts w:ascii="Times New Roman" w:eastAsia="Calibri" w:hAnsi="Times New Roman"/>
                <w:sz w:val="24"/>
                <w:szCs w:val="24"/>
              </w:rPr>
              <w:t>: ходьба по шнуру прямо и зигзагообразно,</w:t>
            </w:r>
            <w:r>
              <w:rPr>
                <w:rFonts w:ascii="Times New Roman" w:eastAsia="Calibri" w:hAnsi="Times New Roman"/>
                <w:sz w:val="24"/>
                <w:szCs w:val="24"/>
              </w:rPr>
              <w:t xml:space="preserve"> </w:t>
            </w:r>
            <w:r w:rsidRPr="00890060">
              <w:rPr>
                <w:rFonts w:ascii="Times New Roman" w:eastAsia="Calibri" w:hAnsi="Times New Roman"/>
                <w:sz w:val="24"/>
                <w:szCs w:val="24"/>
              </w:rPr>
              <w:t>приставляя пятку одной ноги к носку другой; стойка на гимнастической скамье на</w:t>
            </w:r>
            <w:r>
              <w:rPr>
                <w:rFonts w:ascii="Times New Roman" w:eastAsia="Calibri" w:hAnsi="Times New Roman"/>
                <w:sz w:val="24"/>
                <w:szCs w:val="24"/>
              </w:rPr>
              <w:t xml:space="preserve"> </w:t>
            </w:r>
            <w:r w:rsidRPr="00890060">
              <w:rPr>
                <w:rFonts w:ascii="Times New Roman" w:eastAsia="Calibri" w:hAnsi="Times New Roman"/>
                <w:sz w:val="24"/>
                <w:szCs w:val="24"/>
              </w:rPr>
              <w:t>одной ноге; поднимание на носки и опускание на всю стопу, стоя на скамье;</w:t>
            </w:r>
          </w:p>
          <w:p w14:paraId="42867CFB" w14:textId="5A954202"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пробегание по скамье; ходьба навстречу и расхождение вдвоем на лежащей на полу</w:t>
            </w:r>
            <w:r>
              <w:rPr>
                <w:rFonts w:ascii="Times New Roman" w:eastAsia="Calibri" w:hAnsi="Times New Roman"/>
                <w:sz w:val="24"/>
                <w:szCs w:val="24"/>
              </w:rPr>
              <w:t xml:space="preserve"> </w:t>
            </w:r>
            <w:r w:rsidRPr="00890060">
              <w:rPr>
                <w:rFonts w:ascii="Times New Roman" w:eastAsia="Calibri" w:hAnsi="Times New Roman"/>
                <w:sz w:val="24"/>
                <w:szCs w:val="24"/>
              </w:rPr>
              <w:t>доске; ходьба по узкой рейке гимнастической скамейки (с поддержкой); приседание</w:t>
            </w:r>
            <w:r>
              <w:rPr>
                <w:rFonts w:ascii="Times New Roman" w:eastAsia="Calibri" w:hAnsi="Times New Roman"/>
                <w:sz w:val="24"/>
                <w:szCs w:val="24"/>
              </w:rPr>
              <w:t xml:space="preserve"> </w:t>
            </w:r>
            <w:r w:rsidRPr="00890060">
              <w:rPr>
                <w:rFonts w:ascii="Times New Roman" w:eastAsia="Calibri" w:hAnsi="Times New Roman"/>
                <w:sz w:val="24"/>
                <w:szCs w:val="24"/>
              </w:rPr>
              <w:t>после бега на носках, руки в стороны; кружение парами, держась за руки;</w:t>
            </w:r>
            <w:r>
              <w:rPr>
                <w:rFonts w:ascii="Times New Roman" w:eastAsia="Calibri" w:hAnsi="Times New Roman"/>
                <w:sz w:val="24"/>
                <w:szCs w:val="24"/>
              </w:rPr>
              <w:t xml:space="preserve"> </w:t>
            </w:r>
            <w:r w:rsidRPr="00890060">
              <w:rPr>
                <w:rFonts w:ascii="Times New Roman" w:eastAsia="Calibri" w:hAnsi="Times New Roman"/>
                <w:sz w:val="24"/>
                <w:szCs w:val="24"/>
              </w:rPr>
              <w:t>«ласточка».</w:t>
            </w:r>
          </w:p>
          <w:p w14:paraId="3C756F04"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продолжает обучать разнообразным физическим упражнениям,</w:t>
            </w:r>
          </w:p>
          <w:p w14:paraId="0030D163"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которые дети самостоятельно и творчески используют в игровой и повседневной</w:t>
            </w:r>
          </w:p>
          <w:p w14:paraId="6BDD69C6"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деятельности.</w:t>
            </w:r>
          </w:p>
          <w:p w14:paraId="282FD495" w14:textId="77777777" w:rsidR="00890060" w:rsidRPr="00890060" w:rsidRDefault="00890060" w:rsidP="005B25A0">
            <w:pPr>
              <w:spacing w:after="0" w:line="240" w:lineRule="auto"/>
              <w:jc w:val="both"/>
              <w:rPr>
                <w:rFonts w:ascii="Times New Roman" w:eastAsia="Calibri" w:hAnsi="Times New Roman"/>
                <w:i/>
                <w:iCs/>
                <w:sz w:val="24"/>
                <w:szCs w:val="24"/>
              </w:rPr>
            </w:pPr>
            <w:r w:rsidRPr="00890060">
              <w:rPr>
                <w:rFonts w:ascii="Times New Roman" w:eastAsia="Calibri" w:hAnsi="Times New Roman"/>
                <w:i/>
                <w:iCs/>
                <w:sz w:val="24"/>
                <w:szCs w:val="24"/>
              </w:rPr>
              <w:t>Общеразвивающие упражнения:</w:t>
            </w:r>
          </w:p>
          <w:p w14:paraId="4DFB1F89"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упражнения для кистей рук, развития и укрепления мышц рук и плечевого</w:t>
            </w:r>
          </w:p>
          <w:p w14:paraId="35F5A895"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пояса: поднимание рук вперед, в стороны, вверх, через стороны вверх</w:t>
            </w:r>
          </w:p>
          <w:p w14:paraId="2C511F7E"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(одновременно, поочередно, последовательно); махи руками вперед-назад с</w:t>
            </w:r>
          </w:p>
          <w:p w14:paraId="3F31E390" w14:textId="0EBB06E6"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хлопком впереди и сзади себя; перекладывание предмета из одной руки в другу</w:t>
            </w:r>
            <w:r>
              <w:rPr>
                <w:rFonts w:ascii="Times New Roman" w:eastAsia="Calibri" w:hAnsi="Times New Roman"/>
                <w:sz w:val="24"/>
                <w:szCs w:val="24"/>
              </w:rPr>
              <w:t xml:space="preserve"> </w:t>
            </w:r>
          </w:p>
          <w:p w14:paraId="77F3ED64"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впереди и сзади себя; поднимание рук со сцепленными в замок пальцами (кисти</w:t>
            </w:r>
          </w:p>
          <w:p w14:paraId="63E70C9D"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повернуть тыльной стороной внутрь); сжимание и разжимание кистей;</w:t>
            </w:r>
          </w:p>
          <w:p w14:paraId="31DBC378"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упражнения для развития и укрепления мышц спины и гибкости</w:t>
            </w:r>
          </w:p>
          <w:p w14:paraId="1101AA0C" w14:textId="0F8018F9"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позвоночника: поднимание рук вверх и опускание вниз, стоя у стены, касаясь её</w:t>
            </w:r>
            <w:r>
              <w:rPr>
                <w:rFonts w:ascii="Times New Roman" w:eastAsia="Calibri" w:hAnsi="Times New Roman"/>
                <w:sz w:val="24"/>
                <w:szCs w:val="24"/>
              </w:rPr>
              <w:t xml:space="preserve"> </w:t>
            </w:r>
            <w:r w:rsidRPr="00890060">
              <w:rPr>
                <w:rFonts w:ascii="Times New Roman" w:eastAsia="Calibri" w:hAnsi="Times New Roman"/>
                <w:sz w:val="24"/>
                <w:szCs w:val="24"/>
              </w:rPr>
              <w:t>затылком, лопатками и ягодицами или лежа на спине; наклоны вперед, касаясь</w:t>
            </w:r>
            <w:r>
              <w:rPr>
                <w:rFonts w:ascii="Times New Roman" w:eastAsia="Calibri" w:hAnsi="Times New Roman"/>
                <w:sz w:val="24"/>
                <w:szCs w:val="24"/>
              </w:rPr>
              <w:t xml:space="preserve"> </w:t>
            </w:r>
            <w:r w:rsidRPr="00890060">
              <w:rPr>
                <w:rFonts w:ascii="Times New Roman" w:eastAsia="Calibri" w:hAnsi="Times New Roman"/>
                <w:sz w:val="24"/>
                <w:szCs w:val="24"/>
              </w:rPr>
              <w:t>ладонями пола, наклоны вправо и влево; поднимание ног, сгибание и разгибание и</w:t>
            </w:r>
            <w:r>
              <w:rPr>
                <w:rFonts w:ascii="Times New Roman" w:eastAsia="Calibri" w:hAnsi="Times New Roman"/>
                <w:sz w:val="24"/>
                <w:szCs w:val="24"/>
              </w:rPr>
              <w:t xml:space="preserve"> </w:t>
            </w:r>
            <w:r w:rsidRPr="00890060">
              <w:rPr>
                <w:rFonts w:ascii="Times New Roman" w:eastAsia="Calibri" w:hAnsi="Times New Roman"/>
                <w:sz w:val="24"/>
                <w:szCs w:val="24"/>
              </w:rPr>
              <w:t>скрещивание их из исходного положения лежа на спине;</w:t>
            </w:r>
          </w:p>
          <w:p w14:paraId="07E55026"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упражнения для развития и укрепления мышц ног и брюшного пресса:</w:t>
            </w:r>
          </w:p>
          <w:p w14:paraId="77BCEEE3" w14:textId="0987400D"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приседание, обхватывая колени руками; махи ногами; поочередное поднимание и</w:t>
            </w:r>
            <w:r>
              <w:rPr>
                <w:rFonts w:ascii="Times New Roman" w:eastAsia="Calibri" w:hAnsi="Times New Roman"/>
                <w:sz w:val="24"/>
                <w:szCs w:val="24"/>
              </w:rPr>
              <w:t xml:space="preserve"> </w:t>
            </w:r>
            <w:r w:rsidRPr="00890060">
              <w:rPr>
                <w:rFonts w:ascii="Times New Roman" w:eastAsia="Calibri" w:hAnsi="Times New Roman"/>
                <w:sz w:val="24"/>
                <w:szCs w:val="24"/>
              </w:rPr>
              <w:t>опускание ног из положения лежа на спине, руки в упоре; захватывание предметов</w:t>
            </w:r>
            <w:r>
              <w:rPr>
                <w:rFonts w:ascii="Times New Roman" w:eastAsia="Calibri" w:hAnsi="Times New Roman"/>
                <w:sz w:val="24"/>
                <w:szCs w:val="24"/>
              </w:rPr>
              <w:t xml:space="preserve"> </w:t>
            </w:r>
            <w:r w:rsidRPr="00890060">
              <w:rPr>
                <w:rFonts w:ascii="Times New Roman" w:eastAsia="Calibri" w:hAnsi="Times New Roman"/>
                <w:sz w:val="24"/>
                <w:szCs w:val="24"/>
              </w:rPr>
              <w:t>ступнями и пальцами ног и перекладывание их с места на место.</w:t>
            </w:r>
          </w:p>
          <w:p w14:paraId="2625738D"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поддерживает стремление детей выполнять упражнения с</w:t>
            </w:r>
          </w:p>
          <w:p w14:paraId="73602ED4" w14:textId="7EB7319B"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разнообразными предметами (гимнастической палкой, обручем, мячом, скакалкой и</w:t>
            </w:r>
            <w:r>
              <w:rPr>
                <w:rFonts w:ascii="Times New Roman" w:eastAsia="Calibri" w:hAnsi="Times New Roman"/>
                <w:sz w:val="24"/>
                <w:szCs w:val="24"/>
              </w:rPr>
              <w:t xml:space="preserve"> </w:t>
            </w:r>
            <w:r w:rsidRPr="00890060">
              <w:rPr>
                <w:rFonts w:ascii="Times New Roman" w:eastAsia="Calibri" w:hAnsi="Times New Roman"/>
                <w:sz w:val="24"/>
                <w:szCs w:val="24"/>
              </w:rPr>
              <w:t>другими). Подбирает упражнения из разнообразных исходных положений: сидя,</w:t>
            </w:r>
            <w:r>
              <w:rPr>
                <w:rFonts w:ascii="Times New Roman" w:eastAsia="Calibri" w:hAnsi="Times New Roman"/>
                <w:sz w:val="24"/>
                <w:szCs w:val="24"/>
              </w:rPr>
              <w:t xml:space="preserve"> </w:t>
            </w:r>
            <w:r w:rsidRPr="00890060">
              <w:rPr>
                <w:rFonts w:ascii="Times New Roman" w:eastAsia="Calibri" w:hAnsi="Times New Roman"/>
                <w:sz w:val="24"/>
                <w:szCs w:val="24"/>
              </w:rPr>
              <w:t>лежа на спине, боку, животе, стоя на коленях, на четвереньках, с разным</w:t>
            </w:r>
            <w:r>
              <w:rPr>
                <w:rFonts w:ascii="Times New Roman" w:eastAsia="Calibri" w:hAnsi="Times New Roman"/>
                <w:sz w:val="24"/>
                <w:szCs w:val="24"/>
              </w:rPr>
              <w:t xml:space="preserve"> </w:t>
            </w:r>
            <w:r w:rsidRPr="00890060">
              <w:rPr>
                <w:rFonts w:ascii="Times New Roman" w:eastAsia="Calibri" w:hAnsi="Times New Roman"/>
                <w:sz w:val="24"/>
                <w:szCs w:val="24"/>
              </w:rPr>
              <w:t xml:space="preserve">положением рук и ног (стоя ноги вместе, врозь; руки </w:t>
            </w:r>
            <w:r w:rsidRPr="00890060">
              <w:rPr>
                <w:rFonts w:ascii="Times New Roman" w:eastAsia="Calibri" w:hAnsi="Times New Roman"/>
                <w:sz w:val="24"/>
                <w:szCs w:val="24"/>
              </w:rPr>
              <w:lastRenderedPageBreak/>
              <w:t>вниз, на поясе, перед грудью,</w:t>
            </w:r>
            <w:r>
              <w:rPr>
                <w:rFonts w:ascii="Times New Roman" w:eastAsia="Calibri" w:hAnsi="Times New Roman"/>
                <w:sz w:val="24"/>
                <w:szCs w:val="24"/>
              </w:rPr>
              <w:t xml:space="preserve"> </w:t>
            </w:r>
            <w:r w:rsidRPr="00890060">
              <w:rPr>
                <w:rFonts w:ascii="Times New Roman" w:eastAsia="Calibri" w:hAnsi="Times New Roman"/>
                <w:sz w:val="24"/>
                <w:szCs w:val="24"/>
              </w:rPr>
              <w:t>за спиной). Педагог поддерживает инициативу, самостоятельность и поощряет</w:t>
            </w:r>
            <w:r>
              <w:rPr>
                <w:rFonts w:ascii="Times New Roman" w:eastAsia="Calibri" w:hAnsi="Times New Roman"/>
                <w:sz w:val="24"/>
                <w:szCs w:val="24"/>
              </w:rPr>
              <w:t xml:space="preserve"> </w:t>
            </w:r>
            <w:r w:rsidRPr="00890060">
              <w:rPr>
                <w:rFonts w:ascii="Times New Roman" w:eastAsia="Calibri" w:hAnsi="Times New Roman"/>
                <w:sz w:val="24"/>
                <w:szCs w:val="24"/>
              </w:rPr>
              <w:t>комбинирование и придумывание детьми новых общеразвивающих упражнений.</w:t>
            </w:r>
          </w:p>
          <w:p w14:paraId="5B16EB2C" w14:textId="2574AC7E"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Разученные упражнения включаются в комплексы утренней гимнастики и другие</w:t>
            </w:r>
            <w:r w:rsidR="0010658F">
              <w:rPr>
                <w:rFonts w:ascii="Times New Roman" w:eastAsia="Calibri" w:hAnsi="Times New Roman"/>
                <w:sz w:val="24"/>
                <w:szCs w:val="24"/>
              </w:rPr>
              <w:t xml:space="preserve"> </w:t>
            </w:r>
            <w:r w:rsidRPr="00890060">
              <w:rPr>
                <w:rFonts w:ascii="Times New Roman" w:eastAsia="Calibri" w:hAnsi="Times New Roman"/>
                <w:sz w:val="24"/>
                <w:szCs w:val="24"/>
              </w:rPr>
              <w:t>формы физкультурно-оздоровительной работы.</w:t>
            </w:r>
          </w:p>
          <w:p w14:paraId="1948E103" w14:textId="77777777" w:rsidR="00890060" w:rsidRPr="0010658F" w:rsidRDefault="00890060" w:rsidP="005B25A0">
            <w:pPr>
              <w:spacing w:after="0" w:line="240" w:lineRule="auto"/>
              <w:jc w:val="both"/>
              <w:rPr>
                <w:rFonts w:ascii="Times New Roman" w:eastAsia="Calibri" w:hAnsi="Times New Roman"/>
                <w:i/>
                <w:iCs/>
                <w:sz w:val="24"/>
                <w:szCs w:val="24"/>
              </w:rPr>
            </w:pPr>
            <w:r w:rsidRPr="0010658F">
              <w:rPr>
                <w:rFonts w:ascii="Times New Roman" w:eastAsia="Calibri" w:hAnsi="Times New Roman"/>
                <w:i/>
                <w:iCs/>
                <w:sz w:val="24"/>
                <w:szCs w:val="24"/>
              </w:rPr>
              <w:t>Ритмическая гимнастика:</w:t>
            </w:r>
          </w:p>
          <w:p w14:paraId="1BECE464"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музыкально-ритмические упражнения и комплексы общеразвивающих</w:t>
            </w:r>
          </w:p>
          <w:p w14:paraId="6A02A1EC"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упражнений (ритмической гимнастики) педагог включает в содержание</w:t>
            </w:r>
          </w:p>
          <w:p w14:paraId="746167A9" w14:textId="07415F09"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физкультурных занятий, некоторые из упражнений в физкультминутки, утреннюю</w:t>
            </w:r>
            <w:r w:rsidR="0010658F">
              <w:rPr>
                <w:rFonts w:ascii="Times New Roman" w:eastAsia="Calibri" w:hAnsi="Times New Roman"/>
                <w:sz w:val="24"/>
                <w:szCs w:val="24"/>
              </w:rPr>
              <w:t xml:space="preserve"> </w:t>
            </w:r>
            <w:r w:rsidRPr="00890060">
              <w:rPr>
                <w:rFonts w:ascii="Times New Roman" w:eastAsia="Calibri" w:hAnsi="Times New Roman"/>
                <w:sz w:val="24"/>
                <w:szCs w:val="24"/>
              </w:rPr>
              <w:t>гимнастику, различные формы активного отдыха и подвижные игры.</w:t>
            </w:r>
          </w:p>
          <w:p w14:paraId="57D2B023"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Рекомендуемые упражнения: ходьба и бег в соответствии с общим характером</w:t>
            </w:r>
          </w:p>
          <w:p w14:paraId="48BC154B"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музыки, в разном темпе, на высоких полупальцах, на носках, пружинящим,</w:t>
            </w:r>
          </w:p>
          <w:p w14:paraId="2A6B0074" w14:textId="361830CC"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топающим шагом, «с каблука», вперед и назад (спиной), с высоким подниманием</w:t>
            </w:r>
            <w:r w:rsidR="0010658F">
              <w:rPr>
                <w:rFonts w:ascii="Times New Roman" w:eastAsia="Calibri" w:hAnsi="Times New Roman"/>
                <w:sz w:val="24"/>
                <w:szCs w:val="24"/>
              </w:rPr>
              <w:t xml:space="preserve"> </w:t>
            </w:r>
            <w:r w:rsidRPr="00890060">
              <w:rPr>
                <w:rFonts w:ascii="Times New Roman" w:eastAsia="Calibri" w:hAnsi="Times New Roman"/>
                <w:sz w:val="24"/>
                <w:szCs w:val="24"/>
              </w:rPr>
              <w:t>колена (высокий шаг) с ускорением и замедлением темпа легкий ритмичный бег на</w:t>
            </w:r>
            <w:r w:rsidR="0010658F">
              <w:rPr>
                <w:rFonts w:ascii="Times New Roman" w:eastAsia="Calibri" w:hAnsi="Times New Roman"/>
                <w:sz w:val="24"/>
                <w:szCs w:val="24"/>
              </w:rPr>
              <w:t xml:space="preserve"> </w:t>
            </w:r>
            <w:r w:rsidRPr="00890060">
              <w:rPr>
                <w:rFonts w:ascii="Times New Roman" w:eastAsia="Calibri" w:hAnsi="Times New Roman"/>
                <w:sz w:val="24"/>
                <w:szCs w:val="24"/>
              </w:rPr>
              <w:t>носках, различные виды галопа (прямой галоп, боковой галоп, кружение); подскоки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 xml:space="preserve">на месте и с продвижением вперед, вокруг себя, в сочетании с хлопками и </w:t>
            </w:r>
            <w:r w:rsidR="00123B33" w:rsidRPr="00890060">
              <w:rPr>
                <w:rFonts w:ascii="Times New Roman" w:eastAsia="Calibri" w:hAnsi="Times New Roman"/>
                <w:sz w:val="24"/>
                <w:szCs w:val="24"/>
              </w:rPr>
              <w:t>бегом, кружение</w:t>
            </w:r>
            <w:r w:rsidRPr="00890060">
              <w:rPr>
                <w:rFonts w:ascii="Times New Roman" w:eastAsia="Calibri" w:hAnsi="Times New Roman"/>
                <w:sz w:val="24"/>
                <w:szCs w:val="24"/>
              </w:rPr>
              <w:t xml:space="preserve"> по одному и в парах, комбинации из двух-трех освоенных движений.</w:t>
            </w:r>
          </w:p>
          <w:p w14:paraId="65FD2892" w14:textId="77777777" w:rsidR="00890060" w:rsidRPr="0010658F" w:rsidRDefault="00890060" w:rsidP="005B25A0">
            <w:pPr>
              <w:spacing w:after="0" w:line="240" w:lineRule="auto"/>
              <w:jc w:val="both"/>
              <w:rPr>
                <w:rFonts w:ascii="Times New Roman" w:eastAsia="Calibri" w:hAnsi="Times New Roman"/>
                <w:i/>
                <w:iCs/>
                <w:sz w:val="24"/>
                <w:szCs w:val="24"/>
              </w:rPr>
            </w:pPr>
            <w:r w:rsidRPr="0010658F">
              <w:rPr>
                <w:rFonts w:ascii="Times New Roman" w:eastAsia="Calibri" w:hAnsi="Times New Roman"/>
                <w:i/>
                <w:iCs/>
                <w:sz w:val="24"/>
                <w:szCs w:val="24"/>
              </w:rPr>
              <w:t>Строевые упражнения:</w:t>
            </w:r>
          </w:p>
          <w:p w14:paraId="3C0A5F5A"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продолжает обучение детей строевым упражнениям: построение по</w:t>
            </w:r>
          </w:p>
          <w:p w14:paraId="2028EB1E" w14:textId="1FFFCD91"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росту, поддерживая равнение в колонне, шеренге; построение в колонну по одному,</w:t>
            </w:r>
            <w:r w:rsidR="0010658F">
              <w:rPr>
                <w:rFonts w:ascii="Times New Roman" w:eastAsia="Calibri" w:hAnsi="Times New Roman"/>
                <w:sz w:val="24"/>
                <w:szCs w:val="24"/>
              </w:rPr>
              <w:t xml:space="preserve"> </w:t>
            </w:r>
            <w:r w:rsidRPr="00890060">
              <w:rPr>
                <w:rFonts w:ascii="Times New Roman" w:eastAsia="Calibri" w:hAnsi="Times New Roman"/>
                <w:sz w:val="24"/>
                <w:szCs w:val="24"/>
              </w:rPr>
              <w:t>в шеренгу, в круг; перестроение в колонну по три, в две шеренги на месте и при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передвижении; размыкание в колонне на вытянутые вперед руки, в шеренге на</w:t>
            </w:r>
            <w:r w:rsidR="0010658F">
              <w:rPr>
                <w:rFonts w:ascii="Times New Roman" w:eastAsia="Calibri" w:hAnsi="Times New Roman"/>
                <w:sz w:val="24"/>
                <w:szCs w:val="24"/>
              </w:rPr>
              <w:t xml:space="preserve"> </w:t>
            </w:r>
            <w:r w:rsidRPr="00890060">
              <w:rPr>
                <w:rFonts w:ascii="Times New Roman" w:eastAsia="Calibri" w:hAnsi="Times New Roman"/>
                <w:sz w:val="24"/>
                <w:szCs w:val="24"/>
              </w:rPr>
              <w:t>вытянутые руки в стороны; повороты налево, направо, кругом переступанием 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прыжком; ходьба «змейкой», расхождение из колонны по одному в разные стороны</w:t>
            </w:r>
            <w:r w:rsidR="0010658F">
              <w:rPr>
                <w:rFonts w:ascii="Times New Roman" w:eastAsia="Calibri" w:hAnsi="Times New Roman"/>
                <w:sz w:val="24"/>
                <w:szCs w:val="24"/>
              </w:rPr>
              <w:t xml:space="preserve"> </w:t>
            </w:r>
            <w:r w:rsidRPr="00890060">
              <w:rPr>
                <w:rFonts w:ascii="Times New Roman" w:eastAsia="Calibri" w:hAnsi="Times New Roman"/>
                <w:sz w:val="24"/>
                <w:szCs w:val="24"/>
              </w:rPr>
              <w:t>с последующим слиянием в пары.</w:t>
            </w:r>
          </w:p>
          <w:p w14:paraId="0072B0D6" w14:textId="48477E7F" w:rsidR="0010658F" w:rsidRPr="0010658F" w:rsidRDefault="00890060" w:rsidP="005B25A0">
            <w:pPr>
              <w:spacing w:after="0" w:line="240" w:lineRule="auto"/>
              <w:jc w:val="both"/>
              <w:rPr>
                <w:rFonts w:ascii="Times New Roman" w:eastAsia="Calibri" w:hAnsi="Times New Roman"/>
                <w:b/>
                <w:bCs/>
                <w:i/>
                <w:iCs/>
                <w:sz w:val="24"/>
                <w:szCs w:val="24"/>
              </w:rPr>
            </w:pPr>
            <w:r w:rsidRPr="0010658F">
              <w:rPr>
                <w:rFonts w:ascii="Times New Roman" w:eastAsia="Calibri" w:hAnsi="Times New Roman"/>
                <w:b/>
                <w:bCs/>
                <w:i/>
                <w:iCs/>
                <w:sz w:val="24"/>
                <w:szCs w:val="24"/>
              </w:rPr>
              <w:t>Подвижные игры:</w:t>
            </w:r>
          </w:p>
          <w:p w14:paraId="60334A0E" w14:textId="5DDCB35D"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продолжает закреплять и совершенствовать</w:t>
            </w:r>
            <w:r w:rsidR="0010658F">
              <w:rPr>
                <w:rFonts w:ascii="Times New Roman" w:eastAsia="Calibri" w:hAnsi="Times New Roman"/>
                <w:sz w:val="24"/>
                <w:szCs w:val="24"/>
              </w:rPr>
              <w:t xml:space="preserve"> </w:t>
            </w:r>
            <w:r w:rsidRPr="00890060">
              <w:rPr>
                <w:rFonts w:ascii="Times New Roman" w:eastAsia="Calibri" w:hAnsi="Times New Roman"/>
                <w:sz w:val="24"/>
                <w:szCs w:val="24"/>
              </w:rPr>
              <w:t>основные движения детей в сюжетных и несюжетных подвижных играх, в играх с</w:t>
            </w:r>
            <w:r w:rsidR="0010658F">
              <w:rPr>
                <w:rFonts w:ascii="Times New Roman" w:eastAsia="Calibri" w:hAnsi="Times New Roman"/>
                <w:sz w:val="24"/>
                <w:szCs w:val="24"/>
              </w:rPr>
              <w:t xml:space="preserve"> </w:t>
            </w:r>
            <w:r w:rsidRPr="00890060">
              <w:rPr>
                <w:rFonts w:ascii="Times New Roman" w:eastAsia="Calibri" w:hAnsi="Times New Roman"/>
                <w:sz w:val="24"/>
                <w:szCs w:val="24"/>
              </w:rPr>
              <w:t>элементами соревнования, играх-эстафетах, оценивает качество движений 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поощряет соблюдение правил, помогает быстро ориентироваться в пространстве,</w:t>
            </w:r>
            <w:r w:rsidR="0010658F">
              <w:rPr>
                <w:rFonts w:ascii="Times New Roman" w:eastAsia="Calibri" w:hAnsi="Times New Roman"/>
                <w:sz w:val="24"/>
                <w:szCs w:val="24"/>
              </w:rPr>
              <w:t xml:space="preserve"> </w:t>
            </w:r>
            <w:r w:rsidRPr="00890060">
              <w:rPr>
                <w:rFonts w:ascii="Times New Roman" w:eastAsia="Calibri" w:hAnsi="Times New Roman"/>
                <w:sz w:val="24"/>
                <w:szCs w:val="24"/>
              </w:rPr>
              <w:t>наращивать и удерживать скорость, проявлять находчивость, целеустремленность.</w:t>
            </w:r>
          </w:p>
          <w:p w14:paraId="2AACDB72"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обучает взаимодействию детей в команде, поощряет оказание</w:t>
            </w:r>
          </w:p>
          <w:p w14:paraId="12E87093" w14:textId="37971564"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помощи и взаимовыручки, инициативы при организации игр с небольшой группой</w:t>
            </w:r>
            <w:r w:rsidR="0010658F">
              <w:rPr>
                <w:rFonts w:ascii="Times New Roman" w:eastAsia="Calibri" w:hAnsi="Times New Roman"/>
                <w:sz w:val="24"/>
                <w:szCs w:val="24"/>
              </w:rPr>
              <w:t xml:space="preserve"> </w:t>
            </w:r>
            <w:r w:rsidRPr="00890060">
              <w:rPr>
                <w:rFonts w:ascii="Times New Roman" w:eastAsia="Calibri" w:hAnsi="Times New Roman"/>
                <w:sz w:val="24"/>
                <w:szCs w:val="24"/>
              </w:rPr>
              <w:t>сверстников, младшими детьми; воспитывает и поддерживает проявление</w:t>
            </w:r>
            <w:r w:rsidR="0010658F">
              <w:rPr>
                <w:rFonts w:ascii="Times New Roman" w:eastAsia="Calibri" w:hAnsi="Times New Roman"/>
                <w:sz w:val="24"/>
                <w:szCs w:val="24"/>
              </w:rPr>
              <w:t xml:space="preserve"> </w:t>
            </w:r>
            <w:r w:rsidRPr="00890060">
              <w:rPr>
                <w:rFonts w:ascii="Times New Roman" w:eastAsia="Calibri" w:hAnsi="Times New Roman"/>
                <w:sz w:val="24"/>
                <w:szCs w:val="24"/>
              </w:rPr>
              <w:t xml:space="preserve">нравственно-волевых качеств, самостоятельности и сплоченности, </w:t>
            </w:r>
            <w:r w:rsidRPr="00890060">
              <w:rPr>
                <w:rFonts w:ascii="Times New Roman" w:eastAsia="Calibri" w:hAnsi="Times New Roman"/>
                <w:sz w:val="24"/>
                <w:szCs w:val="24"/>
              </w:rPr>
              <w:lastRenderedPageBreak/>
              <w:t>чувства</w:t>
            </w:r>
            <w:r w:rsidR="0010658F">
              <w:rPr>
                <w:rFonts w:ascii="Times New Roman" w:eastAsia="Calibri" w:hAnsi="Times New Roman"/>
                <w:sz w:val="24"/>
                <w:szCs w:val="24"/>
              </w:rPr>
              <w:t xml:space="preserve"> </w:t>
            </w:r>
            <w:r w:rsidRPr="00890060">
              <w:rPr>
                <w:rFonts w:ascii="Times New Roman" w:eastAsia="Calibri" w:hAnsi="Times New Roman"/>
                <w:sz w:val="24"/>
                <w:szCs w:val="24"/>
              </w:rPr>
              <w:t>ответственности за успехи команды, стремление к победе, стремление к</w:t>
            </w:r>
            <w:r w:rsidR="0010658F">
              <w:rPr>
                <w:rFonts w:ascii="Times New Roman" w:eastAsia="Calibri" w:hAnsi="Times New Roman"/>
                <w:sz w:val="24"/>
                <w:szCs w:val="24"/>
              </w:rPr>
              <w:t xml:space="preserve"> </w:t>
            </w:r>
            <w:r w:rsidRPr="00890060">
              <w:rPr>
                <w:rFonts w:ascii="Times New Roman" w:eastAsia="Calibri" w:hAnsi="Times New Roman"/>
                <w:sz w:val="24"/>
                <w:szCs w:val="24"/>
              </w:rPr>
              <w:t>преодолению трудностей; развивает творческие способности, поддерживает</w:t>
            </w:r>
          </w:p>
          <w:p w14:paraId="509AF001" w14:textId="77777777" w:rsidR="0010658F"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инициативу детей в играх (выбор игр, придумывание новых вариантов,</w:t>
            </w:r>
            <w:r w:rsidR="0010658F">
              <w:rPr>
                <w:rFonts w:ascii="Times New Roman" w:eastAsia="Calibri" w:hAnsi="Times New Roman"/>
                <w:sz w:val="24"/>
                <w:szCs w:val="24"/>
              </w:rPr>
              <w:t xml:space="preserve"> </w:t>
            </w:r>
            <w:r w:rsidRPr="00890060">
              <w:rPr>
                <w:rFonts w:ascii="Times New Roman" w:eastAsia="Calibri" w:hAnsi="Times New Roman"/>
                <w:sz w:val="24"/>
                <w:szCs w:val="24"/>
              </w:rPr>
              <w:t>комбинирование движений). Способствует формированию духовно-нравственных</w:t>
            </w:r>
            <w:r w:rsidR="0010658F">
              <w:rPr>
                <w:rFonts w:ascii="Times New Roman" w:eastAsia="Calibri" w:hAnsi="Times New Roman"/>
                <w:sz w:val="24"/>
                <w:szCs w:val="24"/>
              </w:rPr>
              <w:t xml:space="preserve"> </w:t>
            </w:r>
            <w:r w:rsidRPr="00890060">
              <w:rPr>
                <w:rFonts w:ascii="Times New Roman" w:eastAsia="Calibri" w:hAnsi="Times New Roman"/>
                <w:sz w:val="24"/>
                <w:szCs w:val="24"/>
              </w:rPr>
              <w:t>качеств, основ патриотизма и гражданской идентичности в подвижных играх.</w:t>
            </w:r>
          </w:p>
          <w:p w14:paraId="18DAD59E" w14:textId="5EA2DE6C" w:rsidR="0010658F" w:rsidRPr="0010658F" w:rsidRDefault="00890060" w:rsidP="005B25A0">
            <w:pPr>
              <w:spacing w:after="0" w:line="240" w:lineRule="auto"/>
              <w:jc w:val="both"/>
              <w:rPr>
                <w:rFonts w:ascii="Times New Roman" w:eastAsia="Calibri" w:hAnsi="Times New Roman"/>
                <w:b/>
                <w:bCs/>
                <w:i/>
                <w:iCs/>
                <w:sz w:val="24"/>
                <w:szCs w:val="24"/>
              </w:rPr>
            </w:pPr>
            <w:r w:rsidRPr="0010658F">
              <w:rPr>
                <w:rFonts w:ascii="Times New Roman" w:eastAsia="Calibri" w:hAnsi="Times New Roman"/>
                <w:b/>
                <w:bCs/>
                <w:i/>
                <w:iCs/>
                <w:sz w:val="24"/>
                <w:szCs w:val="24"/>
              </w:rPr>
              <w:t>Спортивные игры:</w:t>
            </w:r>
          </w:p>
          <w:p w14:paraId="5F4B8572" w14:textId="1A5B3EAE"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обучает детей элементам спортивных игр,</w:t>
            </w:r>
            <w:r w:rsidR="0010658F">
              <w:rPr>
                <w:rFonts w:ascii="Times New Roman" w:eastAsia="Calibri" w:hAnsi="Times New Roman"/>
                <w:sz w:val="24"/>
                <w:szCs w:val="24"/>
              </w:rPr>
              <w:t xml:space="preserve"> </w:t>
            </w:r>
            <w:r w:rsidRPr="00890060">
              <w:rPr>
                <w:rFonts w:ascii="Times New Roman" w:eastAsia="Calibri" w:hAnsi="Times New Roman"/>
                <w:sz w:val="24"/>
                <w:szCs w:val="24"/>
              </w:rPr>
              <w:t>которые проводятся в спортивном зале или на спортивной площадке в зависимости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от имеющихся условий и оборудования, а также региональных и климатических</w:t>
            </w:r>
            <w:r w:rsidR="0010658F">
              <w:rPr>
                <w:rFonts w:ascii="Times New Roman" w:eastAsia="Calibri" w:hAnsi="Times New Roman"/>
                <w:sz w:val="24"/>
                <w:szCs w:val="24"/>
              </w:rPr>
              <w:t xml:space="preserve"> </w:t>
            </w:r>
            <w:r w:rsidRPr="00890060">
              <w:rPr>
                <w:rFonts w:ascii="Times New Roman" w:eastAsia="Calibri" w:hAnsi="Times New Roman"/>
                <w:sz w:val="24"/>
                <w:szCs w:val="24"/>
              </w:rPr>
              <w:t>особенностей.</w:t>
            </w:r>
          </w:p>
          <w:p w14:paraId="6F4B627E"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Городки:</w:t>
            </w:r>
            <w:r w:rsidRPr="00890060">
              <w:rPr>
                <w:rFonts w:ascii="Times New Roman" w:eastAsia="Calibri" w:hAnsi="Times New Roman"/>
                <w:sz w:val="24"/>
                <w:szCs w:val="24"/>
              </w:rPr>
              <w:t xml:space="preserve"> бросание биты сбоку, выбивание городка с кона (5-6 м) и </w:t>
            </w:r>
            <w:proofErr w:type="spellStart"/>
            <w:r w:rsidRPr="00890060">
              <w:rPr>
                <w:rFonts w:ascii="Times New Roman" w:eastAsia="Calibri" w:hAnsi="Times New Roman"/>
                <w:sz w:val="24"/>
                <w:szCs w:val="24"/>
              </w:rPr>
              <w:t>полукона</w:t>
            </w:r>
            <w:proofErr w:type="spellEnd"/>
          </w:p>
          <w:p w14:paraId="3A0E742F"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(2-3 м); знание 3-4 фигур.</w:t>
            </w:r>
          </w:p>
          <w:p w14:paraId="578C0504"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Элементы баскетбола</w:t>
            </w:r>
            <w:r w:rsidRPr="00890060">
              <w:rPr>
                <w:rFonts w:ascii="Times New Roman" w:eastAsia="Calibri" w:hAnsi="Times New Roman"/>
                <w:sz w:val="24"/>
                <w:szCs w:val="24"/>
              </w:rPr>
              <w:t>: перебрасывание мяча друг другу от груди; ведение</w:t>
            </w:r>
          </w:p>
          <w:p w14:paraId="47A4CC49" w14:textId="0DD38208"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мяча правой и левой рукой; забрасывание мяча в корзину двумя руками от груди;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игра по упрощенным правилам.</w:t>
            </w:r>
          </w:p>
          <w:p w14:paraId="183DEDA1"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Бадминтон</w:t>
            </w:r>
            <w:r w:rsidRPr="00890060">
              <w:rPr>
                <w:rFonts w:ascii="Times New Roman" w:eastAsia="Calibri" w:hAnsi="Times New Roman"/>
                <w:sz w:val="24"/>
                <w:szCs w:val="24"/>
              </w:rPr>
              <w:t>: отбивание волана ракеткой в заданном направлении; игра с</w:t>
            </w:r>
          </w:p>
          <w:p w14:paraId="1AD1FC8D"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педагогом.</w:t>
            </w:r>
          </w:p>
          <w:p w14:paraId="04D27682"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Элементы футбола</w:t>
            </w:r>
            <w:r w:rsidRPr="00890060">
              <w:rPr>
                <w:rFonts w:ascii="Times New Roman" w:eastAsia="Calibri" w:hAnsi="Times New Roman"/>
                <w:sz w:val="24"/>
                <w:szCs w:val="24"/>
              </w:rPr>
              <w:t>: отбивание мяча правой и левой ногой в заданном</w:t>
            </w:r>
          </w:p>
          <w:p w14:paraId="1918FF11"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направлении; ведение мяча ногой между и вокруг предметов; отбивание мяча о</w:t>
            </w:r>
          </w:p>
          <w:p w14:paraId="6EFDFE99"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стенку; передача мяча ногой друг другу (3-5 м); игра по упрощенным правилам.</w:t>
            </w:r>
          </w:p>
          <w:p w14:paraId="6FB24769" w14:textId="256A797D" w:rsidR="0010658F" w:rsidRPr="0010658F" w:rsidRDefault="00890060" w:rsidP="005B25A0">
            <w:pPr>
              <w:spacing w:after="0" w:line="240" w:lineRule="auto"/>
              <w:jc w:val="both"/>
              <w:rPr>
                <w:rFonts w:ascii="Times New Roman" w:eastAsia="Calibri" w:hAnsi="Times New Roman"/>
                <w:b/>
                <w:bCs/>
                <w:i/>
                <w:iCs/>
                <w:sz w:val="24"/>
                <w:szCs w:val="24"/>
              </w:rPr>
            </w:pPr>
            <w:r w:rsidRPr="0010658F">
              <w:rPr>
                <w:rFonts w:ascii="Times New Roman" w:eastAsia="Calibri" w:hAnsi="Times New Roman"/>
                <w:b/>
                <w:bCs/>
                <w:i/>
                <w:iCs/>
                <w:sz w:val="24"/>
                <w:szCs w:val="24"/>
              </w:rPr>
              <w:t>Спортивные упражнения:</w:t>
            </w:r>
          </w:p>
          <w:p w14:paraId="4C0DDC5D" w14:textId="10F1BFBD"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обучает детей спортивным упражнениям</w:t>
            </w:r>
            <w:r w:rsidR="0010658F">
              <w:rPr>
                <w:rFonts w:ascii="Times New Roman" w:eastAsia="Calibri" w:hAnsi="Times New Roman"/>
                <w:sz w:val="24"/>
                <w:szCs w:val="24"/>
              </w:rPr>
              <w:t xml:space="preserve"> </w:t>
            </w:r>
            <w:r w:rsidRPr="00890060">
              <w:rPr>
                <w:rFonts w:ascii="Times New Roman" w:eastAsia="Calibri" w:hAnsi="Times New Roman"/>
                <w:sz w:val="24"/>
                <w:szCs w:val="24"/>
              </w:rPr>
              <w:t>на прогулке или во время физкультурных занятий на свежем воздухе в зависимости</w:t>
            </w:r>
            <w:r w:rsidR="0010658F">
              <w:rPr>
                <w:rFonts w:ascii="Times New Roman" w:eastAsia="Calibri" w:hAnsi="Times New Roman"/>
                <w:sz w:val="24"/>
                <w:szCs w:val="24"/>
              </w:rPr>
              <w:t xml:space="preserve"> </w:t>
            </w:r>
            <w:r w:rsidRPr="00890060">
              <w:rPr>
                <w:rFonts w:ascii="Times New Roman" w:eastAsia="Calibri" w:hAnsi="Times New Roman"/>
                <w:sz w:val="24"/>
                <w:szCs w:val="24"/>
              </w:rPr>
              <w:t>от условий: наличия оборудования и климатических условий региона.</w:t>
            </w:r>
          </w:p>
          <w:p w14:paraId="4ACBC0B7"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Катание на санках: по прямой, со скоростью, с горки, подъем с санками в гору,</w:t>
            </w:r>
          </w:p>
          <w:p w14:paraId="05ACF9A9"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 торможением при спуске с горки.</w:t>
            </w:r>
          </w:p>
          <w:p w14:paraId="57F27F51"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Ходьба на лыжах</w:t>
            </w:r>
            <w:r w:rsidRPr="00890060">
              <w:rPr>
                <w:rFonts w:ascii="Times New Roman" w:eastAsia="Calibri" w:hAnsi="Times New Roman"/>
                <w:sz w:val="24"/>
                <w:szCs w:val="24"/>
              </w:rPr>
              <w:t>: по лыжне (на расстояние до 500 м); скользящим шагом;</w:t>
            </w:r>
          </w:p>
          <w:p w14:paraId="0D0B25BD"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повороты на месте (направо и налево) с переступанием; подъем на склон прямо</w:t>
            </w:r>
          </w:p>
          <w:p w14:paraId="7FB378EE"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«ступающим шагом», «полуёлочкой» (прямо и наискось), соблюдая правила</w:t>
            </w:r>
          </w:p>
          <w:p w14:paraId="23334849"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безопасного передвижения.</w:t>
            </w:r>
          </w:p>
          <w:p w14:paraId="0168DBE2"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Катание на двухколесном велосипеде, самокате</w:t>
            </w:r>
            <w:r w:rsidRPr="00890060">
              <w:rPr>
                <w:rFonts w:ascii="Times New Roman" w:eastAsia="Calibri" w:hAnsi="Times New Roman"/>
                <w:sz w:val="24"/>
                <w:szCs w:val="24"/>
              </w:rPr>
              <w:t>: по прямой, по кругу, с</w:t>
            </w:r>
          </w:p>
          <w:p w14:paraId="5048ABE9" w14:textId="57A9A12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разворотом, с разной скоростью; с поворотами направо и налево, соблюдая правила</w:t>
            </w:r>
            <w:r w:rsidR="0010658F">
              <w:rPr>
                <w:rFonts w:ascii="Times New Roman" w:eastAsia="Calibri" w:hAnsi="Times New Roman"/>
                <w:sz w:val="24"/>
                <w:szCs w:val="24"/>
              </w:rPr>
              <w:t xml:space="preserve"> </w:t>
            </w:r>
            <w:r w:rsidRPr="00890060">
              <w:rPr>
                <w:rFonts w:ascii="Times New Roman" w:eastAsia="Calibri" w:hAnsi="Times New Roman"/>
                <w:sz w:val="24"/>
                <w:szCs w:val="24"/>
              </w:rPr>
              <w:t>безопасного передвижения.</w:t>
            </w:r>
          </w:p>
          <w:p w14:paraId="0EF7E612" w14:textId="77777777" w:rsidR="00890060" w:rsidRPr="00890060"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i/>
                <w:iCs/>
                <w:sz w:val="24"/>
                <w:szCs w:val="24"/>
              </w:rPr>
              <w:t>Плавание:</w:t>
            </w:r>
            <w:r w:rsidRPr="00890060">
              <w:rPr>
                <w:rFonts w:ascii="Times New Roman" w:eastAsia="Calibri" w:hAnsi="Times New Roman"/>
                <w:sz w:val="24"/>
                <w:szCs w:val="24"/>
              </w:rPr>
              <w:t xml:space="preserve"> с движениями прямыми ногами вверх и вниз, сидя на бортике и</w:t>
            </w:r>
          </w:p>
          <w:p w14:paraId="05C2C911" w14:textId="43512246"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лежа в воде, держась за опору; ходьба по дну вперед и назад, приседая, погружаясь</w:t>
            </w:r>
            <w:r w:rsidR="0010658F">
              <w:rPr>
                <w:rFonts w:ascii="Times New Roman" w:eastAsia="Calibri" w:hAnsi="Times New Roman"/>
                <w:sz w:val="24"/>
                <w:szCs w:val="24"/>
              </w:rPr>
              <w:t xml:space="preserve"> </w:t>
            </w:r>
            <w:r w:rsidRPr="00890060">
              <w:rPr>
                <w:rFonts w:ascii="Times New Roman" w:eastAsia="Calibri" w:hAnsi="Times New Roman"/>
                <w:sz w:val="24"/>
                <w:szCs w:val="24"/>
              </w:rPr>
              <w:t>в воду до подбородка, до глаз, опуская лицо в воду, приседание под водой, доставая</w:t>
            </w:r>
            <w:r w:rsidR="0010658F">
              <w:rPr>
                <w:rFonts w:ascii="Times New Roman" w:eastAsia="Calibri" w:hAnsi="Times New Roman"/>
                <w:sz w:val="24"/>
                <w:szCs w:val="24"/>
              </w:rPr>
              <w:t xml:space="preserve"> </w:t>
            </w:r>
            <w:r w:rsidRPr="00890060">
              <w:rPr>
                <w:rFonts w:ascii="Times New Roman" w:eastAsia="Calibri" w:hAnsi="Times New Roman"/>
                <w:sz w:val="24"/>
                <w:szCs w:val="24"/>
              </w:rPr>
              <w:t>предметы, идя за предметами по прямой в спокойном темпе и на скорость;</w:t>
            </w:r>
            <w:r w:rsidR="0010658F">
              <w:rPr>
                <w:rFonts w:ascii="Times New Roman" w:eastAsia="Calibri" w:hAnsi="Times New Roman"/>
                <w:sz w:val="24"/>
                <w:szCs w:val="24"/>
              </w:rPr>
              <w:t xml:space="preserve"> </w:t>
            </w:r>
            <w:r w:rsidRPr="00890060">
              <w:rPr>
                <w:rFonts w:ascii="Times New Roman" w:eastAsia="Calibri" w:hAnsi="Times New Roman"/>
                <w:sz w:val="24"/>
                <w:szCs w:val="24"/>
              </w:rPr>
              <w:t>скольжение на груди, плавание произвольным способом.</w:t>
            </w:r>
          </w:p>
          <w:p w14:paraId="55EB416D" w14:textId="77777777" w:rsidR="0010658F" w:rsidRDefault="00890060" w:rsidP="005B25A0">
            <w:pPr>
              <w:spacing w:after="0" w:line="240" w:lineRule="auto"/>
              <w:jc w:val="both"/>
              <w:rPr>
                <w:rFonts w:ascii="Times New Roman" w:eastAsia="Calibri" w:hAnsi="Times New Roman"/>
                <w:sz w:val="24"/>
                <w:szCs w:val="24"/>
              </w:rPr>
            </w:pPr>
            <w:r w:rsidRPr="0010658F">
              <w:rPr>
                <w:rFonts w:ascii="Times New Roman" w:eastAsia="Calibri" w:hAnsi="Times New Roman"/>
                <w:b/>
                <w:bCs/>
                <w:i/>
                <w:iCs/>
                <w:sz w:val="24"/>
                <w:szCs w:val="24"/>
              </w:rPr>
              <w:lastRenderedPageBreak/>
              <w:t>Формирование основ здорового образа жизни</w:t>
            </w:r>
            <w:r w:rsidRPr="00890060">
              <w:rPr>
                <w:rFonts w:ascii="Times New Roman" w:eastAsia="Calibri" w:hAnsi="Times New Roman"/>
                <w:sz w:val="24"/>
                <w:szCs w:val="24"/>
              </w:rPr>
              <w:t xml:space="preserve">: </w:t>
            </w:r>
          </w:p>
          <w:p w14:paraId="2A239CA6" w14:textId="596D2909"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педагог продолжает</w:t>
            </w:r>
            <w:r w:rsidR="0010658F">
              <w:rPr>
                <w:rFonts w:ascii="Times New Roman" w:eastAsia="Calibri" w:hAnsi="Times New Roman"/>
                <w:sz w:val="24"/>
                <w:szCs w:val="24"/>
              </w:rPr>
              <w:t xml:space="preserve"> </w:t>
            </w:r>
            <w:r w:rsidRPr="00890060">
              <w:rPr>
                <w:rFonts w:ascii="Times New Roman" w:eastAsia="Calibri" w:hAnsi="Times New Roman"/>
                <w:sz w:val="24"/>
                <w:szCs w:val="24"/>
              </w:rPr>
              <w:t>уточнять и расширять представления детей о факторах, положительно влияющих на</w:t>
            </w:r>
            <w:r w:rsidR="0010658F">
              <w:rPr>
                <w:rFonts w:ascii="Times New Roman" w:eastAsia="Calibri" w:hAnsi="Times New Roman"/>
                <w:sz w:val="24"/>
                <w:szCs w:val="24"/>
              </w:rPr>
              <w:t xml:space="preserve"> </w:t>
            </w:r>
            <w:r w:rsidRPr="00890060">
              <w:rPr>
                <w:rFonts w:ascii="Times New Roman" w:eastAsia="Calibri" w:hAnsi="Times New Roman"/>
                <w:sz w:val="24"/>
                <w:szCs w:val="24"/>
              </w:rPr>
              <w:t>здоровье (правильное питание, выбор полезных продуктов, занятия физкультурой,</w:t>
            </w:r>
            <w:r w:rsidR="005B25A0">
              <w:rPr>
                <w:rFonts w:ascii="Times New Roman" w:eastAsia="Calibri" w:hAnsi="Times New Roman"/>
                <w:sz w:val="24"/>
                <w:szCs w:val="24"/>
              </w:rPr>
              <w:t xml:space="preserve"> </w:t>
            </w:r>
            <w:r w:rsidRPr="00890060">
              <w:rPr>
                <w:rFonts w:ascii="Times New Roman" w:eastAsia="Calibri" w:hAnsi="Times New Roman"/>
                <w:sz w:val="24"/>
                <w:szCs w:val="24"/>
              </w:rPr>
              <w:t>прогулки на свежем воздухе). Формировать представления о разных видах спорта</w:t>
            </w:r>
            <w:r w:rsidR="005B25A0">
              <w:rPr>
                <w:rFonts w:ascii="Times New Roman" w:eastAsia="Calibri" w:hAnsi="Times New Roman"/>
                <w:sz w:val="24"/>
                <w:szCs w:val="24"/>
              </w:rPr>
              <w:t xml:space="preserve"> </w:t>
            </w:r>
            <w:r w:rsidRPr="00890060">
              <w:rPr>
                <w:rFonts w:ascii="Times New Roman" w:eastAsia="Calibri" w:hAnsi="Times New Roman"/>
                <w:sz w:val="24"/>
                <w:szCs w:val="24"/>
              </w:rPr>
              <w:t>(футбол, хоккей, баскетбол, бадминтон, плавание, фигурное катание,</w:t>
            </w:r>
            <w:r w:rsidR="005B25A0">
              <w:rPr>
                <w:rFonts w:ascii="Times New Roman" w:eastAsia="Calibri" w:hAnsi="Times New Roman"/>
                <w:sz w:val="24"/>
                <w:szCs w:val="24"/>
              </w:rPr>
              <w:t xml:space="preserve"> </w:t>
            </w:r>
            <w:r w:rsidRPr="00890060">
              <w:rPr>
                <w:rFonts w:ascii="Times New Roman" w:eastAsia="Calibri" w:hAnsi="Times New Roman"/>
                <w:sz w:val="24"/>
                <w:szCs w:val="24"/>
              </w:rPr>
              <w:t>художественная и спортивная гимнастика,</w:t>
            </w:r>
            <w:r w:rsidR="005B25A0">
              <w:rPr>
                <w:rFonts w:ascii="Times New Roman" w:eastAsia="Calibri" w:hAnsi="Times New Roman"/>
                <w:sz w:val="24"/>
                <w:szCs w:val="24"/>
              </w:rPr>
              <w:t xml:space="preserve"> </w:t>
            </w:r>
            <w:r w:rsidRPr="00890060">
              <w:rPr>
                <w:rFonts w:ascii="Times New Roman" w:eastAsia="Calibri" w:hAnsi="Times New Roman"/>
                <w:sz w:val="24"/>
                <w:szCs w:val="24"/>
              </w:rPr>
              <w:t>лыжный спорт и другие) и выдающихся</w:t>
            </w:r>
            <w:r w:rsidR="005B25A0">
              <w:rPr>
                <w:rFonts w:ascii="Times New Roman" w:eastAsia="Calibri" w:hAnsi="Times New Roman"/>
                <w:sz w:val="24"/>
                <w:szCs w:val="24"/>
              </w:rPr>
              <w:t xml:space="preserve"> </w:t>
            </w:r>
            <w:r w:rsidRPr="00890060">
              <w:rPr>
                <w:rFonts w:ascii="Times New Roman" w:eastAsia="Calibri" w:hAnsi="Times New Roman"/>
                <w:sz w:val="24"/>
                <w:szCs w:val="24"/>
              </w:rPr>
              <w:t>достижениях российских спортсменов, роли физкультуры и спорта для укрепления</w:t>
            </w:r>
          </w:p>
          <w:p w14:paraId="403B37DE" w14:textId="2E1B8D0F"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здоровья. Уточняет и расширяет представления о правилах безопасного поведения</w:t>
            </w:r>
            <w:r w:rsidR="005B25A0">
              <w:rPr>
                <w:rFonts w:ascii="Times New Roman" w:eastAsia="Calibri" w:hAnsi="Times New Roman"/>
                <w:sz w:val="24"/>
                <w:szCs w:val="24"/>
              </w:rPr>
              <w:t xml:space="preserve"> </w:t>
            </w:r>
            <w:r w:rsidRPr="00890060">
              <w:rPr>
                <w:rFonts w:ascii="Times New Roman" w:eastAsia="Calibri" w:hAnsi="Times New Roman"/>
                <w:sz w:val="24"/>
                <w:szCs w:val="24"/>
              </w:rPr>
              <w:t>в двигательной деятельности (при активном беге, прыжках, взаимодействии с</w:t>
            </w:r>
            <w:r w:rsidR="005B25A0">
              <w:rPr>
                <w:rFonts w:ascii="Times New Roman" w:eastAsia="Calibri" w:hAnsi="Times New Roman"/>
                <w:sz w:val="24"/>
                <w:szCs w:val="24"/>
              </w:rPr>
              <w:t xml:space="preserve"> </w:t>
            </w:r>
            <w:r w:rsidRPr="00890060">
              <w:rPr>
                <w:rFonts w:ascii="Times New Roman" w:eastAsia="Calibri" w:hAnsi="Times New Roman"/>
                <w:sz w:val="24"/>
                <w:szCs w:val="24"/>
              </w:rPr>
              <w:t>партнером, в играх и упражнениях с мячом, гимнастической палкой, скакалкой,</w:t>
            </w:r>
            <w:r w:rsidR="005B25A0">
              <w:rPr>
                <w:rFonts w:ascii="Times New Roman" w:eastAsia="Calibri" w:hAnsi="Times New Roman"/>
                <w:sz w:val="24"/>
                <w:szCs w:val="24"/>
              </w:rPr>
              <w:t xml:space="preserve"> </w:t>
            </w:r>
            <w:r w:rsidRPr="00890060">
              <w:rPr>
                <w:rFonts w:ascii="Times New Roman" w:eastAsia="Calibri" w:hAnsi="Times New Roman"/>
                <w:sz w:val="24"/>
                <w:szCs w:val="24"/>
              </w:rPr>
              <w:t>обручем, предметами, пользовании спортивны инвентарем и оборудованием) и учит</w:t>
            </w:r>
            <w:r w:rsidR="005B25A0">
              <w:rPr>
                <w:rFonts w:ascii="Times New Roman" w:eastAsia="Calibri" w:hAnsi="Times New Roman"/>
                <w:sz w:val="24"/>
                <w:szCs w:val="24"/>
              </w:rPr>
              <w:t xml:space="preserve"> </w:t>
            </w:r>
            <w:r w:rsidRPr="00890060">
              <w:rPr>
                <w:rFonts w:ascii="Times New Roman" w:eastAsia="Calibri" w:hAnsi="Times New Roman"/>
                <w:sz w:val="24"/>
                <w:szCs w:val="24"/>
              </w:rPr>
              <w:t>их соблюдать в ходе туристских прогулок. Продолжает воспитывать заботливое</w:t>
            </w:r>
            <w:r w:rsidR="005B25A0">
              <w:rPr>
                <w:rFonts w:ascii="Times New Roman" w:eastAsia="Calibri" w:hAnsi="Times New Roman"/>
                <w:sz w:val="24"/>
                <w:szCs w:val="24"/>
              </w:rPr>
              <w:t xml:space="preserve"> </w:t>
            </w:r>
            <w:r w:rsidRPr="00890060">
              <w:rPr>
                <w:rFonts w:ascii="Times New Roman" w:eastAsia="Calibri" w:hAnsi="Times New Roman"/>
                <w:sz w:val="24"/>
                <w:szCs w:val="24"/>
              </w:rPr>
              <w:t>отношение к здоровью своему и окружающих (соблюдать чистоту и правила</w:t>
            </w:r>
            <w:r w:rsidR="005B25A0">
              <w:rPr>
                <w:rFonts w:ascii="Times New Roman" w:eastAsia="Calibri" w:hAnsi="Times New Roman"/>
                <w:sz w:val="24"/>
                <w:szCs w:val="24"/>
              </w:rPr>
              <w:t xml:space="preserve"> </w:t>
            </w:r>
            <w:r w:rsidRPr="00890060">
              <w:rPr>
                <w:rFonts w:ascii="Times New Roman" w:eastAsia="Calibri" w:hAnsi="Times New Roman"/>
                <w:sz w:val="24"/>
                <w:szCs w:val="24"/>
              </w:rPr>
              <w:t>гигиены, правильно питаться, выполнять профилактические упражнения для</w:t>
            </w:r>
            <w:r w:rsidR="005B25A0">
              <w:rPr>
                <w:rFonts w:ascii="Times New Roman" w:eastAsia="Calibri" w:hAnsi="Times New Roman"/>
                <w:sz w:val="24"/>
                <w:szCs w:val="24"/>
              </w:rPr>
              <w:t xml:space="preserve"> </w:t>
            </w:r>
            <w:r w:rsidRPr="00890060">
              <w:rPr>
                <w:rFonts w:ascii="Times New Roman" w:eastAsia="Calibri" w:hAnsi="Times New Roman"/>
                <w:sz w:val="24"/>
                <w:szCs w:val="24"/>
              </w:rPr>
              <w:t>сохранения и укрепления здоровья).</w:t>
            </w:r>
          </w:p>
          <w:p w14:paraId="3ADB1AC3" w14:textId="45122B31" w:rsidR="00890060" w:rsidRPr="00B977CC" w:rsidRDefault="00890060" w:rsidP="005B25A0">
            <w:pPr>
              <w:spacing w:after="0" w:line="240" w:lineRule="auto"/>
              <w:jc w:val="both"/>
              <w:rPr>
                <w:rFonts w:ascii="Times New Roman" w:eastAsia="Calibri" w:hAnsi="Times New Roman"/>
                <w:b/>
                <w:bCs/>
                <w:i/>
                <w:iCs/>
                <w:sz w:val="24"/>
                <w:szCs w:val="24"/>
              </w:rPr>
            </w:pPr>
            <w:r w:rsidRPr="00B977CC">
              <w:rPr>
                <w:rFonts w:ascii="Times New Roman" w:eastAsia="Calibri" w:hAnsi="Times New Roman"/>
                <w:b/>
                <w:bCs/>
                <w:i/>
                <w:iCs/>
                <w:sz w:val="24"/>
                <w:szCs w:val="24"/>
              </w:rPr>
              <w:t>Активный отдых.</w:t>
            </w:r>
          </w:p>
          <w:p w14:paraId="029E7FE3" w14:textId="77777777"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Физкультурные праздники и досуги: педагоги организуют праздники (2 раза</w:t>
            </w:r>
          </w:p>
          <w:p w14:paraId="7EDB4157" w14:textId="4B630B40"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в год, продолжительностью не более 1,5 часов). Содержание праздников составляют</w:t>
            </w:r>
            <w:r w:rsidR="00B977CC">
              <w:rPr>
                <w:rFonts w:ascii="Times New Roman" w:eastAsia="Calibri" w:hAnsi="Times New Roman"/>
                <w:sz w:val="24"/>
                <w:szCs w:val="24"/>
              </w:rPr>
              <w:t xml:space="preserve"> </w:t>
            </w:r>
            <w:r w:rsidRPr="00890060">
              <w:rPr>
                <w:rFonts w:ascii="Times New Roman" w:eastAsia="Calibri" w:hAnsi="Times New Roman"/>
                <w:sz w:val="24"/>
                <w:szCs w:val="24"/>
              </w:rPr>
              <w:t>ранее освоенные движения, в том числе, спортивные и гимнастические упражнения,</w:t>
            </w:r>
            <w:r w:rsidR="00B977CC">
              <w:rPr>
                <w:rFonts w:ascii="Times New Roman" w:eastAsia="Calibri" w:hAnsi="Times New Roman"/>
                <w:sz w:val="24"/>
                <w:szCs w:val="24"/>
              </w:rPr>
              <w:t xml:space="preserve"> </w:t>
            </w:r>
            <w:r w:rsidRPr="00890060">
              <w:rPr>
                <w:rFonts w:ascii="Times New Roman" w:eastAsia="Calibri" w:hAnsi="Times New Roman"/>
                <w:sz w:val="24"/>
                <w:szCs w:val="24"/>
              </w:rPr>
              <w:t>подвижные и спортивные игры.</w:t>
            </w:r>
            <w:r w:rsidR="005B25A0">
              <w:rPr>
                <w:rFonts w:ascii="Times New Roman" w:eastAsia="Calibri" w:hAnsi="Times New Roman"/>
                <w:sz w:val="24"/>
                <w:szCs w:val="24"/>
              </w:rPr>
              <w:t xml:space="preserve"> </w:t>
            </w:r>
            <w:r w:rsidRPr="00890060">
              <w:rPr>
                <w:rFonts w:ascii="Times New Roman" w:eastAsia="Calibri" w:hAnsi="Times New Roman"/>
                <w:sz w:val="24"/>
                <w:szCs w:val="24"/>
              </w:rPr>
              <w:t>Досуг организуется 1-2 раза в месяц во второй половине дня</w:t>
            </w:r>
            <w:r w:rsidR="005B25A0">
              <w:rPr>
                <w:rFonts w:ascii="Times New Roman" w:eastAsia="Calibri" w:hAnsi="Times New Roman"/>
                <w:sz w:val="24"/>
                <w:szCs w:val="24"/>
              </w:rPr>
              <w:t xml:space="preserve"> </w:t>
            </w:r>
            <w:r w:rsidRPr="00890060">
              <w:rPr>
                <w:rFonts w:ascii="Times New Roman" w:eastAsia="Calibri" w:hAnsi="Times New Roman"/>
                <w:sz w:val="24"/>
                <w:szCs w:val="24"/>
              </w:rPr>
              <w:t>преимущественно на свежем воздухе, продолжительностью 30-40 минут.</w:t>
            </w:r>
          </w:p>
          <w:p w14:paraId="72AD38B3" w14:textId="718B8C10" w:rsidR="00890060" w:rsidRPr="00890060"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t>Содержание составляют: подвижные игры, игры-эстафеты, музыкально-</w:t>
            </w:r>
            <w:r w:rsidR="005B25A0">
              <w:rPr>
                <w:rFonts w:ascii="Times New Roman" w:eastAsia="Calibri" w:hAnsi="Times New Roman"/>
                <w:sz w:val="24"/>
                <w:szCs w:val="24"/>
              </w:rPr>
              <w:t xml:space="preserve"> </w:t>
            </w:r>
            <w:r w:rsidRPr="00890060">
              <w:rPr>
                <w:rFonts w:ascii="Times New Roman" w:eastAsia="Calibri" w:hAnsi="Times New Roman"/>
                <w:sz w:val="24"/>
                <w:szCs w:val="24"/>
              </w:rPr>
              <w:t>ритмические упражнения, творческие задания.</w:t>
            </w:r>
            <w:r w:rsidR="005B25A0">
              <w:rPr>
                <w:rFonts w:ascii="Times New Roman" w:eastAsia="Calibri" w:hAnsi="Times New Roman"/>
                <w:sz w:val="24"/>
                <w:szCs w:val="24"/>
              </w:rPr>
              <w:t xml:space="preserve"> </w:t>
            </w:r>
            <w:r w:rsidRPr="00890060">
              <w:rPr>
                <w:rFonts w:ascii="Times New Roman" w:eastAsia="Calibri" w:hAnsi="Times New Roman"/>
                <w:sz w:val="24"/>
                <w:szCs w:val="24"/>
              </w:rPr>
              <w:t>Досуги и праздники могут быть направлены на решение задач приобщения к</w:t>
            </w:r>
            <w:r w:rsidR="005B25A0">
              <w:rPr>
                <w:rFonts w:ascii="Times New Roman" w:eastAsia="Calibri" w:hAnsi="Times New Roman"/>
                <w:sz w:val="24"/>
                <w:szCs w:val="24"/>
              </w:rPr>
              <w:t xml:space="preserve"> з</w:t>
            </w:r>
            <w:r w:rsidRPr="00890060">
              <w:rPr>
                <w:rFonts w:ascii="Times New Roman" w:eastAsia="Calibri" w:hAnsi="Times New Roman"/>
                <w:sz w:val="24"/>
                <w:szCs w:val="24"/>
              </w:rPr>
              <w:t>доровому образу жизни, иметь социально-значимую и патриотическую тематику,</w:t>
            </w:r>
            <w:r w:rsidR="00B977CC">
              <w:rPr>
                <w:rFonts w:ascii="Times New Roman" w:eastAsia="Calibri" w:hAnsi="Times New Roman"/>
                <w:sz w:val="24"/>
                <w:szCs w:val="24"/>
              </w:rPr>
              <w:t xml:space="preserve"> </w:t>
            </w:r>
            <w:r w:rsidRPr="00890060">
              <w:rPr>
                <w:rFonts w:ascii="Times New Roman" w:eastAsia="Calibri" w:hAnsi="Times New Roman"/>
                <w:sz w:val="24"/>
                <w:szCs w:val="24"/>
              </w:rPr>
              <w:t>посвящаться государственным праздникам, олимпиаде и другим спортивным</w:t>
            </w:r>
            <w:r w:rsidR="00B977CC">
              <w:rPr>
                <w:rFonts w:ascii="Times New Roman" w:eastAsia="Calibri" w:hAnsi="Times New Roman"/>
                <w:sz w:val="24"/>
                <w:szCs w:val="24"/>
              </w:rPr>
              <w:t xml:space="preserve"> </w:t>
            </w:r>
            <w:r w:rsidRPr="00890060">
              <w:rPr>
                <w:rFonts w:ascii="Times New Roman" w:eastAsia="Calibri" w:hAnsi="Times New Roman"/>
                <w:sz w:val="24"/>
                <w:szCs w:val="24"/>
              </w:rPr>
              <w:t>событиям, включать подвижные игры народов России.</w:t>
            </w:r>
          </w:p>
          <w:p w14:paraId="6A5A3B25" w14:textId="53A40FE9" w:rsidR="00890060" w:rsidRPr="00890060" w:rsidRDefault="00890060" w:rsidP="005B25A0">
            <w:pPr>
              <w:spacing w:after="0" w:line="240" w:lineRule="auto"/>
              <w:jc w:val="both"/>
              <w:rPr>
                <w:rFonts w:ascii="Times New Roman" w:eastAsia="Calibri" w:hAnsi="Times New Roman"/>
                <w:sz w:val="24"/>
                <w:szCs w:val="24"/>
              </w:rPr>
            </w:pPr>
            <w:r w:rsidRPr="00B977CC">
              <w:rPr>
                <w:rFonts w:ascii="Times New Roman" w:eastAsia="Calibri" w:hAnsi="Times New Roman"/>
                <w:i/>
                <w:iCs/>
                <w:sz w:val="24"/>
                <w:szCs w:val="24"/>
              </w:rPr>
              <w:t>Дни здоровья</w:t>
            </w:r>
            <w:r w:rsidRPr="00890060">
              <w:rPr>
                <w:rFonts w:ascii="Times New Roman" w:eastAsia="Calibri" w:hAnsi="Times New Roman"/>
                <w:sz w:val="24"/>
                <w:szCs w:val="24"/>
              </w:rPr>
              <w:t>: педагог проводит 1 раз в квартал. В этот день проводятся</w:t>
            </w:r>
            <w:r w:rsidR="00B977CC">
              <w:rPr>
                <w:rFonts w:ascii="Times New Roman" w:eastAsia="Calibri" w:hAnsi="Times New Roman"/>
                <w:sz w:val="24"/>
                <w:szCs w:val="24"/>
              </w:rPr>
              <w:t xml:space="preserve"> </w:t>
            </w:r>
            <w:r w:rsidRPr="00890060">
              <w:rPr>
                <w:rFonts w:ascii="Times New Roman" w:eastAsia="Calibri" w:hAnsi="Times New Roman"/>
                <w:sz w:val="24"/>
                <w:szCs w:val="24"/>
              </w:rPr>
              <w:t>оздоровительные мероприятия и туристские прогулки.</w:t>
            </w:r>
            <w:r w:rsidR="00B977CC">
              <w:rPr>
                <w:rFonts w:ascii="Times New Roman" w:eastAsia="Calibri" w:hAnsi="Times New Roman"/>
                <w:sz w:val="24"/>
                <w:szCs w:val="24"/>
              </w:rPr>
              <w:t xml:space="preserve"> </w:t>
            </w:r>
            <w:r w:rsidRPr="00890060">
              <w:rPr>
                <w:rFonts w:ascii="Times New Roman" w:eastAsia="Calibri" w:hAnsi="Times New Roman"/>
                <w:sz w:val="24"/>
                <w:szCs w:val="24"/>
              </w:rPr>
              <w:t>Туристские прогулки и экскурсии. Педагог организует для детей</w:t>
            </w:r>
            <w:r w:rsidR="00B977CC">
              <w:rPr>
                <w:rFonts w:ascii="Times New Roman" w:eastAsia="Calibri" w:hAnsi="Times New Roman"/>
                <w:sz w:val="24"/>
                <w:szCs w:val="24"/>
              </w:rPr>
              <w:t xml:space="preserve"> </w:t>
            </w:r>
            <w:r w:rsidRPr="00890060">
              <w:rPr>
                <w:rFonts w:ascii="Times New Roman" w:eastAsia="Calibri" w:hAnsi="Times New Roman"/>
                <w:sz w:val="24"/>
                <w:szCs w:val="24"/>
              </w:rPr>
              <w:t>непродолжительные пешие прогулки и экскурсии с постепенно удлиняющимися</w:t>
            </w:r>
            <w:r w:rsidR="00B977CC">
              <w:rPr>
                <w:rFonts w:ascii="Times New Roman" w:eastAsia="Calibri" w:hAnsi="Times New Roman"/>
                <w:sz w:val="24"/>
                <w:szCs w:val="24"/>
              </w:rPr>
              <w:t xml:space="preserve"> </w:t>
            </w:r>
            <w:r w:rsidRPr="00890060">
              <w:rPr>
                <w:rFonts w:ascii="Times New Roman" w:eastAsia="Calibri" w:hAnsi="Times New Roman"/>
                <w:sz w:val="24"/>
                <w:szCs w:val="24"/>
              </w:rPr>
              <w:t>переходами - на стадион, в парк, на берег моря и другое. Время перехода в одну</w:t>
            </w:r>
            <w:r w:rsidR="00B977CC">
              <w:rPr>
                <w:rFonts w:ascii="Times New Roman" w:eastAsia="Calibri" w:hAnsi="Times New Roman"/>
                <w:sz w:val="24"/>
                <w:szCs w:val="24"/>
              </w:rPr>
              <w:t xml:space="preserve"> </w:t>
            </w:r>
            <w:r w:rsidRPr="00890060">
              <w:rPr>
                <w:rFonts w:ascii="Times New Roman" w:eastAsia="Calibri" w:hAnsi="Times New Roman"/>
                <w:sz w:val="24"/>
                <w:szCs w:val="24"/>
              </w:rPr>
              <w:t>сторону составляет 30-40 минут, общая продолжительность не более 1,5-2 часов.</w:t>
            </w:r>
            <w:r w:rsidR="00B977CC">
              <w:rPr>
                <w:rFonts w:ascii="Times New Roman" w:eastAsia="Calibri" w:hAnsi="Times New Roman"/>
                <w:sz w:val="24"/>
                <w:szCs w:val="24"/>
              </w:rPr>
              <w:t xml:space="preserve"> </w:t>
            </w:r>
            <w:r w:rsidRPr="00890060">
              <w:rPr>
                <w:rFonts w:ascii="Times New Roman" w:eastAsia="Calibri" w:hAnsi="Times New Roman"/>
                <w:sz w:val="24"/>
                <w:szCs w:val="24"/>
              </w:rPr>
              <w:t>Время непрерывного движения 20 минут, с перерывом между переходами не менее</w:t>
            </w:r>
            <w:r w:rsidR="00B977CC">
              <w:rPr>
                <w:rFonts w:ascii="Times New Roman" w:eastAsia="Calibri" w:hAnsi="Times New Roman"/>
                <w:sz w:val="24"/>
                <w:szCs w:val="24"/>
              </w:rPr>
              <w:t xml:space="preserve"> </w:t>
            </w:r>
            <w:r w:rsidRPr="00890060">
              <w:rPr>
                <w:rFonts w:ascii="Times New Roman" w:eastAsia="Calibri" w:hAnsi="Times New Roman"/>
                <w:sz w:val="24"/>
                <w:szCs w:val="24"/>
              </w:rPr>
              <w:t>10 минут. Педагог формирует представления о туризме как виде активного отдыха</w:t>
            </w:r>
          </w:p>
          <w:p w14:paraId="2FD21278" w14:textId="5D0D713D" w:rsidR="00AA5DF7" w:rsidRPr="002435EC" w:rsidRDefault="00890060" w:rsidP="005B25A0">
            <w:pPr>
              <w:spacing w:after="0" w:line="240" w:lineRule="auto"/>
              <w:jc w:val="both"/>
              <w:rPr>
                <w:rFonts w:ascii="Times New Roman" w:eastAsia="Calibri" w:hAnsi="Times New Roman"/>
                <w:sz w:val="24"/>
                <w:szCs w:val="24"/>
              </w:rPr>
            </w:pPr>
            <w:r w:rsidRPr="00890060">
              <w:rPr>
                <w:rFonts w:ascii="Times New Roman" w:eastAsia="Calibri" w:hAnsi="Times New Roman"/>
                <w:sz w:val="24"/>
                <w:szCs w:val="24"/>
              </w:rPr>
              <w:lastRenderedPageBreak/>
              <w:t>и способе ознакомления с природой и культурой родного края; оказывает помощь в</w:t>
            </w:r>
            <w:r w:rsidR="00B977CC">
              <w:rPr>
                <w:rFonts w:ascii="Times New Roman" w:eastAsia="Calibri" w:hAnsi="Times New Roman"/>
                <w:sz w:val="24"/>
                <w:szCs w:val="24"/>
              </w:rPr>
              <w:t xml:space="preserve"> </w:t>
            </w:r>
            <w:r w:rsidRPr="00890060">
              <w:rPr>
                <w:rFonts w:ascii="Times New Roman" w:eastAsia="Calibri" w:hAnsi="Times New Roman"/>
                <w:sz w:val="24"/>
                <w:szCs w:val="24"/>
              </w:rPr>
              <w:t>подборе снаряжения (необходимых вещей и одежды) для туристской прогулки,</w:t>
            </w:r>
            <w:r w:rsidR="00B977CC">
              <w:rPr>
                <w:rFonts w:ascii="Times New Roman" w:eastAsia="Calibri" w:hAnsi="Times New Roman"/>
                <w:sz w:val="24"/>
                <w:szCs w:val="24"/>
              </w:rPr>
              <w:t xml:space="preserve"> </w:t>
            </w:r>
            <w:r w:rsidRPr="00890060">
              <w:rPr>
                <w:rFonts w:ascii="Times New Roman" w:eastAsia="Calibri" w:hAnsi="Times New Roman"/>
                <w:sz w:val="24"/>
                <w:szCs w:val="24"/>
              </w:rPr>
              <w:t>организует наблюдение за природой, обучает ориентироваться на местности,</w:t>
            </w:r>
            <w:r w:rsidR="00B977CC">
              <w:rPr>
                <w:rFonts w:ascii="Times New Roman" w:eastAsia="Calibri" w:hAnsi="Times New Roman"/>
                <w:sz w:val="24"/>
                <w:szCs w:val="24"/>
              </w:rPr>
              <w:t xml:space="preserve"> </w:t>
            </w:r>
            <w:r w:rsidRPr="00890060">
              <w:rPr>
                <w:rFonts w:ascii="Times New Roman" w:eastAsia="Calibri" w:hAnsi="Times New Roman"/>
                <w:sz w:val="24"/>
                <w:szCs w:val="24"/>
              </w:rPr>
              <w:t>соблюдать правила гигиены и безопасного поведения, осторожность в преодолении</w:t>
            </w:r>
            <w:r w:rsidR="00B977CC">
              <w:rPr>
                <w:rFonts w:ascii="Times New Roman" w:eastAsia="Calibri" w:hAnsi="Times New Roman"/>
                <w:sz w:val="24"/>
                <w:szCs w:val="24"/>
              </w:rPr>
              <w:t xml:space="preserve"> </w:t>
            </w:r>
            <w:r w:rsidRPr="00890060">
              <w:rPr>
                <w:rFonts w:ascii="Times New Roman" w:eastAsia="Calibri" w:hAnsi="Times New Roman"/>
                <w:sz w:val="24"/>
                <w:szCs w:val="24"/>
              </w:rPr>
              <w:t>препятствий; организует с детьми разнообразные подвижные игры во время</w:t>
            </w:r>
            <w:r w:rsidR="00B977CC">
              <w:rPr>
                <w:rFonts w:ascii="Times New Roman" w:eastAsia="Calibri" w:hAnsi="Times New Roman"/>
                <w:sz w:val="24"/>
                <w:szCs w:val="24"/>
              </w:rPr>
              <w:t xml:space="preserve"> </w:t>
            </w:r>
            <w:r w:rsidRPr="00890060">
              <w:rPr>
                <w:rFonts w:ascii="Times New Roman" w:eastAsia="Calibri" w:hAnsi="Times New Roman"/>
                <w:sz w:val="24"/>
                <w:szCs w:val="24"/>
              </w:rPr>
              <w:t>остановки.</w:t>
            </w:r>
          </w:p>
        </w:tc>
      </w:tr>
      <w:tr w:rsidR="00B977CC" w:rsidRPr="00654AAE" w14:paraId="4A426E93" w14:textId="77777777" w:rsidTr="00654AAE">
        <w:tc>
          <w:tcPr>
            <w:tcW w:w="1555" w:type="dxa"/>
            <w:shd w:val="clear" w:color="auto" w:fill="auto"/>
          </w:tcPr>
          <w:p w14:paraId="14AE0A75" w14:textId="3A25E6B3" w:rsidR="005B25A0" w:rsidRPr="00654AAE" w:rsidRDefault="005B25A0" w:rsidP="005B25A0">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lastRenderedPageBreak/>
              <w:t>От</w:t>
            </w:r>
            <w:r>
              <w:rPr>
                <w:rFonts w:ascii="Times New Roman" w:eastAsia="Calibri" w:hAnsi="Times New Roman"/>
                <w:b/>
                <w:bCs/>
                <w:i/>
                <w:iCs/>
                <w:sz w:val="24"/>
                <w:szCs w:val="24"/>
              </w:rPr>
              <w:t xml:space="preserve"> 6</w:t>
            </w:r>
            <w:r w:rsidRPr="00654AAE">
              <w:rPr>
                <w:rFonts w:ascii="Times New Roman" w:eastAsia="Calibri" w:hAnsi="Times New Roman"/>
                <w:b/>
                <w:bCs/>
                <w:i/>
                <w:iCs/>
                <w:sz w:val="24"/>
                <w:szCs w:val="24"/>
              </w:rPr>
              <w:t xml:space="preserve"> до </w:t>
            </w:r>
            <w:r>
              <w:rPr>
                <w:rFonts w:ascii="Times New Roman" w:eastAsia="Calibri" w:hAnsi="Times New Roman"/>
                <w:b/>
                <w:bCs/>
                <w:i/>
                <w:iCs/>
                <w:sz w:val="24"/>
                <w:szCs w:val="24"/>
              </w:rPr>
              <w:t xml:space="preserve">7 </w:t>
            </w:r>
            <w:r w:rsidRPr="00654AAE">
              <w:rPr>
                <w:rFonts w:ascii="Times New Roman" w:eastAsia="Calibri" w:hAnsi="Times New Roman"/>
                <w:b/>
                <w:bCs/>
                <w:i/>
                <w:iCs/>
                <w:sz w:val="24"/>
                <w:szCs w:val="24"/>
              </w:rPr>
              <w:t>лет.</w:t>
            </w:r>
          </w:p>
          <w:p w14:paraId="2176DBBB" w14:textId="73D3F5CE" w:rsidR="00B977CC" w:rsidRPr="00654AAE" w:rsidRDefault="005B25A0" w:rsidP="005B25A0">
            <w:pPr>
              <w:spacing w:after="0" w:line="240" w:lineRule="auto"/>
              <w:jc w:val="center"/>
              <w:rPr>
                <w:rFonts w:ascii="Times New Roman" w:eastAsia="Calibri" w:hAnsi="Times New Roman"/>
                <w:b/>
                <w:bCs/>
                <w:i/>
                <w:iCs/>
                <w:sz w:val="24"/>
                <w:szCs w:val="24"/>
              </w:rPr>
            </w:pPr>
            <w:r w:rsidRPr="00654AAE">
              <w:rPr>
                <w:rFonts w:ascii="Times New Roman" w:eastAsia="Calibri" w:hAnsi="Times New Roman"/>
                <w:b/>
                <w:bCs/>
                <w:i/>
                <w:iCs/>
                <w:sz w:val="24"/>
                <w:szCs w:val="24"/>
              </w:rPr>
              <w:t>(п22.</w:t>
            </w:r>
            <w:r>
              <w:rPr>
                <w:rFonts w:ascii="Times New Roman" w:eastAsia="Calibri" w:hAnsi="Times New Roman"/>
                <w:b/>
                <w:bCs/>
                <w:i/>
                <w:iCs/>
                <w:sz w:val="24"/>
                <w:szCs w:val="24"/>
              </w:rPr>
              <w:t>6</w:t>
            </w:r>
            <w:r w:rsidRPr="00654AAE">
              <w:rPr>
                <w:rFonts w:ascii="Times New Roman" w:eastAsia="Calibri" w:hAnsi="Times New Roman"/>
                <w:b/>
                <w:bCs/>
                <w:i/>
                <w:iCs/>
                <w:sz w:val="24"/>
                <w:szCs w:val="24"/>
              </w:rPr>
              <w:t>)</w:t>
            </w:r>
          </w:p>
        </w:tc>
        <w:tc>
          <w:tcPr>
            <w:tcW w:w="5953" w:type="dxa"/>
            <w:gridSpan w:val="2"/>
            <w:shd w:val="clear" w:color="auto" w:fill="auto"/>
          </w:tcPr>
          <w:p w14:paraId="1AFC2996" w14:textId="07CFFF2B"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обогащать двигательный опыт детей с помощью упражнений основной</w:t>
            </w:r>
            <w:r>
              <w:rPr>
                <w:rFonts w:ascii="Times New Roman" w:eastAsia="Calibri" w:hAnsi="Times New Roman"/>
                <w:sz w:val="24"/>
                <w:szCs w:val="24"/>
              </w:rPr>
              <w:t xml:space="preserve"> </w:t>
            </w:r>
            <w:r w:rsidRPr="005B25A0">
              <w:rPr>
                <w:rFonts w:ascii="Times New Roman" w:eastAsia="Calibri" w:hAnsi="Times New Roman"/>
                <w:sz w:val="24"/>
                <w:szCs w:val="24"/>
              </w:rPr>
              <w:t>гимнастики, развивать умения технично, точно, осознанно, рационально и</w:t>
            </w:r>
            <w:r>
              <w:rPr>
                <w:rFonts w:ascii="Times New Roman" w:eastAsia="Calibri" w:hAnsi="Times New Roman"/>
                <w:sz w:val="24"/>
                <w:szCs w:val="24"/>
              </w:rPr>
              <w:t xml:space="preserve"> </w:t>
            </w:r>
            <w:r w:rsidRPr="005B25A0">
              <w:rPr>
                <w:rFonts w:ascii="Times New Roman" w:eastAsia="Calibri" w:hAnsi="Times New Roman"/>
                <w:sz w:val="24"/>
                <w:szCs w:val="24"/>
              </w:rPr>
              <w:t>выразительно выполнять физические упражнения, осваивать туристские навыки;</w:t>
            </w:r>
          </w:p>
          <w:p w14:paraId="24D3B8A2" w14:textId="3D3D1FEC"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развивать психофизические качества, точность, меткость, глазомер, мелкую</w:t>
            </w:r>
            <w:r>
              <w:rPr>
                <w:rFonts w:ascii="Times New Roman" w:eastAsia="Calibri" w:hAnsi="Times New Roman"/>
                <w:sz w:val="24"/>
                <w:szCs w:val="24"/>
              </w:rPr>
              <w:t xml:space="preserve"> </w:t>
            </w:r>
            <w:r w:rsidRPr="005B25A0">
              <w:rPr>
                <w:rFonts w:ascii="Times New Roman" w:eastAsia="Calibri" w:hAnsi="Times New Roman"/>
                <w:sz w:val="24"/>
                <w:szCs w:val="24"/>
              </w:rPr>
              <w:t>моторику, ориентировку в пространстве; самоконтроль, самостоятельность,</w:t>
            </w:r>
          </w:p>
          <w:p w14:paraId="695EE56F"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творчество;</w:t>
            </w:r>
          </w:p>
          <w:p w14:paraId="7B5F2EF1" w14:textId="7BC7D304"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поощрять соблюдение правил в подвижной игре, проявление инициативы и</w:t>
            </w:r>
            <w:r>
              <w:rPr>
                <w:rFonts w:ascii="Times New Roman" w:eastAsia="Calibri" w:hAnsi="Times New Roman"/>
                <w:sz w:val="24"/>
                <w:szCs w:val="24"/>
              </w:rPr>
              <w:t xml:space="preserve"> </w:t>
            </w:r>
            <w:r w:rsidRPr="005B25A0">
              <w:rPr>
                <w:rFonts w:ascii="Times New Roman" w:eastAsia="Calibri" w:hAnsi="Times New Roman"/>
                <w:sz w:val="24"/>
                <w:szCs w:val="24"/>
              </w:rPr>
              <w:t>самостоятельности при её организации, партнерское взаимодействие в команде;</w:t>
            </w:r>
          </w:p>
          <w:p w14:paraId="3C145872" w14:textId="1783BE43"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воспитывать патриотизм, нравственно-волевые качества и гражданскую</w:t>
            </w:r>
            <w:r>
              <w:rPr>
                <w:rFonts w:ascii="Times New Roman" w:eastAsia="Calibri" w:hAnsi="Times New Roman"/>
                <w:sz w:val="24"/>
                <w:szCs w:val="24"/>
              </w:rPr>
              <w:t xml:space="preserve"> </w:t>
            </w:r>
            <w:r w:rsidRPr="005B25A0">
              <w:rPr>
                <w:rFonts w:ascii="Times New Roman" w:eastAsia="Calibri" w:hAnsi="Times New Roman"/>
                <w:sz w:val="24"/>
                <w:szCs w:val="24"/>
              </w:rPr>
              <w:t>идентичность в двигательной деятельности и различных формах активного отдыха;</w:t>
            </w:r>
          </w:p>
          <w:p w14:paraId="2788E9F8" w14:textId="3728138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формировать осознанную потребность в двигательной деятельности,</w:t>
            </w:r>
            <w:r>
              <w:rPr>
                <w:rFonts w:ascii="Times New Roman" w:eastAsia="Calibri" w:hAnsi="Times New Roman"/>
                <w:sz w:val="24"/>
                <w:szCs w:val="24"/>
              </w:rPr>
              <w:t xml:space="preserve"> </w:t>
            </w:r>
            <w:r w:rsidRPr="005B25A0">
              <w:rPr>
                <w:rFonts w:ascii="Times New Roman" w:eastAsia="Calibri" w:hAnsi="Times New Roman"/>
                <w:sz w:val="24"/>
                <w:szCs w:val="24"/>
              </w:rPr>
              <w:t>поддерживать интерес к физической культуре и спортивным достижениям России,</w:t>
            </w:r>
            <w:r>
              <w:rPr>
                <w:rFonts w:ascii="Times New Roman" w:eastAsia="Calibri" w:hAnsi="Times New Roman"/>
                <w:sz w:val="24"/>
                <w:szCs w:val="24"/>
              </w:rPr>
              <w:t xml:space="preserve"> </w:t>
            </w:r>
            <w:r w:rsidRPr="005B25A0">
              <w:rPr>
                <w:rFonts w:ascii="Times New Roman" w:eastAsia="Calibri" w:hAnsi="Times New Roman"/>
                <w:sz w:val="24"/>
                <w:szCs w:val="24"/>
              </w:rPr>
              <w:t>расширять представления о разных видах спорта;</w:t>
            </w:r>
          </w:p>
          <w:p w14:paraId="598641B8" w14:textId="757FC70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сохранять и укреплять здоровье детей средствами физического воспитания,</w:t>
            </w:r>
            <w:r>
              <w:rPr>
                <w:rFonts w:ascii="Times New Roman" w:eastAsia="Calibri" w:hAnsi="Times New Roman"/>
                <w:sz w:val="24"/>
                <w:szCs w:val="24"/>
              </w:rPr>
              <w:t xml:space="preserve"> </w:t>
            </w:r>
            <w:r w:rsidRPr="005B25A0">
              <w:rPr>
                <w:rFonts w:ascii="Times New Roman" w:eastAsia="Calibri" w:hAnsi="Times New Roman"/>
                <w:sz w:val="24"/>
                <w:szCs w:val="24"/>
              </w:rPr>
              <w:t>расширять и уточнять представления о здоровье, факторах на него влияющих,</w:t>
            </w:r>
          </w:p>
          <w:p w14:paraId="051C4538" w14:textId="66B8B6CD"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средствах его укрепления, туризме, как форме активного отдыха, физической</w:t>
            </w:r>
            <w:r>
              <w:rPr>
                <w:rFonts w:ascii="Times New Roman" w:eastAsia="Calibri" w:hAnsi="Times New Roman"/>
                <w:sz w:val="24"/>
                <w:szCs w:val="24"/>
              </w:rPr>
              <w:t xml:space="preserve"> </w:t>
            </w:r>
            <w:r w:rsidRPr="005B25A0">
              <w:rPr>
                <w:rFonts w:ascii="Times New Roman" w:eastAsia="Calibri" w:hAnsi="Times New Roman"/>
                <w:sz w:val="24"/>
                <w:szCs w:val="24"/>
              </w:rPr>
              <w:t>культуре и спорте, спортивных событиях и достижениях, правилах безопасного</w:t>
            </w:r>
            <w:r>
              <w:rPr>
                <w:rFonts w:ascii="Times New Roman" w:eastAsia="Calibri" w:hAnsi="Times New Roman"/>
                <w:sz w:val="24"/>
                <w:szCs w:val="24"/>
              </w:rPr>
              <w:t xml:space="preserve"> </w:t>
            </w:r>
            <w:r w:rsidRPr="005B25A0">
              <w:rPr>
                <w:rFonts w:ascii="Times New Roman" w:eastAsia="Calibri" w:hAnsi="Times New Roman"/>
                <w:sz w:val="24"/>
                <w:szCs w:val="24"/>
              </w:rPr>
              <w:t>поведения в двигательной деятельности и при проведении туристских прогулок и</w:t>
            </w:r>
            <w:r>
              <w:rPr>
                <w:rFonts w:ascii="Times New Roman" w:eastAsia="Calibri" w:hAnsi="Times New Roman"/>
                <w:sz w:val="24"/>
                <w:szCs w:val="24"/>
              </w:rPr>
              <w:t xml:space="preserve"> </w:t>
            </w:r>
            <w:r w:rsidRPr="005B25A0">
              <w:rPr>
                <w:rFonts w:ascii="Times New Roman" w:eastAsia="Calibri" w:hAnsi="Times New Roman"/>
                <w:sz w:val="24"/>
                <w:szCs w:val="24"/>
              </w:rPr>
              <w:t>экскурсий;</w:t>
            </w:r>
          </w:p>
          <w:p w14:paraId="67D85CCA" w14:textId="736388C1" w:rsidR="00B977CC" w:rsidRPr="00AA5DF7"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воспитывать бережное, заботливое отношение к здоровью и человеческой</w:t>
            </w:r>
            <w:r>
              <w:rPr>
                <w:rFonts w:ascii="Times New Roman" w:eastAsia="Calibri" w:hAnsi="Times New Roman"/>
                <w:sz w:val="24"/>
                <w:szCs w:val="24"/>
              </w:rPr>
              <w:t xml:space="preserve"> </w:t>
            </w:r>
            <w:r w:rsidRPr="005B25A0">
              <w:rPr>
                <w:rFonts w:ascii="Times New Roman" w:eastAsia="Calibri" w:hAnsi="Times New Roman"/>
                <w:sz w:val="24"/>
                <w:szCs w:val="24"/>
              </w:rPr>
              <w:t>жизни, развивать стремление к сохранению своего здоровья и здоровья</w:t>
            </w:r>
            <w:r>
              <w:rPr>
                <w:rFonts w:ascii="Times New Roman" w:eastAsia="Calibri" w:hAnsi="Times New Roman"/>
                <w:sz w:val="24"/>
                <w:szCs w:val="24"/>
              </w:rPr>
              <w:t xml:space="preserve"> </w:t>
            </w:r>
            <w:r w:rsidRPr="005B25A0">
              <w:rPr>
                <w:rFonts w:ascii="Times New Roman" w:eastAsia="Calibri" w:hAnsi="Times New Roman"/>
                <w:sz w:val="24"/>
                <w:szCs w:val="24"/>
              </w:rPr>
              <w:t>окружающих людей, оказывать помощь и поддержку другим людям.</w:t>
            </w:r>
          </w:p>
        </w:tc>
        <w:tc>
          <w:tcPr>
            <w:tcW w:w="8363" w:type="dxa"/>
            <w:shd w:val="clear" w:color="auto" w:fill="auto"/>
          </w:tcPr>
          <w:p w14:paraId="4793FEA6" w14:textId="1DE438F5"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создает условия для дальнейшего совершенствования основных</w:t>
            </w:r>
            <w:r>
              <w:rPr>
                <w:rFonts w:ascii="Times New Roman" w:eastAsia="Calibri" w:hAnsi="Times New Roman"/>
                <w:sz w:val="24"/>
                <w:szCs w:val="24"/>
              </w:rPr>
              <w:t xml:space="preserve"> </w:t>
            </w:r>
            <w:r w:rsidRPr="005B25A0">
              <w:rPr>
                <w:rFonts w:ascii="Times New Roman" w:eastAsia="Calibri" w:hAnsi="Times New Roman"/>
                <w:sz w:val="24"/>
                <w:szCs w:val="24"/>
              </w:rPr>
              <w:t>движений, развития психофизических качеств и способностей, закрепления</w:t>
            </w:r>
          </w:p>
          <w:p w14:paraId="139D0DC9"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общеразвивающих, музыкально-ритмических упражнений и их комбинаций,</w:t>
            </w:r>
          </w:p>
          <w:p w14:paraId="0B268594"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спортивных упражнений, освоения элементов спортивных игр, игр-эстафет.</w:t>
            </w:r>
          </w:p>
          <w:p w14:paraId="14096D11" w14:textId="67F5F581"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Поощряет стремление выполнять упражнения технично, рационально, экономно,</w:t>
            </w:r>
            <w:r>
              <w:rPr>
                <w:rFonts w:ascii="Times New Roman" w:eastAsia="Calibri" w:hAnsi="Times New Roman"/>
                <w:sz w:val="24"/>
                <w:szCs w:val="24"/>
              </w:rPr>
              <w:t xml:space="preserve"> </w:t>
            </w:r>
            <w:r w:rsidRPr="005B25A0">
              <w:rPr>
                <w:rFonts w:ascii="Times New Roman" w:eastAsia="Calibri" w:hAnsi="Times New Roman"/>
                <w:sz w:val="24"/>
                <w:szCs w:val="24"/>
              </w:rPr>
              <w:t>выразительно, в соответствии с разнообразным характером музыки, ритмом,</w:t>
            </w:r>
            <w:r>
              <w:rPr>
                <w:rFonts w:ascii="Times New Roman" w:eastAsia="Calibri" w:hAnsi="Times New Roman"/>
                <w:sz w:val="24"/>
                <w:szCs w:val="24"/>
              </w:rPr>
              <w:t xml:space="preserve"> </w:t>
            </w:r>
            <w:r w:rsidRPr="005B25A0">
              <w:rPr>
                <w:rFonts w:ascii="Times New Roman" w:eastAsia="Calibri" w:hAnsi="Times New Roman"/>
                <w:sz w:val="24"/>
                <w:szCs w:val="24"/>
              </w:rPr>
              <w:t>темпом, амплитудой.</w:t>
            </w:r>
          </w:p>
          <w:p w14:paraId="48A9D43B"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В процессе организации разных форм физкультурно-оздоровительной работы</w:t>
            </w:r>
          </w:p>
          <w:p w14:paraId="363FB7F9"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обучает детей следовать инструкции, слышать и выполнять указания,</w:t>
            </w:r>
          </w:p>
          <w:p w14:paraId="45818B72"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соблюдать дисциплину, осуществлять самоконтроль и давать оценку качества</w:t>
            </w:r>
          </w:p>
          <w:p w14:paraId="5277BD44" w14:textId="61D8381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выполнения упражнений.</w:t>
            </w:r>
          </w:p>
          <w:p w14:paraId="56A4C021"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Поддерживает стремление творчески использовать двигательный опыт в</w:t>
            </w:r>
          </w:p>
          <w:p w14:paraId="096B9772"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самостоятельной деятельности и на занятиях гимнастикой, самостоятельно</w:t>
            </w:r>
          </w:p>
          <w:p w14:paraId="5D4EF761" w14:textId="13E2E5FB"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организовывать и придумывать подвижные игры, общеразвивающие упражнения,</w:t>
            </w:r>
            <w:r>
              <w:rPr>
                <w:rFonts w:ascii="Times New Roman" w:eastAsia="Calibri" w:hAnsi="Times New Roman"/>
                <w:sz w:val="24"/>
                <w:szCs w:val="24"/>
              </w:rPr>
              <w:t xml:space="preserve"> </w:t>
            </w:r>
            <w:r w:rsidRPr="005B25A0">
              <w:rPr>
                <w:rFonts w:ascii="Times New Roman" w:eastAsia="Calibri" w:hAnsi="Times New Roman"/>
                <w:sz w:val="24"/>
                <w:szCs w:val="24"/>
              </w:rPr>
              <w:t>комбинировать их элементы, импровизировать.</w:t>
            </w:r>
          </w:p>
          <w:p w14:paraId="3975262C"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продолжает приобщать детей к здоровому образу жизни: расширяет</w:t>
            </w:r>
          </w:p>
          <w:p w14:paraId="5E4628F8"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и уточняет представления о факторах, влияющих на здоровье, способах его</w:t>
            </w:r>
          </w:p>
          <w:p w14:paraId="219BB76B" w14:textId="05A50EAE"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сохранения и укрепления, оздоровительных мероприятиях, поддерживает интерес к</w:t>
            </w:r>
            <w:r>
              <w:rPr>
                <w:rFonts w:ascii="Times New Roman" w:eastAsia="Calibri" w:hAnsi="Times New Roman"/>
                <w:sz w:val="24"/>
                <w:szCs w:val="24"/>
              </w:rPr>
              <w:t xml:space="preserve"> </w:t>
            </w:r>
            <w:r w:rsidRPr="005B25A0">
              <w:rPr>
                <w:rFonts w:ascii="Times New Roman" w:eastAsia="Calibri" w:hAnsi="Times New Roman"/>
                <w:sz w:val="24"/>
                <w:szCs w:val="24"/>
              </w:rPr>
              <w:t>физической культуре, спорту и туризму, активному отдыху, воспитывает полезные</w:t>
            </w:r>
            <w:r>
              <w:rPr>
                <w:rFonts w:ascii="Times New Roman" w:eastAsia="Calibri" w:hAnsi="Times New Roman"/>
                <w:sz w:val="24"/>
                <w:szCs w:val="24"/>
              </w:rPr>
              <w:t xml:space="preserve"> </w:t>
            </w:r>
            <w:r w:rsidRPr="005B25A0">
              <w:rPr>
                <w:rFonts w:ascii="Times New Roman" w:eastAsia="Calibri" w:hAnsi="Times New Roman"/>
                <w:sz w:val="24"/>
                <w:szCs w:val="24"/>
              </w:rPr>
              <w:t>привычки, осознанное, заботливое, бережное отношение к своему здоровью и</w:t>
            </w:r>
            <w:r>
              <w:rPr>
                <w:rFonts w:ascii="Times New Roman" w:eastAsia="Calibri" w:hAnsi="Times New Roman"/>
                <w:sz w:val="24"/>
                <w:szCs w:val="24"/>
              </w:rPr>
              <w:t xml:space="preserve"> </w:t>
            </w:r>
            <w:r w:rsidRPr="005B25A0">
              <w:rPr>
                <w:rFonts w:ascii="Times New Roman" w:eastAsia="Calibri" w:hAnsi="Times New Roman"/>
                <w:sz w:val="24"/>
                <w:szCs w:val="24"/>
              </w:rPr>
              <w:t>здоровью окружающих.</w:t>
            </w:r>
          </w:p>
          <w:p w14:paraId="6DD848E1" w14:textId="0E3188DA" w:rsidR="005B25A0" w:rsidRPr="005B25A0" w:rsidRDefault="005B25A0" w:rsidP="005B25A0">
            <w:pPr>
              <w:spacing w:after="0" w:line="240" w:lineRule="auto"/>
              <w:jc w:val="center"/>
              <w:rPr>
                <w:rFonts w:ascii="Times New Roman" w:eastAsia="Calibri" w:hAnsi="Times New Roman"/>
                <w:b/>
                <w:bCs/>
                <w:i/>
                <w:iCs/>
                <w:sz w:val="24"/>
                <w:szCs w:val="24"/>
              </w:rPr>
            </w:pPr>
            <w:r w:rsidRPr="005B25A0">
              <w:rPr>
                <w:rFonts w:ascii="Times New Roman" w:eastAsia="Calibri" w:hAnsi="Times New Roman"/>
                <w:b/>
                <w:bCs/>
                <w:i/>
                <w:iCs/>
                <w:sz w:val="24"/>
                <w:szCs w:val="24"/>
              </w:rPr>
              <w:t>Основная гимнастика (основные движения, общеразвивающие</w:t>
            </w:r>
          </w:p>
          <w:p w14:paraId="1D70C4BE" w14:textId="77777777" w:rsidR="005B25A0" w:rsidRPr="005B25A0" w:rsidRDefault="005B25A0" w:rsidP="005B25A0">
            <w:pPr>
              <w:spacing w:after="0" w:line="240" w:lineRule="auto"/>
              <w:jc w:val="center"/>
              <w:rPr>
                <w:rFonts w:ascii="Times New Roman" w:eastAsia="Calibri" w:hAnsi="Times New Roman"/>
                <w:b/>
                <w:bCs/>
                <w:i/>
                <w:iCs/>
                <w:sz w:val="24"/>
                <w:szCs w:val="24"/>
              </w:rPr>
            </w:pPr>
            <w:r w:rsidRPr="005B25A0">
              <w:rPr>
                <w:rFonts w:ascii="Times New Roman" w:eastAsia="Calibri" w:hAnsi="Times New Roman"/>
                <w:b/>
                <w:bCs/>
                <w:i/>
                <w:iCs/>
                <w:sz w:val="24"/>
                <w:szCs w:val="24"/>
              </w:rPr>
              <w:t>упражнения, ритмическая гимнастика и строевые упражнения).</w:t>
            </w:r>
          </w:p>
          <w:p w14:paraId="0A38812C" w14:textId="77777777" w:rsidR="005B25A0" w:rsidRPr="005B25A0" w:rsidRDefault="005B25A0" w:rsidP="005B25A0">
            <w:pPr>
              <w:spacing w:after="0" w:line="240" w:lineRule="auto"/>
              <w:jc w:val="both"/>
              <w:rPr>
                <w:rFonts w:ascii="Times New Roman" w:eastAsia="Calibri" w:hAnsi="Times New Roman"/>
                <w:b/>
                <w:bCs/>
                <w:sz w:val="24"/>
                <w:szCs w:val="24"/>
              </w:rPr>
            </w:pPr>
            <w:r w:rsidRPr="005B25A0">
              <w:rPr>
                <w:rFonts w:ascii="Times New Roman" w:eastAsia="Calibri" w:hAnsi="Times New Roman"/>
                <w:b/>
                <w:bCs/>
                <w:sz w:val="24"/>
                <w:szCs w:val="24"/>
              </w:rPr>
              <w:t>Основные движения:</w:t>
            </w:r>
          </w:p>
          <w:p w14:paraId="34C027C9" w14:textId="7BC77B4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бросание, катание, ловля, метание:</w:t>
            </w:r>
            <w:r w:rsidRPr="005B25A0">
              <w:rPr>
                <w:rFonts w:ascii="Times New Roman" w:eastAsia="Calibri" w:hAnsi="Times New Roman"/>
                <w:sz w:val="24"/>
                <w:szCs w:val="24"/>
              </w:rPr>
              <w:t xml:space="preserve"> </w:t>
            </w:r>
            <w:r>
              <w:rPr>
                <w:rFonts w:ascii="Times New Roman" w:eastAsia="Calibri" w:hAnsi="Times New Roman"/>
                <w:sz w:val="24"/>
                <w:szCs w:val="24"/>
              </w:rPr>
              <w:t>бросание</w:t>
            </w:r>
            <w:r w:rsidRPr="005B25A0">
              <w:rPr>
                <w:rFonts w:ascii="Times New Roman" w:eastAsia="Calibri" w:hAnsi="Times New Roman"/>
                <w:sz w:val="24"/>
                <w:szCs w:val="24"/>
              </w:rPr>
              <w:t xml:space="preserve"> мяча вверх, о землю и ловля его</w:t>
            </w:r>
          </w:p>
          <w:p w14:paraId="4AC329B4"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двумя руками не менее 20 раз подряд, одной рукой не менее 10 раз; передача и</w:t>
            </w:r>
          </w:p>
          <w:p w14:paraId="3C23B682"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перебрасывание мяча друг другу сидя по-турецки, лежа на животе и на спине, в</w:t>
            </w:r>
          </w:p>
          <w:p w14:paraId="411D6415"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ходьбе; прокатывание и перебрасывание друг другу набивных мячей;</w:t>
            </w:r>
          </w:p>
          <w:p w14:paraId="4BECF14A" w14:textId="77777777" w:rsid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перебрасывание мяча друг другу снизу, от груди, сверху двумя руками; одной рукой</w:t>
            </w:r>
            <w:r>
              <w:rPr>
                <w:rFonts w:ascii="Times New Roman" w:eastAsia="Calibri" w:hAnsi="Times New Roman"/>
                <w:sz w:val="24"/>
                <w:szCs w:val="24"/>
              </w:rPr>
              <w:t xml:space="preserve"> </w:t>
            </w:r>
            <w:r w:rsidRPr="005B25A0">
              <w:rPr>
                <w:rFonts w:ascii="Times New Roman" w:eastAsia="Calibri" w:hAnsi="Times New Roman"/>
                <w:sz w:val="24"/>
                <w:szCs w:val="24"/>
              </w:rPr>
              <w:t>от плеча; передача мяча с отскоком от пола из одной руки в другую; метание в цель</w:t>
            </w:r>
            <w:r>
              <w:rPr>
                <w:rFonts w:ascii="Times New Roman" w:eastAsia="Calibri" w:hAnsi="Times New Roman"/>
                <w:sz w:val="24"/>
                <w:szCs w:val="24"/>
              </w:rPr>
              <w:t xml:space="preserve"> </w:t>
            </w:r>
            <w:r w:rsidRPr="005B25A0">
              <w:rPr>
                <w:rFonts w:ascii="Times New Roman" w:eastAsia="Calibri" w:hAnsi="Times New Roman"/>
                <w:sz w:val="24"/>
                <w:szCs w:val="24"/>
              </w:rPr>
              <w:t>из положения стоя на коленях и сидя; метание вдаль, метание в движущуюся цель;</w:t>
            </w:r>
            <w:r>
              <w:rPr>
                <w:rFonts w:ascii="Times New Roman" w:eastAsia="Calibri" w:hAnsi="Times New Roman"/>
                <w:sz w:val="24"/>
                <w:szCs w:val="24"/>
              </w:rPr>
              <w:t xml:space="preserve"> </w:t>
            </w:r>
            <w:r w:rsidRPr="005B25A0">
              <w:rPr>
                <w:rFonts w:ascii="Times New Roman" w:eastAsia="Calibri" w:hAnsi="Times New Roman"/>
                <w:sz w:val="24"/>
                <w:szCs w:val="24"/>
              </w:rPr>
              <w:t xml:space="preserve">забрасывание мяча в баскетбольную корзину; катание мяча </w:t>
            </w:r>
            <w:r w:rsidRPr="005B25A0">
              <w:rPr>
                <w:rFonts w:ascii="Times New Roman" w:eastAsia="Calibri" w:hAnsi="Times New Roman"/>
                <w:sz w:val="24"/>
                <w:szCs w:val="24"/>
              </w:rPr>
              <w:lastRenderedPageBreak/>
              <w:t>правой и левой ногой по</w:t>
            </w:r>
            <w:r>
              <w:rPr>
                <w:rFonts w:ascii="Times New Roman" w:eastAsia="Calibri" w:hAnsi="Times New Roman"/>
                <w:sz w:val="24"/>
                <w:szCs w:val="24"/>
              </w:rPr>
              <w:t xml:space="preserve"> </w:t>
            </w:r>
            <w:r w:rsidRPr="005B25A0">
              <w:rPr>
                <w:rFonts w:ascii="Times New Roman" w:eastAsia="Calibri" w:hAnsi="Times New Roman"/>
                <w:sz w:val="24"/>
                <w:szCs w:val="24"/>
              </w:rPr>
              <w:t>прямой, в цель, между предметами, друг другу; ведение мяча, продвигаясь между</w:t>
            </w:r>
            <w:r>
              <w:rPr>
                <w:rFonts w:ascii="Times New Roman" w:eastAsia="Calibri" w:hAnsi="Times New Roman"/>
                <w:sz w:val="24"/>
                <w:szCs w:val="24"/>
              </w:rPr>
              <w:t xml:space="preserve"> </w:t>
            </w:r>
            <w:r w:rsidRPr="005B25A0">
              <w:rPr>
                <w:rFonts w:ascii="Times New Roman" w:eastAsia="Calibri" w:hAnsi="Times New Roman"/>
                <w:sz w:val="24"/>
                <w:szCs w:val="24"/>
              </w:rPr>
              <w:t>предметами, по кругу; ведение мяча с выполнением заданий (поворотом, передачей</w:t>
            </w:r>
            <w:r>
              <w:rPr>
                <w:rFonts w:ascii="Times New Roman" w:eastAsia="Calibri" w:hAnsi="Times New Roman"/>
                <w:sz w:val="24"/>
                <w:szCs w:val="24"/>
              </w:rPr>
              <w:t xml:space="preserve"> </w:t>
            </w:r>
            <w:r w:rsidRPr="005B25A0">
              <w:rPr>
                <w:rFonts w:ascii="Times New Roman" w:eastAsia="Calibri" w:hAnsi="Times New Roman"/>
                <w:sz w:val="24"/>
                <w:szCs w:val="24"/>
              </w:rPr>
              <w:t>другому).</w:t>
            </w:r>
            <w:r>
              <w:rPr>
                <w:rFonts w:ascii="Times New Roman" w:eastAsia="Calibri" w:hAnsi="Times New Roman"/>
                <w:sz w:val="24"/>
                <w:szCs w:val="24"/>
              </w:rPr>
              <w:t xml:space="preserve"> </w:t>
            </w:r>
          </w:p>
          <w:p w14:paraId="09D38EB8" w14:textId="77777777" w:rsid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ползание, лазанье:</w:t>
            </w:r>
            <w:r w:rsidRPr="005B25A0">
              <w:rPr>
                <w:rFonts w:ascii="Times New Roman" w:eastAsia="Calibri" w:hAnsi="Times New Roman"/>
                <w:sz w:val="24"/>
                <w:szCs w:val="24"/>
              </w:rPr>
              <w:t xml:space="preserve"> ползание на четвереньках по гимнастической скамейке</w:t>
            </w:r>
            <w:r>
              <w:rPr>
                <w:rFonts w:ascii="Times New Roman" w:eastAsia="Calibri" w:hAnsi="Times New Roman"/>
                <w:sz w:val="24"/>
                <w:szCs w:val="24"/>
              </w:rPr>
              <w:t xml:space="preserve"> </w:t>
            </w:r>
            <w:r w:rsidRPr="005B25A0">
              <w:rPr>
                <w:rFonts w:ascii="Times New Roman" w:eastAsia="Calibri" w:hAnsi="Times New Roman"/>
                <w:sz w:val="24"/>
                <w:szCs w:val="24"/>
              </w:rPr>
              <w:t>вперед и назад; на животе и на спине, отталкиваясь руками и ногами; влезание на</w:t>
            </w:r>
            <w:r>
              <w:rPr>
                <w:rFonts w:ascii="Times New Roman" w:eastAsia="Calibri" w:hAnsi="Times New Roman"/>
                <w:sz w:val="24"/>
                <w:szCs w:val="24"/>
              </w:rPr>
              <w:t xml:space="preserve"> </w:t>
            </w:r>
            <w:r w:rsidRPr="005B25A0">
              <w:rPr>
                <w:rFonts w:ascii="Times New Roman" w:eastAsia="Calibri" w:hAnsi="Times New Roman"/>
                <w:sz w:val="24"/>
                <w:szCs w:val="24"/>
              </w:rPr>
              <w:t>гимнастическую стенку до верха и спуск с нее чередующимся шагом одноименным</w:t>
            </w:r>
            <w:r>
              <w:rPr>
                <w:rFonts w:ascii="Times New Roman" w:eastAsia="Calibri" w:hAnsi="Times New Roman"/>
                <w:sz w:val="24"/>
                <w:szCs w:val="24"/>
              </w:rPr>
              <w:t xml:space="preserve"> </w:t>
            </w:r>
            <w:r w:rsidRPr="005B25A0">
              <w:rPr>
                <w:rFonts w:ascii="Times New Roman" w:eastAsia="Calibri" w:hAnsi="Times New Roman"/>
                <w:sz w:val="24"/>
                <w:szCs w:val="24"/>
              </w:rPr>
              <w:t>и разноименным способом; перелезание с пролета на пролет по диагонали;</w:t>
            </w:r>
            <w:r>
              <w:rPr>
                <w:rFonts w:ascii="Times New Roman" w:eastAsia="Calibri" w:hAnsi="Times New Roman"/>
                <w:sz w:val="24"/>
                <w:szCs w:val="24"/>
              </w:rPr>
              <w:t xml:space="preserve"> </w:t>
            </w:r>
            <w:r w:rsidRPr="005B25A0">
              <w:rPr>
                <w:rFonts w:ascii="Times New Roman" w:eastAsia="Calibri" w:hAnsi="Times New Roman"/>
                <w:sz w:val="24"/>
                <w:szCs w:val="24"/>
              </w:rPr>
              <w:t>пролезание в обруч разными способами; лазанье по веревочной лестнице;</w:t>
            </w:r>
            <w:r>
              <w:rPr>
                <w:rFonts w:ascii="Times New Roman" w:eastAsia="Calibri" w:hAnsi="Times New Roman"/>
                <w:sz w:val="24"/>
                <w:szCs w:val="24"/>
              </w:rPr>
              <w:t xml:space="preserve"> </w:t>
            </w:r>
          </w:p>
          <w:p w14:paraId="1FE855DB" w14:textId="14D6A70E"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выполнение упражнений на канате</w:t>
            </w:r>
            <w:r w:rsidRPr="005B25A0">
              <w:rPr>
                <w:rFonts w:ascii="Times New Roman" w:eastAsia="Calibri" w:hAnsi="Times New Roman"/>
                <w:sz w:val="24"/>
                <w:szCs w:val="24"/>
              </w:rPr>
              <w:t xml:space="preserve"> (захват каната ступнями ног, выпрямление ног с</w:t>
            </w:r>
            <w:r>
              <w:rPr>
                <w:rFonts w:ascii="Times New Roman" w:eastAsia="Calibri" w:hAnsi="Times New Roman"/>
                <w:sz w:val="24"/>
                <w:szCs w:val="24"/>
              </w:rPr>
              <w:t xml:space="preserve"> </w:t>
            </w:r>
            <w:r w:rsidRPr="005B25A0">
              <w:rPr>
                <w:rFonts w:ascii="Times New Roman" w:eastAsia="Calibri" w:hAnsi="Times New Roman"/>
                <w:sz w:val="24"/>
                <w:szCs w:val="24"/>
              </w:rPr>
              <w:t>одновременным сгибанием рук, перехватывание каната руками); влезание по канату</w:t>
            </w:r>
            <w:r>
              <w:rPr>
                <w:rFonts w:ascii="Times New Roman" w:eastAsia="Calibri" w:hAnsi="Times New Roman"/>
                <w:sz w:val="24"/>
                <w:szCs w:val="24"/>
              </w:rPr>
              <w:t xml:space="preserve"> </w:t>
            </w:r>
            <w:r w:rsidRPr="005B25A0">
              <w:rPr>
                <w:rFonts w:ascii="Times New Roman" w:eastAsia="Calibri" w:hAnsi="Times New Roman"/>
                <w:sz w:val="24"/>
                <w:szCs w:val="24"/>
              </w:rPr>
              <w:t>на доступную высоту;</w:t>
            </w:r>
          </w:p>
          <w:p w14:paraId="2F327FF6"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ходьба</w:t>
            </w:r>
            <w:r w:rsidRPr="005B25A0">
              <w:rPr>
                <w:rFonts w:ascii="Times New Roman" w:eastAsia="Calibri" w:hAnsi="Times New Roman"/>
                <w:sz w:val="24"/>
                <w:szCs w:val="24"/>
              </w:rPr>
              <w:t>: ходьба обычная, гимнастическим шагом, скрестным шагом, спиной</w:t>
            </w:r>
          </w:p>
          <w:p w14:paraId="729D6D1B" w14:textId="4B908D2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вперед; выпадами, с закрытыми глазами, приставными шагами назад; в приседе, с</w:t>
            </w:r>
            <w:r>
              <w:rPr>
                <w:rFonts w:ascii="Times New Roman" w:eastAsia="Calibri" w:hAnsi="Times New Roman"/>
                <w:sz w:val="24"/>
                <w:szCs w:val="24"/>
              </w:rPr>
              <w:t xml:space="preserve"> </w:t>
            </w:r>
            <w:r w:rsidRPr="005B25A0">
              <w:rPr>
                <w:rFonts w:ascii="Times New Roman" w:eastAsia="Calibri" w:hAnsi="Times New Roman"/>
                <w:sz w:val="24"/>
                <w:szCs w:val="24"/>
              </w:rPr>
              <w:t>различными движениями рук, в различных построениях;</w:t>
            </w:r>
          </w:p>
          <w:p w14:paraId="1C6FA7F0"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бег</w:t>
            </w:r>
            <w:r w:rsidRPr="005B25A0">
              <w:rPr>
                <w:rFonts w:ascii="Times New Roman" w:eastAsia="Calibri" w:hAnsi="Times New Roman"/>
                <w:sz w:val="24"/>
                <w:szCs w:val="24"/>
              </w:rPr>
              <w:t>: бег в колонне по одному, врассыпную, парами, тройками, четверками; с</w:t>
            </w:r>
          </w:p>
          <w:p w14:paraId="58D4DDA1" w14:textId="79476D25"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остановкой по сигналу, в сочетании с прыжками (с линии на линию, из кружка в</w:t>
            </w:r>
            <w:r>
              <w:rPr>
                <w:rFonts w:ascii="Times New Roman" w:eastAsia="Calibri" w:hAnsi="Times New Roman"/>
                <w:sz w:val="24"/>
                <w:szCs w:val="24"/>
              </w:rPr>
              <w:t xml:space="preserve"> </w:t>
            </w:r>
            <w:r w:rsidRPr="005B25A0">
              <w:rPr>
                <w:rFonts w:ascii="Times New Roman" w:eastAsia="Calibri" w:hAnsi="Times New Roman"/>
                <w:sz w:val="24"/>
                <w:szCs w:val="24"/>
              </w:rPr>
              <w:t>кружок); высоко поднимая колени, стараясь коснуться коленями ладоней согнутых</w:t>
            </w:r>
            <w:r>
              <w:rPr>
                <w:rFonts w:ascii="Times New Roman" w:eastAsia="Calibri" w:hAnsi="Times New Roman"/>
                <w:sz w:val="24"/>
                <w:szCs w:val="24"/>
              </w:rPr>
              <w:t xml:space="preserve"> </w:t>
            </w:r>
            <w:r w:rsidRPr="005B25A0">
              <w:rPr>
                <w:rFonts w:ascii="Times New Roman" w:eastAsia="Calibri" w:hAnsi="Times New Roman"/>
                <w:sz w:val="24"/>
                <w:szCs w:val="24"/>
              </w:rPr>
              <w:t>в локтях рук; с захлестыванием голени назад; выбрасывая прямые ноги вперед; бег</w:t>
            </w:r>
            <w:r>
              <w:rPr>
                <w:rFonts w:ascii="Times New Roman" w:eastAsia="Calibri" w:hAnsi="Times New Roman"/>
                <w:sz w:val="24"/>
                <w:szCs w:val="24"/>
              </w:rPr>
              <w:t xml:space="preserve"> </w:t>
            </w:r>
            <w:r w:rsidRPr="005B25A0">
              <w:rPr>
                <w:rFonts w:ascii="Times New Roman" w:eastAsia="Calibri" w:hAnsi="Times New Roman"/>
                <w:sz w:val="24"/>
                <w:szCs w:val="24"/>
              </w:rPr>
              <w:t>10 м с наименьшим числом шагов; медленный бег до 2-3 минут; быстрый бег 20 м</w:t>
            </w:r>
            <w:r>
              <w:rPr>
                <w:rFonts w:ascii="Times New Roman" w:eastAsia="Calibri" w:hAnsi="Times New Roman"/>
                <w:sz w:val="24"/>
                <w:szCs w:val="24"/>
              </w:rPr>
              <w:t xml:space="preserve"> </w:t>
            </w:r>
            <w:r w:rsidRPr="005B25A0">
              <w:rPr>
                <w:rFonts w:ascii="Times New Roman" w:eastAsia="Calibri" w:hAnsi="Times New Roman"/>
                <w:sz w:val="24"/>
                <w:szCs w:val="24"/>
              </w:rPr>
              <w:t>2-3 раза с перерывами; челночный бег 3x10 м; бег наперегонки; бег из разных</w:t>
            </w:r>
            <w:r>
              <w:rPr>
                <w:rFonts w:ascii="Times New Roman" w:eastAsia="Calibri" w:hAnsi="Times New Roman"/>
                <w:sz w:val="24"/>
                <w:szCs w:val="24"/>
              </w:rPr>
              <w:t xml:space="preserve"> </w:t>
            </w:r>
            <w:r w:rsidRPr="005B25A0">
              <w:rPr>
                <w:rFonts w:ascii="Times New Roman" w:eastAsia="Calibri" w:hAnsi="Times New Roman"/>
                <w:sz w:val="24"/>
                <w:szCs w:val="24"/>
              </w:rPr>
              <w:t>исходных положений (лежа на животе, ногами по направлению к движению, сидя</w:t>
            </w:r>
            <w:r>
              <w:rPr>
                <w:rFonts w:ascii="Times New Roman" w:eastAsia="Calibri" w:hAnsi="Times New Roman"/>
                <w:sz w:val="24"/>
                <w:szCs w:val="24"/>
              </w:rPr>
              <w:t xml:space="preserve"> </w:t>
            </w:r>
            <w:r w:rsidRPr="005B25A0">
              <w:rPr>
                <w:rFonts w:ascii="Times New Roman" w:eastAsia="Calibri" w:hAnsi="Times New Roman"/>
                <w:sz w:val="24"/>
                <w:szCs w:val="24"/>
              </w:rPr>
              <w:t>по-турецки, лежа на спине, головой к направлению бега); бег со скакалкой, бег по</w:t>
            </w:r>
            <w:r>
              <w:rPr>
                <w:rFonts w:ascii="Times New Roman" w:eastAsia="Calibri" w:hAnsi="Times New Roman"/>
                <w:sz w:val="24"/>
                <w:szCs w:val="24"/>
              </w:rPr>
              <w:t xml:space="preserve"> </w:t>
            </w:r>
            <w:r w:rsidRPr="005B25A0">
              <w:rPr>
                <w:rFonts w:ascii="Times New Roman" w:eastAsia="Calibri" w:hAnsi="Times New Roman"/>
                <w:sz w:val="24"/>
                <w:szCs w:val="24"/>
              </w:rPr>
              <w:t>пересеченной местности;</w:t>
            </w:r>
          </w:p>
          <w:p w14:paraId="7947499E"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прыжки:</w:t>
            </w:r>
            <w:r w:rsidRPr="005B25A0">
              <w:rPr>
                <w:rFonts w:ascii="Times New Roman" w:eastAsia="Calibri" w:hAnsi="Times New Roman"/>
                <w:sz w:val="24"/>
                <w:szCs w:val="24"/>
              </w:rPr>
              <w:t xml:space="preserve"> подпрыгивания на двух ногах 30 раз в чередовании с ходьбой, на</w:t>
            </w:r>
          </w:p>
          <w:p w14:paraId="5339A466" w14:textId="6305C4FB"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месте и с поворотом кругом; смещая ноги вправо-влево-вперед-назад, с движениями</w:t>
            </w:r>
            <w:r>
              <w:rPr>
                <w:rFonts w:ascii="Times New Roman" w:eastAsia="Calibri" w:hAnsi="Times New Roman"/>
                <w:sz w:val="24"/>
                <w:szCs w:val="24"/>
              </w:rPr>
              <w:t xml:space="preserve"> </w:t>
            </w:r>
            <w:r w:rsidRPr="005B25A0">
              <w:rPr>
                <w:rFonts w:ascii="Times New Roman" w:eastAsia="Calibri" w:hAnsi="Times New Roman"/>
                <w:sz w:val="24"/>
                <w:szCs w:val="24"/>
              </w:rPr>
              <w:t>рук; впрыгивание на предметы высотой 30 см с разбега 3 шага; подпрыгивания вверх</w:t>
            </w:r>
            <w:r>
              <w:rPr>
                <w:rFonts w:ascii="Times New Roman" w:eastAsia="Calibri" w:hAnsi="Times New Roman"/>
                <w:sz w:val="24"/>
                <w:szCs w:val="24"/>
              </w:rPr>
              <w:t xml:space="preserve"> </w:t>
            </w:r>
            <w:r w:rsidRPr="005B25A0">
              <w:rPr>
                <w:rFonts w:ascii="Times New Roman" w:eastAsia="Calibri" w:hAnsi="Times New Roman"/>
                <w:sz w:val="24"/>
                <w:szCs w:val="24"/>
              </w:rPr>
              <w:t>из глубокого приседа; прыжки на одной ноге, другой толкая перед собой камешек;</w:t>
            </w:r>
            <w:r>
              <w:rPr>
                <w:rFonts w:ascii="Times New Roman" w:eastAsia="Calibri" w:hAnsi="Times New Roman"/>
                <w:sz w:val="24"/>
                <w:szCs w:val="24"/>
              </w:rPr>
              <w:t xml:space="preserve"> </w:t>
            </w:r>
            <w:r w:rsidRPr="005B25A0">
              <w:rPr>
                <w:rFonts w:ascii="Times New Roman" w:eastAsia="Calibri" w:hAnsi="Times New Roman"/>
                <w:sz w:val="24"/>
                <w:szCs w:val="24"/>
              </w:rPr>
              <w:t>прыжки в длину и в высоту с места и с разбега на соревнование;</w:t>
            </w:r>
            <w:r>
              <w:rPr>
                <w:rFonts w:ascii="Times New Roman" w:eastAsia="Calibri" w:hAnsi="Times New Roman"/>
                <w:sz w:val="24"/>
                <w:szCs w:val="24"/>
              </w:rPr>
              <w:t xml:space="preserve"> </w:t>
            </w:r>
            <w:r w:rsidRPr="005B25A0">
              <w:rPr>
                <w:rFonts w:ascii="Times New Roman" w:eastAsia="Calibri" w:hAnsi="Times New Roman"/>
                <w:sz w:val="24"/>
                <w:szCs w:val="24"/>
              </w:rPr>
              <w:t>прыжки с короткой скакалкой: прыжки на двух ногах с промежуточными</w:t>
            </w:r>
            <w:r>
              <w:rPr>
                <w:rFonts w:ascii="Times New Roman" w:eastAsia="Calibri" w:hAnsi="Times New Roman"/>
                <w:sz w:val="24"/>
                <w:szCs w:val="24"/>
              </w:rPr>
              <w:t xml:space="preserve"> </w:t>
            </w:r>
            <w:r w:rsidRPr="005B25A0">
              <w:rPr>
                <w:rFonts w:ascii="Times New Roman" w:eastAsia="Calibri" w:hAnsi="Times New Roman"/>
                <w:sz w:val="24"/>
                <w:szCs w:val="24"/>
              </w:rPr>
              <w:t>прыжками и без них; прыжки с ноги на ногу; бег со скакалкой; прыжки через обруч,</w:t>
            </w:r>
            <w:r>
              <w:rPr>
                <w:rFonts w:ascii="Times New Roman" w:eastAsia="Calibri" w:hAnsi="Times New Roman"/>
                <w:sz w:val="24"/>
                <w:szCs w:val="24"/>
              </w:rPr>
              <w:t xml:space="preserve"> </w:t>
            </w:r>
            <w:r w:rsidRPr="005B25A0">
              <w:rPr>
                <w:rFonts w:ascii="Times New Roman" w:eastAsia="Calibri" w:hAnsi="Times New Roman"/>
                <w:sz w:val="24"/>
                <w:szCs w:val="24"/>
              </w:rPr>
              <w:t>вращая его как скакалку; прыжки через длинную скакалку: пробегание под</w:t>
            </w:r>
            <w:r>
              <w:rPr>
                <w:rFonts w:ascii="Times New Roman" w:eastAsia="Calibri" w:hAnsi="Times New Roman"/>
                <w:sz w:val="24"/>
                <w:szCs w:val="24"/>
              </w:rPr>
              <w:t xml:space="preserve"> </w:t>
            </w:r>
            <w:r w:rsidRPr="005B25A0">
              <w:rPr>
                <w:rFonts w:ascii="Times New Roman" w:eastAsia="Calibri" w:hAnsi="Times New Roman"/>
                <w:sz w:val="24"/>
                <w:szCs w:val="24"/>
              </w:rPr>
              <w:t>вращающейся скакалкой, прыжки через вращающуюся скакалку с места; вбегание</w:t>
            </w:r>
            <w:r>
              <w:rPr>
                <w:rFonts w:ascii="Times New Roman" w:eastAsia="Calibri" w:hAnsi="Times New Roman"/>
                <w:sz w:val="24"/>
                <w:szCs w:val="24"/>
              </w:rPr>
              <w:t xml:space="preserve"> </w:t>
            </w:r>
            <w:r w:rsidRPr="005B25A0">
              <w:rPr>
                <w:rFonts w:ascii="Times New Roman" w:eastAsia="Calibri" w:hAnsi="Times New Roman"/>
                <w:sz w:val="24"/>
                <w:szCs w:val="24"/>
              </w:rPr>
              <w:t>под вращающуюся скакалку - прыжок - выбегание; пробегание под вращающейся</w:t>
            </w:r>
            <w:r>
              <w:rPr>
                <w:rFonts w:ascii="Times New Roman" w:eastAsia="Calibri" w:hAnsi="Times New Roman"/>
                <w:sz w:val="24"/>
                <w:szCs w:val="24"/>
              </w:rPr>
              <w:t xml:space="preserve"> </w:t>
            </w:r>
            <w:r w:rsidRPr="005B25A0">
              <w:rPr>
                <w:rFonts w:ascii="Times New Roman" w:eastAsia="Calibri" w:hAnsi="Times New Roman"/>
                <w:sz w:val="24"/>
                <w:szCs w:val="24"/>
              </w:rPr>
              <w:t>скакалкой парами.</w:t>
            </w:r>
          </w:p>
          <w:p w14:paraId="6564D217"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i/>
                <w:iCs/>
                <w:sz w:val="24"/>
                <w:szCs w:val="24"/>
                <w:u w:val="single"/>
              </w:rPr>
              <w:t>упражнения в равновесии:</w:t>
            </w:r>
            <w:r w:rsidRPr="005B25A0">
              <w:rPr>
                <w:rFonts w:ascii="Times New Roman" w:eastAsia="Calibri" w:hAnsi="Times New Roman"/>
                <w:sz w:val="24"/>
                <w:szCs w:val="24"/>
              </w:rPr>
              <w:t xml:space="preserve"> подпрыгивание на одной ноге, продвигаясь вперед,</w:t>
            </w:r>
          </w:p>
          <w:p w14:paraId="67DCB1EA"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другой ногой катя перед собой набивной мяч; стойка на носках; стойка на одной</w:t>
            </w:r>
          </w:p>
          <w:p w14:paraId="6FE14FD1" w14:textId="1355AF26"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lastRenderedPageBreak/>
              <w:t>ноге, закрыв по сигналу глаза; ходьба по гимнастической скамейке, с</w:t>
            </w:r>
            <w:r>
              <w:rPr>
                <w:rFonts w:ascii="Times New Roman" w:eastAsia="Calibri" w:hAnsi="Times New Roman"/>
                <w:sz w:val="24"/>
                <w:szCs w:val="24"/>
              </w:rPr>
              <w:t xml:space="preserve"> </w:t>
            </w:r>
            <w:r w:rsidRPr="005B25A0">
              <w:rPr>
                <w:rFonts w:ascii="Times New Roman" w:eastAsia="Calibri" w:hAnsi="Times New Roman"/>
                <w:sz w:val="24"/>
                <w:szCs w:val="24"/>
              </w:rPr>
              <w:t>перешагиванием посередине палки, пролезанием в обруч, приседанием и поворотом</w:t>
            </w:r>
            <w:r>
              <w:rPr>
                <w:rFonts w:ascii="Times New Roman" w:eastAsia="Calibri" w:hAnsi="Times New Roman"/>
                <w:sz w:val="24"/>
                <w:szCs w:val="24"/>
              </w:rPr>
              <w:t xml:space="preserve"> </w:t>
            </w:r>
            <w:r w:rsidRPr="005B25A0">
              <w:rPr>
                <w:rFonts w:ascii="Times New Roman" w:eastAsia="Calibri" w:hAnsi="Times New Roman"/>
                <w:sz w:val="24"/>
                <w:szCs w:val="24"/>
              </w:rPr>
              <w:t>кругом; ходьба по гимнастической скамейке, приседая на одной ноге, другую</w:t>
            </w:r>
            <w:r>
              <w:rPr>
                <w:rFonts w:ascii="Times New Roman" w:eastAsia="Calibri" w:hAnsi="Times New Roman"/>
                <w:sz w:val="24"/>
                <w:szCs w:val="24"/>
              </w:rPr>
              <w:t xml:space="preserve"> </w:t>
            </w:r>
            <w:r w:rsidRPr="005B25A0">
              <w:rPr>
                <w:rFonts w:ascii="Times New Roman" w:eastAsia="Calibri" w:hAnsi="Times New Roman"/>
                <w:sz w:val="24"/>
                <w:szCs w:val="24"/>
              </w:rPr>
              <w:t>пронося прямой вперед сбоку скамейки; ходьба по узкой рейке гимнастической</w:t>
            </w:r>
            <w:r>
              <w:rPr>
                <w:rFonts w:ascii="Times New Roman" w:eastAsia="Calibri" w:hAnsi="Times New Roman"/>
                <w:sz w:val="24"/>
                <w:szCs w:val="24"/>
              </w:rPr>
              <w:t xml:space="preserve"> </w:t>
            </w:r>
            <w:r w:rsidRPr="005B25A0">
              <w:rPr>
                <w:rFonts w:ascii="Times New Roman" w:eastAsia="Calibri" w:hAnsi="Times New Roman"/>
                <w:sz w:val="24"/>
                <w:szCs w:val="24"/>
              </w:rPr>
              <w:t>скамейки прямо и боком; ходьба по гимнастической скамейке, на каждый шаг</w:t>
            </w:r>
            <w:r>
              <w:rPr>
                <w:rFonts w:ascii="Times New Roman" w:eastAsia="Calibri" w:hAnsi="Times New Roman"/>
                <w:sz w:val="24"/>
                <w:szCs w:val="24"/>
              </w:rPr>
              <w:t xml:space="preserve"> </w:t>
            </w:r>
            <w:r w:rsidRPr="005B25A0">
              <w:rPr>
                <w:rFonts w:ascii="Times New Roman" w:eastAsia="Calibri" w:hAnsi="Times New Roman"/>
                <w:sz w:val="24"/>
                <w:szCs w:val="24"/>
              </w:rPr>
              <w:t>высоко поднимая прямую ногу и делая под ней хлопок; прыжки на одной ноге</w:t>
            </w:r>
            <w:r>
              <w:rPr>
                <w:rFonts w:ascii="Times New Roman" w:eastAsia="Calibri" w:hAnsi="Times New Roman"/>
                <w:sz w:val="24"/>
                <w:szCs w:val="24"/>
              </w:rPr>
              <w:t xml:space="preserve"> </w:t>
            </w:r>
            <w:r w:rsidRPr="005B25A0">
              <w:rPr>
                <w:rFonts w:ascii="Times New Roman" w:eastAsia="Calibri" w:hAnsi="Times New Roman"/>
                <w:sz w:val="24"/>
                <w:szCs w:val="24"/>
              </w:rPr>
              <w:t>вперед, удерживая на колени другой ноги мешочек с песком; ходьба по шнуру,</w:t>
            </w:r>
            <w:r>
              <w:rPr>
                <w:rFonts w:ascii="Times New Roman" w:eastAsia="Calibri" w:hAnsi="Times New Roman"/>
                <w:sz w:val="24"/>
                <w:szCs w:val="24"/>
              </w:rPr>
              <w:t xml:space="preserve"> </w:t>
            </w:r>
            <w:r w:rsidRPr="005B25A0">
              <w:rPr>
                <w:rFonts w:ascii="Times New Roman" w:eastAsia="Calibri" w:hAnsi="Times New Roman"/>
                <w:sz w:val="24"/>
                <w:szCs w:val="24"/>
              </w:rPr>
              <w:t>опираясь на стопы и ладони; кружение с закрытыми глазами, остановкой и</w:t>
            </w:r>
            <w:r>
              <w:rPr>
                <w:rFonts w:ascii="Times New Roman" w:eastAsia="Calibri" w:hAnsi="Times New Roman"/>
                <w:sz w:val="24"/>
                <w:szCs w:val="24"/>
              </w:rPr>
              <w:t xml:space="preserve"> </w:t>
            </w:r>
            <w:r w:rsidRPr="005B25A0">
              <w:rPr>
                <w:rFonts w:ascii="Times New Roman" w:eastAsia="Calibri" w:hAnsi="Times New Roman"/>
                <w:sz w:val="24"/>
                <w:szCs w:val="24"/>
              </w:rPr>
              <w:t>сохранением заданной позы; после бега, прыжков, кружения остановка и</w:t>
            </w:r>
            <w:r>
              <w:rPr>
                <w:rFonts w:ascii="Times New Roman" w:eastAsia="Calibri" w:hAnsi="Times New Roman"/>
                <w:sz w:val="24"/>
                <w:szCs w:val="24"/>
              </w:rPr>
              <w:t xml:space="preserve"> </w:t>
            </w:r>
            <w:r w:rsidRPr="005B25A0">
              <w:rPr>
                <w:rFonts w:ascii="Times New Roman" w:eastAsia="Calibri" w:hAnsi="Times New Roman"/>
                <w:sz w:val="24"/>
                <w:szCs w:val="24"/>
              </w:rPr>
              <w:t>выполнение «ласточки».</w:t>
            </w:r>
          </w:p>
          <w:p w14:paraId="1EBD9778" w14:textId="5DECF3B4" w:rsidR="005B25A0" w:rsidRPr="005B25A0" w:rsidRDefault="005B25A0" w:rsidP="005B25A0">
            <w:pPr>
              <w:spacing w:after="0" w:line="240" w:lineRule="auto"/>
              <w:jc w:val="both"/>
              <w:rPr>
                <w:rFonts w:ascii="Times New Roman" w:eastAsia="Calibri" w:hAnsi="Times New Roman"/>
                <w:b/>
                <w:bCs/>
                <w:sz w:val="24"/>
                <w:szCs w:val="24"/>
              </w:rPr>
            </w:pPr>
            <w:r w:rsidRPr="005B25A0">
              <w:rPr>
                <w:rFonts w:ascii="Times New Roman" w:eastAsia="Calibri" w:hAnsi="Times New Roman"/>
                <w:sz w:val="24"/>
                <w:szCs w:val="24"/>
              </w:rPr>
              <w:t>Педагог способствует совершенствованию двигательных навыков детей,</w:t>
            </w:r>
            <w:r>
              <w:rPr>
                <w:rFonts w:ascii="Times New Roman" w:eastAsia="Calibri" w:hAnsi="Times New Roman"/>
                <w:sz w:val="24"/>
                <w:szCs w:val="24"/>
              </w:rPr>
              <w:t xml:space="preserve"> </w:t>
            </w:r>
            <w:r w:rsidRPr="005B25A0">
              <w:rPr>
                <w:rFonts w:ascii="Times New Roman" w:eastAsia="Calibri" w:hAnsi="Times New Roman"/>
                <w:sz w:val="24"/>
                <w:szCs w:val="24"/>
              </w:rPr>
              <w:t>создает условия для поддержания инициативы и развития творчества, выполнения</w:t>
            </w:r>
            <w:r>
              <w:rPr>
                <w:rFonts w:ascii="Times New Roman" w:eastAsia="Calibri" w:hAnsi="Times New Roman"/>
                <w:sz w:val="24"/>
                <w:szCs w:val="24"/>
              </w:rPr>
              <w:t xml:space="preserve"> </w:t>
            </w:r>
            <w:r w:rsidRPr="005B25A0">
              <w:rPr>
                <w:rFonts w:ascii="Times New Roman" w:eastAsia="Calibri" w:hAnsi="Times New Roman"/>
                <w:sz w:val="24"/>
                <w:szCs w:val="24"/>
              </w:rPr>
              <w:t>упражнений в различных условиях и комбинациях, использования двигательного</w:t>
            </w:r>
            <w:r>
              <w:rPr>
                <w:rFonts w:ascii="Times New Roman" w:eastAsia="Calibri" w:hAnsi="Times New Roman"/>
                <w:sz w:val="24"/>
                <w:szCs w:val="24"/>
              </w:rPr>
              <w:t xml:space="preserve"> </w:t>
            </w:r>
            <w:r w:rsidRPr="005B25A0">
              <w:rPr>
                <w:rFonts w:ascii="Times New Roman" w:eastAsia="Calibri" w:hAnsi="Times New Roman"/>
                <w:sz w:val="24"/>
                <w:szCs w:val="24"/>
              </w:rPr>
              <w:t xml:space="preserve">опыта в игровой деятельности и повседневной жизни. </w:t>
            </w:r>
            <w:r w:rsidRPr="005B25A0">
              <w:rPr>
                <w:rFonts w:ascii="Times New Roman" w:eastAsia="Calibri" w:hAnsi="Times New Roman"/>
                <w:b/>
                <w:bCs/>
                <w:sz w:val="24"/>
                <w:szCs w:val="24"/>
              </w:rPr>
              <w:t>Общеразвивающие упражнения:</w:t>
            </w:r>
          </w:p>
          <w:p w14:paraId="6A6899A7"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упражнения для кистей рук, развития и укрепления мышц рук и плечевого</w:t>
            </w:r>
          </w:p>
          <w:p w14:paraId="35E5AF79" w14:textId="756A265A"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пояса: поднимание и опускание рук (одновременное, поочередное и</w:t>
            </w:r>
            <w:r>
              <w:rPr>
                <w:rFonts w:ascii="Times New Roman" w:eastAsia="Calibri" w:hAnsi="Times New Roman"/>
                <w:sz w:val="24"/>
                <w:szCs w:val="24"/>
              </w:rPr>
              <w:t xml:space="preserve"> </w:t>
            </w:r>
            <w:r w:rsidRPr="005B25A0">
              <w:rPr>
                <w:rFonts w:ascii="Times New Roman" w:eastAsia="Calibri" w:hAnsi="Times New Roman"/>
                <w:sz w:val="24"/>
                <w:szCs w:val="24"/>
              </w:rPr>
              <w:t>последовательное) вперед, в сторону, вверх, сгибание и разгибание рук; сжимание</w:t>
            </w:r>
            <w:r>
              <w:rPr>
                <w:rFonts w:ascii="Times New Roman" w:eastAsia="Calibri" w:hAnsi="Times New Roman"/>
                <w:sz w:val="24"/>
                <w:szCs w:val="24"/>
              </w:rPr>
              <w:t xml:space="preserve"> </w:t>
            </w:r>
            <w:r w:rsidRPr="005B25A0">
              <w:rPr>
                <w:rFonts w:ascii="Times New Roman" w:eastAsia="Calibri" w:hAnsi="Times New Roman"/>
                <w:sz w:val="24"/>
                <w:szCs w:val="24"/>
              </w:rPr>
              <w:t>пальцев в кулак и разжимание; махи и рывки руками; круговые движения вперед и</w:t>
            </w:r>
            <w:r>
              <w:rPr>
                <w:rFonts w:ascii="Times New Roman" w:eastAsia="Calibri" w:hAnsi="Times New Roman"/>
                <w:sz w:val="24"/>
                <w:szCs w:val="24"/>
              </w:rPr>
              <w:t xml:space="preserve"> </w:t>
            </w:r>
            <w:r w:rsidRPr="005B25A0">
              <w:rPr>
                <w:rFonts w:ascii="Times New Roman" w:eastAsia="Calibri" w:hAnsi="Times New Roman"/>
                <w:sz w:val="24"/>
                <w:szCs w:val="24"/>
              </w:rPr>
              <w:t>назад; упражнения пальчиковой гимнастики;</w:t>
            </w:r>
            <w:r>
              <w:rPr>
                <w:rFonts w:ascii="Times New Roman" w:eastAsia="Calibri" w:hAnsi="Times New Roman"/>
                <w:sz w:val="24"/>
                <w:szCs w:val="24"/>
              </w:rPr>
              <w:t xml:space="preserve"> </w:t>
            </w:r>
            <w:r w:rsidRPr="005B25A0">
              <w:rPr>
                <w:rFonts w:ascii="Times New Roman" w:eastAsia="Calibri" w:hAnsi="Times New Roman"/>
                <w:sz w:val="24"/>
                <w:szCs w:val="24"/>
              </w:rPr>
              <w:t>упражнения для развития и укрепления мышц спины и гибкости</w:t>
            </w:r>
            <w:r>
              <w:rPr>
                <w:rFonts w:ascii="Times New Roman" w:eastAsia="Calibri" w:hAnsi="Times New Roman"/>
                <w:sz w:val="24"/>
                <w:szCs w:val="24"/>
              </w:rPr>
              <w:t xml:space="preserve"> </w:t>
            </w:r>
            <w:r w:rsidRPr="005B25A0">
              <w:rPr>
                <w:rFonts w:ascii="Times New Roman" w:eastAsia="Calibri" w:hAnsi="Times New Roman"/>
                <w:sz w:val="24"/>
                <w:szCs w:val="24"/>
              </w:rPr>
              <w:t>позвоночника: повороты корпуса вправо и влево из разных исходных положений,</w:t>
            </w:r>
            <w:r>
              <w:rPr>
                <w:rFonts w:ascii="Times New Roman" w:eastAsia="Calibri" w:hAnsi="Times New Roman"/>
                <w:sz w:val="24"/>
                <w:szCs w:val="24"/>
              </w:rPr>
              <w:t xml:space="preserve"> </w:t>
            </w:r>
            <w:r w:rsidRPr="005B25A0">
              <w:rPr>
                <w:rFonts w:ascii="Times New Roman" w:eastAsia="Calibri" w:hAnsi="Times New Roman"/>
                <w:sz w:val="24"/>
                <w:szCs w:val="24"/>
              </w:rPr>
              <w:t>наклоны вперед, вправо, влево из положения стоя и сидя; поочередное поднимание</w:t>
            </w:r>
            <w:r>
              <w:rPr>
                <w:rFonts w:ascii="Times New Roman" w:eastAsia="Calibri" w:hAnsi="Times New Roman"/>
                <w:sz w:val="24"/>
                <w:szCs w:val="24"/>
              </w:rPr>
              <w:t xml:space="preserve"> </w:t>
            </w:r>
            <w:r w:rsidRPr="005B25A0">
              <w:rPr>
                <w:rFonts w:ascii="Times New Roman" w:eastAsia="Calibri" w:hAnsi="Times New Roman"/>
                <w:sz w:val="24"/>
                <w:szCs w:val="24"/>
              </w:rPr>
              <w:t>и опускание ног лежа на спине;</w:t>
            </w:r>
            <w:r>
              <w:rPr>
                <w:rFonts w:ascii="Times New Roman" w:eastAsia="Calibri" w:hAnsi="Times New Roman"/>
                <w:sz w:val="24"/>
                <w:szCs w:val="24"/>
              </w:rPr>
              <w:t xml:space="preserve"> </w:t>
            </w:r>
            <w:r w:rsidRPr="005B25A0">
              <w:rPr>
                <w:rFonts w:ascii="Times New Roman" w:eastAsia="Calibri" w:hAnsi="Times New Roman"/>
                <w:sz w:val="24"/>
                <w:szCs w:val="24"/>
              </w:rPr>
              <w:t>упражнения для развития и укрепления мышц ног и брюшного пресса:</w:t>
            </w:r>
            <w:r>
              <w:rPr>
                <w:rFonts w:ascii="Times New Roman" w:eastAsia="Calibri" w:hAnsi="Times New Roman"/>
                <w:sz w:val="24"/>
                <w:szCs w:val="24"/>
              </w:rPr>
              <w:t xml:space="preserve"> </w:t>
            </w:r>
            <w:r w:rsidRPr="005B25A0">
              <w:rPr>
                <w:rFonts w:ascii="Times New Roman" w:eastAsia="Calibri" w:hAnsi="Times New Roman"/>
                <w:sz w:val="24"/>
                <w:szCs w:val="24"/>
              </w:rPr>
              <w:t>сгибание и разгибание ног, махи ногами из положения стоя, держась за опору, лежа</w:t>
            </w:r>
            <w:r>
              <w:rPr>
                <w:rFonts w:ascii="Times New Roman" w:eastAsia="Calibri" w:hAnsi="Times New Roman"/>
                <w:sz w:val="24"/>
                <w:szCs w:val="24"/>
              </w:rPr>
              <w:t xml:space="preserve"> </w:t>
            </w:r>
            <w:r w:rsidRPr="005B25A0">
              <w:rPr>
                <w:rFonts w:ascii="Times New Roman" w:eastAsia="Calibri" w:hAnsi="Times New Roman"/>
                <w:sz w:val="24"/>
                <w:szCs w:val="24"/>
              </w:rPr>
              <w:t>на боку, сидя, стоя на четвереньках; выпады вперед и в сторону; приседания у стены</w:t>
            </w:r>
            <w:r>
              <w:rPr>
                <w:rFonts w:ascii="Times New Roman" w:eastAsia="Calibri" w:hAnsi="Times New Roman"/>
                <w:sz w:val="24"/>
                <w:szCs w:val="24"/>
              </w:rPr>
              <w:t xml:space="preserve"> </w:t>
            </w:r>
            <w:r w:rsidRPr="005B25A0">
              <w:rPr>
                <w:rFonts w:ascii="Times New Roman" w:eastAsia="Calibri" w:hAnsi="Times New Roman"/>
                <w:sz w:val="24"/>
                <w:szCs w:val="24"/>
              </w:rPr>
              <w:t>(затылок, лопатки, ягодицы и пятки касаются стены); подошвенное и тыльное</w:t>
            </w:r>
            <w:r>
              <w:rPr>
                <w:rFonts w:ascii="Times New Roman" w:eastAsia="Calibri" w:hAnsi="Times New Roman"/>
                <w:sz w:val="24"/>
                <w:szCs w:val="24"/>
              </w:rPr>
              <w:t xml:space="preserve"> </w:t>
            </w:r>
            <w:r w:rsidRPr="005B25A0">
              <w:rPr>
                <w:rFonts w:ascii="Times New Roman" w:eastAsia="Calibri" w:hAnsi="Times New Roman"/>
                <w:sz w:val="24"/>
                <w:szCs w:val="24"/>
              </w:rPr>
              <w:t>сгибание и разгибание стоп; захватывание предметов ступнями и пальцами ног,</w:t>
            </w:r>
            <w:r>
              <w:rPr>
                <w:rFonts w:ascii="Times New Roman" w:eastAsia="Calibri" w:hAnsi="Times New Roman"/>
                <w:sz w:val="24"/>
                <w:szCs w:val="24"/>
              </w:rPr>
              <w:t xml:space="preserve"> </w:t>
            </w:r>
            <w:r w:rsidRPr="005B25A0">
              <w:rPr>
                <w:rFonts w:ascii="Times New Roman" w:eastAsia="Calibri" w:hAnsi="Times New Roman"/>
                <w:sz w:val="24"/>
                <w:szCs w:val="24"/>
              </w:rPr>
              <w:t>перекладывание их с места на место.</w:t>
            </w:r>
          </w:p>
          <w:p w14:paraId="215C13DC" w14:textId="1FF26DFA"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проводит с детьми разнообразные упражнения с акцентом на</w:t>
            </w:r>
            <w:r>
              <w:rPr>
                <w:rFonts w:ascii="Times New Roman" w:eastAsia="Calibri" w:hAnsi="Times New Roman"/>
                <w:sz w:val="24"/>
                <w:szCs w:val="24"/>
              </w:rPr>
              <w:t xml:space="preserve"> </w:t>
            </w:r>
            <w:r w:rsidRPr="005B25A0">
              <w:rPr>
                <w:rFonts w:ascii="Times New Roman" w:eastAsia="Calibri" w:hAnsi="Times New Roman"/>
                <w:sz w:val="24"/>
                <w:szCs w:val="24"/>
              </w:rPr>
              <w:t>качестве выполнения движений, в том числе, в парах, с предметами и без них, из</w:t>
            </w:r>
            <w:r>
              <w:rPr>
                <w:rFonts w:ascii="Times New Roman" w:eastAsia="Calibri" w:hAnsi="Times New Roman"/>
                <w:sz w:val="24"/>
                <w:szCs w:val="24"/>
              </w:rPr>
              <w:t xml:space="preserve"> </w:t>
            </w:r>
            <w:r w:rsidRPr="005B25A0">
              <w:rPr>
                <w:rFonts w:ascii="Times New Roman" w:eastAsia="Calibri" w:hAnsi="Times New Roman"/>
                <w:sz w:val="24"/>
                <w:szCs w:val="24"/>
              </w:rPr>
              <w:t>разных исходных положений, в разном темпе, с разным мышечным напряжением и</w:t>
            </w:r>
          </w:p>
          <w:p w14:paraId="52AE5D26" w14:textId="77777777" w:rsid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 xml:space="preserve">амплитудой, с музыкальным сопровождением. </w:t>
            </w:r>
          </w:p>
          <w:p w14:paraId="12984045" w14:textId="0028664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Предлагает упражнения с</w:t>
            </w:r>
            <w:r>
              <w:rPr>
                <w:rFonts w:ascii="Times New Roman" w:eastAsia="Calibri" w:hAnsi="Times New Roman"/>
                <w:sz w:val="24"/>
                <w:szCs w:val="24"/>
              </w:rPr>
              <w:t xml:space="preserve"> </w:t>
            </w:r>
            <w:r w:rsidRPr="005B25A0">
              <w:rPr>
                <w:rFonts w:ascii="Times New Roman" w:eastAsia="Calibri" w:hAnsi="Times New Roman"/>
                <w:sz w:val="24"/>
                <w:szCs w:val="24"/>
              </w:rPr>
              <w:t>разноименными движениями рук и ног, на ориентировку в пространстве, с</w:t>
            </w:r>
            <w:r>
              <w:rPr>
                <w:rFonts w:ascii="Times New Roman" w:eastAsia="Calibri" w:hAnsi="Times New Roman"/>
                <w:sz w:val="24"/>
                <w:szCs w:val="24"/>
              </w:rPr>
              <w:t xml:space="preserve"> </w:t>
            </w:r>
            <w:r w:rsidRPr="005B25A0">
              <w:rPr>
                <w:rFonts w:ascii="Times New Roman" w:eastAsia="Calibri" w:hAnsi="Times New Roman"/>
                <w:sz w:val="24"/>
                <w:szCs w:val="24"/>
              </w:rPr>
              <w:t>усложнением исходных положений и техники выполнения (вращать обруч одной</w:t>
            </w:r>
            <w:r>
              <w:rPr>
                <w:rFonts w:ascii="Times New Roman" w:eastAsia="Calibri" w:hAnsi="Times New Roman"/>
                <w:sz w:val="24"/>
                <w:szCs w:val="24"/>
              </w:rPr>
              <w:t xml:space="preserve"> </w:t>
            </w:r>
            <w:r w:rsidRPr="005B25A0">
              <w:rPr>
                <w:rFonts w:ascii="Times New Roman" w:eastAsia="Calibri" w:hAnsi="Times New Roman"/>
                <w:sz w:val="24"/>
                <w:szCs w:val="24"/>
              </w:rPr>
              <w:t>рукой вокруг вертикальной оси, на предплечье и кистях рук, перед собой и сбоку и</w:t>
            </w:r>
            <w:r>
              <w:rPr>
                <w:rFonts w:ascii="Times New Roman" w:eastAsia="Calibri" w:hAnsi="Times New Roman"/>
                <w:sz w:val="24"/>
                <w:szCs w:val="24"/>
              </w:rPr>
              <w:t xml:space="preserve"> </w:t>
            </w:r>
            <w:r w:rsidRPr="005B25A0">
              <w:rPr>
                <w:rFonts w:ascii="Times New Roman" w:eastAsia="Calibri" w:hAnsi="Times New Roman"/>
                <w:sz w:val="24"/>
                <w:szCs w:val="24"/>
              </w:rPr>
              <w:t>другое). Педагог поддерживает и поощряет инициативу, самостоятельность и</w:t>
            </w:r>
            <w:r>
              <w:rPr>
                <w:rFonts w:ascii="Times New Roman" w:eastAsia="Calibri" w:hAnsi="Times New Roman"/>
                <w:sz w:val="24"/>
                <w:szCs w:val="24"/>
              </w:rPr>
              <w:t xml:space="preserve"> </w:t>
            </w:r>
            <w:r w:rsidRPr="005B25A0">
              <w:rPr>
                <w:rFonts w:ascii="Times New Roman" w:eastAsia="Calibri" w:hAnsi="Times New Roman"/>
                <w:sz w:val="24"/>
                <w:szCs w:val="24"/>
              </w:rPr>
              <w:t xml:space="preserve">творчество детей (придумать </w:t>
            </w:r>
            <w:r w:rsidRPr="005B25A0">
              <w:rPr>
                <w:rFonts w:ascii="Times New Roman" w:eastAsia="Calibri" w:hAnsi="Times New Roman"/>
                <w:sz w:val="24"/>
                <w:szCs w:val="24"/>
              </w:rPr>
              <w:lastRenderedPageBreak/>
              <w:t>новое упражнение или комбинацию из знакомых</w:t>
            </w:r>
            <w:r>
              <w:rPr>
                <w:rFonts w:ascii="Times New Roman" w:eastAsia="Calibri" w:hAnsi="Times New Roman"/>
                <w:sz w:val="24"/>
                <w:szCs w:val="24"/>
              </w:rPr>
              <w:t xml:space="preserve"> </w:t>
            </w:r>
            <w:r w:rsidRPr="005B25A0">
              <w:rPr>
                <w:rFonts w:ascii="Times New Roman" w:eastAsia="Calibri" w:hAnsi="Times New Roman"/>
                <w:sz w:val="24"/>
                <w:szCs w:val="24"/>
              </w:rPr>
              <w:t>движений). Разученные упражнения включаются в комплексы утренней</w:t>
            </w:r>
            <w:r>
              <w:rPr>
                <w:rFonts w:ascii="Times New Roman" w:eastAsia="Calibri" w:hAnsi="Times New Roman"/>
                <w:sz w:val="24"/>
                <w:szCs w:val="24"/>
              </w:rPr>
              <w:t xml:space="preserve"> </w:t>
            </w:r>
            <w:r w:rsidRPr="005B25A0">
              <w:rPr>
                <w:rFonts w:ascii="Times New Roman" w:eastAsia="Calibri" w:hAnsi="Times New Roman"/>
                <w:sz w:val="24"/>
                <w:szCs w:val="24"/>
              </w:rPr>
              <w:t>гимнастики, физкультминутки и другие формы физкультурно-оздоровительной</w:t>
            </w:r>
            <w:r>
              <w:rPr>
                <w:rFonts w:ascii="Times New Roman" w:eastAsia="Calibri" w:hAnsi="Times New Roman"/>
                <w:sz w:val="24"/>
                <w:szCs w:val="24"/>
              </w:rPr>
              <w:t xml:space="preserve"> </w:t>
            </w:r>
            <w:r w:rsidRPr="005B25A0">
              <w:rPr>
                <w:rFonts w:ascii="Times New Roman" w:eastAsia="Calibri" w:hAnsi="Times New Roman"/>
                <w:sz w:val="24"/>
                <w:szCs w:val="24"/>
              </w:rPr>
              <w:t>работы.</w:t>
            </w:r>
          </w:p>
          <w:p w14:paraId="75E6618B" w14:textId="77777777" w:rsidR="005B25A0" w:rsidRPr="005B25A0" w:rsidRDefault="005B25A0" w:rsidP="005B25A0">
            <w:pPr>
              <w:spacing w:after="0" w:line="240" w:lineRule="auto"/>
              <w:jc w:val="both"/>
              <w:rPr>
                <w:rFonts w:ascii="Times New Roman" w:eastAsia="Calibri" w:hAnsi="Times New Roman"/>
                <w:b/>
                <w:bCs/>
                <w:i/>
                <w:iCs/>
                <w:sz w:val="24"/>
                <w:szCs w:val="24"/>
              </w:rPr>
            </w:pPr>
            <w:r w:rsidRPr="005B25A0">
              <w:rPr>
                <w:rFonts w:ascii="Times New Roman" w:eastAsia="Calibri" w:hAnsi="Times New Roman"/>
                <w:b/>
                <w:bCs/>
                <w:i/>
                <w:iCs/>
                <w:sz w:val="24"/>
                <w:szCs w:val="24"/>
              </w:rPr>
              <w:t>Ритмическая гимнастика:</w:t>
            </w:r>
          </w:p>
          <w:p w14:paraId="7701566F" w14:textId="3B1D025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музыкально-ритмические упражнения и комплексы общеразвивающих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упражнений (ритмической гимнастики) педагог включает в содержание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физкультурных занятий, в физкультминутки, утреннюю гимнастику, различные</w:t>
            </w:r>
          </w:p>
          <w:p w14:paraId="7D30BA35" w14:textId="56AFBCBF"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формы активного отдыха и подвижные игры. Могут быть использованы следующие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упражнения, разученные на музыкальных занятиях: танцевальный шаг польки,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переменный шаг, шаг с притопом, с хлопками, поочередное выбрасывание ног</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вперед в прыжке, на носок, приставной шаг с приседанием и без, с продвижением</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вперед, назад а сторону, кружение, подскоки, приседание с выставлением ноги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вперед, в сторону на носок и на пятку, комбинации из двух-трех движений в</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сочетании с хлопками, с притопом, движениями рук, в сторону в такт и ритм</w:t>
            </w:r>
            <w:r w:rsidR="00C322F4">
              <w:rPr>
                <w:rFonts w:ascii="Times New Roman" w:eastAsia="Calibri" w:hAnsi="Times New Roman"/>
                <w:sz w:val="24"/>
                <w:szCs w:val="24"/>
              </w:rPr>
              <w:t xml:space="preserve"> </w:t>
            </w:r>
            <w:r w:rsidRPr="005B25A0">
              <w:rPr>
                <w:rFonts w:ascii="Times New Roman" w:eastAsia="Calibri" w:hAnsi="Times New Roman"/>
                <w:sz w:val="24"/>
                <w:szCs w:val="24"/>
              </w:rPr>
              <w:t>музыки.</w:t>
            </w:r>
          </w:p>
          <w:p w14:paraId="165C251E" w14:textId="2EE8DEA1" w:rsidR="005B25A0" w:rsidRPr="00C322F4" w:rsidRDefault="005B25A0" w:rsidP="005B25A0">
            <w:pPr>
              <w:spacing w:after="0" w:line="240" w:lineRule="auto"/>
              <w:jc w:val="both"/>
              <w:rPr>
                <w:rFonts w:ascii="Times New Roman" w:eastAsia="Calibri" w:hAnsi="Times New Roman"/>
                <w:b/>
                <w:bCs/>
                <w:i/>
                <w:iCs/>
                <w:sz w:val="24"/>
                <w:szCs w:val="24"/>
              </w:rPr>
            </w:pPr>
            <w:r w:rsidRPr="00C322F4">
              <w:rPr>
                <w:rFonts w:ascii="Times New Roman" w:eastAsia="Calibri" w:hAnsi="Times New Roman"/>
                <w:b/>
                <w:bCs/>
                <w:i/>
                <w:iCs/>
                <w:sz w:val="24"/>
                <w:szCs w:val="24"/>
              </w:rPr>
              <w:t>Строевые упражнения:</w:t>
            </w:r>
          </w:p>
          <w:p w14:paraId="68089B34"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совершенствует навыки детей в построении, перестроении,</w:t>
            </w:r>
          </w:p>
          <w:p w14:paraId="52732BC9" w14:textId="06C11AB6"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передвижении строем: быстрое и самостоятельное построение в колонну по одному</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 по два, в круг, в шеренгу; равнение в колонне, шеренге; перестроение из одной</w:t>
            </w:r>
            <w:r w:rsidR="00C322F4">
              <w:rPr>
                <w:rFonts w:ascii="Times New Roman" w:eastAsia="Calibri" w:hAnsi="Times New Roman"/>
                <w:sz w:val="24"/>
                <w:szCs w:val="24"/>
              </w:rPr>
              <w:t xml:space="preserve"> </w:t>
            </w:r>
            <w:r w:rsidRPr="005B25A0">
              <w:rPr>
                <w:rFonts w:ascii="Times New Roman" w:eastAsia="Calibri" w:hAnsi="Times New Roman"/>
                <w:sz w:val="24"/>
                <w:szCs w:val="24"/>
              </w:rPr>
              <w:t>колонны в колонну по двое, по трое, по четыре на ходу, из одного круга в несколько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(2-3); расчет на первый - второй и перестроение из одной шеренги в две; размыкание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 смыкание приставным шагом; повороты направо, налево, кругом; повороты во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время ходьбы на углах площадки.</w:t>
            </w:r>
          </w:p>
          <w:p w14:paraId="54003DD6" w14:textId="28510D9D" w:rsidR="00C322F4" w:rsidRPr="00C322F4" w:rsidRDefault="005B25A0" w:rsidP="00C322F4">
            <w:pPr>
              <w:spacing w:after="0" w:line="240" w:lineRule="auto"/>
              <w:jc w:val="center"/>
              <w:rPr>
                <w:rFonts w:ascii="Times New Roman" w:eastAsia="Calibri" w:hAnsi="Times New Roman"/>
                <w:b/>
                <w:bCs/>
                <w:i/>
                <w:iCs/>
                <w:sz w:val="24"/>
                <w:szCs w:val="24"/>
              </w:rPr>
            </w:pPr>
            <w:r w:rsidRPr="00C322F4">
              <w:rPr>
                <w:rFonts w:ascii="Times New Roman" w:eastAsia="Calibri" w:hAnsi="Times New Roman"/>
                <w:b/>
                <w:bCs/>
                <w:i/>
                <w:iCs/>
                <w:sz w:val="24"/>
                <w:szCs w:val="24"/>
              </w:rPr>
              <w:t>Подвижные игры:</w:t>
            </w:r>
          </w:p>
          <w:p w14:paraId="276393AA" w14:textId="60FFE4FA"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продолжает знакомить детей подвижным играм,</w:t>
            </w:r>
          </w:p>
          <w:p w14:paraId="38B1943B" w14:textId="5A3ED561"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поощряет использование детьми в самостоятельной деятельности разнообразных по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содержанию подвижных игр (в том числе, игр с элементами соревнования, игр-</w:t>
            </w:r>
            <w:r w:rsidR="00C322F4">
              <w:rPr>
                <w:rFonts w:ascii="Times New Roman" w:eastAsia="Calibri" w:hAnsi="Times New Roman"/>
                <w:sz w:val="24"/>
                <w:szCs w:val="24"/>
              </w:rPr>
              <w:t xml:space="preserve"> </w:t>
            </w:r>
            <w:r w:rsidRPr="005B25A0">
              <w:rPr>
                <w:rFonts w:ascii="Times New Roman" w:eastAsia="Calibri" w:hAnsi="Times New Roman"/>
                <w:sz w:val="24"/>
                <w:szCs w:val="24"/>
              </w:rPr>
              <w:t>эстафет), способствующих развитию психофизических и личностных качеств</w:t>
            </w:r>
            <w:r w:rsidR="00C322F4">
              <w:rPr>
                <w:rFonts w:ascii="Times New Roman" w:eastAsia="Calibri" w:hAnsi="Times New Roman"/>
                <w:sz w:val="24"/>
                <w:szCs w:val="24"/>
              </w:rPr>
              <w:t xml:space="preserve">, </w:t>
            </w:r>
            <w:r w:rsidRPr="005B25A0">
              <w:rPr>
                <w:rFonts w:ascii="Times New Roman" w:eastAsia="Calibri" w:hAnsi="Times New Roman"/>
                <w:sz w:val="24"/>
                <w:szCs w:val="24"/>
              </w:rPr>
              <w:t>координации движений, умению ориентироваться в пространстве.</w:t>
            </w:r>
          </w:p>
          <w:p w14:paraId="7794246D" w14:textId="63B0A924" w:rsidR="00C322F4"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поддерживает стремление детей самостоятельно организовывать</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знакомые подвижные игры со сверстниками, справедливо оценивать свои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результаты и результаты товарищей; побуждает проявлять смелость, находчивость,</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волевые качества, честность, целеустремленность. Поощряет творчество детей,</w:t>
            </w:r>
            <w:r w:rsidR="00C322F4">
              <w:rPr>
                <w:rFonts w:ascii="Times New Roman" w:eastAsia="Calibri" w:hAnsi="Times New Roman"/>
                <w:sz w:val="24"/>
                <w:szCs w:val="24"/>
              </w:rPr>
              <w:t xml:space="preserve"> </w:t>
            </w:r>
            <w:r w:rsidRPr="005B25A0">
              <w:rPr>
                <w:rFonts w:ascii="Times New Roman" w:eastAsia="Calibri" w:hAnsi="Times New Roman"/>
                <w:sz w:val="24"/>
                <w:szCs w:val="24"/>
              </w:rPr>
              <w:t>желание детей придумывать варианты игр, комбинировать движения,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импровизировать. Продолжает воспитывать сплоченность, взаимопомощь, чувство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ответственности за успехи и достижения команды, стремление вносить свой вклад</w:t>
            </w:r>
            <w:r w:rsidR="00C322F4">
              <w:rPr>
                <w:rFonts w:ascii="Times New Roman" w:eastAsia="Calibri" w:hAnsi="Times New Roman"/>
                <w:sz w:val="24"/>
                <w:szCs w:val="24"/>
              </w:rPr>
              <w:t xml:space="preserve"> </w:t>
            </w:r>
            <w:r w:rsidRPr="005B25A0">
              <w:rPr>
                <w:rFonts w:ascii="Times New Roman" w:eastAsia="Calibri" w:hAnsi="Times New Roman"/>
                <w:sz w:val="24"/>
                <w:szCs w:val="24"/>
              </w:rPr>
              <w:t xml:space="preserve">в победу команды, преодолевать трудности. </w:t>
            </w:r>
            <w:r w:rsidRPr="005B25A0">
              <w:rPr>
                <w:rFonts w:ascii="Times New Roman" w:eastAsia="Calibri" w:hAnsi="Times New Roman"/>
                <w:sz w:val="24"/>
                <w:szCs w:val="24"/>
              </w:rPr>
              <w:lastRenderedPageBreak/>
              <w:t>Способствует формированию духовно-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нравственных качеств, основ патриотизма и гражданской идентичности.</w:t>
            </w:r>
          </w:p>
          <w:p w14:paraId="6E022775" w14:textId="77777777" w:rsidR="00C322F4" w:rsidRPr="00C322F4" w:rsidRDefault="005B25A0" w:rsidP="005B25A0">
            <w:pPr>
              <w:spacing w:after="0" w:line="240" w:lineRule="auto"/>
              <w:jc w:val="both"/>
              <w:rPr>
                <w:rFonts w:ascii="Times New Roman" w:eastAsia="Calibri" w:hAnsi="Times New Roman"/>
                <w:b/>
                <w:bCs/>
                <w:i/>
                <w:iCs/>
                <w:sz w:val="24"/>
                <w:szCs w:val="24"/>
              </w:rPr>
            </w:pPr>
            <w:r w:rsidRPr="005B25A0">
              <w:rPr>
                <w:rFonts w:ascii="Times New Roman" w:eastAsia="Calibri" w:hAnsi="Times New Roman"/>
                <w:sz w:val="24"/>
                <w:szCs w:val="24"/>
              </w:rPr>
              <w:t xml:space="preserve"> </w:t>
            </w:r>
            <w:r w:rsidRPr="00C322F4">
              <w:rPr>
                <w:rFonts w:ascii="Times New Roman" w:eastAsia="Calibri" w:hAnsi="Times New Roman"/>
                <w:b/>
                <w:bCs/>
                <w:i/>
                <w:iCs/>
                <w:sz w:val="24"/>
                <w:szCs w:val="24"/>
              </w:rPr>
              <w:t xml:space="preserve">Спортивные игры: </w:t>
            </w:r>
          </w:p>
          <w:p w14:paraId="7F10E04B" w14:textId="47C89EB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обучает детей элементам спортивных игр,</w:t>
            </w:r>
            <w:r w:rsidR="00C322F4">
              <w:rPr>
                <w:rFonts w:ascii="Times New Roman" w:eastAsia="Calibri" w:hAnsi="Times New Roman"/>
                <w:sz w:val="24"/>
                <w:szCs w:val="24"/>
              </w:rPr>
              <w:t xml:space="preserve"> </w:t>
            </w:r>
            <w:r w:rsidRPr="005B25A0">
              <w:rPr>
                <w:rFonts w:ascii="Times New Roman" w:eastAsia="Calibri" w:hAnsi="Times New Roman"/>
                <w:sz w:val="24"/>
                <w:szCs w:val="24"/>
              </w:rPr>
              <w:t>которые проводятся в спортивном зале или на площадке в зависимости от</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имеющихся условий и оборудования, а также региональных и климатических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особенностей.</w:t>
            </w:r>
          </w:p>
          <w:p w14:paraId="465B21A7" w14:textId="051A24F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Городки:</w:t>
            </w:r>
            <w:r w:rsidRPr="005B25A0">
              <w:rPr>
                <w:rFonts w:ascii="Times New Roman" w:eastAsia="Calibri" w:hAnsi="Times New Roman"/>
                <w:sz w:val="24"/>
                <w:szCs w:val="24"/>
              </w:rPr>
              <w:t xml:space="preserve"> бросание биты сбоку, от плеча, занимая правильное исходное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 xml:space="preserve">положение; знание 4-5 фигур, выбивание городков с </w:t>
            </w:r>
            <w:proofErr w:type="spellStart"/>
            <w:r w:rsidRPr="005B25A0">
              <w:rPr>
                <w:rFonts w:ascii="Times New Roman" w:eastAsia="Calibri" w:hAnsi="Times New Roman"/>
                <w:sz w:val="24"/>
                <w:szCs w:val="24"/>
              </w:rPr>
              <w:t>полукона</w:t>
            </w:r>
            <w:proofErr w:type="spellEnd"/>
            <w:r w:rsidRPr="005B25A0">
              <w:rPr>
                <w:rFonts w:ascii="Times New Roman" w:eastAsia="Calibri" w:hAnsi="Times New Roman"/>
                <w:sz w:val="24"/>
                <w:szCs w:val="24"/>
              </w:rPr>
              <w:t xml:space="preserve"> и кона при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наименьшем количестве бросков бит.</w:t>
            </w:r>
          </w:p>
          <w:p w14:paraId="3126D7F7"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Элементы баскетбола:</w:t>
            </w:r>
            <w:r w:rsidRPr="005B25A0">
              <w:rPr>
                <w:rFonts w:ascii="Times New Roman" w:eastAsia="Calibri" w:hAnsi="Times New Roman"/>
                <w:sz w:val="24"/>
                <w:szCs w:val="24"/>
              </w:rPr>
              <w:t xml:space="preserve"> передача мяча друг другу (двумя руками от груди,</w:t>
            </w:r>
          </w:p>
          <w:p w14:paraId="2522BE83" w14:textId="7582D062"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одной рукой от плеча); перебрасывание мяча друг другу двумя руками от груди, стоя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напротив друг друга и в движении; ловля летящего мяча на разной высоте (на уровне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груди, над головой, сбоку, снизу, у пола и тому подобное) и с разных сторон;</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забрасывание мяча в корзину двумя руками из-за головы, от плеча; ведение мяча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одной рукой, передавая его из одной руки в другую, передвигаясь в разных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направлениях, останавливаясь и снова передвигаясь по сигналу.</w:t>
            </w:r>
          </w:p>
          <w:p w14:paraId="40F37AC3"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Элементы футбола</w:t>
            </w:r>
            <w:r w:rsidRPr="005B25A0">
              <w:rPr>
                <w:rFonts w:ascii="Times New Roman" w:eastAsia="Calibri" w:hAnsi="Times New Roman"/>
                <w:sz w:val="24"/>
                <w:szCs w:val="24"/>
              </w:rPr>
              <w:t>: передача мяча друг другу, отбивая его правой и левой</w:t>
            </w:r>
          </w:p>
          <w:p w14:paraId="082ED0B5" w14:textId="6CEDEF3D"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ногой, стоя на месте; ведение мяч «змейкой» между расставленными предметами,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попадание в предметы, забивание мяча в ворота, игра по упрощенным правилам.</w:t>
            </w:r>
          </w:p>
          <w:p w14:paraId="07095BBE"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Элементы хоккея</w:t>
            </w:r>
            <w:r w:rsidRPr="005B25A0">
              <w:rPr>
                <w:rFonts w:ascii="Times New Roman" w:eastAsia="Calibri" w:hAnsi="Times New Roman"/>
                <w:sz w:val="24"/>
                <w:szCs w:val="24"/>
              </w:rPr>
              <w:t>: (без коньков - на снегу, на траве): ведение шайбы клюшкой,</w:t>
            </w:r>
          </w:p>
          <w:p w14:paraId="1BF6EDF8" w14:textId="616912D4"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не отрывая её от шайбы; прокатывание шайбы клюшкой друг другу, задерживание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шайбы клюшкой; ведение шайбы клюшкой вокруг предметов и между ними;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забрасывание шайбы в ворота, держа клюшку двумя руками (справа и слева);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попадание шайбой в ворота, ударяя по ней с места и после ведения.</w:t>
            </w:r>
          </w:p>
          <w:p w14:paraId="79E9998F" w14:textId="1954C08E"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Бадминтон:</w:t>
            </w:r>
            <w:r w:rsidRPr="005B25A0">
              <w:rPr>
                <w:rFonts w:ascii="Times New Roman" w:eastAsia="Calibri" w:hAnsi="Times New Roman"/>
                <w:sz w:val="24"/>
                <w:szCs w:val="24"/>
              </w:rPr>
              <w:t xml:space="preserve"> перебрасывание волана ракеткой на сторону партнера без сетки,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через сетку, правильно удерживая ракетку.</w:t>
            </w:r>
          </w:p>
          <w:p w14:paraId="11B4FA03"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Элементы настольного тенниса</w:t>
            </w:r>
            <w:r w:rsidRPr="005B25A0">
              <w:rPr>
                <w:rFonts w:ascii="Times New Roman" w:eastAsia="Calibri" w:hAnsi="Times New Roman"/>
                <w:sz w:val="24"/>
                <w:szCs w:val="24"/>
              </w:rPr>
              <w:t>: подготовительные упражнения с ракеткой и</w:t>
            </w:r>
          </w:p>
          <w:p w14:paraId="6FD53AB4" w14:textId="3A0D82CB"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мячом (подбрасывать и ловить мяч одной рукой, ракеткой с ударом о пол, о стену);</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подача мяча через сетку после его отскока от стола.</w:t>
            </w:r>
          </w:p>
          <w:p w14:paraId="48980512" w14:textId="33AD4E63" w:rsidR="00C322F4" w:rsidRPr="00C322F4" w:rsidRDefault="005B25A0" w:rsidP="00C322F4">
            <w:pPr>
              <w:spacing w:after="0" w:line="240" w:lineRule="auto"/>
              <w:jc w:val="center"/>
              <w:rPr>
                <w:rFonts w:ascii="Times New Roman" w:eastAsia="Calibri" w:hAnsi="Times New Roman"/>
                <w:b/>
                <w:bCs/>
                <w:i/>
                <w:iCs/>
                <w:sz w:val="24"/>
                <w:szCs w:val="24"/>
              </w:rPr>
            </w:pPr>
            <w:r w:rsidRPr="00C322F4">
              <w:rPr>
                <w:rFonts w:ascii="Times New Roman" w:eastAsia="Calibri" w:hAnsi="Times New Roman"/>
                <w:b/>
                <w:bCs/>
                <w:i/>
                <w:iCs/>
                <w:sz w:val="24"/>
                <w:szCs w:val="24"/>
              </w:rPr>
              <w:t>Спортивные упражнения:</w:t>
            </w:r>
          </w:p>
          <w:p w14:paraId="352B2058" w14:textId="3FD422BC"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продолжает обучать детей спортивным</w:t>
            </w:r>
            <w:r w:rsidR="00C322F4">
              <w:rPr>
                <w:rFonts w:ascii="Times New Roman" w:eastAsia="Calibri" w:hAnsi="Times New Roman"/>
                <w:sz w:val="24"/>
                <w:szCs w:val="24"/>
              </w:rPr>
              <w:t xml:space="preserve"> </w:t>
            </w:r>
            <w:r w:rsidRPr="005B25A0">
              <w:rPr>
                <w:rFonts w:ascii="Times New Roman" w:eastAsia="Calibri" w:hAnsi="Times New Roman"/>
                <w:sz w:val="24"/>
                <w:szCs w:val="24"/>
              </w:rPr>
              <w:t>упражнениям на прогулке или во время физкультурных занятий на свежем воздухе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 зависимости от имеющихся условий, а также региональных и климатических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особенностей.</w:t>
            </w:r>
            <w:r w:rsidR="00C322F4">
              <w:rPr>
                <w:rFonts w:ascii="Times New Roman" w:eastAsia="Calibri" w:hAnsi="Times New Roman"/>
                <w:sz w:val="24"/>
                <w:szCs w:val="24"/>
              </w:rPr>
              <w:t xml:space="preserve"> </w:t>
            </w:r>
            <w:r w:rsidRPr="00C322F4">
              <w:rPr>
                <w:rFonts w:ascii="Times New Roman" w:eastAsia="Calibri" w:hAnsi="Times New Roman"/>
                <w:b/>
                <w:bCs/>
                <w:i/>
                <w:iCs/>
                <w:sz w:val="24"/>
                <w:szCs w:val="24"/>
              </w:rPr>
              <w:t>Катание на санках:</w:t>
            </w:r>
            <w:r w:rsidRPr="005B25A0">
              <w:rPr>
                <w:rFonts w:ascii="Times New Roman" w:eastAsia="Calibri" w:hAnsi="Times New Roman"/>
                <w:sz w:val="24"/>
                <w:szCs w:val="24"/>
              </w:rPr>
              <w:t xml:space="preserve"> игровые задания и соревнования в катании на санях на</w:t>
            </w:r>
          </w:p>
          <w:p w14:paraId="18CB2145" w14:textId="5A1B1779"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скорость.</w:t>
            </w:r>
            <w:r w:rsidR="00C322F4">
              <w:rPr>
                <w:rFonts w:ascii="Times New Roman" w:eastAsia="Calibri" w:hAnsi="Times New Roman"/>
                <w:sz w:val="24"/>
                <w:szCs w:val="24"/>
              </w:rPr>
              <w:t xml:space="preserve"> </w:t>
            </w:r>
            <w:r w:rsidRPr="005B25A0">
              <w:rPr>
                <w:rFonts w:ascii="Times New Roman" w:eastAsia="Calibri" w:hAnsi="Times New Roman"/>
                <w:sz w:val="24"/>
                <w:szCs w:val="24"/>
              </w:rPr>
              <w:t>Ходьба на лыжах: скользящим шагом по лыжне, заложив руки за спину 500-</w:t>
            </w:r>
            <w:r w:rsidR="00C322F4">
              <w:rPr>
                <w:rFonts w:ascii="Times New Roman" w:eastAsia="Calibri" w:hAnsi="Times New Roman"/>
                <w:sz w:val="24"/>
                <w:szCs w:val="24"/>
              </w:rPr>
              <w:t xml:space="preserve"> </w:t>
            </w:r>
            <w:r w:rsidRPr="005B25A0">
              <w:rPr>
                <w:rFonts w:ascii="Times New Roman" w:eastAsia="Calibri" w:hAnsi="Times New Roman"/>
                <w:sz w:val="24"/>
                <w:szCs w:val="24"/>
              </w:rPr>
              <w:t xml:space="preserve">600 метров в медленном темпе в зависимости от погодных условий; </w:t>
            </w:r>
            <w:r w:rsidRPr="005B25A0">
              <w:rPr>
                <w:rFonts w:ascii="Times New Roman" w:eastAsia="Calibri" w:hAnsi="Times New Roman"/>
                <w:sz w:val="24"/>
                <w:szCs w:val="24"/>
              </w:rPr>
              <w:lastRenderedPageBreak/>
              <w:t>попеременным</w:t>
            </w:r>
            <w:r w:rsidR="00C322F4">
              <w:rPr>
                <w:rFonts w:ascii="Times New Roman" w:eastAsia="Calibri" w:hAnsi="Times New Roman"/>
                <w:sz w:val="24"/>
                <w:szCs w:val="24"/>
              </w:rPr>
              <w:t xml:space="preserve"> </w:t>
            </w:r>
            <w:r w:rsidRPr="005B25A0">
              <w:rPr>
                <w:rFonts w:ascii="Times New Roman" w:eastAsia="Calibri" w:hAnsi="Times New Roman"/>
                <w:sz w:val="24"/>
                <w:szCs w:val="24"/>
              </w:rPr>
              <w:t>двухшажным ходом (с палками); повороты переступанием в движении; поднимание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на горку «лесенкой», «ёлочкой».</w:t>
            </w:r>
          </w:p>
          <w:p w14:paraId="43C80AC4"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Катание на коньках</w:t>
            </w:r>
            <w:r w:rsidRPr="005B25A0">
              <w:rPr>
                <w:rFonts w:ascii="Times New Roman" w:eastAsia="Calibri" w:hAnsi="Times New Roman"/>
                <w:sz w:val="24"/>
                <w:szCs w:val="24"/>
              </w:rPr>
              <w:t>: удержание равновесия и принятие исходного положения</w:t>
            </w:r>
          </w:p>
          <w:p w14:paraId="385C7209" w14:textId="4A01C960"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на коньках (на снегу, на льду); приседания из исходного положения; скольжение на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двух ногах с разбега; повороты направо и налево во время скольжения, торможения;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скольжение на правой и левой ноге, попеременно отталкиваясь.</w:t>
            </w:r>
          </w:p>
          <w:p w14:paraId="17BC41AB" w14:textId="624B0074"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Катание на двухколесном велосипеде, самокате:</w:t>
            </w:r>
            <w:r w:rsidRPr="005B25A0">
              <w:rPr>
                <w:rFonts w:ascii="Times New Roman" w:eastAsia="Calibri" w:hAnsi="Times New Roman"/>
                <w:sz w:val="24"/>
                <w:szCs w:val="24"/>
              </w:rPr>
              <w:t xml:space="preserve"> по прямой, по кругу,</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змейкой, объезжая препятствие, на скорость.</w:t>
            </w:r>
          </w:p>
          <w:p w14:paraId="2C2FFB77" w14:textId="77777777" w:rsidR="005B25A0" w:rsidRPr="005B25A0" w:rsidRDefault="005B25A0" w:rsidP="005B25A0">
            <w:pPr>
              <w:spacing w:after="0" w:line="240" w:lineRule="auto"/>
              <w:jc w:val="both"/>
              <w:rPr>
                <w:rFonts w:ascii="Times New Roman" w:eastAsia="Calibri" w:hAnsi="Times New Roman"/>
                <w:sz w:val="24"/>
                <w:szCs w:val="24"/>
              </w:rPr>
            </w:pPr>
            <w:r w:rsidRPr="00C322F4">
              <w:rPr>
                <w:rFonts w:ascii="Times New Roman" w:eastAsia="Calibri" w:hAnsi="Times New Roman"/>
                <w:i/>
                <w:iCs/>
                <w:sz w:val="24"/>
                <w:szCs w:val="24"/>
              </w:rPr>
              <w:t>Плавание:</w:t>
            </w:r>
            <w:r w:rsidRPr="005B25A0">
              <w:rPr>
                <w:rFonts w:ascii="Times New Roman" w:eastAsia="Calibri" w:hAnsi="Times New Roman"/>
                <w:sz w:val="24"/>
                <w:szCs w:val="24"/>
              </w:rPr>
              <w:t xml:space="preserve"> погружение в воду с головой с открытыми глазами, скольжение на</w:t>
            </w:r>
          </w:p>
          <w:p w14:paraId="47CEBC80"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груди и спине, двигая ногами (вверх - вниз); проплывание в воротца, с надувной</w:t>
            </w:r>
          </w:p>
          <w:p w14:paraId="7F68E3FC" w14:textId="0014A3DD"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игрушкой или кругом в руках и без; произвольным стилем (от 10-15 м); упражнения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комплексов гидроаэробики в воде у бортика и без опоры.</w:t>
            </w:r>
          </w:p>
          <w:p w14:paraId="550BD246" w14:textId="77777777" w:rsidR="00C322F4" w:rsidRPr="00C322F4" w:rsidRDefault="005B25A0" w:rsidP="00C322F4">
            <w:pPr>
              <w:spacing w:after="0" w:line="240" w:lineRule="auto"/>
              <w:jc w:val="center"/>
              <w:rPr>
                <w:rFonts w:ascii="Times New Roman" w:eastAsia="Calibri" w:hAnsi="Times New Roman"/>
                <w:b/>
                <w:bCs/>
                <w:i/>
                <w:iCs/>
                <w:sz w:val="24"/>
                <w:szCs w:val="24"/>
              </w:rPr>
            </w:pPr>
            <w:r w:rsidRPr="00C322F4">
              <w:rPr>
                <w:rFonts w:ascii="Times New Roman" w:eastAsia="Calibri" w:hAnsi="Times New Roman"/>
                <w:b/>
                <w:bCs/>
                <w:i/>
                <w:iCs/>
                <w:sz w:val="24"/>
                <w:szCs w:val="24"/>
              </w:rPr>
              <w:t>Формирование основ здорового образа жизни:</w:t>
            </w:r>
          </w:p>
          <w:p w14:paraId="1481F661" w14:textId="0BCDEF0F"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расширяет,</w:t>
            </w:r>
            <w:r w:rsidR="00C322F4">
              <w:rPr>
                <w:rFonts w:ascii="Times New Roman" w:eastAsia="Calibri" w:hAnsi="Times New Roman"/>
                <w:sz w:val="24"/>
                <w:szCs w:val="24"/>
              </w:rPr>
              <w:t xml:space="preserve"> </w:t>
            </w:r>
            <w:r w:rsidRPr="005B25A0">
              <w:rPr>
                <w:rFonts w:ascii="Times New Roman" w:eastAsia="Calibri" w:hAnsi="Times New Roman"/>
                <w:sz w:val="24"/>
                <w:szCs w:val="24"/>
              </w:rPr>
              <w:t>уточняет и закрепляет представления о факторах, положительно влияющих на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здоровье, роли физической культуры и спорта в укреплении здоровья; разных видах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спорта (санный спорт, борьба, теннис, синхронное плавание и другие), спортивных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событиях и достижениях отечественных спортсменов. Дает доступные по возрасту</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представления о профилактике и охране здоровья, правилах безопасного поведения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 двигательной деятельности (при активном беге, прыжках, играх-эстафетах,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взаимодействии с партнером, в играх и упражнениях с мячом, гимнастической</w:t>
            </w:r>
          </w:p>
          <w:p w14:paraId="14A03B89" w14:textId="48E70D2A"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палкой, скакалкой, обручем, предметами, пользовании спортивны инвентарем,</w:t>
            </w:r>
          </w:p>
          <w:p w14:paraId="6218BB2D"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оборудованием), во время туристских прогулок и экскурсий. Приучает детей</w:t>
            </w:r>
          </w:p>
          <w:p w14:paraId="4C54C686" w14:textId="6DEC629F"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следить за своей осанкой, формирует представление о том, как оказывать</w:t>
            </w:r>
            <w:r w:rsidR="00C322F4">
              <w:rPr>
                <w:rFonts w:ascii="Times New Roman" w:eastAsia="Calibri" w:hAnsi="Times New Roman"/>
                <w:sz w:val="24"/>
                <w:szCs w:val="24"/>
              </w:rPr>
              <w:t xml:space="preserve"> </w:t>
            </w:r>
            <w:r w:rsidRPr="005B25A0">
              <w:rPr>
                <w:rFonts w:ascii="Times New Roman" w:eastAsia="Calibri" w:hAnsi="Times New Roman"/>
                <w:sz w:val="24"/>
                <w:szCs w:val="24"/>
              </w:rPr>
              <w:t>элементарную первую помощь, оценивать свое самочувствие; воспитывает чувство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сострадания к людям с особенностями здоровья, поддерживает стремление детей</w:t>
            </w:r>
            <w:r w:rsidR="00C322F4">
              <w:rPr>
                <w:rFonts w:ascii="Times New Roman" w:eastAsia="Calibri" w:hAnsi="Times New Roman"/>
                <w:sz w:val="24"/>
                <w:szCs w:val="24"/>
              </w:rPr>
              <w:t xml:space="preserve"> </w:t>
            </w:r>
            <w:r w:rsidRPr="005B25A0">
              <w:rPr>
                <w:rFonts w:ascii="Times New Roman" w:eastAsia="Calibri" w:hAnsi="Times New Roman"/>
                <w:sz w:val="24"/>
                <w:szCs w:val="24"/>
              </w:rPr>
              <w:t>заботиться о своем здоровье и самочувствии других людей.</w:t>
            </w:r>
          </w:p>
          <w:p w14:paraId="6B50E62F" w14:textId="60DF7582" w:rsidR="005B25A0" w:rsidRPr="00C322F4" w:rsidRDefault="005B25A0" w:rsidP="00C322F4">
            <w:pPr>
              <w:spacing w:after="0" w:line="240" w:lineRule="auto"/>
              <w:jc w:val="center"/>
              <w:rPr>
                <w:rFonts w:ascii="Times New Roman" w:eastAsia="Calibri" w:hAnsi="Times New Roman"/>
                <w:b/>
                <w:bCs/>
                <w:i/>
                <w:iCs/>
                <w:sz w:val="24"/>
                <w:szCs w:val="24"/>
              </w:rPr>
            </w:pPr>
            <w:r w:rsidRPr="00C322F4">
              <w:rPr>
                <w:rFonts w:ascii="Times New Roman" w:eastAsia="Calibri" w:hAnsi="Times New Roman"/>
                <w:b/>
                <w:bCs/>
                <w:i/>
                <w:iCs/>
                <w:sz w:val="24"/>
                <w:szCs w:val="24"/>
              </w:rPr>
              <w:t>Активный отдых.</w:t>
            </w:r>
          </w:p>
          <w:p w14:paraId="7C1D2EB9" w14:textId="77777777" w:rsidR="00C322F4" w:rsidRPr="00C322F4" w:rsidRDefault="005B25A0" w:rsidP="005B25A0">
            <w:pPr>
              <w:spacing w:after="0" w:line="240" w:lineRule="auto"/>
              <w:jc w:val="both"/>
              <w:rPr>
                <w:rFonts w:ascii="Times New Roman" w:eastAsia="Calibri" w:hAnsi="Times New Roman"/>
                <w:b/>
                <w:bCs/>
                <w:i/>
                <w:iCs/>
                <w:sz w:val="24"/>
                <w:szCs w:val="24"/>
              </w:rPr>
            </w:pPr>
            <w:r w:rsidRPr="00C322F4">
              <w:rPr>
                <w:rFonts w:ascii="Times New Roman" w:eastAsia="Calibri" w:hAnsi="Times New Roman"/>
                <w:b/>
                <w:bCs/>
                <w:i/>
                <w:iCs/>
                <w:sz w:val="24"/>
                <w:szCs w:val="24"/>
              </w:rPr>
              <w:t xml:space="preserve">Физкультурные праздники и досуги: </w:t>
            </w:r>
          </w:p>
          <w:p w14:paraId="51ECBB88" w14:textId="77777777" w:rsidR="00C322F4"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педагоги организуют праздники (2 раза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 xml:space="preserve">в год, продолжительностью не более 1,5 часов). </w:t>
            </w:r>
          </w:p>
          <w:p w14:paraId="3F698F02" w14:textId="1B48DD33"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Содержание праздников</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предусматривают сезонные спортивные упражнения, элементы соревнования, с</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включением игр-эстафет, спортивных игр, на базе ранее освоенных физических</w:t>
            </w:r>
            <w:r w:rsidR="00C322F4">
              <w:rPr>
                <w:rFonts w:ascii="Times New Roman" w:eastAsia="Calibri" w:hAnsi="Times New Roman"/>
                <w:sz w:val="24"/>
                <w:szCs w:val="24"/>
              </w:rPr>
              <w:t xml:space="preserve"> </w:t>
            </w:r>
            <w:r w:rsidRPr="005B25A0">
              <w:rPr>
                <w:rFonts w:ascii="Times New Roman" w:eastAsia="Calibri" w:hAnsi="Times New Roman"/>
                <w:sz w:val="24"/>
                <w:szCs w:val="24"/>
              </w:rPr>
              <w:t>упражнений.</w:t>
            </w:r>
          </w:p>
          <w:p w14:paraId="4D0455B5" w14:textId="10F39422"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Досуг организуется 1 -2 раза в месяц во второй половине дня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преимущественно на свежем воздухе, продолжительностью 40-45 минут.</w:t>
            </w:r>
          </w:p>
          <w:p w14:paraId="7F9E35AD" w14:textId="25A45A0A"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lastRenderedPageBreak/>
              <w:t>Содержание досуга включает: подвижные игры, в том числе, игры народов России,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игры-эстафеты, музыкально-ритмические упражнения, импровизацию,</w:t>
            </w:r>
          </w:p>
          <w:p w14:paraId="737E3C49"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танцевальные упражнения, творческие задания.</w:t>
            </w:r>
          </w:p>
          <w:p w14:paraId="4CDBA1E6"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Досуги и праздники направлены на решение задач приобщения к здоровому</w:t>
            </w:r>
          </w:p>
          <w:p w14:paraId="20DEC541"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образу жизни, должны иметь социально-значимую и патриотическую тематику,</w:t>
            </w:r>
          </w:p>
          <w:p w14:paraId="0BF1B484" w14:textId="1AFC7326"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посвящаться государственным праздникам, ярким спортивным событиям 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достижениям выдающихся спортсменов.</w:t>
            </w:r>
          </w:p>
          <w:p w14:paraId="52A6F2D6"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Дни здоровья: проводятся 1 раз в квартал. В этот день педагог организует</w:t>
            </w:r>
          </w:p>
          <w:p w14:paraId="581D51EC" w14:textId="0C48BC28"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оздоровительные мероприятия, в том числе физкультурные досуги, и туристские</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прогулки.</w:t>
            </w:r>
          </w:p>
          <w:p w14:paraId="67EFDE12" w14:textId="532B6466"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Туристские прогулки и экскурсии организуются при наличии возможностей</w:t>
            </w:r>
            <w:r w:rsidR="00C322F4">
              <w:rPr>
                <w:rFonts w:ascii="Times New Roman" w:eastAsia="Calibri" w:hAnsi="Times New Roman"/>
                <w:sz w:val="24"/>
                <w:szCs w:val="24"/>
              </w:rPr>
              <w:t xml:space="preserve"> </w:t>
            </w:r>
            <w:r w:rsidRPr="005B25A0">
              <w:rPr>
                <w:rFonts w:ascii="Times New Roman" w:eastAsia="Calibri" w:hAnsi="Times New Roman"/>
                <w:sz w:val="24"/>
                <w:szCs w:val="24"/>
              </w:rPr>
              <w:t>дополнительного сопровождения и организации санитарных стоянок.</w:t>
            </w:r>
          </w:p>
          <w:p w14:paraId="782746C1"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Педагог организует пешеходные прогулки. Время перехода в одну сторону</w:t>
            </w:r>
          </w:p>
          <w:p w14:paraId="15D261BD" w14:textId="7777777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составляет 35-40 минут, общая продолжительность не более 2-2,5 часов. Время</w:t>
            </w:r>
          </w:p>
          <w:p w14:paraId="615AF663" w14:textId="1347C1A4"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непрерывного движения 20-30 минут, с перерывом между переходами не менее 10</w:t>
            </w:r>
            <w:r w:rsidR="00C322F4">
              <w:rPr>
                <w:rFonts w:ascii="Times New Roman" w:eastAsia="Calibri" w:hAnsi="Times New Roman"/>
                <w:sz w:val="24"/>
                <w:szCs w:val="24"/>
              </w:rPr>
              <w:t xml:space="preserve"> </w:t>
            </w:r>
            <w:r w:rsidRPr="005B25A0">
              <w:rPr>
                <w:rFonts w:ascii="Times New Roman" w:eastAsia="Calibri" w:hAnsi="Times New Roman"/>
                <w:sz w:val="24"/>
                <w:szCs w:val="24"/>
              </w:rPr>
              <w:t>минут. В ходе туристкой прогулки с детьми проводятся подвижные игры и</w:t>
            </w:r>
          </w:p>
          <w:p w14:paraId="34D28BC4" w14:textId="1F9A94DC"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соревнования, наблюдения за природой родного края, ознакомление с памятниками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истории, боевой и трудовой славы, трудом людей разных профессий.</w:t>
            </w:r>
          </w:p>
          <w:p w14:paraId="2CC9F4BF" w14:textId="4DCF8BA7" w:rsidR="005B25A0" w:rsidRPr="005B25A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Для организации детского туризма педагог формирует представления о</w:t>
            </w:r>
            <w:r w:rsidR="00C322F4">
              <w:rPr>
                <w:rFonts w:ascii="Times New Roman" w:eastAsia="Calibri" w:hAnsi="Times New Roman"/>
                <w:sz w:val="24"/>
                <w:szCs w:val="24"/>
              </w:rPr>
              <w:t xml:space="preserve"> </w:t>
            </w:r>
            <w:r w:rsidRPr="005B25A0">
              <w:rPr>
                <w:rFonts w:ascii="Times New Roman" w:eastAsia="Calibri" w:hAnsi="Times New Roman"/>
                <w:sz w:val="24"/>
                <w:szCs w:val="24"/>
              </w:rPr>
              <w:t>туризме, как форме активного отдыха, туристских маршрутах, видах туризма,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правилах безопасности и ориентировки на местности: правильно по погоде</w:t>
            </w:r>
          </w:p>
          <w:p w14:paraId="726C92A3" w14:textId="66569A6E" w:rsidR="00B977CC" w:rsidRPr="00890060" w:rsidRDefault="005B25A0" w:rsidP="005B25A0">
            <w:pPr>
              <w:spacing w:after="0" w:line="240" w:lineRule="auto"/>
              <w:jc w:val="both"/>
              <w:rPr>
                <w:rFonts w:ascii="Times New Roman" w:eastAsia="Calibri" w:hAnsi="Times New Roman"/>
                <w:sz w:val="24"/>
                <w:szCs w:val="24"/>
              </w:rPr>
            </w:pPr>
            <w:r w:rsidRPr="005B25A0">
              <w:rPr>
                <w:rFonts w:ascii="Times New Roman" w:eastAsia="Calibri" w:hAnsi="Times New Roman"/>
                <w:sz w:val="24"/>
                <w:szCs w:val="24"/>
              </w:rPr>
              <w:t>одеваться для прогулки, знать содержимое походной аптечки, укладывать рюкзак</w:t>
            </w:r>
            <w:r w:rsidR="00C322F4">
              <w:rPr>
                <w:rFonts w:ascii="Times New Roman" w:eastAsia="Calibri" w:hAnsi="Times New Roman"/>
                <w:sz w:val="24"/>
                <w:szCs w:val="24"/>
              </w:rPr>
              <w:t xml:space="preserve"> </w:t>
            </w:r>
            <w:r w:rsidRPr="005B25A0">
              <w:rPr>
                <w:rFonts w:ascii="Times New Roman" w:eastAsia="Calibri" w:hAnsi="Times New Roman"/>
                <w:sz w:val="24"/>
                <w:szCs w:val="24"/>
              </w:rPr>
              <w:t>весом от 500 гр. до 1 кг (более тяжелые вещи класть на дно, скручивать валиком 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аккуратно укладывать запасные вещи и коврик, продукты, мелкие вещи, игрушки,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регулировать лямки); преодолевать несложные препятствия на пути, наблюдать за</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природой и фиксировать результаты наблюдений, ориентироваться на местности,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оказывать помощь товарищу, осуществлять страховку при преодолении</w:t>
            </w:r>
            <w:r w:rsidR="00C322F4">
              <w:rPr>
                <w:rFonts w:ascii="Times New Roman" w:eastAsia="Calibri" w:hAnsi="Times New Roman"/>
                <w:sz w:val="24"/>
                <w:szCs w:val="24"/>
              </w:rPr>
              <w:t xml:space="preserve"> </w:t>
            </w:r>
            <w:r w:rsidRPr="005B25A0">
              <w:rPr>
                <w:rFonts w:ascii="Times New Roman" w:eastAsia="Calibri" w:hAnsi="Times New Roman"/>
                <w:sz w:val="24"/>
                <w:szCs w:val="24"/>
              </w:rPr>
              <w:t>препятствий, соблюдать правила гигиены и безопасного поведения во время</w:t>
            </w:r>
            <w:r w:rsidR="00C322F4">
              <w:rPr>
                <w:rFonts w:ascii="Times New Roman" w:eastAsia="Calibri" w:hAnsi="Times New Roman"/>
                <w:sz w:val="24"/>
                <w:szCs w:val="24"/>
              </w:rPr>
              <w:t xml:space="preserve"> </w:t>
            </w:r>
            <w:r w:rsidRPr="005B25A0">
              <w:rPr>
                <w:rFonts w:ascii="Times New Roman" w:eastAsia="Calibri" w:hAnsi="Times New Roman"/>
                <w:sz w:val="24"/>
                <w:szCs w:val="24"/>
              </w:rPr>
              <w:t>туристской прогулки.</w:t>
            </w:r>
          </w:p>
        </w:tc>
      </w:tr>
    </w:tbl>
    <w:p w14:paraId="031B7568"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25E9F142"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1C462F0A"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245F1AE2"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115CA053"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15E4600A"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74FDF639"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0552A920" w14:textId="77777777" w:rsidR="00C322F4" w:rsidRDefault="00C322F4" w:rsidP="00C322F4">
      <w:pPr>
        <w:spacing w:after="0" w:line="240" w:lineRule="auto"/>
        <w:ind w:left="420"/>
        <w:jc w:val="center"/>
        <w:rPr>
          <w:rFonts w:ascii="Times New Roman" w:eastAsia="Calibri" w:hAnsi="Times New Roman" w:cs="Times New Roman"/>
          <w:b/>
          <w:bCs/>
          <w:i/>
          <w:iCs/>
          <w:sz w:val="24"/>
          <w:szCs w:val="24"/>
          <w:lang w:eastAsia="en-US"/>
        </w:rPr>
      </w:pPr>
    </w:p>
    <w:p w14:paraId="7A766EEA" w14:textId="338296D6" w:rsidR="00C322F4" w:rsidRPr="00A803C3" w:rsidRDefault="00C322F4" w:rsidP="00A803C3">
      <w:pPr>
        <w:spacing w:after="0" w:line="240" w:lineRule="auto"/>
        <w:ind w:left="420"/>
        <w:jc w:val="center"/>
        <w:rPr>
          <w:rFonts w:ascii="Times New Roman" w:eastAsia="Calibri" w:hAnsi="Times New Roman" w:cs="Times New Roman"/>
          <w:b/>
          <w:bCs/>
          <w:i/>
          <w:iCs/>
          <w:sz w:val="24"/>
          <w:szCs w:val="24"/>
          <w:lang w:eastAsia="en-US"/>
        </w:rPr>
      </w:pPr>
      <w:r w:rsidRPr="00C322F4">
        <w:rPr>
          <w:rFonts w:ascii="Times New Roman" w:eastAsia="Calibri" w:hAnsi="Times New Roman" w:cs="Times New Roman"/>
          <w:b/>
          <w:bCs/>
          <w:i/>
          <w:iCs/>
          <w:sz w:val="24"/>
          <w:szCs w:val="24"/>
          <w:lang w:eastAsia="en-US"/>
        </w:rPr>
        <w:lastRenderedPageBreak/>
        <w:t>Направления физического развития</w:t>
      </w:r>
    </w:p>
    <w:tbl>
      <w:tblPr>
        <w:tblStyle w:val="afa"/>
        <w:tblW w:w="15622" w:type="dxa"/>
        <w:tblInd w:w="-176" w:type="dxa"/>
        <w:tblLayout w:type="fixed"/>
        <w:tblLook w:val="04A0" w:firstRow="1" w:lastRow="0" w:firstColumn="1" w:lastColumn="0" w:noHBand="0" w:noVBand="1"/>
      </w:tblPr>
      <w:tblGrid>
        <w:gridCol w:w="1589"/>
        <w:gridCol w:w="1105"/>
        <w:gridCol w:w="6975"/>
        <w:gridCol w:w="1417"/>
        <w:gridCol w:w="992"/>
        <w:gridCol w:w="993"/>
        <w:gridCol w:w="850"/>
        <w:gridCol w:w="851"/>
        <w:gridCol w:w="850"/>
      </w:tblGrid>
      <w:tr w:rsidR="00380BD9" w:rsidRPr="00BA6B2A" w14:paraId="46686D4D" w14:textId="77777777" w:rsidTr="00380BD9">
        <w:trPr>
          <w:trHeight w:val="377"/>
        </w:trPr>
        <w:tc>
          <w:tcPr>
            <w:tcW w:w="9669" w:type="dxa"/>
            <w:gridSpan w:val="3"/>
          </w:tcPr>
          <w:p w14:paraId="2C89FB26" w14:textId="77777777" w:rsidR="00380BD9" w:rsidRPr="00BA6B2A" w:rsidRDefault="00380BD9" w:rsidP="00380BD9">
            <w:pPr>
              <w:spacing w:after="0"/>
              <w:jc w:val="both"/>
              <w:rPr>
                <w:rFonts w:ascii="Times New Roman" w:hAnsi="Times New Roman"/>
              </w:rPr>
            </w:pPr>
            <w:r w:rsidRPr="00BA6B2A">
              <w:rPr>
                <w:rFonts w:ascii="Times New Roman" w:hAnsi="Times New Roman"/>
              </w:rPr>
              <w:t>Выделенные направления (сферы, области)</w:t>
            </w:r>
          </w:p>
        </w:tc>
        <w:tc>
          <w:tcPr>
            <w:tcW w:w="1417" w:type="dxa"/>
          </w:tcPr>
          <w:p w14:paraId="4D91F2CA" w14:textId="4263CACC" w:rsidR="00380BD9" w:rsidRPr="00BA6B2A" w:rsidRDefault="00380BD9" w:rsidP="00380BD9">
            <w:pPr>
              <w:spacing w:after="0"/>
              <w:jc w:val="center"/>
              <w:rPr>
                <w:rFonts w:ascii="Times New Roman" w:hAnsi="Times New Roman"/>
              </w:rPr>
            </w:pPr>
            <w:r w:rsidRPr="00BA6B2A">
              <w:rPr>
                <w:rFonts w:ascii="Times New Roman" w:hAnsi="Times New Roman"/>
              </w:rPr>
              <w:t xml:space="preserve">От 1 </w:t>
            </w:r>
            <w:r>
              <w:rPr>
                <w:rFonts w:ascii="Times New Roman" w:hAnsi="Times New Roman"/>
              </w:rPr>
              <w:t>до</w:t>
            </w:r>
            <w:r w:rsidRPr="00BA6B2A">
              <w:rPr>
                <w:rFonts w:ascii="Times New Roman" w:hAnsi="Times New Roman"/>
              </w:rPr>
              <w:t xml:space="preserve"> 2 лет</w:t>
            </w:r>
          </w:p>
        </w:tc>
        <w:tc>
          <w:tcPr>
            <w:tcW w:w="992" w:type="dxa"/>
          </w:tcPr>
          <w:p w14:paraId="731C19C7" w14:textId="77777777" w:rsidR="00380BD9" w:rsidRPr="00BA6B2A" w:rsidRDefault="00380BD9" w:rsidP="00380BD9">
            <w:pPr>
              <w:spacing w:after="0"/>
              <w:jc w:val="both"/>
              <w:rPr>
                <w:rFonts w:ascii="Times New Roman" w:hAnsi="Times New Roman"/>
              </w:rPr>
            </w:pPr>
            <w:r w:rsidRPr="00BA6B2A">
              <w:rPr>
                <w:rFonts w:ascii="Times New Roman" w:hAnsi="Times New Roman"/>
              </w:rPr>
              <w:t>2-3 года</w:t>
            </w:r>
          </w:p>
        </w:tc>
        <w:tc>
          <w:tcPr>
            <w:tcW w:w="993" w:type="dxa"/>
          </w:tcPr>
          <w:p w14:paraId="1815E4CD" w14:textId="77777777" w:rsidR="00380BD9" w:rsidRPr="00BA6B2A" w:rsidRDefault="00380BD9" w:rsidP="00380BD9">
            <w:pPr>
              <w:spacing w:after="0"/>
              <w:jc w:val="both"/>
              <w:rPr>
                <w:rFonts w:ascii="Times New Roman" w:hAnsi="Times New Roman"/>
              </w:rPr>
            </w:pPr>
            <w:r w:rsidRPr="00BA6B2A">
              <w:rPr>
                <w:rFonts w:ascii="Times New Roman" w:hAnsi="Times New Roman"/>
              </w:rPr>
              <w:t>3-4 года</w:t>
            </w:r>
          </w:p>
        </w:tc>
        <w:tc>
          <w:tcPr>
            <w:tcW w:w="850" w:type="dxa"/>
          </w:tcPr>
          <w:p w14:paraId="1AF7498B" w14:textId="171EAC40" w:rsidR="00380BD9" w:rsidRPr="00BA6B2A" w:rsidRDefault="00380BD9" w:rsidP="00380BD9">
            <w:pPr>
              <w:spacing w:after="0"/>
              <w:jc w:val="both"/>
              <w:rPr>
                <w:rFonts w:ascii="Times New Roman" w:hAnsi="Times New Roman"/>
              </w:rPr>
            </w:pPr>
            <w:r w:rsidRPr="00BA6B2A">
              <w:rPr>
                <w:rFonts w:ascii="Times New Roman" w:hAnsi="Times New Roman"/>
              </w:rPr>
              <w:t>4-5 ле</w:t>
            </w:r>
            <w:r>
              <w:rPr>
                <w:rFonts w:ascii="Times New Roman" w:hAnsi="Times New Roman"/>
              </w:rPr>
              <w:t>т</w:t>
            </w:r>
          </w:p>
        </w:tc>
        <w:tc>
          <w:tcPr>
            <w:tcW w:w="851" w:type="dxa"/>
          </w:tcPr>
          <w:p w14:paraId="1BCD0E66" w14:textId="77777777" w:rsidR="00380BD9" w:rsidRPr="00BA6B2A" w:rsidRDefault="00380BD9" w:rsidP="00380BD9">
            <w:pPr>
              <w:spacing w:after="0"/>
              <w:jc w:val="both"/>
              <w:rPr>
                <w:rFonts w:ascii="Times New Roman" w:hAnsi="Times New Roman"/>
              </w:rPr>
            </w:pPr>
            <w:r w:rsidRPr="00BA6B2A">
              <w:rPr>
                <w:rFonts w:ascii="Times New Roman" w:hAnsi="Times New Roman"/>
              </w:rPr>
              <w:t>5-6 лет</w:t>
            </w:r>
          </w:p>
        </w:tc>
        <w:tc>
          <w:tcPr>
            <w:tcW w:w="850" w:type="dxa"/>
          </w:tcPr>
          <w:p w14:paraId="24AE1BAC" w14:textId="77777777" w:rsidR="00380BD9" w:rsidRPr="00BA6B2A" w:rsidRDefault="00380BD9" w:rsidP="00380BD9">
            <w:pPr>
              <w:spacing w:after="0"/>
              <w:jc w:val="both"/>
              <w:rPr>
                <w:rFonts w:ascii="Times New Roman" w:hAnsi="Times New Roman"/>
              </w:rPr>
            </w:pPr>
            <w:r w:rsidRPr="00BA6B2A">
              <w:rPr>
                <w:rFonts w:ascii="Times New Roman" w:hAnsi="Times New Roman"/>
              </w:rPr>
              <w:t>6-7 лет</w:t>
            </w:r>
          </w:p>
        </w:tc>
      </w:tr>
      <w:tr w:rsidR="00380BD9" w:rsidRPr="00BA6B2A" w14:paraId="1438A6C7" w14:textId="77777777" w:rsidTr="001058A2">
        <w:trPr>
          <w:trHeight w:val="127"/>
        </w:trPr>
        <w:tc>
          <w:tcPr>
            <w:tcW w:w="1589" w:type="dxa"/>
            <w:vMerge w:val="restart"/>
            <w:vAlign w:val="center"/>
          </w:tcPr>
          <w:p w14:paraId="2F35F851" w14:textId="77777777" w:rsidR="00380BD9" w:rsidRPr="00BA6B2A" w:rsidRDefault="00380BD9" w:rsidP="00CF66A3">
            <w:pPr>
              <w:rPr>
                <w:rFonts w:ascii="Times New Roman" w:hAnsi="Times New Roman"/>
              </w:rPr>
            </w:pPr>
            <w:r w:rsidRPr="00BA6B2A">
              <w:rPr>
                <w:rFonts w:ascii="Times New Roman" w:hAnsi="Times New Roman"/>
              </w:rPr>
              <w:t>основная гимнастика</w:t>
            </w:r>
          </w:p>
        </w:tc>
        <w:tc>
          <w:tcPr>
            <w:tcW w:w="1105" w:type="dxa"/>
            <w:vMerge w:val="restart"/>
            <w:vAlign w:val="center"/>
          </w:tcPr>
          <w:p w14:paraId="448410FE" w14:textId="77777777" w:rsidR="00380BD9" w:rsidRPr="00BA6B2A" w:rsidRDefault="00380BD9" w:rsidP="00CF66A3">
            <w:pPr>
              <w:rPr>
                <w:rFonts w:ascii="Times New Roman" w:hAnsi="Times New Roman"/>
              </w:rPr>
            </w:pPr>
            <w:r w:rsidRPr="00BA6B2A">
              <w:rPr>
                <w:rFonts w:ascii="Times New Roman" w:hAnsi="Times New Roman"/>
              </w:rPr>
              <w:t>основные движения</w:t>
            </w:r>
          </w:p>
        </w:tc>
        <w:tc>
          <w:tcPr>
            <w:tcW w:w="6975" w:type="dxa"/>
          </w:tcPr>
          <w:p w14:paraId="198CCAC0" w14:textId="77777777" w:rsidR="00380BD9" w:rsidRPr="00BA6B2A" w:rsidRDefault="00380BD9" w:rsidP="00CF66A3">
            <w:pPr>
              <w:rPr>
                <w:rFonts w:ascii="Times New Roman" w:hAnsi="Times New Roman"/>
              </w:rPr>
            </w:pPr>
            <w:r w:rsidRPr="00BA6B2A">
              <w:rPr>
                <w:rFonts w:ascii="Times New Roman" w:hAnsi="Times New Roman"/>
              </w:rPr>
              <w:t>бросание и катание</w:t>
            </w:r>
            <w:r>
              <w:rPr>
                <w:rFonts w:ascii="Times New Roman" w:hAnsi="Times New Roman"/>
              </w:rPr>
              <w:t xml:space="preserve"> (ловля с 2 лет, метание с 3 лет)</w:t>
            </w:r>
          </w:p>
        </w:tc>
        <w:tc>
          <w:tcPr>
            <w:tcW w:w="1417" w:type="dxa"/>
          </w:tcPr>
          <w:p w14:paraId="586CEA5F" w14:textId="77777777" w:rsidR="00380BD9" w:rsidRPr="00BA6B2A" w:rsidRDefault="00380BD9" w:rsidP="00CF66A3">
            <w:pPr>
              <w:jc w:val="both"/>
              <w:rPr>
                <w:rFonts w:ascii="Times New Roman" w:hAnsi="Times New Roman"/>
              </w:rPr>
            </w:pPr>
            <w:r>
              <w:rPr>
                <w:rFonts w:ascii="Times New Roman" w:hAnsi="Times New Roman"/>
              </w:rPr>
              <w:t>+</w:t>
            </w:r>
          </w:p>
        </w:tc>
        <w:tc>
          <w:tcPr>
            <w:tcW w:w="992" w:type="dxa"/>
          </w:tcPr>
          <w:p w14:paraId="6568132E"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64B4AF4A"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02B59316"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0AD8675F"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2B0259B8"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44AAAB7F" w14:textId="77777777" w:rsidTr="001058A2">
        <w:tc>
          <w:tcPr>
            <w:tcW w:w="1589" w:type="dxa"/>
            <w:vMerge/>
          </w:tcPr>
          <w:p w14:paraId="5C62DAB3" w14:textId="77777777" w:rsidR="00380BD9" w:rsidRPr="00BA6B2A" w:rsidRDefault="00380BD9" w:rsidP="00CF66A3">
            <w:pPr>
              <w:jc w:val="both"/>
              <w:rPr>
                <w:rFonts w:ascii="Times New Roman" w:hAnsi="Times New Roman"/>
              </w:rPr>
            </w:pPr>
          </w:p>
        </w:tc>
        <w:tc>
          <w:tcPr>
            <w:tcW w:w="1105" w:type="dxa"/>
            <w:vMerge/>
          </w:tcPr>
          <w:p w14:paraId="576CE246" w14:textId="77777777" w:rsidR="00380BD9" w:rsidRPr="00BA6B2A" w:rsidRDefault="00380BD9" w:rsidP="00CF66A3">
            <w:pPr>
              <w:jc w:val="both"/>
              <w:rPr>
                <w:rFonts w:ascii="Times New Roman" w:hAnsi="Times New Roman"/>
              </w:rPr>
            </w:pPr>
          </w:p>
        </w:tc>
        <w:tc>
          <w:tcPr>
            <w:tcW w:w="6975" w:type="dxa"/>
          </w:tcPr>
          <w:p w14:paraId="0731867A" w14:textId="77777777" w:rsidR="00380BD9" w:rsidRPr="00BA6B2A" w:rsidRDefault="00380BD9" w:rsidP="00CF66A3">
            <w:pPr>
              <w:jc w:val="both"/>
              <w:rPr>
                <w:rFonts w:ascii="Times New Roman" w:hAnsi="Times New Roman"/>
              </w:rPr>
            </w:pPr>
            <w:r>
              <w:rPr>
                <w:rFonts w:ascii="Times New Roman" w:hAnsi="Times New Roman"/>
              </w:rPr>
              <w:t>ползанье, лазанье</w:t>
            </w:r>
          </w:p>
        </w:tc>
        <w:tc>
          <w:tcPr>
            <w:tcW w:w="1417" w:type="dxa"/>
          </w:tcPr>
          <w:p w14:paraId="3F987C1C" w14:textId="77777777" w:rsidR="00380BD9" w:rsidRPr="00BA6B2A" w:rsidRDefault="00380BD9" w:rsidP="00CF66A3">
            <w:pPr>
              <w:jc w:val="both"/>
              <w:rPr>
                <w:rFonts w:ascii="Times New Roman" w:hAnsi="Times New Roman"/>
              </w:rPr>
            </w:pPr>
            <w:r>
              <w:rPr>
                <w:rFonts w:ascii="Times New Roman" w:hAnsi="Times New Roman"/>
              </w:rPr>
              <w:t>+</w:t>
            </w:r>
          </w:p>
        </w:tc>
        <w:tc>
          <w:tcPr>
            <w:tcW w:w="992" w:type="dxa"/>
          </w:tcPr>
          <w:p w14:paraId="57DE0354"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7B32A074"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0427468"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707893C4"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5CC9CC2C"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4053650F" w14:textId="77777777" w:rsidTr="001058A2">
        <w:tc>
          <w:tcPr>
            <w:tcW w:w="1589" w:type="dxa"/>
            <w:vMerge/>
          </w:tcPr>
          <w:p w14:paraId="6281F61C" w14:textId="77777777" w:rsidR="00380BD9" w:rsidRPr="00BA6B2A" w:rsidRDefault="00380BD9" w:rsidP="00CF66A3">
            <w:pPr>
              <w:jc w:val="both"/>
              <w:rPr>
                <w:rFonts w:ascii="Times New Roman" w:hAnsi="Times New Roman"/>
              </w:rPr>
            </w:pPr>
          </w:p>
        </w:tc>
        <w:tc>
          <w:tcPr>
            <w:tcW w:w="1105" w:type="dxa"/>
            <w:vMerge/>
          </w:tcPr>
          <w:p w14:paraId="2ECB7B3F" w14:textId="77777777" w:rsidR="00380BD9" w:rsidRPr="00BA6B2A" w:rsidRDefault="00380BD9" w:rsidP="00CF66A3">
            <w:pPr>
              <w:jc w:val="both"/>
              <w:rPr>
                <w:rFonts w:ascii="Times New Roman" w:hAnsi="Times New Roman"/>
              </w:rPr>
            </w:pPr>
          </w:p>
        </w:tc>
        <w:tc>
          <w:tcPr>
            <w:tcW w:w="6975" w:type="dxa"/>
          </w:tcPr>
          <w:p w14:paraId="4F43E904" w14:textId="77777777" w:rsidR="00380BD9" w:rsidRPr="00BA6B2A" w:rsidRDefault="00380BD9" w:rsidP="00CF66A3">
            <w:pPr>
              <w:jc w:val="both"/>
              <w:rPr>
                <w:rFonts w:ascii="Times New Roman" w:hAnsi="Times New Roman"/>
              </w:rPr>
            </w:pPr>
            <w:r>
              <w:rPr>
                <w:rFonts w:ascii="Times New Roman" w:hAnsi="Times New Roman"/>
              </w:rPr>
              <w:t>ходьба</w:t>
            </w:r>
          </w:p>
        </w:tc>
        <w:tc>
          <w:tcPr>
            <w:tcW w:w="1417" w:type="dxa"/>
          </w:tcPr>
          <w:p w14:paraId="2601B44C" w14:textId="77777777" w:rsidR="00380BD9" w:rsidRPr="00BA6B2A" w:rsidRDefault="00380BD9" w:rsidP="00CF66A3">
            <w:pPr>
              <w:jc w:val="both"/>
              <w:rPr>
                <w:rFonts w:ascii="Times New Roman" w:hAnsi="Times New Roman"/>
              </w:rPr>
            </w:pPr>
            <w:r>
              <w:rPr>
                <w:rFonts w:ascii="Times New Roman" w:hAnsi="Times New Roman"/>
              </w:rPr>
              <w:t>+</w:t>
            </w:r>
          </w:p>
        </w:tc>
        <w:tc>
          <w:tcPr>
            <w:tcW w:w="992" w:type="dxa"/>
          </w:tcPr>
          <w:p w14:paraId="2A6E8F2B"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6E772A01"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C9349D8"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6984C972"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2630FC7F"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321B9207" w14:textId="77777777" w:rsidTr="001058A2">
        <w:tc>
          <w:tcPr>
            <w:tcW w:w="1589" w:type="dxa"/>
            <w:vMerge/>
          </w:tcPr>
          <w:p w14:paraId="5A58D0E1" w14:textId="77777777" w:rsidR="00380BD9" w:rsidRPr="00BA6B2A" w:rsidRDefault="00380BD9" w:rsidP="00CF66A3">
            <w:pPr>
              <w:jc w:val="both"/>
              <w:rPr>
                <w:rFonts w:ascii="Times New Roman" w:hAnsi="Times New Roman"/>
              </w:rPr>
            </w:pPr>
          </w:p>
        </w:tc>
        <w:tc>
          <w:tcPr>
            <w:tcW w:w="1105" w:type="dxa"/>
            <w:vMerge/>
          </w:tcPr>
          <w:p w14:paraId="1C523F2D" w14:textId="77777777" w:rsidR="00380BD9" w:rsidRPr="00BA6B2A" w:rsidRDefault="00380BD9" w:rsidP="00CF66A3">
            <w:pPr>
              <w:jc w:val="both"/>
              <w:rPr>
                <w:rFonts w:ascii="Times New Roman" w:hAnsi="Times New Roman"/>
              </w:rPr>
            </w:pPr>
          </w:p>
        </w:tc>
        <w:tc>
          <w:tcPr>
            <w:tcW w:w="6975" w:type="dxa"/>
          </w:tcPr>
          <w:p w14:paraId="1A4E695B" w14:textId="77777777" w:rsidR="00380BD9" w:rsidRDefault="00380BD9" w:rsidP="00CF66A3">
            <w:pPr>
              <w:jc w:val="both"/>
              <w:rPr>
                <w:rFonts w:ascii="Times New Roman" w:hAnsi="Times New Roman"/>
              </w:rPr>
            </w:pPr>
            <w:r>
              <w:rPr>
                <w:rFonts w:ascii="Times New Roman" w:hAnsi="Times New Roman"/>
              </w:rPr>
              <w:t>бег</w:t>
            </w:r>
          </w:p>
        </w:tc>
        <w:tc>
          <w:tcPr>
            <w:tcW w:w="1417" w:type="dxa"/>
          </w:tcPr>
          <w:p w14:paraId="41BF4395" w14:textId="77777777" w:rsidR="00380BD9" w:rsidRDefault="00380BD9" w:rsidP="00CF66A3">
            <w:pPr>
              <w:jc w:val="both"/>
              <w:rPr>
                <w:rFonts w:ascii="Times New Roman" w:hAnsi="Times New Roman"/>
              </w:rPr>
            </w:pPr>
          </w:p>
        </w:tc>
        <w:tc>
          <w:tcPr>
            <w:tcW w:w="992" w:type="dxa"/>
          </w:tcPr>
          <w:p w14:paraId="61909347" w14:textId="77777777" w:rsidR="00380BD9" w:rsidRDefault="00380BD9" w:rsidP="00CF66A3">
            <w:pPr>
              <w:jc w:val="both"/>
              <w:rPr>
                <w:rFonts w:ascii="Times New Roman" w:hAnsi="Times New Roman"/>
              </w:rPr>
            </w:pPr>
            <w:r>
              <w:rPr>
                <w:rFonts w:ascii="Times New Roman" w:hAnsi="Times New Roman"/>
              </w:rPr>
              <w:t>+</w:t>
            </w:r>
          </w:p>
        </w:tc>
        <w:tc>
          <w:tcPr>
            <w:tcW w:w="993" w:type="dxa"/>
          </w:tcPr>
          <w:p w14:paraId="026EF712"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76090CB5"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54396B2C"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39D16BA6"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53C4778F" w14:textId="77777777" w:rsidTr="001058A2">
        <w:tc>
          <w:tcPr>
            <w:tcW w:w="1589" w:type="dxa"/>
            <w:vMerge/>
          </w:tcPr>
          <w:p w14:paraId="66BDDE66" w14:textId="77777777" w:rsidR="00380BD9" w:rsidRPr="00BA6B2A" w:rsidRDefault="00380BD9" w:rsidP="00CF66A3">
            <w:pPr>
              <w:jc w:val="both"/>
              <w:rPr>
                <w:rFonts w:ascii="Times New Roman" w:hAnsi="Times New Roman"/>
              </w:rPr>
            </w:pPr>
          </w:p>
        </w:tc>
        <w:tc>
          <w:tcPr>
            <w:tcW w:w="1105" w:type="dxa"/>
            <w:vMerge/>
          </w:tcPr>
          <w:p w14:paraId="1D09D050" w14:textId="77777777" w:rsidR="00380BD9" w:rsidRPr="00BA6B2A" w:rsidRDefault="00380BD9" w:rsidP="00CF66A3">
            <w:pPr>
              <w:jc w:val="both"/>
              <w:rPr>
                <w:rFonts w:ascii="Times New Roman" w:hAnsi="Times New Roman"/>
              </w:rPr>
            </w:pPr>
          </w:p>
        </w:tc>
        <w:tc>
          <w:tcPr>
            <w:tcW w:w="6975" w:type="dxa"/>
          </w:tcPr>
          <w:p w14:paraId="1C895E10" w14:textId="77777777" w:rsidR="00380BD9" w:rsidRDefault="00380BD9" w:rsidP="00CF66A3">
            <w:pPr>
              <w:jc w:val="both"/>
              <w:rPr>
                <w:rFonts w:ascii="Times New Roman" w:hAnsi="Times New Roman"/>
              </w:rPr>
            </w:pPr>
            <w:r>
              <w:rPr>
                <w:rFonts w:ascii="Times New Roman" w:hAnsi="Times New Roman"/>
              </w:rPr>
              <w:t>прыжки</w:t>
            </w:r>
          </w:p>
        </w:tc>
        <w:tc>
          <w:tcPr>
            <w:tcW w:w="1417" w:type="dxa"/>
          </w:tcPr>
          <w:p w14:paraId="23931426" w14:textId="77777777" w:rsidR="00380BD9" w:rsidRDefault="00380BD9" w:rsidP="00CF66A3">
            <w:pPr>
              <w:jc w:val="both"/>
              <w:rPr>
                <w:rFonts w:ascii="Times New Roman" w:hAnsi="Times New Roman"/>
              </w:rPr>
            </w:pPr>
          </w:p>
        </w:tc>
        <w:tc>
          <w:tcPr>
            <w:tcW w:w="992" w:type="dxa"/>
          </w:tcPr>
          <w:p w14:paraId="5C78BE2F" w14:textId="77777777" w:rsidR="00380BD9" w:rsidRDefault="00380BD9" w:rsidP="00CF66A3">
            <w:pPr>
              <w:jc w:val="both"/>
              <w:rPr>
                <w:rFonts w:ascii="Times New Roman" w:hAnsi="Times New Roman"/>
              </w:rPr>
            </w:pPr>
            <w:r>
              <w:rPr>
                <w:rFonts w:ascii="Times New Roman" w:hAnsi="Times New Roman"/>
              </w:rPr>
              <w:t>+</w:t>
            </w:r>
          </w:p>
        </w:tc>
        <w:tc>
          <w:tcPr>
            <w:tcW w:w="993" w:type="dxa"/>
          </w:tcPr>
          <w:p w14:paraId="1F24FCC0"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90105E6"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674C3293"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713D326D"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29131B8C" w14:textId="77777777" w:rsidTr="001058A2">
        <w:tc>
          <w:tcPr>
            <w:tcW w:w="1589" w:type="dxa"/>
            <w:vMerge/>
          </w:tcPr>
          <w:p w14:paraId="332B7B72" w14:textId="77777777" w:rsidR="00380BD9" w:rsidRPr="00BA6B2A" w:rsidRDefault="00380BD9" w:rsidP="00CF66A3">
            <w:pPr>
              <w:jc w:val="both"/>
              <w:rPr>
                <w:rFonts w:ascii="Times New Roman" w:hAnsi="Times New Roman"/>
              </w:rPr>
            </w:pPr>
          </w:p>
        </w:tc>
        <w:tc>
          <w:tcPr>
            <w:tcW w:w="1105" w:type="dxa"/>
            <w:vMerge/>
          </w:tcPr>
          <w:p w14:paraId="262B9DBB" w14:textId="77777777" w:rsidR="00380BD9" w:rsidRPr="00BA6B2A" w:rsidRDefault="00380BD9" w:rsidP="00CF66A3">
            <w:pPr>
              <w:jc w:val="both"/>
              <w:rPr>
                <w:rFonts w:ascii="Times New Roman" w:hAnsi="Times New Roman"/>
              </w:rPr>
            </w:pPr>
          </w:p>
        </w:tc>
        <w:tc>
          <w:tcPr>
            <w:tcW w:w="6975" w:type="dxa"/>
          </w:tcPr>
          <w:p w14:paraId="724ED630" w14:textId="77777777" w:rsidR="00380BD9" w:rsidRDefault="00380BD9" w:rsidP="00CF66A3">
            <w:pPr>
              <w:jc w:val="both"/>
              <w:rPr>
                <w:rFonts w:ascii="Times New Roman" w:hAnsi="Times New Roman"/>
              </w:rPr>
            </w:pPr>
            <w:r>
              <w:rPr>
                <w:rFonts w:ascii="Times New Roman" w:hAnsi="Times New Roman"/>
              </w:rPr>
              <w:t>прыжки со скакалкой</w:t>
            </w:r>
          </w:p>
        </w:tc>
        <w:tc>
          <w:tcPr>
            <w:tcW w:w="1417" w:type="dxa"/>
          </w:tcPr>
          <w:p w14:paraId="0D26E99B" w14:textId="77777777" w:rsidR="00380BD9" w:rsidRDefault="00380BD9" w:rsidP="00CF66A3">
            <w:pPr>
              <w:jc w:val="both"/>
              <w:rPr>
                <w:rFonts w:ascii="Times New Roman" w:hAnsi="Times New Roman"/>
              </w:rPr>
            </w:pPr>
          </w:p>
        </w:tc>
        <w:tc>
          <w:tcPr>
            <w:tcW w:w="992" w:type="dxa"/>
          </w:tcPr>
          <w:p w14:paraId="28DC84ED" w14:textId="77777777" w:rsidR="00380BD9" w:rsidRDefault="00380BD9" w:rsidP="00CF66A3">
            <w:pPr>
              <w:jc w:val="both"/>
              <w:rPr>
                <w:rFonts w:ascii="Times New Roman" w:hAnsi="Times New Roman"/>
              </w:rPr>
            </w:pPr>
          </w:p>
        </w:tc>
        <w:tc>
          <w:tcPr>
            <w:tcW w:w="993" w:type="dxa"/>
          </w:tcPr>
          <w:p w14:paraId="2EE4329E" w14:textId="77777777" w:rsidR="00380BD9" w:rsidRDefault="00380BD9" w:rsidP="00CF66A3">
            <w:pPr>
              <w:jc w:val="both"/>
              <w:rPr>
                <w:rFonts w:ascii="Times New Roman" w:hAnsi="Times New Roman"/>
              </w:rPr>
            </w:pPr>
          </w:p>
        </w:tc>
        <w:tc>
          <w:tcPr>
            <w:tcW w:w="850" w:type="dxa"/>
          </w:tcPr>
          <w:p w14:paraId="0376ABEC" w14:textId="77777777" w:rsidR="00380BD9" w:rsidRDefault="00380BD9" w:rsidP="00CF66A3">
            <w:pPr>
              <w:jc w:val="both"/>
              <w:rPr>
                <w:rFonts w:ascii="Times New Roman" w:hAnsi="Times New Roman"/>
              </w:rPr>
            </w:pPr>
          </w:p>
        </w:tc>
        <w:tc>
          <w:tcPr>
            <w:tcW w:w="851" w:type="dxa"/>
          </w:tcPr>
          <w:p w14:paraId="7AAE2C03" w14:textId="77777777" w:rsidR="00380BD9" w:rsidRDefault="00380BD9" w:rsidP="00CF66A3">
            <w:pPr>
              <w:jc w:val="both"/>
              <w:rPr>
                <w:rFonts w:ascii="Times New Roman" w:hAnsi="Times New Roman"/>
              </w:rPr>
            </w:pPr>
            <w:r>
              <w:rPr>
                <w:rFonts w:ascii="Times New Roman" w:hAnsi="Times New Roman"/>
              </w:rPr>
              <w:t>+</w:t>
            </w:r>
          </w:p>
        </w:tc>
        <w:tc>
          <w:tcPr>
            <w:tcW w:w="850" w:type="dxa"/>
          </w:tcPr>
          <w:p w14:paraId="06DB6089"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298B91F1" w14:textId="77777777" w:rsidTr="001058A2">
        <w:tc>
          <w:tcPr>
            <w:tcW w:w="1589" w:type="dxa"/>
            <w:vMerge/>
          </w:tcPr>
          <w:p w14:paraId="5D14910A" w14:textId="77777777" w:rsidR="00380BD9" w:rsidRPr="00BA6B2A" w:rsidRDefault="00380BD9" w:rsidP="00CF66A3">
            <w:pPr>
              <w:jc w:val="both"/>
              <w:rPr>
                <w:rFonts w:ascii="Times New Roman" w:hAnsi="Times New Roman"/>
              </w:rPr>
            </w:pPr>
          </w:p>
        </w:tc>
        <w:tc>
          <w:tcPr>
            <w:tcW w:w="1105" w:type="dxa"/>
            <w:vMerge/>
          </w:tcPr>
          <w:p w14:paraId="790D1BE6" w14:textId="77777777" w:rsidR="00380BD9" w:rsidRPr="00BA6B2A" w:rsidRDefault="00380BD9" w:rsidP="00CF66A3">
            <w:pPr>
              <w:jc w:val="both"/>
              <w:rPr>
                <w:rFonts w:ascii="Times New Roman" w:hAnsi="Times New Roman"/>
              </w:rPr>
            </w:pPr>
          </w:p>
        </w:tc>
        <w:tc>
          <w:tcPr>
            <w:tcW w:w="6975" w:type="dxa"/>
          </w:tcPr>
          <w:p w14:paraId="06F43CA5" w14:textId="77777777" w:rsidR="00380BD9" w:rsidRPr="00BA6B2A" w:rsidRDefault="00380BD9" w:rsidP="00CF66A3">
            <w:pPr>
              <w:jc w:val="both"/>
              <w:rPr>
                <w:rFonts w:ascii="Times New Roman" w:hAnsi="Times New Roman"/>
              </w:rPr>
            </w:pPr>
            <w:r>
              <w:rPr>
                <w:rFonts w:ascii="Times New Roman" w:hAnsi="Times New Roman"/>
              </w:rPr>
              <w:t>упражнения в равновесии</w:t>
            </w:r>
          </w:p>
        </w:tc>
        <w:tc>
          <w:tcPr>
            <w:tcW w:w="1417" w:type="dxa"/>
          </w:tcPr>
          <w:p w14:paraId="11797DF5" w14:textId="77777777" w:rsidR="00380BD9" w:rsidRPr="00BA6B2A" w:rsidRDefault="00380BD9" w:rsidP="00CF66A3">
            <w:pPr>
              <w:jc w:val="both"/>
              <w:rPr>
                <w:rFonts w:ascii="Times New Roman" w:hAnsi="Times New Roman"/>
              </w:rPr>
            </w:pPr>
            <w:r>
              <w:rPr>
                <w:rFonts w:ascii="Times New Roman" w:hAnsi="Times New Roman"/>
              </w:rPr>
              <w:t>+</w:t>
            </w:r>
          </w:p>
        </w:tc>
        <w:tc>
          <w:tcPr>
            <w:tcW w:w="992" w:type="dxa"/>
          </w:tcPr>
          <w:p w14:paraId="7CE1E203"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00A88E45"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5D66A63C"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46043C57"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2B8BB42B"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0E13FB78" w14:textId="77777777" w:rsidTr="001058A2">
        <w:tc>
          <w:tcPr>
            <w:tcW w:w="1589" w:type="dxa"/>
            <w:vMerge/>
          </w:tcPr>
          <w:p w14:paraId="6A6A867E" w14:textId="77777777" w:rsidR="00380BD9" w:rsidRPr="00BA6B2A" w:rsidRDefault="00380BD9" w:rsidP="00CF66A3">
            <w:pPr>
              <w:jc w:val="both"/>
              <w:rPr>
                <w:rFonts w:ascii="Times New Roman" w:hAnsi="Times New Roman"/>
              </w:rPr>
            </w:pPr>
          </w:p>
        </w:tc>
        <w:tc>
          <w:tcPr>
            <w:tcW w:w="8080" w:type="dxa"/>
            <w:gridSpan w:val="2"/>
          </w:tcPr>
          <w:p w14:paraId="13B6759B" w14:textId="77777777" w:rsidR="00380BD9" w:rsidRPr="00BA6B2A" w:rsidRDefault="00380BD9" w:rsidP="00CF66A3">
            <w:pPr>
              <w:jc w:val="both"/>
              <w:rPr>
                <w:rFonts w:ascii="Times New Roman" w:hAnsi="Times New Roman"/>
              </w:rPr>
            </w:pPr>
            <w:r>
              <w:rPr>
                <w:rFonts w:ascii="Times New Roman" w:hAnsi="Times New Roman"/>
              </w:rPr>
              <w:t>общеразвивающие упражнения</w:t>
            </w:r>
          </w:p>
        </w:tc>
        <w:tc>
          <w:tcPr>
            <w:tcW w:w="1417" w:type="dxa"/>
          </w:tcPr>
          <w:p w14:paraId="452B90A6" w14:textId="77777777" w:rsidR="00380BD9" w:rsidRPr="00BA6B2A" w:rsidRDefault="00380BD9" w:rsidP="00CF66A3">
            <w:pPr>
              <w:jc w:val="both"/>
              <w:rPr>
                <w:rFonts w:ascii="Times New Roman" w:hAnsi="Times New Roman"/>
              </w:rPr>
            </w:pPr>
            <w:r>
              <w:rPr>
                <w:rFonts w:ascii="Times New Roman" w:hAnsi="Times New Roman"/>
              </w:rPr>
              <w:t>+</w:t>
            </w:r>
          </w:p>
        </w:tc>
        <w:tc>
          <w:tcPr>
            <w:tcW w:w="992" w:type="dxa"/>
          </w:tcPr>
          <w:p w14:paraId="3359141C"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7B654DE9"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786AD861"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35FC0171"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1FD01DCD"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7A571513" w14:textId="77777777" w:rsidTr="001058A2">
        <w:tc>
          <w:tcPr>
            <w:tcW w:w="1589" w:type="dxa"/>
            <w:vMerge/>
          </w:tcPr>
          <w:p w14:paraId="2FA2F4B3" w14:textId="77777777" w:rsidR="00380BD9" w:rsidRPr="00BA6B2A" w:rsidRDefault="00380BD9" w:rsidP="00CF66A3">
            <w:pPr>
              <w:jc w:val="both"/>
              <w:rPr>
                <w:rFonts w:ascii="Times New Roman" w:hAnsi="Times New Roman"/>
              </w:rPr>
            </w:pPr>
          </w:p>
        </w:tc>
        <w:tc>
          <w:tcPr>
            <w:tcW w:w="8080" w:type="dxa"/>
            <w:gridSpan w:val="2"/>
          </w:tcPr>
          <w:p w14:paraId="19924328" w14:textId="77777777" w:rsidR="00380BD9" w:rsidRPr="00BA6B2A" w:rsidRDefault="00380BD9" w:rsidP="00CF66A3">
            <w:pPr>
              <w:jc w:val="both"/>
              <w:rPr>
                <w:rFonts w:ascii="Times New Roman" w:hAnsi="Times New Roman"/>
              </w:rPr>
            </w:pPr>
            <w:r>
              <w:rPr>
                <w:rFonts w:ascii="Times New Roman" w:hAnsi="Times New Roman"/>
              </w:rPr>
              <w:t>ритмическая гимнастика</w:t>
            </w:r>
          </w:p>
        </w:tc>
        <w:tc>
          <w:tcPr>
            <w:tcW w:w="1417" w:type="dxa"/>
          </w:tcPr>
          <w:p w14:paraId="46B63F30" w14:textId="77777777" w:rsidR="00380BD9" w:rsidRDefault="00380BD9" w:rsidP="00CF66A3">
            <w:pPr>
              <w:jc w:val="both"/>
              <w:rPr>
                <w:rFonts w:ascii="Times New Roman" w:hAnsi="Times New Roman"/>
              </w:rPr>
            </w:pPr>
          </w:p>
        </w:tc>
        <w:tc>
          <w:tcPr>
            <w:tcW w:w="992" w:type="dxa"/>
          </w:tcPr>
          <w:p w14:paraId="58A2EAD4" w14:textId="77777777" w:rsidR="00380BD9" w:rsidRDefault="00380BD9" w:rsidP="00CF66A3">
            <w:pPr>
              <w:jc w:val="both"/>
              <w:rPr>
                <w:rFonts w:ascii="Times New Roman" w:hAnsi="Times New Roman"/>
              </w:rPr>
            </w:pPr>
          </w:p>
        </w:tc>
        <w:tc>
          <w:tcPr>
            <w:tcW w:w="993" w:type="dxa"/>
          </w:tcPr>
          <w:p w14:paraId="7D17B169" w14:textId="77777777" w:rsidR="00380BD9" w:rsidRDefault="00380BD9" w:rsidP="00CF66A3">
            <w:pPr>
              <w:jc w:val="both"/>
              <w:rPr>
                <w:rFonts w:ascii="Times New Roman" w:hAnsi="Times New Roman"/>
              </w:rPr>
            </w:pPr>
          </w:p>
        </w:tc>
        <w:tc>
          <w:tcPr>
            <w:tcW w:w="850" w:type="dxa"/>
          </w:tcPr>
          <w:p w14:paraId="10FE06A7" w14:textId="77777777" w:rsidR="00380BD9" w:rsidRDefault="00380BD9" w:rsidP="00CF66A3">
            <w:pPr>
              <w:jc w:val="both"/>
              <w:rPr>
                <w:rFonts w:ascii="Times New Roman" w:hAnsi="Times New Roman"/>
              </w:rPr>
            </w:pPr>
            <w:r>
              <w:rPr>
                <w:rFonts w:ascii="Times New Roman" w:hAnsi="Times New Roman"/>
              </w:rPr>
              <w:t>+</w:t>
            </w:r>
          </w:p>
        </w:tc>
        <w:tc>
          <w:tcPr>
            <w:tcW w:w="851" w:type="dxa"/>
          </w:tcPr>
          <w:p w14:paraId="7C51F1BB"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EB3948F"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2C0CC355" w14:textId="77777777" w:rsidTr="001058A2">
        <w:trPr>
          <w:trHeight w:val="169"/>
        </w:trPr>
        <w:tc>
          <w:tcPr>
            <w:tcW w:w="1589" w:type="dxa"/>
            <w:vMerge/>
          </w:tcPr>
          <w:p w14:paraId="79D08617" w14:textId="77777777" w:rsidR="00380BD9" w:rsidRPr="00BA6B2A" w:rsidRDefault="00380BD9" w:rsidP="00CF66A3">
            <w:pPr>
              <w:jc w:val="both"/>
              <w:rPr>
                <w:rFonts w:ascii="Times New Roman" w:hAnsi="Times New Roman"/>
              </w:rPr>
            </w:pPr>
          </w:p>
        </w:tc>
        <w:tc>
          <w:tcPr>
            <w:tcW w:w="8080" w:type="dxa"/>
            <w:gridSpan w:val="2"/>
          </w:tcPr>
          <w:p w14:paraId="4FB51ADD" w14:textId="77777777" w:rsidR="00380BD9" w:rsidRPr="00BA6B2A" w:rsidRDefault="00380BD9" w:rsidP="00CF66A3">
            <w:pPr>
              <w:jc w:val="both"/>
              <w:rPr>
                <w:rFonts w:ascii="Times New Roman" w:hAnsi="Times New Roman"/>
              </w:rPr>
            </w:pPr>
            <w:r>
              <w:rPr>
                <w:rFonts w:ascii="Times New Roman" w:hAnsi="Times New Roman"/>
              </w:rPr>
              <w:t>строевые упражнения</w:t>
            </w:r>
          </w:p>
        </w:tc>
        <w:tc>
          <w:tcPr>
            <w:tcW w:w="1417" w:type="dxa"/>
          </w:tcPr>
          <w:p w14:paraId="7CE12054" w14:textId="77777777" w:rsidR="00380BD9" w:rsidRDefault="00380BD9" w:rsidP="00CF66A3">
            <w:pPr>
              <w:jc w:val="both"/>
              <w:rPr>
                <w:rFonts w:ascii="Times New Roman" w:hAnsi="Times New Roman"/>
              </w:rPr>
            </w:pPr>
          </w:p>
        </w:tc>
        <w:tc>
          <w:tcPr>
            <w:tcW w:w="992" w:type="dxa"/>
          </w:tcPr>
          <w:p w14:paraId="63A23106" w14:textId="77777777" w:rsidR="00380BD9" w:rsidRDefault="00380BD9" w:rsidP="00CF66A3">
            <w:pPr>
              <w:jc w:val="both"/>
              <w:rPr>
                <w:rFonts w:ascii="Times New Roman" w:hAnsi="Times New Roman"/>
              </w:rPr>
            </w:pPr>
          </w:p>
        </w:tc>
        <w:tc>
          <w:tcPr>
            <w:tcW w:w="993" w:type="dxa"/>
          </w:tcPr>
          <w:p w14:paraId="603F8C6B" w14:textId="77777777" w:rsidR="00380BD9" w:rsidRDefault="00380BD9" w:rsidP="00CF66A3">
            <w:pPr>
              <w:jc w:val="both"/>
              <w:rPr>
                <w:rFonts w:ascii="Times New Roman" w:hAnsi="Times New Roman"/>
              </w:rPr>
            </w:pPr>
            <w:r>
              <w:rPr>
                <w:rFonts w:ascii="Times New Roman" w:hAnsi="Times New Roman"/>
              </w:rPr>
              <w:t>+</w:t>
            </w:r>
          </w:p>
        </w:tc>
        <w:tc>
          <w:tcPr>
            <w:tcW w:w="850" w:type="dxa"/>
          </w:tcPr>
          <w:p w14:paraId="00FACB87"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305EA7AD"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3A536314"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03C1BA64" w14:textId="77777777" w:rsidTr="00380BD9">
        <w:trPr>
          <w:trHeight w:val="283"/>
        </w:trPr>
        <w:tc>
          <w:tcPr>
            <w:tcW w:w="9669" w:type="dxa"/>
            <w:gridSpan w:val="3"/>
          </w:tcPr>
          <w:p w14:paraId="00AE5392" w14:textId="77777777" w:rsidR="00380BD9" w:rsidRPr="00BA6B2A" w:rsidRDefault="00380BD9" w:rsidP="00CF66A3">
            <w:pPr>
              <w:jc w:val="both"/>
              <w:rPr>
                <w:rFonts w:ascii="Times New Roman" w:hAnsi="Times New Roman"/>
              </w:rPr>
            </w:pPr>
            <w:r>
              <w:rPr>
                <w:rFonts w:ascii="Times New Roman" w:hAnsi="Times New Roman"/>
              </w:rPr>
              <w:t>подвижные игры</w:t>
            </w:r>
          </w:p>
        </w:tc>
        <w:tc>
          <w:tcPr>
            <w:tcW w:w="1417" w:type="dxa"/>
          </w:tcPr>
          <w:p w14:paraId="44132E81" w14:textId="77777777" w:rsidR="00380BD9" w:rsidRPr="00BA6B2A" w:rsidRDefault="00380BD9" w:rsidP="00CF66A3">
            <w:pPr>
              <w:jc w:val="both"/>
              <w:rPr>
                <w:rFonts w:ascii="Times New Roman" w:hAnsi="Times New Roman"/>
              </w:rPr>
            </w:pPr>
          </w:p>
        </w:tc>
        <w:tc>
          <w:tcPr>
            <w:tcW w:w="992" w:type="dxa"/>
          </w:tcPr>
          <w:p w14:paraId="2EEBD4E5"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28531A5A"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1726BB46"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43EB3855"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31DCEECB"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7C59C6DA" w14:textId="77777777" w:rsidTr="001058A2">
        <w:tc>
          <w:tcPr>
            <w:tcW w:w="1589" w:type="dxa"/>
            <w:vMerge w:val="restart"/>
          </w:tcPr>
          <w:p w14:paraId="50B7876D" w14:textId="77777777" w:rsidR="00380BD9" w:rsidRDefault="00380BD9" w:rsidP="00CF66A3">
            <w:pPr>
              <w:jc w:val="both"/>
              <w:rPr>
                <w:rFonts w:ascii="Times New Roman" w:hAnsi="Times New Roman"/>
              </w:rPr>
            </w:pPr>
            <w:r>
              <w:rPr>
                <w:rFonts w:ascii="Times New Roman" w:hAnsi="Times New Roman"/>
              </w:rPr>
              <w:t>спортивные игры</w:t>
            </w:r>
          </w:p>
        </w:tc>
        <w:tc>
          <w:tcPr>
            <w:tcW w:w="8080" w:type="dxa"/>
            <w:gridSpan w:val="2"/>
          </w:tcPr>
          <w:p w14:paraId="2BD34886" w14:textId="77777777" w:rsidR="00380BD9" w:rsidRPr="00BA6B2A" w:rsidRDefault="00380BD9" w:rsidP="00CF66A3">
            <w:pPr>
              <w:jc w:val="both"/>
              <w:rPr>
                <w:rFonts w:ascii="Times New Roman" w:hAnsi="Times New Roman"/>
              </w:rPr>
            </w:pPr>
            <w:r>
              <w:rPr>
                <w:rFonts w:ascii="Times New Roman" w:hAnsi="Times New Roman"/>
              </w:rPr>
              <w:t>городки</w:t>
            </w:r>
          </w:p>
        </w:tc>
        <w:tc>
          <w:tcPr>
            <w:tcW w:w="1417" w:type="dxa"/>
          </w:tcPr>
          <w:p w14:paraId="7617E241" w14:textId="77777777" w:rsidR="00380BD9" w:rsidRPr="00BA6B2A" w:rsidRDefault="00380BD9" w:rsidP="00CF66A3">
            <w:pPr>
              <w:jc w:val="both"/>
              <w:rPr>
                <w:rFonts w:ascii="Times New Roman" w:hAnsi="Times New Roman"/>
              </w:rPr>
            </w:pPr>
          </w:p>
        </w:tc>
        <w:tc>
          <w:tcPr>
            <w:tcW w:w="992" w:type="dxa"/>
          </w:tcPr>
          <w:p w14:paraId="0D4FC5E9" w14:textId="77777777" w:rsidR="00380BD9" w:rsidRDefault="00380BD9" w:rsidP="00CF66A3">
            <w:pPr>
              <w:jc w:val="both"/>
              <w:rPr>
                <w:rFonts w:ascii="Times New Roman" w:hAnsi="Times New Roman"/>
              </w:rPr>
            </w:pPr>
          </w:p>
        </w:tc>
        <w:tc>
          <w:tcPr>
            <w:tcW w:w="993" w:type="dxa"/>
          </w:tcPr>
          <w:p w14:paraId="48683D82" w14:textId="77777777" w:rsidR="00380BD9" w:rsidRDefault="00380BD9" w:rsidP="00CF66A3">
            <w:pPr>
              <w:jc w:val="both"/>
              <w:rPr>
                <w:rFonts w:ascii="Times New Roman" w:hAnsi="Times New Roman"/>
              </w:rPr>
            </w:pPr>
          </w:p>
        </w:tc>
        <w:tc>
          <w:tcPr>
            <w:tcW w:w="850" w:type="dxa"/>
          </w:tcPr>
          <w:p w14:paraId="620C711A" w14:textId="77777777" w:rsidR="00380BD9" w:rsidRDefault="00380BD9" w:rsidP="00CF66A3">
            <w:pPr>
              <w:jc w:val="both"/>
              <w:rPr>
                <w:rFonts w:ascii="Times New Roman" w:hAnsi="Times New Roman"/>
              </w:rPr>
            </w:pPr>
          </w:p>
        </w:tc>
        <w:tc>
          <w:tcPr>
            <w:tcW w:w="851" w:type="dxa"/>
          </w:tcPr>
          <w:p w14:paraId="125BDA39"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8CF8622"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48C5B4B3" w14:textId="77777777" w:rsidTr="001058A2">
        <w:tc>
          <w:tcPr>
            <w:tcW w:w="1589" w:type="dxa"/>
            <w:vMerge/>
          </w:tcPr>
          <w:p w14:paraId="1B2E86BE" w14:textId="77777777" w:rsidR="00380BD9" w:rsidRDefault="00380BD9" w:rsidP="00CF66A3">
            <w:pPr>
              <w:jc w:val="both"/>
              <w:rPr>
                <w:rFonts w:ascii="Times New Roman" w:hAnsi="Times New Roman"/>
              </w:rPr>
            </w:pPr>
          </w:p>
        </w:tc>
        <w:tc>
          <w:tcPr>
            <w:tcW w:w="8080" w:type="dxa"/>
            <w:gridSpan w:val="2"/>
          </w:tcPr>
          <w:p w14:paraId="62F3F014" w14:textId="77777777" w:rsidR="00380BD9" w:rsidRPr="00BA6B2A" w:rsidRDefault="00380BD9" w:rsidP="00CF66A3">
            <w:pPr>
              <w:jc w:val="both"/>
              <w:rPr>
                <w:rFonts w:ascii="Times New Roman" w:hAnsi="Times New Roman"/>
              </w:rPr>
            </w:pPr>
            <w:r>
              <w:rPr>
                <w:rFonts w:ascii="Times New Roman" w:hAnsi="Times New Roman"/>
              </w:rPr>
              <w:t>элементы баскетбола</w:t>
            </w:r>
          </w:p>
        </w:tc>
        <w:tc>
          <w:tcPr>
            <w:tcW w:w="1417" w:type="dxa"/>
          </w:tcPr>
          <w:p w14:paraId="2452BBE3" w14:textId="77777777" w:rsidR="00380BD9" w:rsidRPr="00BA6B2A" w:rsidRDefault="00380BD9" w:rsidP="00CF66A3">
            <w:pPr>
              <w:jc w:val="both"/>
              <w:rPr>
                <w:rFonts w:ascii="Times New Roman" w:hAnsi="Times New Roman"/>
              </w:rPr>
            </w:pPr>
          </w:p>
        </w:tc>
        <w:tc>
          <w:tcPr>
            <w:tcW w:w="992" w:type="dxa"/>
          </w:tcPr>
          <w:p w14:paraId="14FEBA80" w14:textId="77777777" w:rsidR="00380BD9" w:rsidRDefault="00380BD9" w:rsidP="00CF66A3">
            <w:pPr>
              <w:jc w:val="both"/>
              <w:rPr>
                <w:rFonts w:ascii="Times New Roman" w:hAnsi="Times New Roman"/>
              </w:rPr>
            </w:pPr>
          </w:p>
        </w:tc>
        <w:tc>
          <w:tcPr>
            <w:tcW w:w="993" w:type="dxa"/>
          </w:tcPr>
          <w:p w14:paraId="0B457B79" w14:textId="77777777" w:rsidR="00380BD9" w:rsidRDefault="00380BD9" w:rsidP="00CF66A3">
            <w:pPr>
              <w:jc w:val="both"/>
              <w:rPr>
                <w:rFonts w:ascii="Times New Roman" w:hAnsi="Times New Roman"/>
              </w:rPr>
            </w:pPr>
          </w:p>
        </w:tc>
        <w:tc>
          <w:tcPr>
            <w:tcW w:w="850" w:type="dxa"/>
          </w:tcPr>
          <w:p w14:paraId="039E8290" w14:textId="77777777" w:rsidR="00380BD9" w:rsidRDefault="00380BD9" w:rsidP="00CF66A3">
            <w:pPr>
              <w:jc w:val="both"/>
              <w:rPr>
                <w:rFonts w:ascii="Times New Roman" w:hAnsi="Times New Roman"/>
              </w:rPr>
            </w:pPr>
          </w:p>
        </w:tc>
        <w:tc>
          <w:tcPr>
            <w:tcW w:w="851" w:type="dxa"/>
          </w:tcPr>
          <w:p w14:paraId="73038B3A"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A0123C2"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355CB35B" w14:textId="77777777" w:rsidTr="001058A2">
        <w:tc>
          <w:tcPr>
            <w:tcW w:w="1589" w:type="dxa"/>
            <w:vMerge/>
          </w:tcPr>
          <w:p w14:paraId="63B20E18" w14:textId="77777777" w:rsidR="00380BD9" w:rsidRDefault="00380BD9" w:rsidP="00CF66A3">
            <w:pPr>
              <w:jc w:val="both"/>
              <w:rPr>
                <w:rFonts w:ascii="Times New Roman" w:hAnsi="Times New Roman"/>
              </w:rPr>
            </w:pPr>
          </w:p>
        </w:tc>
        <w:tc>
          <w:tcPr>
            <w:tcW w:w="8080" w:type="dxa"/>
            <w:gridSpan w:val="2"/>
          </w:tcPr>
          <w:p w14:paraId="40D38B1B" w14:textId="77777777" w:rsidR="00380BD9" w:rsidRPr="00BA6B2A" w:rsidRDefault="00380BD9" w:rsidP="00CF66A3">
            <w:pPr>
              <w:jc w:val="both"/>
              <w:rPr>
                <w:rFonts w:ascii="Times New Roman" w:hAnsi="Times New Roman"/>
              </w:rPr>
            </w:pPr>
            <w:r>
              <w:rPr>
                <w:rFonts w:ascii="Times New Roman" w:hAnsi="Times New Roman"/>
              </w:rPr>
              <w:t>бадминтон</w:t>
            </w:r>
          </w:p>
        </w:tc>
        <w:tc>
          <w:tcPr>
            <w:tcW w:w="1417" w:type="dxa"/>
          </w:tcPr>
          <w:p w14:paraId="3AC7686F" w14:textId="77777777" w:rsidR="00380BD9" w:rsidRPr="00BA6B2A" w:rsidRDefault="00380BD9" w:rsidP="00CF66A3">
            <w:pPr>
              <w:jc w:val="both"/>
              <w:rPr>
                <w:rFonts w:ascii="Times New Roman" w:hAnsi="Times New Roman"/>
              </w:rPr>
            </w:pPr>
          </w:p>
        </w:tc>
        <w:tc>
          <w:tcPr>
            <w:tcW w:w="992" w:type="dxa"/>
          </w:tcPr>
          <w:p w14:paraId="0EFE454A" w14:textId="77777777" w:rsidR="00380BD9" w:rsidRDefault="00380BD9" w:rsidP="00CF66A3">
            <w:pPr>
              <w:jc w:val="both"/>
              <w:rPr>
                <w:rFonts w:ascii="Times New Roman" w:hAnsi="Times New Roman"/>
              </w:rPr>
            </w:pPr>
          </w:p>
        </w:tc>
        <w:tc>
          <w:tcPr>
            <w:tcW w:w="993" w:type="dxa"/>
          </w:tcPr>
          <w:p w14:paraId="4BB4EEFD" w14:textId="77777777" w:rsidR="00380BD9" w:rsidRDefault="00380BD9" w:rsidP="00CF66A3">
            <w:pPr>
              <w:jc w:val="both"/>
              <w:rPr>
                <w:rFonts w:ascii="Times New Roman" w:hAnsi="Times New Roman"/>
              </w:rPr>
            </w:pPr>
          </w:p>
        </w:tc>
        <w:tc>
          <w:tcPr>
            <w:tcW w:w="850" w:type="dxa"/>
          </w:tcPr>
          <w:p w14:paraId="77414835" w14:textId="77777777" w:rsidR="00380BD9" w:rsidRDefault="00380BD9" w:rsidP="00CF66A3">
            <w:pPr>
              <w:jc w:val="both"/>
              <w:rPr>
                <w:rFonts w:ascii="Times New Roman" w:hAnsi="Times New Roman"/>
              </w:rPr>
            </w:pPr>
          </w:p>
        </w:tc>
        <w:tc>
          <w:tcPr>
            <w:tcW w:w="851" w:type="dxa"/>
          </w:tcPr>
          <w:p w14:paraId="1E7C1377"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19037999"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56D47DB0" w14:textId="77777777" w:rsidTr="001058A2">
        <w:tc>
          <w:tcPr>
            <w:tcW w:w="1589" w:type="dxa"/>
            <w:vMerge/>
          </w:tcPr>
          <w:p w14:paraId="40597C8E" w14:textId="77777777" w:rsidR="00380BD9" w:rsidRDefault="00380BD9" w:rsidP="00CF66A3">
            <w:pPr>
              <w:jc w:val="both"/>
              <w:rPr>
                <w:rFonts w:ascii="Times New Roman" w:hAnsi="Times New Roman"/>
              </w:rPr>
            </w:pPr>
          </w:p>
        </w:tc>
        <w:tc>
          <w:tcPr>
            <w:tcW w:w="8080" w:type="dxa"/>
            <w:gridSpan w:val="2"/>
          </w:tcPr>
          <w:p w14:paraId="440C2CE7" w14:textId="77777777" w:rsidR="00380BD9" w:rsidRPr="00BA6B2A" w:rsidRDefault="00380BD9" w:rsidP="00CF66A3">
            <w:pPr>
              <w:jc w:val="both"/>
              <w:rPr>
                <w:rFonts w:ascii="Times New Roman" w:hAnsi="Times New Roman"/>
              </w:rPr>
            </w:pPr>
            <w:r>
              <w:rPr>
                <w:rFonts w:ascii="Times New Roman" w:hAnsi="Times New Roman"/>
              </w:rPr>
              <w:t>элементы хоккея</w:t>
            </w:r>
          </w:p>
        </w:tc>
        <w:tc>
          <w:tcPr>
            <w:tcW w:w="1417" w:type="dxa"/>
          </w:tcPr>
          <w:p w14:paraId="4253CB39" w14:textId="77777777" w:rsidR="00380BD9" w:rsidRPr="00BA6B2A" w:rsidRDefault="00380BD9" w:rsidP="00CF66A3">
            <w:pPr>
              <w:jc w:val="both"/>
              <w:rPr>
                <w:rFonts w:ascii="Times New Roman" w:hAnsi="Times New Roman"/>
              </w:rPr>
            </w:pPr>
          </w:p>
        </w:tc>
        <w:tc>
          <w:tcPr>
            <w:tcW w:w="992" w:type="dxa"/>
          </w:tcPr>
          <w:p w14:paraId="23A81550" w14:textId="77777777" w:rsidR="00380BD9" w:rsidRDefault="00380BD9" w:rsidP="00CF66A3">
            <w:pPr>
              <w:jc w:val="both"/>
              <w:rPr>
                <w:rFonts w:ascii="Times New Roman" w:hAnsi="Times New Roman"/>
              </w:rPr>
            </w:pPr>
          </w:p>
        </w:tc>
        <w:tc>
          <w:tcPr>
            <w:tcW w:w="993" w:type="dxa"/>
          </w:tcPr>
          <w:p w14:paraId="02465C1B" w14:textId="77777777" w:rsidR="00380BD9" w:rsidRDefault="00380BD9" w:rsidP="00CF66A3">
            <w:pPr>
              <w:jc w:val="both"/>
              <w:rPr>
                <w:rFonts w:ascii="Times New Roman" w:hAnsi="Times New Roman"/>
              </w:rPr>
            </w:pPr>
          </w:p>
        </w:tc>
        <w:tc>
          <w:tcPr>
            <w:tcW w:w="850" w:type="dxa"/>
          </w:tcPr>
          <w:p w14:paraId="60483A91" w14:textId="77777777" w:rsidR="00380BD9" w:rsidRDefault="00380BD9" w:rsidP="00CF66A3">
            <w:pPr>
              <w:jc w:val="both"/>
              <w:rPr>
                <w:rFonts w:ascii="Times New Roman" w:hAnsi="Times New Roman"/>
              </w:rPr>
            </w:pPr>
          </w:p>
        </w:tc>
        <w:tc>
          <w:tcPr>
            <w:tcW w:w="851" w:type="dxa"/>
          </w:tcPr>
          <w:p w14:paraId="4DFBC6D0" w14:textId="77777777" w:rsidR="00380BD9" w:rsidRDefault="00380BD9" w:rsidP="00CF66A3">
            <w:pPr>
              <w:jc w:val="both"/>
              <w:rPr>
                <w:rFonts w:ascii="Times New Roman" w:hAnsi="Times New Roman"/>
              </w:rPr>
            </w:pPr>
          </w:p>
        </w:tc>
        <w:tc>
          <w:tcPr>
            <w:tcW w:w="850" w:type="dxa"/>
          </w:tcPr>
          <w:p w14:paraId="4F06E6E3" w14:textId="77777777" w:rsidR="00380BD9" w:rsidRDefault="00380BD9" w:rsidP="00CF66A3">
            <w:pPr>
              <w:jc w:val="both"/>
              <w:rPr>
                <w:rFonts w:ascii="Times New Roman" w:hAnsi="Times New Roman"/>
              </w:rPr>
            </w:pPr>
            <w:r>
              <w:rPr>
                <w:rFonts w:ascii="Times New Roman" w:hAnsi="Times New Roman"/>
              </w:rPr>
              <w:t>+</w:t>
            </w:r>
          </w:p>
        </w:tc>
      </w:tr>
      <w:tr w:rsidR="00380BD9" w:rsidRPr="00BA6B2A" w14:paraId="40AC18FE" w14:textId="77777777" w:rsidTr="001058A2">
        <w:tc>
          <w:tcPr>
            <w:tcW w:w="1589" w:type="dxa"/>
            <w:vMerge/>
          </w:tcPr>
          <w:p w14:paraId="30E6A001" w14:textId="77777777" w:rsidR="00380BD9" w:rsidRDefault="00380BD9" w:rsidP="00CF66A3">
            <w:pPr>
              <w:jc w:val="both"/>
              <w:rPr>
                <w:rFonts w:ascii="Times New Roman" w:hAnsi="Times New Roman"/>
              </w:rPr>
            </w:pPr>
          </w:p>
        </w:tc>
        <w:tc>
          <w:tcPr>
            <w:tcW w:w="8080" w:type="dxa"/>
            <w:gridSpan w:val="2"/>
          </w:tcPr>
          <w:p w14:paraId="1A9522C1" w14:textId="77777777" w:rsidR="00380BD9" w:rsidRPr="00BA6B2A" w:rsidRDefault="00380BD9" w:rsidP="00CF66A3">
            <w:pPr>
              <w:jc w:val="both"/>
              <w:rPr>
                <w:rFonts w:ascii="Times New Roman" w:hAnsi="Times New Roman"/>
              </w:rPr>
            </w:pPr>
            <w:r>
              <w:rPr>
                <w:rFonts w:ascii="Times New Roman" w:hAnsi="Times New Roman"/>
              </w:rPr>
              <w:t>элементы настольного тенниса</w:t>
            </w:r>
          </w:p>
        </w:tc>
        <w:tc>
          <w:tcPr>
            <w:tcW w:w="1417" w:type="dxa"/>
          </w:tcPr>
          <w:p w14:paraId="7DD749FB" w14:textId="77777777" w:rsidR="00380BD9" w:rsidRPr="00BA6B2A" w:rsidRDefault="00380BD9" w:rsidP="00CF66A3">
            <w:pPr>
              <w:jc w:val="both"/>
              <w:rPr>
                <w:rFonts w:ascii="Times New Roman" w:hAnsi="Times New Roman"/>
              </w:rPr>
            </w:pPr>
          </w:p>
        </w:tc>
        <w:tc>
          <w:tcPr>
            <w:tcW w:w="992" w:type="dxa"/>
          </w:tcPr>
          <w:p w14:paraId="473E2382" w14:textId="77777777" w:rsidR="00380BD9" w:rsidRDefault="00380BD9" w:rsidP="00CF66A3">
            <w:pPr>
              <w:jc w:val="both"/>
              <w:rPr>
                <w:rFonts w:ascii="Times New Roman" w:hAnsi="Times New Roman"/>
              </w:rPr>
            </w:pPr>
          </w:p>
        </w:tc>
        <w:tc>
          <w:tcPr>
            <w:tcW w:w="993" w:type="dxa"/>
          </w:tcPr>
          <w:p w14:paraId="35E51FD9" w14:textId="77777777" w:rsidR="00380BD9" w:rsidRDefault="00380BD9" w:rsidP="00CF66A3">
            <w:pPr>
              <w:jc w:val="both"/>
              <w:rPr>
                <w:rFonts w:ascii="Times New Roman" w:hAnsi="Times New Roman"/>
              </w:rPr>
            </w:pPr>
          </w:p>
        </w:tc>
        <w:tc>
          <w:tcPr>
            <w:tcW w:w="850" w:type="dxa"/>
          </w:tcPr>
          <w:p w14:paraId="320397B5" w14:textId="77777777" w:rsidR="00380BD9" w:rsidRDefault="00380BD9" w:rsidP="00CF66A3">
            <w:pPr>
              <w:jc w:val="both"/>
              <w:rPr>
                <w:rFonts w:ascii="Times New Roman" w:hAnsi="Times New Roman"/>
              </w:rPr>
            </w:pPr>
          </w:p>
        </w:tc>
        <w:tc>
          <w:tcPr>
            <w:tcW w:w="851" w:type="dxa"/>
          </w:tcPr>
          <w:p w14:paraId="4EDFC65B" w14:textId="77777777" w:rsidR="00380BD9" w:rsidRDefault="00380BD9" w:rsidP="00CF66A3">
            <w:pPr>
              <w:jc w:val="both"/>
              <w:rPr>
                <w:rFonts w:ascii="Times New Roman" w:hAnsi="Times New Roman"/>
              </w:rPr>
            </w:pPr>
          </w:p>
        </w:tc>
        <w:tc>
          <w:tcPr>
            <w:tcW w:w="850" w:type="dxa"/>
          </w:tcPr>
          <w:p w14:paraId="79C97576" w14:textId="77777777" w:rsidR="00380BD9" w:rsidRDefault="00380BD9" w:rsidP="00CF66A3">
            <w:pPr>
              <w:jc w:val="both"/>
              <w:rPr>
                <w:rFonts w:ascii="Times New Roman" w:hAnsi="Times New Roman"/>
              </w:rPr>
            </w:pPr>
            <w:r>
              <w:rPr>
                <w:rFonts w:ascii="Times New Roman" w:hAnsi="Times New Roman"/>
              </w:rPr>
              <w:t>+</w:t>
            </w:r>
          </w:p>
        </w:tc>
      </w:tr>
      <w:tr w:rsidR="00380BD9" w:rsidRPr="00BA6B2A" w14:paraId="3E49A62C" w14:textId="77777777" w:rsidTr="001058A2">
        <w:tc>
          <w:tcPr>
            <w:tcW w:w="1589" w:type="dxa"/>
            <w:vMerge/>
          </w:tcPr>
          <w:p w14:paraId="25479C1F" w14:textId="77777777" w:rsidR="00380BD9" w:rsidRDefault="00380BD9" w:rsidP="00CF66A3">
            <w:pPr>
              <w:jc w:val="both"/>
              <w:rPr>
                <w:rFonts w:ascii="Times New Roman" w:hAnsi="Times New Roman"/>
              </w:rPr>
            </w:pPr>
          </w:p>
        </w:tc>
        <w:tc>
          <w:tcPr>
            <w:tcW w:w="8080" w:type="dxa"/>
            <w:gridSpan w:val="2"/>
          </w:tcPr>
          <w:p w14:paraId="473D0E8E" w14:textId="77777777" w:rsidR="00380BD9" w:rsidRPr="00BA6B2A" w:rsidRDefault="00380BD9" w:rsidP="00CF66A3">
            <w:pPr>
              <w:jc w:val="both"/>
              <w:rPr>
                <w:rFonts w:ascii="Times New Roman" w:hAnsi="Times New Roman"/>
              </w:rPr>
            </w:pPr>
            <w:r>
              <w:rPr>
                <w:rFonts w:ascii="Times New Roman" w:hAnsi="Times New Roman"/>
              </w:rPr>
              <w:t>элементы футбола</w:t>
            </w:r>
          </w:p>
        </w:tc>
        <w:tc>
          <w:tcPr>
            <w:tcW w:w="1417" w:type="dxa"/>
          </w:tcPr>
          <w:p w14:paraId="7947FDF1" w14:textId="77777777" w:rsidR="00380BD9" w:rsidRPr="00BA6B2A" w:rsidRDefault="00380BD9" w:rsidP="00CF66A3">
            <w:pPr>
              <w:jc w:val="both"/>
              <w:rPr>
                <w:rFonts w:ascii="Times New Roman" w:hAnsi="Times New Roman"/>
              </w:rPr>
            </w:pPr>
          </w:p>
        </w:tc>
        <w:tc>
          <w:tcPr>
            <w:tcW w:w="992" w:type="dxa"/>
          </w:tcPr>
          <w:p w14:paraId="59E605DA" w14:textId="77777777" w:rsidR="00380BD9" w:rsidRDefault="00380BD9" w:rsidP="00CF66A3">
            <w:pPr>
              <w:jc w:val="both"/>
              <w:rPr>
                <w:rFonts w:ascii="Times New Roman" w:hAnsi="Times New Roman"/>
              </w:rPr>
            </w:pPr>
          </w:p>
        </w:tc>
        <w:tc>
          <w:tcPr>
            <w:tcW w:w="993" w:type="dxa"/>
          </w:tcPr>
          <w:p w14:paraId="687B6D69" w14:textId="77777777" w:rsidR="00380BD9" w:rsidRDefault="00380BD9" w:rsidP="00CF66A3">
            <w:pPr>
              <w:jc w:val="both"/>
              <w:rPr>
                <w:rFonts w:ascii="Times New Roman" w:hAnsi="Times New Roman"/>
              </w:rPr>
            </w:pPr>
          </w:p>
        </w:tc>
        <w:tc>
          <w:tcPr>
            <w:tcW w:w="850" w:type="dxa"/>
          </w:tcPr>
          <w:p w14:paraId="62214097" w14:textId="77777777" w:rsidR="00380BD9" w:rsidRDefault="00380BD9" w:rsidP="00CF66A3">
            <w:pPr>
              <w:jc w:val="both"/>
              <w:rPr>
                <w:rFonts w:ascii="Times New Roman" w:hAnsi="Times New Roman"/>
              </w:rPr>
            </w:pPr>
          </w:p>
        </w:tc>
        <w:tc>
          <w:tcPr>
            <w:tcW w:w="851" w:type="dxa"/>
          </w:tcPr>
          <w:p w14:paraId="30B7CCD4"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1639B10B"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3D111B3A" w14:textId="77777777" w:rsidTr="00A803C3">
        <w:trPr>
          <w:trHeight w:val="195"/>
        </w:trPr>
        <w:tc>
          <w:tcPr>
            <w:tcW w:w="9669" w:type="dxa"/>
            <w:gridSpan w:val="3"/>
          </w:tcPr>
          <w:p w14:paraId="2A78C226" w14:textId="77777777" w:rsidR="00380BD9" w:rsidRPr="00BA6B2A" w:rsidRDefault="00380BD9" w:rsidP="00CF66A3">
            <w:pPr>
              <w:jc w:val="both"/>
              <w:rPr>
                <w:rFonts w:ascii="Times New Roman" w:hAnsi="Times New Roman"/>
              </w:rPr>
            </w:pPr>
            <w:r>
              <w:rPr>
                <w:rFonts w:ascii="Times New Roman" w:hAnsi="Times New Roman"/>
              </w:rPr>
              <w:t>формирование основ здорового образа жизни</w:t>
            </w:r>
          </w:p>
        </w:tc>
        <w:tc>
          <w:tcPr>
            <w:tcW w:w="1417" w:type="dxa"/>
          </w:tcPr>
          <w:p w14:paraId="6C35C326" w14:textId="77777777" w:rsidR="00380BD9" w:rsidRPr="00BA6B2A" w:rsidRDefault="00380BD9" w:rsidP="00CF66A3">
            <w:pPr>
              <w:jc w:val="both"/>
              <w:rPr>
                <w:rFonts w:ascii="Times New Roman" w:hAnsi="Times New Roman"/>
              </w:rPr>
            </w:pPr>
          </w:p>
        </w:tc>
        <w:tc>
          <w:tcPr>
            <w:tcW w:w="992" w:type="dxa"/>
          </w:tcPr>
          <w:p w14:paraId="658C8901" w14:textId="77777777" w:rsidR="00380BD9" w:rsidRPr="00BA6B2A" w:rsidRDefault="00380BD9" w:rsidP="00CF66A3">
            <w:pPr>
              <w:jc w:val="both"/>
              <w:rPr>
                <w:rFonts w:ascii="Times New Roman" w:hAnsi="Times New Roman"/>
              </w:rPr>
            </w:pPr>
            <w:r>
              <w:rPr>
                <w:rFonts w:ascii="Times New Roman" w:hAnsi="Times New Roman"/>
              </w:rPr>
              <w:t>+</w:t>
            </w:r>
          </w:p>
        </w:tc>
        <w:tc>
          <w:tcPr>
            <w:tcW w:w="993" w:type="dxa"/>
          </w:tcPr>
          <w:p w14:paraId="5B70E379"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14D37951"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0FE1E288"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67BC4788"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3020E145" w14:textId="77777777" w:rsidTr="001058A2">
        <w:tc>
          <w:tcPr>
            <w:tcW w:w="1589" w:type="dxa"/>
            <w:vMerge w:val="restart"/>
          </w:tcPr>
          <w:p w14:paraId="544E4C59" w14:textId="77777777" w:rsidR="00380BD9" w:rsidRDefault="00380BD9" w:rsidP="00CF66A3">
            <w:pPr>
              <w:jc w:val="both"/>
              <w:rPr>
                <w:rFonts w:ascii="Times New Roman" w:hAnsi="Times New Roman"/>
              </w:rPr>
            </w:pPr>
            <w:r>
              <w:rPr>
                <w:rFonts w:ascii="Times New Roman" w:hAnsi="Times New Roman"/>
              </w:rPr>
              <w:t>активный отдых</w:t>
            </w:r>
          </w:p>
        </w:tc>
        <w:tc>
          <w:tcPr>
            <w:tcW w:w="8080" w:type="dxa"/>
            <w:gridSpan w:val="2"/>
          </w:tcPr>
          <w:p w14:paraId="5AD3C8B9" w14:textId="77777777" w:rsidR="00380BD9" w:rsidRPr="00BA6B2A" w:rsidRDefault="00380BD9" w:rsidP="00CF66A3">
            <w:pPr>
              <w:jc w:val="both"/>
              <w:rPr>
                <w:rFonts w:ascii="Times New Roman" w:hAnsi="Times New Roman"/>
              </w:rPr>
            </w:pPr>
            <w:r>
              <w:rPr>
                <w:rFonts w:ascii="Times New Roman" w:hAnsi="Times New Roman"/>
              </w:rPr>
              <w:t>физкультурные досуги (с 4 лет праздники)</w:t>
            </w:r>
          </w:p>
        </w:tc>
        <w:tc>
          <w:tcPr>
            <w:tcW w:w="1417" w:type="dxa"/>
          </w:tcPr>
          <w:p w14:paraId="64095073" w14:textId="77777777" w:rsidR="00380BD9" w:rsidRPr="00BA6B2A" w:rsidRDefault="00380BD9" w:rsidP="00CF66A3">
            <w:pPr>
              <w:jc w:val="both"/>
              <w:rPr>
                <w:rFonts w:ascii="Times New Roman" w:hAnsi="Times New Roman"/>
              </w:rPr>
            </w:pPr>
          </w:p>
        </w:tc>
        <w:tc>
          <w:tcPr>
            <w:tcW w:w="992" w:type="dxa"/>
          </w:tcPr>
          <w:p w14:paraId="54602F22" w14:textId="77777777" w:rsidR="00380BD9" w:rsidRDefault="00380BD9" w:rsidP="00CF66A3">
            <w:pPr>
              <w:jc w:val="both"/>
              <w:rPr>
                <w:rFonts w:ascii="Times New Roman" w:hAnsi="Times New Roman"/>
              </w:rPr>
            </w:pPr>
          </w:p>
        </w:tc>
        <w:tc>
          <w:tcPr>
            <w:tcW w:w="993" w:type="dxa"/>
          </w:tcPr>
          <w:p w14:paraId="08FCFFA6" w14:textId="77777777" w:rsidR="00380BD9" w:rsidRDefault="00380BD9" w:rsidP="00CF66A3">
            <w:pPr>
              <w:jc w:val="both"/>
              <w:rPr>
                <w:rFonts w:ascii="Times New Roman" w:hAnsi="Times New Roman"/>
              </w:rPr>
            </w:pPr>
            <w:r>
              <w:rPr>
                <w:rFonts w:ascii="Times New Roman" w:hAnsi="Times New Roman"/>
              </w:rPr>
              <w:t>+</w:t>
            </w:r>
          </w:p>
        </w:tc>
        <w:tc>
          <w:tcPr>
            <w:tcW w:w="850" w:type="dxa"/>
          </w:tcPr>
          <w:p w14:paraId="6CE8440A" w14:textId="77777777" w:rsidR="00380BD9" w:rsidRPr="00BA6B2A" w:rsidRDefault="00380BD9" w:rsidP="00CF66A3">
            <w:pPr>
              <w:jc w:val="both"/>
              <w:rPr>
                <w:rFonts w:ascii="Times New Roman" w:hAnsi="Times New Roman"/>
              </w:rPr>
            </w:pPr>
            <w:r>
              <w:rPr>
                <w:rFonts w:ascii="Times New Roman" w:hAnsi="Times New Roman"/>
              </w:rPr>
              <w:t>+</w:t>
            </w:r>
          </w:p>
        </w:tc>
        <w:tc>
          <w:tcPr>
            <w:tcW w:w="851" w:type="dxa"/>
          </w:tcPr>
          <w:p w14:paraId="25873170"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4E806EA0" w14:textId="77777777" w:rsidR="00380BD9" w:rsidRPr="00BA6B2A" w:rsidRDefault="00380BD9" w:rsidP="00CF66A3">
            <w:pPr>
              <w:jc w:val="both"/>
              <w:rPr>
                <w:rFonts w:ascii="Times New Roman" w:hAnsi="Times New Roman"/>
              </w:rPr>
            </w:pPr>
            <w:r>
              <w:rPr>
                <w:rFonts w:ascii="Times New Roman" w:hAnsi="Times New Roman"/>
              </w:rPr>
              <w:t>+</w:t>
            </w:r>
          </w:p>
        </w:tc>
      </w:tr>
      <w:tr w:rsidR="00380BD9" w:rsidRPr="00BA6B2A" w14:paraId="6C39F446" w14:textId="77777777" w:rsidTr="001058A2">
        <w:trPr>
          <w:trHeight w:val="237"/>
        </w:trPr>
        <w:tc>
          <w:tcPr>
            <w:tcW w:w="1589" w:type="dxa"/>
            <w:vMerge/>
          </w:tcPr>
          <w:p w14:paraId="786ED22E" w14:textId="77777777" w:rsidR="00380BD9" w:rsidRDefault="00380BD9" w:rsidP="00CF66A3">
            <w:pPr>
              <w:jc w:val="both"/>
              <w:rPr>
                <w:rFonts w:ascii="Times New Roman" w:hAnsi="Times New Roman"/>
              </w:rPr>
            </w:pPr>
          </w:p>
        </w:tc>
        <w:tc>
          <w:tcPr>
            <w:tcW w:w="8080" w:type="dxa"/>
            <w:gridSpan w:val="2"/>
          </w:tcPr>
          <w:p w14:paraId="4E821ECE" w14:textId="77777777" w:rsidR="00380BD9" w:rsidRPr="00BA6B2A" w:rsidRDefault="00380BD9" w:rsidP="00CF66A3">
            <w:pPr>
              <w:jc w:val="both"/>
              <w:rPr>
                <w:rFonts w:ascii="Times New Roman" w:hAnsi="Times New Roman"/>
              </w:rPr>
            </w:pPr>
            <w:r>
              <w:rPr>
                <w:rFonts w:ascii="Times New Roman" w:hAnsi="Times New Roman"/>
              </w:rPr>
              <w:t>дни здоровья (туристические прогулки и экскурсии с 5 лет)</w:t>
            </w:r>
          </w:p>
        </w:tc>
        <w:tc>
          <w:tcPr>
            <w:tcW w:w="1417" w:type="dxa"/>
          </w:tcPr>
          <w:p w14:paraId="0C21361C" w14:textId="77777777" w:rsidR="00380BD9" w:rsidRPr="00BA6B2A" w:rsidRDefault="00380BD9" w:rsidP="00CF66A3">
            <w:pPr>
              <w:jc w:val="both"/>
              <w:rPr>
                <w:rFonts w:ascii="Times New Roman" w:hAnsi="Times New Roman"/>
              </w:rPr>
            </w:pPr>
          </w:p>
        </w:tc>
        <w:tc>
          <w:tcPr>
            <w:tcW w:w="992" w:type="dxa"/>
          </w:tcPr>
          <w:p w14:paraId="71259AB9" w14:textId="77777777" w:rsidR="00380BD9" w:rsidRDefault="00380BD9" w:rsidP="00CF66A3">
            <w:pPr>
              <w:jc w:val="both"/>
              <w:rPr>
                <w:rFonts w:ascii="Times New Roman" w:hAnsi="Times New Roman"/>
              </w:rPr>
            </w:pPr>
          </w:p>
        </w:tc>
        <w:tc>
          <w:tcPr>
            <w:tcW w:w="993" w:type="dxa"/>
          </w:tcPr>
          <w:p w14:paraId="4AADA125" w14:textId="77777777" w:rsidR="00380BD9" w:rsidRDefault="00380BD9" w:rsidP="00CF66A3">
            <w:pPr>
              <w:jc w:val="both"/>
              <w:rPr>
                <w:rFonts w:ascii="Times New Roman" w:hAnsi="Times New Roman"/>
              </w:rPr>
            </w:pPr>
            <w:r>
              <w:rPr>
                <w:rFonts w:ascii="Times New Roman" w:hAnsi="Times New Roman"/>
              </w:rPr>
              <w:t>+</w:t>
            </w:r>
          </w:p>
        </w:tc>
        <w:tc>
          <w:tcPr>
            <w:tcW w:w="850" w:type="dxa"/>
          </w:tcPr>
          <w:p w14:paraId="020BDEB0" w14:textId="77777777" w:rsidR="00380BD9" w:rsidRDefault="00380BD9" w:rsidP="00CF66A3">
            <w:pPr>
              <w:jc w:val="both"/>
              <w:rPr>
                <w:rFonts w:ascii="Times New Roman" w:hAnsi="Times New Roman"/>
              </w:rPr>
            </w:pPr>
            <w:r>
              <w:rPr>
                <w:rFonts w:ascii="Times New Roman" w:hAnsi="Times New Roman"/>
              </w:rPr>
              <w:t>+</w:t>
            </w:r>
          </w:p>
        </w:tc>
        <w:tc>
          <w:tcPr>
            <w:tcW w:w="851" w:type="dxa"/>
          </w:tcPr>
          <w:p w14:paraId="1C6ABC0A" w14:textId="77777777" w:rsidR="00380BD9" w:rsidRPr="00BA6B2A" w:rsidRDefault="00380BD9" w:rsidP="00CF66A3">
            <w:pPr>
              <w:jc w:val="both"/>
              <w:rPr>
                <w:rFonts w:ascii="Times New Roman" w:hAnsi="Times New Roman"/>
              </w:rPr>
            </w:pPr>
            <w:r>
              <w:rPr>
                <w:rFonts w:ascii="Times New Roman" w:hAnsi="Times New Roman"/>
              </w:rPr>
              <w:t>+</w:t>
            </w:r>
          </w:p>
        </w:tc>
        <w:tc>
          <w:tcPr>
            <w:tcW w:w="850" w:type="dxa"/>
          </w:tcPr>
          <w:p w14:paraId="45BC84A8" w14:textId="77777777" w:rsidR="00380BD9" w:rsidRPr="00BA6B2A" w:rsidRDefault="00380BD9" w:rsidP="00CF66A3">
            <w:pPr>
              <w:jc w:val="both"/>
              <w:rPr>
                <w:rFonts w:ascii="Times New Roman" w:hAnsi="Times New Roman"/>
              </w:rPr>
            </w:pPr>
            <w:r>
              <w:rPr>
                <w:rFonts w:ascii="Times New Roman" w:hAnsi="Times New Roman"/>
              </w:rPr>
              <w:t>+</w:t>
            </w:r>
          </w:p>
        </w:tc>
      </w:tr>
    </w:tbl>
    <w:p w14:paraId="5013DE84" w14:textId="77777777" w:rsidR="001058A2" w:rsidRDefault="001058A2" w:rsidP="00380BD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sectPr w:rsidR="001058A2" w:rsidSect="00A803C3">
          <w:pgSz w:w="16838" w:h="11906" w:orient="landscape"/>
          <w:pgMar w:top="284" w:right="720" w:bottom="426" w:left="720" w:header="709" w:footer="709" w:gutter="0"/>
          <w:cols w:space="720"/>
          <w:docGrid w:linePitch="299"/>
        </w:sectPr>
      </w:pPr>
    </w:p>
    <w:p w14:paraId="3F9411DA" w14:textId="77777777" w:rsidR="001058A2" w:rsidRDefault="001058A2" w:rsidP="001058A2">
      <w:pPr>
        <w:spacing w:after="0" w:line="240" w:lineRule="auto"/>
        <w:ind w:firstLine="709"/>
        <w:contextualSpacing/>
        <w:jc w:val="both"/>
        <w:rPr>
          <w:rFonts w:ascii="Times New Roman" w:eastAsia="Calibri" w:hAnsi="Times New Roman" w:cs="Times New Roman"/>
          <w:sz w:val="28"/>
          <w:szCs w:val="28"/>
        </w:rPr>
      </w:pPr>
    </w:p>
    <w:p w14:paraId="5F5CF815" w14:textId="77777777" w:rsidR="001058A2" w:rsidRPr="00A803C3" w:rsidRDefault="001058A2" w:rsidP="001058A2">
      <w:pPr>
        <w:spacing w:after="0" w:line="240" w:lineRule="auto"/>
        <w:jc w:val="center"/>
        <w:rPr>
          <w:rFonts w:ascii="Times New Roman" w:eastAsia="Calibri" w:hAnsi="Times New Roman" w:cs="Times New Roman"/>
          <w:b/>
          <w:bCs/>
          <w:i/>
          <w:iCs/>
          <w:sz w:val="28"/>
          <w:szCs w:val="28"/>
          <w:u w:val="single"/>
        </w:rPr>
      </w:pPr>
      <w:r w:rsidRPr="00A803C3">
        <w:rPr>
          <w:rFonts w:ascii="Times New Roman" w:eastAsia="Calibri" w:hAnsi="Times New Roman" w:cs="Times New Roman"/>
          <w:b/>
          <w:bCs/>
          <w:i/>
          <w:iCs/>
          <w:sz w:val="28"/>
          <w:szCs w:val="28"/>
          <w:u w:val="single"/>
        </w:rPr>
        <w:t>Часть Программы, формируемая участниками образовательных отношений</w:t>
      </w:r>
    </w:p>
    <w:p w14:paraId="53045ECB" w14:textId="01BB855C" w:rsidR="001058A2" w:rsidRDefault="001058A2" w:rsidP="00AB3731">
      <w:pPr>
        <w:pBdr>
          <w:top w:val="nil"/>
          <w:left w:val="nil"/>
          <w:bottom w:val="nil"/>
          <w:right w:val="nil"/>
          <w:between w:val="nil"/>
        </w:pBdr>
        <w:spacing w:after="0" w:line="240" w:lineRule="auto"/>
        <w:ind w:left="1128"/>
        <w:jc w:val="center"/>
        <w:rPr>
          <w:rFonts w:ascii="Times New Roman" w:eastAsia="Times New Roman" w:hAnsi="Times New Roman" w:cs="Times New Roman"/>
          <w:b/>
          <w:bCs/>
          <w:color w:val="000000"/>
          <w:sz w:val="28"/>
          <w:szCs w:val="28"/>
          <w:lang w:eastAsia="en-US"/>
        </w:rPr>
      </w:pPr>
      <w:r w:rsidRPr="00A803C3">
        <w:rPr>
          <w:rFonts w:ascii="Times New Roman" w:eastAsia="Times New Roman" w:hAnsi="Times New Roman" w:cs="Times New Roman"/>
          <w:b/>
          <w:bCs/>
          <w:color w:val="000000"/>
          <w:sz w:val="28"/>
          <w:szCs w:val="28"/>
          <w:lang w:eastAsia="en-US"/>
        </w:rPr>
        <w:t>СОДЕРЖАНИЕ ПАРЦИАЛЬНЫХ ПРОГРАММ</w:t>
      </w:r>
    </w:p>
    <w:p w14:paraId="6AC8208C" w14:textId="77777777" w:rsidR="00AB3731" w:rsidRPr="00AB3731" w:rsidRDefault="00AB3731" w:rsidP="00AB3731">
      <w:pPr>
        <w:pBdr>
          <w:top w:val="nil"/>
          <w:left w:val="nil"/>
          <w:bottom w:val="nil"/>
          <w:right w:val="nil"/>
          <w:between w:val="nil"/>
        </w:pBdr>
        <w:spacing w:after="0" w:line="240" w:lineRule="auto"/>
        <w:ind w:left="1128"/>
        <w:jc w:val="center"/>
        <w:rPr>
          <w:rFonts w:ascii="Times New Roman" w:eastAsia="Times New Roman" w:hAnsi="Times New Roman" w:cs="Times New Roman"/>
          <w:b/>
          <w:bCs/>
          <w:color w:val="000000"/>
          <w:sz w:val="28"/>
          <w:szCs w:val="28"/>
          <w:lang w:eastAsia="en-US"/>
        </w:rPr>
      </w:pPr>
    </w:p>
    <w:tbl>
      <w:tblPr>
        <w:tblStyle w:val="afa"/>
        <w:tblpPr w:leftFromText="180" w:rightFromText="180" w:vertAnchor="text" w:horzAnchor="margin" w:tblpX="-10" w:tblpY="12"/>
        <w:tblW w:w="15730" w:type="dxa"/>
        <w:tblLook w:val="04A0" w:firstRow="1" w:lastRow="0" w:firstColumn="1" w:lastColumn="0" w:noHBand="0" w:noVBand="1"/>
      </w:tblPr>
      <w:tblGrid>
        <w:gridCol w:w="1406"/>
        <w:gridCol w:w="5677"/>
        <w:gridCol w:w="8647"/>
      </w:tblGrid>
      <w:tr w:rsidR="001423FE" w:rsidRPr="00061609" w14:paraId="2461CBB1" w14:textId="77777777" w:rsidTr="009237CA">
        <w:tc>
          <w:tcPr>
            <w:tcW w:w="1406" w:type="dxa"/>
            <w:shd w:val="clear" w:color="auto" w:fill="E2EFD9" w:themeFill="accent6" w:themeFillTint="33"/>
          </w:tcPr>
          <w:p w14:paraId="03018ACC" w14:textId="77777777" w:rsidR="00AB3731" w:rsidRPr="00061609" w:rsidRDefault="00AB3731" w:rsidP="00AB3731">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Возрастной период</w:t>
            </w:r>
          </w:p>
        </w:tc>
        <w:tc>
          <w:tcPr>
            <w:tcW w:w="5677" w:type="dxa"/>
            <w:shd w:val="clear" w:color="auto" w:fill="E2EFD9" w:themeFill="accent6" w:themeFillTint="33"/>
          </w:tcPr>
          <w:p w14:paraId="6D366170" w14:textId="65172B57" w:rsidR="00AB3731" w:rsidRPr="00061609" w:rsidRDefault="009237CA" w:rsidP="00AB3731">
            <w:pPr>
              <w:spacing w:after="0" w:line="240" w:lineRule="auto"/>
              <w:jc w:val="center"/>
              <w:rPr>
                <w:rFonts w:ascii="Times New Roman" w:eastAsia="Calibri" w:hAnsi="Times New Roman"/>
                <w:sz w:val="24"/>
                <w:szCs w:val="24"/>
              </w:rPr>
            </w:pPr>
            <w:r>
              <w:rPr>
                <w:rFonts w:ascii="Times New Roman" w:eastAsia="Calibri" w:hAnsi="Times New Roman"/>
                <w:sz w:val="24"/>
                <w:szCs w:val="24"/>
              </w:rPr>
              <w:t xml:space="preserve">  Образовательные з</w:t>
            </w:r>
            <w:r w:rsidR="00AB3731" w:rsidRPr="00061609">
              <w:rPr>
                <w:rFonts w:ascii="Times New Roman" w:eastAsia="Calibri" w:hAnsi="Times New Roman"/>
                <w:sz w:val="24"/>
                <w:szCs w:val="24"/>
              </w:rPr>
              <w:t>адачи</w:t>
            </w:r>
          </w:p>
        </w:tc>
        <w:tc>
          <w:tcPr>
            <w:tcW w:w="8647" w:type="dxa"/>
            <w:shd w:val="clear" w:color="auto" w:fill="E2EFD9" w:themeFill="accent6" w:themeFillTint="33"/>
          </w:tcPr>
          <w:p w14:paraId="5A4501C5" w14:textId="77777777" w:rsidR="00AB3731" w:rsidRPr="00061609" w:rsidRDefault="00AB3731" w:rsidP="00AB3731">
            <w:pPr>
              <w:spacing w:after="0" w:line="240" w:lineRule="auto"/>
              <w:jc w:val="center"/>
              <w:rPr>
                <w:rFonts w:ascii="Times New Roman" w:eastAsia="Calibri" w:hAnsi="Times New Roman"/>
                <w:sz w:val="24"/>
                <w:szCs w:val="24"/>
              </w:rPr>
            </w:pPr>
            <w:r w:rsidRPr="00061609">
              <w:rPr>
                <w:rFonts w:ascii="Times New Roman" w:eastAsia="Calibri" w:hAnsi="Times New Roman"/>
                <w:sz w:val="24"/>
                <w:szCs w:val="24"/>
              </w:rPr>
              <w:t>Содержание образовательной деятельности</w:t>
            </w:r>
          </w:p>
        </w:tc>
      </w:tr>
      <w:tr w:rsidR="00AB3731" w:rsidRPr="00061609" w14:paraId="085EA43B" w14:textId="77777777" w:rsidTr="009237CA">
        <w:tc>
          <w:tcPr>
            <w:tcW w:w="15730" w:type="dxa"/>
            <w:gridSpan w:val="3"/>
            <w:shd w:val="clear" w:color="auto" w:fill="DEEAF6" w:themeFill="accent1" w:themeFillTint="33"/>
          </w:tcPr>
          <w:p w14:paraId="73C47C19" w14:textId="17FEA975" w:rsidR="00AB3731" w:rsidRPr="001058A2" w:rsidRDefault="00AB3731" w:rsidP="00AB3731">
            <w:pPr>
              <w:shd w:val="clear" w:color="auto" w:fill="DEEAF6" w:themeFill="accent1" w:themeFillTint="33"/>
              <w:spacing w:after="0" w:line="240" w:lineRule="auto"/>
              <w:jc w:val="center"/>
              <w:rPr>
                <w:rFonts w:ascii="Times New Roman" w:hAnsi="Times New Roman"/>
                <w:sz w:val="24"/>
                <w:szCs w:val="24"/>
              </w:rPr>
            </w:pPr>
            <w:r w:rsidRPr="001058A2">
              <w:rPr>
                <w:rFonts w:ascii="Times New Roman" w:hAnsi="Times New Roman"/>
                <w:sz w:val="24"/>
                <w:szCs w:val="24"/>
              </w:rPr>
              <w:t xml:space="preserve">И. А. Лыкова </w:t>
            </w:r>
            <w:r w:rsidR="00D33ECB">
              <w:rPr>
                <w:rFonts w:ascii="Times New Roman" w:hAnsi="Times New Roman"/>
                <w:sz w:val="24"/>
                <w:szCs w:val="24"/>
              </w:rPr>
              <w:t>«</w:t>
            </w:r>
            <w:r w:rsidRPr="001058A2">
              <w:rPr>
                <w:rFonts w:ascii="Times New Roman" w:hAnsi="Times New Roman"/>
                <w:sz w:val="24"/>
                <w:szCs w:val="24"/>
              </w:rPr>
              <w:t>ЦВЕТНЫЕ ЛАДОШКИ</w:t>
            </w:r>
            <w:r w:rsidR="00D33ECB">
              <w:rPr>
                <w:rFonts w:ascii="Times New Roman" w:hAnsi="Times New Roman"/>
                <w:sz w:val="24"/>
                <w:szCs w:val="24"/>
              </w:rPr>
              <w:t>»</w:t>
            </w:r>
          </w:p>
          <w:p w14:paraId="53D9BD92" w14:textId="77777777" w:rsidR="00AB3731" w:rsidRDefault="00AB3731" w:rsidP="00AB3731">
            <w:pPr>
              <w:shd w:val="clear" w:color="auto" w:fill="DEEAF6" w:themeFill="accent1" w:themeFillTint="33"/>
              <w:spacing w:after="0" w:line="240" w:lineRule="auto"/>
              <w:jc w:val="center"/>
              <w:rPr>
                <w:rFonts w:ascii="Times New Roman" w:hAnsi="Times New Roman"/>
                <w:sz w:val="24"/>
                <w:szCs w:val="24"/>
              </w:rPr>
            </w:pPr>
            <w:r w:rsidRPr="001058A2">
              <w:rPr>
                <w:rFonts w:ascii="Times New Roman" w:hAnsi="Times New Roman"/>
                <w:sz w:val="24"/>
                <w:szCs w:val="24"/>
              </w:rPr>
              <w:t xml:space="preserve">ПАРЦИАЛЬНАЯ ПРОГРАММА ХУДОЖЕСТВЕННО-ЭСТЕТИЧЕСКОГО РАЗВИТИЯ ДЕТЕЙ 2-7 ЛЕТ </w:t>
            </w:r>
          </w:p>
          <w:p w14:paraId="56D01912" w14:textId="634A78DB" w:rsidR="00AB3731" w:rsidRPr="00061609" w:rsidRDefault="00AB3731" w:rsidP="00AB3731">
            <w:pPr>
              <w:spacing w:after="0" w:line="240" w:lineRule="auto"/>
              <w:jc w:val="center"/>
              <w:rPr>
                <w:rFonts w:ascii="Times New Roman" w:eastAsia="Calibri" w:hAnsi="Times New Roman"/>
                <w:sz w:val="24"/>
                <w:szCs w:val="24"/>
              </w:rPr>
            </w:pPr>
            <w:r w:rsidRPr="001058A2">
              <w:rPr>
                <w:rFonts w:ascii="Times New Roman" w:hAnsi="Times New Roman"/>
                <w:sz w:val="24"/>
                <w:szCs w:val="24"/>
              </w:rPr>
              <w:t>В ИЗОБРАЗИТЕЛЬНОЙ ДЕЯТЕЛЬНОСТИ</w:t>
            </w:r>
          </w:p>
        </w:tc>
      </w:tr>
      <w:tr w:rsidR="009237CA" w14:paraId="7269C07D" w14:textId="77777777" w:rsidTr="009237CA">
        <w:tc>
          <w:tcPr>
            <w:tcW w:w="15730" w:type="dxa"/>
            <w:gridSpan w:val="3"/>
            <w:shd w:val="clear" w:color="auto" w:fill="auto"/>
          </w:tcPr>
          <w:p w14:paraId="000F9F95" w14:textId="3DFA3C4A" w:rsidR="009237CA" w:rsidRPr="009237CA" w:rsidRDefault="009237CA" w:rsidP="00AB3731">
            <w:pPr>
              <w:spacing w:after="0" w:line="240" w:lineRule="auto"/>
              <w:jc w:val="both"/>
              <w:rPr>
                <w:rFonts w:ascii="Times New Roman" w:eastAsia="Calibri" w:hAnsi="Times New Roman"/>
                <w:sz w:val="24"/>
                <w:szCs w:val="24"/>
              </w:rPr>
            </w:pPr>
            <w:r w:rsidRPr="009237CA">
              <w:rPr>
                <w:rFonts w:ascii="Times New Roman" w:hAnsi="Times New Roman"/>
                <w:sz w:val="24"/>
                <w:szCs w:val="24"/>
              </w:rPr>
              <w:t>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tc>
      </w:tr>
      <w:tr w:rsidR="009237CA" w:rsidRPr="009237CA" w14:paraId="3F6B0425" w14:textId="77777777" w:rsidTr="009237CA">
        <w:tc>
          <w:tcPr>
            <w:tcW w:w="1406" w:type="dxa"/>
            <w:shd w:val="clear" w:color="auto" w:fill="auto"/>
          </w:tcPr>
          <w:p w14:paraId="09177E14" w14:textId="5DD9B084" w:rsidR="009237CA" w:rsidRPr="009237CA" w:rsidRDefault="009237CA" w:rsidP="009237CA">
            <w:pPr>
              <w:spacing w:after="0" w:line="240" w:lineRule="auto"/>
              <w:jc w:val="both"/>
              <w:rPr>
                <w:rFonts w:ascii="Times New Roman" w:eastAsia="Calibri" w:hAnsi="Times New Roman"/>
                <w:b/>
                <w:bCs/>
                <w:i/>
                <w:iCs/>
                <w:sz w:val="24"/>
                <w:szCs w:val="24"/>
              </w:rPr>
            </w:pPr>
            <w:r w:rsidRPr="009237CA">
              <w:rPr>
                <w:rFonts w:ascii="Times New Roman" w:eastAsia="Calibri" w:hAnsi="Times New Roman"/>
                <w:b/>
                <w:bCs/>
                <w:i/>
                <w:iCs/>
                <w:sz w:val="24"/>
                <w:szCs w:val="24"/>
              </w:rPr>
              <w:t>2-3 года</w:t>
            </w:r>
          </w:p>
        </w:tc>
        <w:tc>
          <w:tcPr>
            <w:tcW w:w="5677" w:type="dxa"/>
            <w:shd w:val="clear" w:color="auto" w:fill="auto"/>
          </w:tcPr>
          <w:p w14:paraId="661CAD46" w14:textId="2D2D1603"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обогащение художественных впечатлений, развитие эстетических эмоций, создание игровых и дидактических ситуаций для восприятия произведений изобразительного</w:t>
            </w:r>
          </w:p>
          <w:p w14:paraId="5A13BB0C" w14:textId="131CA7B5"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и декоративно-прикладного искусства (книжные иллюстрации, народные игрушки</w:t>
            </w:r>
          </w:p>
          <w:p w14:paraId="6FE76589" w14:textId="234D733F"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и др.); поддержка интереса к освоению изобразительной деятельности;</w:t>
            </w:r>
          </w:p>
          <w:p w14:paraId="30E68FE7" w14:textId="2927C8B2"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формирование интереса к изобразительной деятельности; становление и постепенное расширение художественного опыта в процессе экспериментирования с различными материалами (глина, пластилин, тесто, краски, бум ага, ткань, фольга, снег, песок),</w:t>
            </w:r>
          </w:p>
          <w:p w14:paraId="4942616E" w14:textId="75342782"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инструментами (карандаш, фломастер, маркер, кисть, мел, стека, штампик) и предметами, выступающими в качестве инструментов для изобразительной деятельности (ватная палочка, зубная щетка, губка и пр.).</w:t>
            </w:r>
          </w:p>
          <w:p w14:paraId="12A096C6" w14:textId="77777777"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обеспечение перехода каждого ребенка</w:t>
            </w:r>
          </w:p>
          <w:p w14:paraId="1094B674" w14:textId="3B3CF9E3"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xml:space="preserve">с до 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w:t>
            </w:r>
            <w:r w:rsidRPr="009237CA">
              <w:rPr>
                <w:rFonts w:ascii="Times New Roman" w:eastAsia="Calibri" w:hAnsi="Times New Roman"/>
                <w:sz w:val="24"/>
                <w:szCs w:val="24"/>
              </w:rPr>
              <w:lastRenderedPageBreak/>
              <w:t>изображениями (мячик, дорожка, цветок, бабочка, дождик, солнышко), называние словом;</w:t>
            </w:r>
          </w:p>
          <w:p w14:paraId="3E31853F" w14:textId="6998911D"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создание условий для активного и самостоятельного освоения детьми базовых техник в разных видах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w:t>
            </w:r>
          </w:p>
          <w:p w14:paraId="7CF1404B" w14:textId="26BF1D8A"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ознакомление с основными изобразительно-выразительными средствами (цвет, линия, пятно, форма, ритм), доступными для практического освоения в совместной деятельности с педагогом и родителями;</w:t>
            </w:r>
          </w:p>
          <w:p w14:paraId="4E3C7F65" w14:textId="77777777"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 поддержка активности, самостоятельности и первых творческих проявлений детей с</w:t>
            </w:r>
          </w:p>
          <w:p w14:paraId="654C7332" w14:textId="01F0332A" w:rsidR="009237CA" w:rsidRPr="009237CA" w:rsidRDefault="009237CA" w:rsidP="009237CA">
            <w:pPr>
              <w:spacing w:after="0" w:line="240" w:lineRule="auto"/>
              <w:jc w:val="both"/>
              <w:rPr>
                <w:rFonts w:ascii="Times New Roman" w:eastAsia="Calibri" w:hAnsi="Times New Roman"/>
                <w:sz w:val="24"/>
                <w:szCs w:val="24"/>
              </w:rPr>
            </w:pPr>
            <w:r w:rsidRPr="009237CA">
              <w:rPr>
                <w:rFonts w:ascii="Times New Roman" w:eastAsia="Calibri" w:hAnsi="Times New Roman"/>
                <w:sz w:val="24"/>
                <w:szCs w:val="24"/>
              </w:rPr>
              <w:t>учетом индивидуальных и возрастных особенностей.</w:t>
            </w:r>
          </w:p>
        </w:tc>
        <w:tc>
          <w:tcPr>
            <w:tcW w:w="8647" w:type="dxa"/>
            <w:shd w:val="clear" w:color="auto" w:fill="auto"/>
          </w:tcPr>
          <w:p w14:paraId="7AFE5A6B"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lastRenderedPageBreak/>
              <w:t xml:space="preserve">Педагог знакомит детей с народной игрушкой (филимоновской, дымковской, богородской) для обогащения зрительных впечатлений и развития эстетических эмоций (радость, удивление). На примере творчества известных мастеров детской книги (Ю. Васнецова, А. Елисеева, В. Лебедева, Е. Рачева, П. </w:t>
            </w:r>
            <w:proofErr w:type="spellStart"/>
            <w:r w:rsidRPr="009237CA">
              <w:rPr>
                <w:rFonts w:ascii="Times New Roman" w:hAnsi="Times New Roman"/>
                <w:sz w:val="24"/>
                <w:szCs w:val="24"/>
              </w:rPr>
              <w:t>Репкина</w:t>
            </w:r>
            <w:proofErr w:type="spellEnd"/>
            <w:r w:rsidRPr="009237CA">
              <w:rPr>
                <w:rFonts w:ascii="Times New Roman" w:hAnsi="Times New Roman"/>
                <w:sz w:val="24"/>
                <w:szCs w:val="24"/>
              </w:rPr>
              <w:t xml:space="preserve"> и др.) знакомит с книжной иллюстрацией как видом изобразительного искусства, доступным для восприятия детей раннего возраста. </w:t>
            </w:r>
          </w:p>
          <w:p w14:paraId="40D41F35"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Помогает детям научиться устанавливать связи (ассоциации) между предметами окружающего мира и их изображениями (игрушки, еда, посуда, транспорт). </w:t>
            </w:r>
          </w:p>
          <w:p w14:paraId="2B9C8FF8"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В бытовых ситуациях использует простые, но при этом красивые, эстетично оформленные предметы. </w:t>
            </w:r>
          </w:p>
          <w:p w14:paraId="698A0BD1"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Во время прогулок систематически проводит наблюдения за природными объектами (цветок, дерево, жук, бабочка, птичка) и явлениями (дождь, снег, ветер, листопад) для обогащения и уточнения зрительных впечатлений. </w:t>
            </w:r>
          </w:p>
          <w:p w14:paraId="0AB3D258"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С помощью художественного слова, музыки, движения помогает детям «открыть» красоту и выразительность образов природы («Ласковое солнышко», «Листочки танцуют», «Быстрые дорожки», «Пушистые облака», «Тяжёлые тучи», «Весёлый дождик», «Грустные сосульки»). </w:t>
            </w:r>
          </w:p>
          <w:p w14:paraId="5551D9D4"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Педагог создает ситуации для формирования способов зрительного и тактильного обследования знакомых предметов. Учит «входить в образ». Создает условия для освоения детьми обобщенных способов и приёмов изображения знакомых предметов на основе доступных средств художественно-образной выразительности (цвет, пятно, линия, форма, ритм). Вызывает интерес к сотворчеству с воспитателем и другими детьми при создании коллективных композиций («Грибная полянка», «Птички в гнёздышке», «Праздничный букет», «Зелёный лужок», «Праздничная ёлочка» и т.д.). </w:t>
            </w:r>
          </w:p>
          <w:p w14:paraId="6CFBB6F5"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lastRenderedPageBreak/>
              <w:t xml:space="preserve">Интегрирует виды художественной деятельности (рисование и аппликация, лепка и конструирование). </w:t>
            </w:r>
          </w:p>
          <w:p w14:paraId="708DCF97"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b/>
                <w:bCs/>
                <w:sz w:val="24"/>
                <w:szCs w:val="24"/>
                <w:u w:val="single"/>
              </w:rPr>
              <w:t>В лепке</w:t>
            </w:r>
            <w:r w:rsidRPr="009237CA">
              <w:rPr>
                <w:rFonts w:ascii="Times New Roman" w:hAnsi="Times New Roman"/>
                <w:sz w:val="24"/>
                <w:szCs w:val="24"/>
              </w:rPr>
              <w:t xml:space="preserve"> педагог показывает детям разнообразие пластических материалов (глина, пластилин, солёное тесто, влажный песок, снег, бумажная масса для папье-маше), знакомит с их свойствами (пластичность, вязкость, величина, масса, объем, цельность массы – в отличие от рассыпчатого песка или манки), расширяет возможности воздействия на материал с помощью рук и различных приспособлений (формочки). </w:t>
            </w:r>
          </w:p>
          <w:p w14:paraId="401197A7"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В образовательном процессе и в свободной художественной деятельности создает ситуации, в которых дети при поддержке педагога: </w:t>
            </w:r>
          </w:p>
          <w:p w14:paraId="088771C2"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опытным путем и в сотворчестве с педагогом осваивают различные способы преобразования пластического материала (месят, разминают, сминают, похлопывают, отрывают, отщипывают кусочки и снова соединяют вместе, сплющивают, делают углубления пальчиком, выдавливают силуэты с помощью формочек и др.); </w:t>
            </w:r>
          </w:p>
          <w:p w14:paraId="2D3562BE"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учатся наблюдать, узнавать и сравнивать формы предметов по аналогии с предметами-эталонами (как шарик, как мячик, как колбаска, как карандашик, как морковка, как пирамидка, как колесико и др.); сравнивать объекты, похожие по форме и величине (яблоко и апельсин, мяч и арбуз, бублик и колечко от пирамидки); </w:t>
            </w:r>
          </w:p>
          <w:p w14:paraId="21DA295F"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создают простейшие формы и устанавливают сходство с предметами окружающего мира: цилиндры (столбики, валики, «колбаски») раскатывают прямыми движениями ладоней и узнают в них карандашики, конфетки, палочки, кустики; шары (шарики) раскатывают круговыми движениями ладоней и называют их мячиками, яблоками, колобками, ягодками и пр.;</w:t>
            </w:r>
          </w:p>
          <w:p w14:paraId="33DE87B7"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приобретают опыт изменения формы и превращения ее в другую: шар расплющивают ладошками в диск и получают печенье, колесико, тарелочку; цилиндр (столбик) замыкают в тор (кольцо) и получают бублики, баранки, колечки для пирамидки. </w:t>
            </w:r>
          </w:p>
          <w:p w14:paraId="2D1A6423"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создают фигурки, состоящие из двух–трех частей, для этого соединяют части и видят целое (грибок, неваляшка, птенчик, погремушка, самолет). </w:t>
            </w:r>
          </w:p>
          <w:p w14:paraId="21AED6D0" w14:textId="43559C0F"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Педагогам важно знать, что в лепке дети быстрее переходят с </w:t>
            </w:r>
            <w:r w:rsidR="00123B33" w:rsidRPr="009237CA">
              <w:rPr>
                <w:rFonts w:ascii="Times New Roman" w:hAnsi="Times New Roman"/>
                <w:sz w:val="24"/>
                <w:szCs w:val="24"/>
              </w:rPr>
              <w:t>до изобразительного</w:t>
            </w:r>
            <w:r w:rsidRPr="009237CA">
              <w:rPr>
                <w:rFonts w:ascii="Times New Roman" w:hAnsi="Times New Roman"/>
                <w:sz w:val="24"/>
                <w:szCs w:val="24"/>
              </w:rPr>
              <w:t xml:space="preserve"> этапа на изобразительный – начинают узнавать изображение, сопоставляют его с реальными предметами, даже находят и воплощают свои первые замыслы. Это объясняется осязаемостью материала и объемностью форм – дети лепят фигурки, которые больше похожи на реальные предметы, чем изображения в аппликации и рисовании. </w:t>
            </w:r>
          </w:p>
          <w:p w14:paraId="2EF487F1"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b/>
                <w:bCs/>
                <w:sz w:val="24"/>
                <w:szCs w:val="24"/>
                <w:u w:val="single"/>
              </w:rPr>
              <w:lastRenderedPageBreak/>
              <w:t>В рисовании</w:t>
            </w:r>
            <w:r w:rsidRPr="009237CA">
              <w:rPr>
                <w:rFonts w:ascii="Times New Roman" w:hAnsi="Times New Roman"/>
                <w:sz w:val="24"/>
                <w:szCs w:val="24"/>
              </w:rPr>
              <w:t xml:space="preserve"> педагог содействует развитию зрительного восприятия, формирует четкие представления о предметах и явлениях окружающего мира, создает условия для их активного познания, обогащения художественного опыта, на основе которого дети:</w:t>
            </w:r>
          </w:p>
          <w:p w14:paraId="5DB19996"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замечают «след», оставленный на бумаге карандашом, фломастером, кистью с краской; постепенно – на основе устойчивых ассоциаций –начинают понимать, что это образ (изображение) реального предмета;</w:t>
            </w:r>
          </w:p>
          <w:p w14:paraId="0E428BB9"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учатся держать карандаш, фломастер, мелок и оставлять свои «следы» на листе бумаги или другой поверхности (доска, асфальт); осваивают способы создания линий (прямых, кривых, волнистых) и форм (замыкают линии);</w:t>
            </w:r>
          </w:p>
          <w:p w14:paraId="002CBC38"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понимают назначение красок и кисти как взаимосвязанных предметов; знают их особенности и учатся пользоваться ими: правильно держать кисть, смачивать ворс водой, набирать краску, вести по ворсу и проводить линии, промывать, просушивать, ставить в стаканчик или на подставку; не оставлять кисть в воде; не пачкать краски;</w:t>
            </w:r>
          </w:p>
          <w:p w14:paraId="7FAE6218"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воспринимают лист бумаги как пространство, видят его границы и могут действовать в заданных пределах – не выходят за край листа бумаги и за контур изображения в процессе раскрашивания;</w:t>
            </w:r>
          </w:p>
          <w:p w14:paraId="21729816" w14:textId="77777777" w:rsidR="00D33ECB"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начинают передавать свои представления и впечатления об окружающем мире и своем эмоциональном состоянии доступными средствами – графическими (линия, ритм, форма) и живописными (цвет, пятно); при этом сопровождают движения карандаша или кисти игровыми действиями, ритмичными попевками и словами (например: «Дождик, чаще – кап-кап-кап!», «Бегут ножки по дорожке – топ-топ-топ!»); </w:t>
            </w:r>
          </w:p>
          <w:p w14:paraId="769AB99D" w14:textId="77777777" w:rsidR="00D33ECB"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в самостоятельной художественной деятельности проявляют заметный интерес к рассматриванию иллюстраций, рисованию в сотворчестве и раскрашиванию.</w:t>
            </w:r>
          </w:p>
          <w:p w14:paraId="19B6D1B1" w14:textId="6F06E561" w:rsidR="00D33ECB"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w:t>
            </w:r>
            <w:r w:rsidRPr="00D33ECB">
              <w:rPr>
                <w:rFonts w:ascii="Times New Roman" w:hAnsi="Times New Roman"/>
                <w:b/>
                <w:bCs/>
                <w:sz w:val="24"/>
                <w:szCs w:val="24"/>
                <w:u w:val="single"/>
              </w:rPr>
              <w:t>В аппликации</w:t>
            </w:r>
            <w:r w:rsidRPr="009237CA">
              <w:rPr>
                <w:rFonts w:ascii="Times New Roman" w:hAnsi="Times New Roman"/>
                <w:sz w:val="24"/>
                <w:szCs w:val="24"/>
              </w:rPr>
              <w:t xml:space="preserve"> педагог знакомит детей с бумагой как художественным материалом, создает условия для экспериментального освоения ее свойств (легкая, тонкая, красивая, яркая, «послушная», бывает мягкая и жесткая, белая и цветная), способов изменения в результате различных действий (сминается, складывается, разрывается, разрезается, приклеивается) и на этой основе дети:</w:t>
            </w:r>
          </w:p>
          <w:p w14:paraId="667D4682" w14:textId="77777777" w:rsidR="00D33ECB"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xml:space="preserve"> • создают выразительные образы (пушистые тучки, цыплята на лугу, цветы в букете, жучки на траве, кудрявая овечка) из комков мятой и сжатой, кусочков и полосок рваной бумаги; </w:t>
            </w:r>
          </w:p>
          <w:p w14:paraId="2500AA4C" w14:textId="77777777" w:rsidR="009237CA" w:rsidRDefault="009237CA" w:rsidP="009237CA">
            <w:pPr>
              <w:spacing w:after="0" w:line="240" w:lineRule="auto"/>
              <w:jc w:val="both"/>
              <w:rPr>
                <w:rFonts w:ascii="Times New Roman" w:hAnsi="Times New Roman"/>
                <w:sz w:val="24"/>
                <w:szCs w:val="24"/>
              </w:rPr>
            </w:pPr>
            <w:r w:rsidRPr="009237CA">
              <w:rPr>
                <w:rFonts w:ascii="Times New Roman" w:hAnsi="Times New Roman"/>
                <w:sz w:val="24"/>
                <w:szCs w:val="24"/>
              </w:rPr>
              <w:t>• раскладывают и приклеивают готовые формы (наклейки, фантики, силуэты из цветной и фактурной бумаги), создавая при этом выразительные образы, коллективные коллажи и простые сюжетные композиции</w:t>
            </w:r>
          </w:p>
          <w:p w14:paraId="40EC2C44" w14:textId="15973FF5" w:rsidR="00123B33" w:rsidRPr="009237CA" w:rsidRDefault="00123B33" w:rsidP="009237CA">
            <w:pPr>
              <w:spacing w:after="0" w:line="240" w:lineRule="auto"/>
              <w:jc w:val="both"/>
              <w:rPr>
                <w:rFonts w:ascii="Times New Roman" w:eastAsia="Calibri" w:hAnsi="Times New Roman"/>
                <w:sz w:val="24"/>
                <w:szCs w:val="24"/>
              </w:rPr>
            </w:pPr>
          </w:p>
        </w:tc>
      </w:tr>
      <w:tr w:rsidR="00D33ECB" w:rsidRPr="009237CA" w14:paraId="34642C6E" w14:textId="77777777" w:rsidTr="00D33ECB">
        <w:tc>
          <w:tcPr>
            <w:tcW w:w="15730" w:type="dxa"/>
            <w:gridSpan w:val="3"/>
            <w:shd w:val="clear" w:color="auto" w:fill="DEEAF6" w:themeFill="accent1" w:themeFillTint="33"/>
          </w:tcPr>
          <w:p w14:paraId="0AD984AE" w14:textId="77777777" w:rsidR="00D33ECB" w:rsidRPr="00D33ECB" w:rsidRDefault="00D33ECB" w:rsidP="00D33ECB">
            <w:pPr>
              <w:spacing w:after="0" w:line="240" w:lineRule="auto"/>
              <w:jc w:val="center"/>
              <w:rPr>
                <w:rFonts w:ascii="Times New Roman" w:hAnsi="Times New Roman"/>
                <w:sz w:val="24"/>
                <w:szCs w:val="24"/>
              </w:rPr>
            </w:pPr>
            <w:r w:rsidRPr="00D33ECB">
              <w:rPr>
                <w:rFonts w:ascii="Times New Roman" w:hAnsi="Times New Roman"/>
                <w:sz w:val="24"/>
                <w:szCs w:val="24"/>
              </w:rPr>
              <w:lastRenderedPageBreak/>
              <w:t>И.А. Лыкова</w:t>
            </w:r>
          </w:p>
          <w:p w14:paraId="027DAD07" w14:textId="2E239080" w:rsidR="00D33ECB" w:rsidRPr="00D33ECB" w:rsidRDefault="00D33ECB" w:rsidP="00D33ECB">
            <w:pPr>
              <w:spacing w:after="0" w:line="240" w:lineRule="auto"/>
              <w:jc w:val="center"/>
              <w:rPr>
                <w:rFonts w:ascii="Times New Roman" w:hAnsi="Times New Roman"/>
                <w:sz w:val="24"/>
                <w:szCs w:val="24"/>
              </w:rPr>
            </w:pPr>
            <w:r w:rsidRPr="001058A2">
              <w:rPr>
                <w:rFonts w:ascii="Times New Roman" w:hAnsi="Times New Roman"/>
                <w:sz w:val="24"/>
                <w:szCs w:val="24"/>
              </w:rPr>
              <w:t>ПАРЦИАЛЬНАЯ</w:t>
            </w:r>
            <w:r>
              <w:rPr>
                <w:rFonts w:ascii="Times New Roman" w:hAnsi="Times New Roman"/>
                <w:sz w:val="24"/>
                <w:szCs w:val="24"/>
              </w:rPr>
              <w:t xml:space="preserve"> ОБРАЗОВАТЕЛЬНАЯ </w:t>
            </w:r>
            <w:r w:rsidRPr="001058A2">
              <w:rPr>
                <w:rFonts w:ascii="Times New Roman" w:hAnsi="Times New Roman"/>
                <w:sz w:val="24"/>
                <w:szCs w:val="24"/>
              </w:rPr>
              <w:t xml:space="preserve">ПРОГРАММА </w:t>
            </w:r>
            <w:r>
              <w:rPr>
                <w:rFonts w:ascii="Times New Roman" w:hAnsi="Times New Roman"/>
                <w:sz w:val="24"/>
                <w:szCs w:val="24"/>
              </w:rPr>
              <w:t>ДЛЯ ДЕТЕЙ ДОШКОЛЬНОГЬ ВОЗРАСТА</w:t>
            </w:r>
          </w:p>
          <w:p w14:paraId="1DDCA2F4" w14:textId="148D6854" w:rsidR="00D33ECB" w:rsidRPr="009237CA" w:rsidRDefault="00D33ECB" w:rsidP="00D33ECB">
            <w:pPr>
              <w:spacing w:after="0" w:line="240" w:lineRule="auto"/>
              <w:jc w:val="center"/>
              <w:rPr>
                <w:rFonts w:ascii="Times New Roman" w:hAnsi="Times New Roman"/>
                <w:sz w:val="24"/>
                <w:szCs w:val="24"/>
              </w:rPr>
            </w:pPr>
            <w:r>
              <w:rPr>
                <w:rFonts w:ascii="Times New Roman" w:hAnsi="Times New Roman"/>
                <w:sz w:val="24"/>
                <w:szCs w:val="24"/>
              </w:rPr>
              <w:t>«</w:t>
            </w:r>
            <w:r w:rsidRPr="00D33ECB">
              <w:rPr>
                <w:rFonts w:ascii="Times New Roman" w:hAnsi="Times New Roman"/>
                <w:sz w:val="24"/>
                <w:szCs w:val="24"/>
              </w:rPr>
              <w:t>МИР БЕЗ ОПАСНОСТИ</w:t>
            </w:r>
            <w:r>
              <w:rPr>
                <w:rFonts w:ascii="Times New Roman" w:hAnsi="Times New Roman"/>
                <w:sz w:val="24"/>
                <w:szCs w:val="24"/>
              </w:rPr>
              <w:t>»</w:t>
            </w:r>
          </w:p>
        </w:tc>
      </w:tr>
      <w:tr w:rsidR="00D33ECB" w:rsidRPr="009237CA" w14:paraId="5DA81A6E" w14:textId="77777777" w:rsidTr="00ED3C44">
        <w:tc>
          <w:tcPr>
            <w:tcW w:w="15730" w:type="dxa"/>
            <w:gridSpan w:val="3"/>
            <w:shd w:val="clear" w:color="auto" w:fill="auto"/>
          </w:tcPr>
          <w:p w14:paraId="4294B31C" w14:textId="4254E74D" w:rsidR="00D33ECB" w:rsidRPr="00D33ECB" w:rsidRDefault="00D33ECB" w:rsidP="009237CA">
            <w:pPr>
              <w:spacing w:after="0" w:line="240" w:lineRule="auto"/>
              <w:jc w:val="both"/>
              <w:rPr>
                <w:rFonts w:ascii="Times New Roman" w:hAnsi="Times New Roman"/>
                <w:sz w:val="24"/>
                <w:szCs w:val="24"/>
              </w:rPr>
            </w:pPr>
            <w:r w:rsidRPr="00D33ECB">
              <w:rPr>
                <w:rFonts w:ascii="Times New Roman" w:hAnsi="Times New Roman"/>
                <w:sz w:val="24"/>
                <w:szCs w:val="24"/>
              </w:rPr>
              <w:t>Цель программы «Мир Без Опасности» —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p>
        </w:tc>
      </w:tr>
      <w:tr w:rsidR="00D33ECB" w:rsidRPr="009237CA" w14:paraId="0409F876" w14:textId="77777777" w:rsidTr="009237CA">
        <w:tc>
          <w:tcPr>
            <w:tcW w:w="1406" w:type="dxa"/>
            <w:shd w:val="clear" w:color="auto" w:fill="auto"/>
          </w:tcPr>
          <w:p w14:paraId="64C980ED" w14:textId="5286EC55" w:rsidR="00D33ECB" w:rsidRPr="009237CA" w:rsidRDefault="00D33ECB"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3-4 года</w:t>
            </w:r>
          </w:p>
        </w:tc>
        <w:tc>
          <w:tcPr>
            <w:tcW w:w="5677" w:type="dxa"/>
            <w:shd w:val="clear" w:color="auto" w:fill="auto"/>
          </w:tcPr>
          <w:p w14:paraId="1EC3BE5D" w14:textId="6EE62656" w:rsidR="00D33ECB" w:rsidRPr="00D33ECB" w:rsidRDefault="00D33ECB" w:rsidP="00D33ECB">
            <w:pPr>
              <w:spacing w:after="0" w:line="240" w:lineRule="auto"/>
              <w:jc w:val="center"/>
              <w:rPr>
                <w:rFonts w:ascii="Times New Roman" w:hAnsi="Times New Roman"/>
                <w:b/>
                <w:bCs/>
                <w:i/>
                <w:iCs/>
                <w:sz w:val="24"/>
                <w:szCs w:val="24"/>
              </w:rPr>
            </w:pPr>
            <w:r w:rsidRPr="00D33ECB">
              <w:rPr>
                <w:rFonts w:ascii="Times New Roman" w:hAnsi="Times New Roman"/>
                <w:b/>
                <w:bCs/>
                <w:i/>
                <w:iCs/>
                <w:sz w:val="24"/>
                <w:szCs w:val="24"/>
              </w:rPr>
              <w:t>Общие задачи:</w:t>
            </w:r>
          </w:p>
          <w:p w14:paraId="36C82934" w14:textId="08AAC5E9"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Создать условия для эмоционально позитивного, комфортного состояния детей,</w:t>
            </w:r>
            <w:r>
              <w:rPr>
                <w:rFonts w:ascii="Times New Roman" w:eastAsia="Calibri" w:hAnsi="Times New Roman"/>
                <w:sz w:val="24"/>
                <w:szCs w:val="24"/>
              </w:rPr>
              <w:t xml:space="preserve"> </w:t>
            </w:r>
            <w:r w:rsidRPr="00D33ECB">
              <w:rPr>
                <w:rFonts w:ascii="Times New Roman" w:eastAsia="Calibri" w:hAnsi="Times New Roman"/>
                <w:sz w:val="24"/>
                <w:szCs w:val="24"/>
              </w:rPr>
              <w:t>поддерживать чувство базового доверия к миру.</w:t>
            </w:r>
          </w:p>
          <w:p w14:paraId="1E4FF793" w14:textId="6A3D9235"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Дать доступное возрасту</w:t>
            </w:r>
            <w:r>
              <w:rPr>
                <w:rFonts w:ascii="Times New Roman" w:eastAsia="Calibri" w:hAnsi="Times New Roman"/>
                <w:sz w:val="24"/>
                <w:szCs w:val="24"/>
              </w:rPr>
              <w:t xml:space="preserve"> </w:t>
            </w:r>
            <w:r w:rsidRPr="00D33ECB">
              <w:rPr>
                <w:rFonts w:ascii="Times New Roman" w:eastAsia="Calibri" w:hAnsi="Times New Roman"/>
                <w:sz w:val="24"/>
                <w:szCs w:val="24"/>
              </w:rPr>
              <w:t>представление о возможных</w:t>
            </w:r>
            <w:r>
              <w:rPr>
                <w:rFonts w:ascii="Times New Roman" w:eastAsia="Calibri" w:hAnsi="Times New Roman"/>
                <w:sz w:val="24"/>
                <w:szCs w:val="24"/>
              </w:rPr>
              <w:t xml:space="preserve"> </w:t>
            </w:r>
            <w:r w:rsidRPr="00D33ECB">
              <w:rPr>
                <w:rFonts w:ascii="Times New Roman" w:eastAsia="Calibri" w:hAnsi="Times New Roman"/>
                <w:sz w:val="24"/>
                <w:szCs w:val="24"/>
              </w:rPr>
              <w:t>опасностях как угрозах жизни</w:t>
            </w:r>
          </w:p>
          <w:p w14:paraId="3D836ACC" w14:textId="593FF915"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и здоровью в разных ситуациях (дома, в детском саду,</w:t>
            </w:r>
            <w:r>
              <w:rPr>
                <w:rFonts w:ascii="Times New Roman" w:eastAsia="Calibri" w:hAnsi="Times New Roman"/>
                <w:sz w:val="24"/>
                <w:szCs w:val="24"/>
              </w:rPr>
              <w:t xml:space="preserve"> </w:t>
            </w:r>
            <w:r w:rsidRPr="00D33ECB">
              <w:rPr>
                <w:rFonts w:ascii="Times New Roman" w:eastAsia="Calibri" w:hAnsi="Times New Roman"/>
                <w:sz w:val="24"/>
                <w:szCs w:val="24"/>
              </w:rPr>
              <w:t>на улице, в транспорте).</w:t>
            </w:r>
          </w:p>
          <w:p w14:paraId="760BD375" w14:textId="77777777" w:rsid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Создавать условия для формирования навыков осторожного поведения в потенциально опасных местах (возле</w:t>
            </w:r>
            <w:r>
              <w:rPr>
                <w:rFonts w:ascii="Times New Roman" w:eastAsia="Calibri" w:hAnsi="Times New Roman"/>
                <w:sz w:val="24"/>
                <w:szCs w:val="24"/>
              </w:rPr>
              <w:t xml:space="preserve"> </w:t>
            </w:r>
            <w:r w:rsidRPr="00D33ECB">
              <w:rPr>
                <w:rFonts w:ascii="Times New Roman" w:eastAsia="Calibri" w:hAnsi="Times New Roman"/>
                <w:sz w:val="24"/>
                <w:szCs w:val="24"/>
              </w:rPr>
              <w:t>окон и дверей, на балконе,</w:t>
            </w:r>
            <w:r>
              <w:rPr>
                <w:rFonts w:ascii="Times New Roman" w:eastAsia="Calibri" w:hAnsi="Times New Roman"/>
                <w:sz w:val="24"/>
                <w:szCs w:val="24"/>
              </w:rPr>
              <w:t xml:space="preserve"> </w:t>
            </w:r>
            <w:r w:rsidRPr="00D33ECB">
              <w:rPr>
                <w:rFonts w:ascii="Times New Roman" w:eastAsia="Calibri" w:hAnsi="Times New Roman"/>
                <w:sz w:val="24"/>
                <w:szCs w:val="24"/>
              </w:rPr>
              <w:t>лестнице, горке и т.п.) и ситуациях (на дороге, в транспорте, в магазине, на прогулке, за столом, в ванной).</w:t>
            </w:r>
          </w:p>
          <w:p w14:paraId="039B1E1E" w14:textId="77777777" w:rsidR="00D33ECB" w:rsidRDefault="00D33ECB" w:rsidP="00D33ECB">
            <w:pPr>
              <w:spacing w:after="0" w:line="240" w:lineRule="auto"/>
              <w:jc w:val="center"/>
              <w:rPr>
                <w:rFonts w:ascii="Times New Roman" w:eastAsia="Calibri" w:hAnsi="Times New Roman"/>
                <w:b/>
                <w:bCs/>
                <w:sz w:val="24"/>
                <w:szCs w:val="24"/>
                <w:u w:val="single"/>
              </w:rPr>
            </w:pPr>
            <w:r w:rsidRPr="00D33ECB">
              <w:rPr>
                <w:rFonts w:ascii="Times New Roman" w:eastAsia="Calibri" w:hAnsi="Times New Roman"/>
                <w:b/>
                <w:bCs/>
                <w:sz w:val="24"/>
                <w:szCs w:val="24"/>
                <w:u w:val="single"/>
              </w:rPr>
              <w:t>Витальная безопасность</w:t>
            </w:r>
          </w:p>
          <w:p w14:paraId="507BB3D7" w14:textId="546E47BE"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В естественных условиях</w:t>
            </w:r>
            <w:r>
              <w:rPr>
                <w:rFonts w:ascii="Times New Roman" w:eastAsia="Calibri" w:hAnsi="Times New Roman"/>
                <w:sz w:val="24"/>
                <w:szCs w:val="24"/>
              </w:rPr>
              <w:t xml:space="preserve"> </w:t>
            </w:r>
            <w:r w:rsidRPr="00D33ECB">
              <w:rPr>
                <w:rFonts w:ascii="Times New Roman" w:eastAsia="Calibri" w:hAnsi="Times New Roman"/>
                <w:sz w:val="24"/>
                <w:szCs w:val="24"/>
              </w:rPr>
              <w:t>приобщать детей к здоровому образу жизни, продолжать</w:t>
            </w:r>
            <w:r>
              <w:rPr>
                <w:rFonts w:ascii="Times New Roman" w:eastAsia="Calibri" w:hAnsi="Times New Roman"/>
                <w:sz w:val="24"/>
                <w:szCs w:val="24"/>
              </w:rPr>
              <w:t xml:space="preserve"> </w:t>
            </w:r>
            <w:r w:rsidRPr="00D33ECB">
              <w:rPr>
                <w:rFonts w:ascii="Times New Roman" w:eastAsia="Calibri" w:hAnsi="Times New Roman"/>
                <w:sz w:val="24"/>
                <w:szCs w:val="24"/>
              </w:rPr>
              <w:t>знакомить с гигиеническими</w:t>
            </w:r>
            <w:r>
              <w:rPr>
                <w:rFonts w:ascii="Times New Roman" w:eastAsia="Calibri" w:hAnsi="Times New Roman"/>
                <w:sz w:val="24"/>
                <w:szCs w:val="24"/>
              </w:rPr>
              <w:t xml:space="preserve"> </w:t>
            </w:r>
            <w:r w:rsidRPr="00D33ECB">
              <w:rPr>
                <w:rFonts w:ascii="Times New Roman" w:eastAsia="Calibri" w:hAnsi="Times New Roman"/>
                <w:sz w:val="24"/>
                <w:szCs w:val="24"/>
              </w:rPr>
              <w:t>нормами и правилами (умываться, чистить зубы, причесываться и др.).</w:t>
            </w:r>
          </w:p>
          <w:p w14:paraId="35D38969" w14:textId="76204853"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Продолжать знакомить с базовыми правилам безопасного поведения по отношению к телу и здоровью —</w:t>
            </w:r>
            <w:r>
              <w:rPr>
                <w:rFonts w:ascii="Times New Roman" w:eastAsia="Calibri" w:hAnsi="Times New Roman"/>
                <w:sz w:val="24"/>
                <w:szCs w:val="24"/>
              </w:rPr>
              <w:t xml:space="preserve"> </w:t>
            </w:r>
            <w:r w:rsidRPr="00D33ECB">
              <w:rPr>
                <w:rFonts w:ascii="Times New Roman" w:eastAsia="Calibri" w:hAnsi="Times New Roman"/>
                <w:sz w:val="24"/>
                <w:szCs w:val="24"/>
              </w:rPr>
              <w:t>своему и других людей (детей</w:t>
            </w:r>
            <w:r>
              <w:rPr>
                <w:rFonts w:ascii="Times New Roman" w:eastAsia="Calibri" w:hAnsi="Times New Roman"/>
                <w:sz w:val="24"/>
                <w:szCs w:val="24"/>
              </w:rPr>
              <w:t xml:space="preserve"> </w:t>
            </w:r>
            <w:r w:rsidRPr="00D33ECB">
              <w:rPr>
                <w:rFonts w:ascii="Times New Roman" w:eastAsia="Calibri" w:hAnsi="Times New Roman"/>
                <w:sz w:val="24"/>
                <w:szCs w:val="24"/>
              </w:rPr>
              <w:t>и близких взрослых).</w:t>
            </w:r>
          </w:p>
          <w:p w14:paraId="111B6258" w14:textId="33969395"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Дать начальное понятие о</w:t>
            </w:r>
            <w:r>
              <w:rPr>
                <w:rFonts w:ascii="Times New Roman" w:eastAsia="Calibri" w:hAnsi="Times New Roman"/>
                <w:sz w:val="24"/>
                <w:szCs w:val="24"/>
              </w:rPr>
              <w:t xml:space="preserve"> </w:t>
            </w:r>
            <w:r w:rsidRPr="00D33ECB">
              <w:rPr>
                <w:rFonts w:ascii="Times New Roman" w:eastAsia="Calibri" w:hAnsi="Times New Roman"/>
                <w:sz w:val="24"/>
                <w:szCs w:val="24"/>
              </w:rPr>
              <w:t>значении движений для здоровья человека; поддерживать и развивать потребность</w:t>
            </w:r>
            <w:r>
              <w:rPr>
                <w:rFonts w:ascii="Times New Roman" w:eastAsia="Calibri" w:hAnsi="Times New Roman"/>
                <w:sz w:val="24"/>
                <w:szCs w:val="24"/>
              </w:rPr>
              <w:t xml:space="preserve"> </w:t>
            </w:r>
            <w:r w:rsidRPr="00D33ECB">
              <w:rPr>
                <w:rFonts w:ascii="Times New Roman" w:eastAsia="Calibri" w:hAnsi="Times New Roman"/>
                <w:sz w:val="24"/>
                <w:szCs w:val="24"/>
              </w:rPr>
              <w:t>в движениях; обогащать двигательный опыт и формировать культуру движений как</w:t>
            </w:r>
          </w:p>
          <w:p w14:paraId="62988BD4" w14:textId="77777777" w:rsidR="00D33ECB" w:rsidRP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основу витальной безопасности.</w:t>
            </w:r>
          </w:p>
          <w:p w14:paraId="22EA77D0" w14:textId="77CCA242" w:rsidR="00D33ECB" w:rsidRDefault="00D33ECB" w:rsidP="00D33ECB">
            <w:pPr>
              <w:spacing w:after="0" w:line="240" w:lineRule="auto"/>
              <w:jc w:val="both"/>
              <w:rPr>
                <w:rFonts w:ascii="Times New Roman" w:eastAsia="Calibri" w:hAnsi="Times New Roman"/>
                <w:sz w:val="24"/>
                <w:szCs w:val="24"/>
              </w:rPr>
            </w:pPr>
            <w:r w:rsidRPr="00D33ECB">
              <w:rPr>
                <w:rFonts w:ascii="Times New Roman" w:eastAsia="Calibri" w:hAnsi="Times New Roman"/>
                <w:sz w:val="24"/>
                <w:szCs w:val="24"/>
              </w:rPr>
              <w:t xml:space="preserve">• Содействовать формированию начальных представлений о безопасном поведении в быту, знакомить с возможными рисками и правилами </w:t>
            </w:r>
            <w:r w:rsidR="00123B33" w:rsidRPr="00D33ECB">
              <w:rPr>
                <w:rFonts w:ascii="Times New Roman" w:eastAsia="Calibri" w:hAnsi="Times New Roman"/>
                <w:sz w:val="24"/>
                <w:szCs w:val="24"/>
              </w:rPr>
              <w:t>здоровье сохранного</w:t>
            </w:r>
            <w:r>
              <w:rPr>
                <w:rFonts w:ascii="Times New Roman" w:eastAsia="Calibri" w:hAnsi="Times New Roman"/>
                <w:sz w:val="24"/>
                <w:szCs w:val="24"/>
              </w:rPr>
              <w:t xml:space="preserve"> </w:t>
            </w:r>
            <w:r w:rsidRPr="00D33ECB">
              <w:rPr>
                <w:rFonts w:ascii="Times New Roman" w:eastAsia="Calibri" w:hAnsi="Times New Roman"/>
                <w:sz w:val="24"/>
                <w:szCs w:val="24"/>
              </w:rPr>
              <w:t>обращения с различными</w:t>
            </w:r>
            <w:r>
              <w:rPr>
                <w:rFonts w:ascii="Times New Roman" w:eastAsia="Calibri" w:hAnsi="Times New Roman"/>
                <w:sz w:val="24"/>
                <w:szCs w:val="24"/>
              </w:rPr>
              <w:t xml:space="preserve"> </w:t>
            </w:r>
            <w:r w:rsidRPr="00D33ECB">
              <w:rPr>
                <w:rFonts w:ascii="Times New Roman" w:eastAsia="Calibri" w:hAnsi="Times New Roman"/>
                <w:sz w:val="24"/>
                <w:szCs w:val="24"/>
              </w:rPr>
              <w:t>материалами и предметами</w:t>
            </w:r>
            <w:r>
              <w:rPr>
                <w:rFonts w:ascii="Times New Roman" w:eastAsia="Calibri" w:hAnsi="Times New Roman"/>
                <w:sz w:val="24"/>
                <w:szCs w:val="24"/>
              </w:rPr>
              <w:t xml:space="preserve"> </w:t>
            </w:r>
            <w:r w:rsidRPr="00D33ECB">
              <w:rPr>
                <w:rFonts w:ascii="Times New Roman" w:eastAsia="Calibri" w:hAnsi="Times New Roman"/>
                <w:sz w:val="24"/>
                <w:szCs w:val="24"/>
              </w:rPr>
              <w:t xml:space="preserve">(горячими, хрупкими, </w:t>
            </w:r>
            <w:r w:rsidRPr="00D33ECB">
              <w:rPr>
                <w:rFonts w:ascii="Times New Roman" w:eastAsia="Calibri" w:hAnsi="Times New Roman"/>
                <w:sz w:val="24"/>
                <w:szCs w:val="24"/>
              </w:rPr>
              <w:lastRenderedPageBreak/>
              <w:t>тяжелыми и др.), инструментами</w:t>
            </w:r>
            <w:r>
              <w:rPr>
                <w:rFonts w:ascii="Times New Roman" w:eastAsia="Calibri" w:hAnsi="Times New Roman"/>
                <w:sz w:val="24"/>
                <w:szCs w:val="24"/>
              </w:rPr>
              <w:t xml:space="preserve"> </w:t>
            </w:r>
            <w:r w:rsidRPr="00D33ECB">
              <w:rPr>
                <w:rFonts w:ascii="Times New Roman" w:eastAsia="Calibri" w:hAnsi="Times New Roman"/>
                <w:sz w:val="24"/>
                <w:szCs w:val="24"/>
              </w:rPr>
              <w:t>и приборами (острыми, колющими, режущими и др.).</w:t>
            </w:r>
          </w:p>
          <w:p w14:paraId="4B83525D" w14:textId="52D702BE" w:rsidR="00D33ECB" w:rsidRDefault="00D33ECB" w:rsidP="00D33ECB">
            <w:pPr>
              <w:spacing w:after="0" w:line="240" w:lineRule="auto"/>
              <w:jc w:val="center"/>
              <w:rPr>
                <w:rFonts w:ascii="Times New Roman" w:hAnsi="Times New Roman"/>
                <w:b/>
                <w:bCs/>
                <w:sz w:val="24"/>
                <w:szCs w:val="24"/>
                <w:u w:val="single"/>
              </w:rPr>
            </w:pPr>
            <w:r w:rsidRPr="00D33ECB">
              <w:rPr>
                <w:rFonts w:ascii="Times New Roman" w:hAnsi="Times New Roman"/>
                <w:b/>
                <w:bCs/>
                <w:sz w:val="24"/>
                <w:szCs w:val="24"/>
                <w:u w:val="single"/>
              </w:rPr>
              <w:t>Социальная безопасность</w:t>
            </w:r>
          </w:p>
          <w:p w14:paraId="75443FE8" w14:textId="77777777" w:rsidR="00D33ECB" w:rsidRDefault="00D33ECB" w:rsidP="00D33ECB">
            <w:pPr>
              <w:spacing w:after="0" w:line="240" w:lineRule="auto"/>
              <w:jc w:val="both"/>
              <w:rPr>
                <w:rFonts w:ascii="Times New Roman" w:hAnsi="Times New Roman"/>
                <w:sz w:val="24"/>
                <w:szCs w:val="24"/>
              </w:rPr>
            </w:pPr>
            <w:r w:rsidRPr="00D33ECB">
              <w:rPr>
                <w:rFonts w:ascii="Times New Roman" w:hAnsi="Times New Roman"/>
                <w:sz w:val="24"/>
                <w:szCs w:val="24"/>
              </w:rPr>
              <w:t xml:space="preserve">• Обеспечивать комфортный эмоциональный микроклимат в группе детского сада, в котором ребенок чувствует себя защищенным и принимаемым педагогами. </w:t>
            </w:r>
          </w:p>
          <w:p w14:paraId="07CF9BA0" w14:textId="77777777" w:rsidR="00D33ECB" w:rsidRDefault="00D33ECB" w:rsidP="00D33ECB">
            <w:pPr>
              <w:spacing w:after="0" w:line="240" w:lineRule="auto"/>
              <w:jc w:val="both"/>
              <w:rPr>
                <w:rFonts w:ascii="Times New Roman" w:hAnsi="Times New Roman"/>
                <w:sz w:val="24"/>
                <w:szCs w:val="24"/>
              </w:rPr>
            </w:pPr>
            <w:r w:rsidRPr="00D33ECB">
              <w:rPr>
                <w:rFonts w:ascii="Times New Roman" w:hAnsi="Times New Roman"/>
                <w:sz w:val="24"/>
                <w:szCs w:val="24"/>
              </w:rPr>
              <w:t>• Поддерживать интерес к освоению базовых правил культуры поведения и общения с другими людьми (детьми и взрослыми). Поощрять следование общепринятым правилам и нормам.</w:t>
            </w:r>
          </w:p>
          <w:p w14:paraId="6E0A0182" w14:textId="5654A1CA" w:rsidR="00D33ECB" w:rsidRPr="00D33ECB" w:rsidRDefault="00D33ECB" w:rsidP="00D33ECB">
            <w:pPr>
              <w:spacing w:after="0" w:line="240" w:lineRule="auto"/>
              <w:jc w:val="both"/>
              <w:rPr>
                <w:rFonts w:ascii="Times New Roman" w:eastAsia="Calibri" w:hAnsi="Times New Roman"/>
                <w:b/>
                <w:bCs/>
                <w:sz w:val="40"/>
                <w:szCs w:val="40"/>
                <w:u w:val="single"/>
              </w:rPr>
            </w:pPr>
            <w:r w:rsidRPr="00D33ECB">
              <w:rPr>
                <w:rFonts w:ascii="Times New Roman" w:hAnsi="Times New Roman"/>
                <w:sz w:val="24"/>
                <w:szCs w:val="24"/>
              </w:rPr>
              <w:t xml:space="preserve"> • Поддерживать и развивать потребность в положительных эмоциях, активности и самостоятельности в разных жизненных ситуациях.</w:t>
            </w:r>
          </w:p>
          <w:p w14:paraId="3F1EA520" w14:textId="1EE794A8" w:rsidR="00D33ECB" w:rsidRPr="00D33ECB" w:rsidRDefault="00D33ECB" w:rsidP="00D33ECB">
            <w:pPr>
              <w:spacing w:after="0" w:line="240" w:lineRule="auto"/>
              <w:jc w:val="center"/>
              <w:rPr>
                <w:rFonts w:ascii="Times New Roman" w:hAnsi="Times New Roman"/>
                <w:b/>
                <w:bCs/>
                <w:sz w:val="24"/>
                <w:szCs w:val="24"/>
                <w:u w:val="single"/>
              </w:rPr>
            </w:pPr>
            <w:r w:rsidRPr="00D33ECB">
              <w:rPr>
                <w:rFonts w:ascii="Times New Roman" w:hAnsi="Times New Roman"/>
                <w:b/>
                <w:bCs/>
                <w:sz w:val="24"/>
                <w:szCs w:val="24"/>
                <w:u w:val="single"/>
              </w:rPr>
              <w:t>Дорожная безопасность</w:t>
            </w:r>
          </w:p>
          <w:p w14:paraId="3EFD839D" w14:textId="77777777" w:rsidR="00D33ECB" w:rsidRDefault="00D33ECB" w:rsidP="00D33ECB">
            <w:pPr>
              <w:spacing w:after="0" w:line="240" w:lineRule="auto"/>
              <w:jc w:val="both"/>
              <w:rPr>
                <w:rFonts w:ascii="Times New Roman" w:hAnsi="Times New Roman"/>
                <w:sz w:val="24"/>
                <w:szCs w:val="24"/>
              </w:rPr>
            </w:pPr>
            <w:r w:rsidRPr="00D33ECB">
              <w:rPr>
                <w:rFonts w:ascii="Times New Roman" w:hAnsi="Times New Roman"/>
                <w:sz w:val="24"/>
                <w:szCs w:val="24"/>
              </w:rPr>
              <w:t xml:space="preserve">• Дать базовые представления о дороге, ее значении и строении. Познакомить с элементарными правилами поведения на дороге. </w:t>
            </w:r>
          </w:p>
          <w:p w14:paraId="58DF985B" w14:textId="353EA2EF" w:rsidR="00D33ECB" w:rsidRDefault="00D33ECB" w:rsidP="00D33ECB">
            <w:pPr>
              <w:spacing w:after="0" w:line="240" w:lineRule="auto"/>
              <w:jc w:val="both"/>
              <w:rPr>
                <w:rFonts w:ascii="Times New Roman" w:hAnsi="Times New Roman"/>
                <w:sz w:val="24"/>
                <w:szCs w:val="24"/>
              </w:rPr>
            </w:pPr>
            <w:r w:rsidRPr="00D33ECB">
              <w:rPr>
                <w:rFonts w:ascii="Times New Roman" w:hAnsi="Times New Roman"/>
                <w:sz w:val="24"/>
                <w:szCs w:val="24"/>
              </w:rPr>
              <w:t>• Расширять представления о транспорте, его видах, значении, возможных опасностях и правилах поведении в транспорте.</w:t>
            </w:r>
          </w:p>
          <w:p w14:paraId="4BF24EDD" w14:textId="29C85B17" w:rsidR="00590E2C" w:rsidRPr="00590E2C" w:rsidRDefault="00D33ECB" w:rsidP="00590E2C">
            <w:pPr>
              <w:spacing w:after="0" w:line="240" w:lineRule="auto"/>
              <w:jc w:val="center"/>
              <w:rPr>
                <w:rFonts w:ascii="Times New Roman" w:hAnsi="Times New Roman"/>
                <w:b/>
                <w:bCs/>
                <w:sz w:val="24"/>
                <w:szCs w:val="24"/>
                <w:u w:val="single"/>
              </w:rPr>
            </w:pPr>
            <w:r w:rsidRPr="00590E2C">
              <w:rPr>
                <w:rFonts w:ascii="Times New Roman" w:hAnsi="Times New Roman"/>
                <w:b/>
                <w:bCs/>
                <w:sz w:val="24"/>
                <w:szCs w:val="24"/>
                <w:u w:val="single"/>
              </w:rPr>
              <w:t>Пожарная безопасность</w:t>
            </w:r>
          </w:p>
          <w:p w14:paraId="753D1315" w14:textId="77777777" w:rsidR="00590E2C" w:rsidRDefault="00D33ECB" w:rsidP="00D33ECB">
            <w:pPr>
              <w:spacing w:after="0" w:line="240" w:lineRule="auto"/>
              <w:jc w:val="both"/>
              <w:rPr>
                <w:rFonts w:ascii="Times New Roman" w:hAnsi="Times New Roman"/>
                <w:sz w:val="24"/>
                <w:szCs w:val="24"/>
              </w:rPr>
            </w:pPr>
            <w:r w:rsidRPr="00590E2C">
              <w:rPr>
                <w:rFonts w:ascii="Times New Roman" w:hAnsi="Times New Roman"/>
                <w:sz w:val="24"/>
                <w:szCs w:val="24"/>
              </w:rPr>
              <w:t xml:space="preserve">• Познакомить с огнем как явлением культуры и его функциями (тепло, свет, красота) через деятельность человека. </w:t>
            </w:r>
          </w:p>
          <w:p w14:paraId="22FC81BC" w14:textId="77777777" w:rsidR="00590E2C" w:rsidRDefault="00D33ECB" w:rsidP="00D33ECB">
            <w:pPr>
              <w:spacing w:after="0" w:line="240" w:lineRule="auto"/>
              <w:jc w:val="both"/>
              <w:rPr>
                <w:rFonts w:ascii="Times New Roman" w:hAnsi="Times New Roman"/>
                <w:sz w:val="24"/>
                <w:szCs w:val="24"/>
              </w:rPr>
            </w:pPr>
            <w:r w:rsidRPr="00590E2C">
              <w:rPr>
                <w:rFonts w:ascii="Times New Roman" w:hAnsi="Times New Roman"/>
                <w:sz w:val="24"/>
                <w:szCs w:val="24"/>
              </w:rPr>
              <w:t xml:space="preserve">• Дать начальное представление о том, как человек управляет огнем через представление о «домиках» для огня (печь, свеча, лампа, фонарь и др.) и возможных опасностях при обращении с огнем и электроприборами. </w:t>
            </w:r>
          </w:p>
          <w:p w14:paraId="31C8EDFC" w14:textId="045EA1EF" w:rsidR="00590E2C" w:rsidRPr="00590E2C" w:rsidRDefault="00D33ECB" w:rsidP="00590E2C">
            <w:pPr>
              <w:spacing w:after="0" w:line="240" w:lineRule="auto"/>
              <w:jc w:val="center"/>
              <w:rPr>
                <w:rFonts w:ascii="Times New Roman" w:hAnsi="Times New Roman"/>
                <w:b/>
                <w:bCs/>
                <w:sz w:val="24"/>
                <w:szCs w:val="24"/>
                <w:u w:val="single"/>
              </w:rPr>
            </w:pPr>
            <w:r w:rsidRPr="00590E2C">
              <w:rPr>
                <w:rFonts w:ascii="Times New Roman" w:hAnsi="Times New Roman"/>
                <w:b/>
                <w:bCs/>
                <w:sz w:val="24"/>
                <w:szCs w:val="24"/>
                <w:u w:val="single"/>
              </w:rPr>
              <w:t>Экологическая безопасность</w:t>
            </w:r>
          </w:p>
          <w:p w14:paraId="2163E8CE" w14:textId="3D7708F1" w:rsidR="00D33ECB" w:rsidRPr="00590E2C" w:rsidRDefault="00D33ECB" w:rsidP="00D33ECB">
            <w:pPr>
              <w:spacing w:after="0" w:line="240" w:lineRule="auto"/>
              <w:jc w:val="both"/>
              <w:rPr>
                <w:rFonts w:ascii="Times New Roman" w:eastAsia="Calibri" w:hAnsi="Times New Roman"/>
                <w:sz w:val="40"/>
                <w:szCs w:val="40"/>
              </w:rPr>
            </w:pPr>
            <w:r w:rsidRPr="00590E2C">
              <w:rPr>
                <w:rFonts w:ascii="Times New Roman" w:hAnsi="Times New Roman"/>
                <w:sz w:val="24"/>
                <w:szCs w:val="24"/>
              </w:rPr>
              <w:t>• Наглядно пояснить базовые правила экологически грамотного поведения в природе (не рвать цветы, не ломать ветки деревьев, не ловить бабочек, не давить жуков) и в быту (аккуратно обращаться с книгами и журналами, экономно расходовать воду при умывании).</w:t>
            </w:r>
          </w:p>
        </w:tc>
        <w:tc>
          <w:tcPr>
            <w:tcW w:w="8647" w:type="dxa"/>
            <w:shd w:val="clear" w:color="auto" w:fill="auto"/>
          </w:tcPr>
          <w:p w14:paraId="058021C4" w14:textId="77777777" w:rsidR="00590E2C"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lastRenderedPageBreak/>
              <w:t xml:space="preserve">Педагог воспитывает осторожное и осмотрительное отношение к потенциально опасным для здоровья человека ситуациям, умение сообщать о своем самочувствии взрослому. </w:t>
            </w:r>
          </w:p>
          <w:p w14:paraId="4146158E" w14:textId="77777777" w:rsidR="00590E2C"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Воспитатель беседует с детьми о правилах безопасного поведения по отношению к своему здоровью и объясняет, почему нельзя ходить в мокрой одежде и обуви, брать в рот неизвестные ягоды и плоды, есть грязные овощи и фрукты, есть слишком много сладкого, пить некипяченую воду. </w:t>
            </w:r>
          </w:p>
          <w:p w14:paraId="278D2290"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Учит детей соблюдать правила безопасного поведения по отношению к здоровью других детей, напоминает во время игр в помещении и на участке, что нельзя бросать песок, палки, толкать других детей, обижать грубыми словами, отказываться сотрудничать, провоцируя у других детей плохое настроение и стресс. Следует радоваться тому, что кто-то уже умеет делать полезные и интересные вещи. </w:t>
            </w:r>
          </w:p>
          <w:p w14:paraId="2E0F31A8"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Здоровье человека, и тем более ребенка, во многом определяется его эмоционально-психическим состоянием, которое зависит от системы взаимоотношений с ближайшим окружением: с родителями, педагогами, другими детьми. </w:t>
            </w:r>
          </w:p>
          <w:p w14:paraId="099E8A7C"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Важнейшее условие для эмоционального здоровья ребенка — его отношения с семьей, ощущение родительской любви и безусловного принятия близкими ребенка таким, каков он есть. </w:t>
            </w:r>
          </w:p>
          <w:p w14:paraId="2AC69A21"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Для детей младшего дошкольного возраста ощущение родительской любви чаще всего приобретается невербальным путем, через тактильные взаимодействия. </w:t>
            </w:r>
          </w:p>
          <w:p w14:paraId="2BA37686"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У детей четвертого года жизни важно пробудить интерес к изучению себя, своих физических возможностей. В этом возрасте совершенствуются умения различать и называть органы чувств (рот, нос, уши, глаза). </w:t>
            </w:r>
          </w:p>
          <w:p w14:paraId="5234BAC4"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Воспитатель продолжает знакомить детей с внешним строением тела человека (голова, шея, туловище, руки, ноги); дает представление об их роли в жизни человека, о том, как ухаживать за ними. </w:t>
            </w:r>
          </w:p>
          <w:p w14:paraId="7FC391F0"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 младшем дошкольном возрасте совершенствуются умения детей правильно осуществлять процессы умывания, купания, мытья рук с использованием мыла (при незначительной помощи взрослого), элементарно ухаживать за внешним видом. </w:t>
            </w:r>
          </w:p>
          <w:p w14:paraId="1F2CC47A"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lastRenderedPageBreak/>
              <w:t xml:space="preserve">Воспитатель побуждает детей пользоваться только индивидуальным полотенцем, расческой, носовым платком; обращает внимание на то, что при кашле и чихании нужно прикрывать нос и рот носовым платком. Развиваются умения детей одеваться и раздеваться (при участии взрослого). </w:t>
            </w:r>
          </w:p>
          <w:p w14:paraId="55CFA582"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Воспитатель поддерживает стремление детей к самостоятельным действиям. Воспитывается потребность в соблюдении навыков гигиены и опрятности в повседневной жизни. Во время умывания, мытья рук воспитатель обращает внимание детей на то, что нужно вовремя закрывать кран, объясняет, почему к воде нужно бережно относиться.</w:t>
            </w:r>
          </w:p>
          <w:p w14:paraId="0A9EE7D8"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Дети осваивают правила культурного поведения во время приема пищи (тщательно пережевывать пищу с закрытым ртом, не «набивать» полный рот, не разговаривать с полным ртом, не кричать и не смеяться за столом); дети приобретают навык есть без помощи взрослого (правильно пользоваться ложкой, вилкой, салфеткой). Знакомятся с техникой чистки зубов. </w:t>
            </w:r>
          </w:p>
          <w:p w14:paraId="296D9838"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Воспитатель приучает детей полоскать рот после каждого приема пищи, побуждает детей чистить зубы утром и вечером. </w:t>
            </w:r>
          </w:p>
          <w:p w14:paraId="700A68D7"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Взрослый учит детей безопасному поведению: не дотрагиваться до горячих предметов, аккуратно обращаться с острыми предметами, не просовывать руки, голову между прутьями решеток, не вставлять в электрические розетки пальцы или какие-либо предметы. </w:t>
            </w:r>
          </w:p>
          <w:p w14:paraId="6E0EFC5C"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Принятие ребенка другими сверстниками, установление с ними дружеских взаимоотношений также в значительной степени влияет на эмоциональное состояние ребенка и, таким образом, сказывается на его психофизическом здоровье. Младшие дошкольники предпочитают общение со взрослым, испытывают потребность в сотрудничестве с ним. </w:t>
            </w:r>
          </w:p>
          <w:p w14:paraId="69DF1FCE"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Воспитатель поддерживает эту потребность, поощряет попытки делиться своими впечатлениями, разговаривать вежливо и уважительно. </w:t>
            </w:r>
          </w:p>
          <w:p w14:paraId="76E5D9EA"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Взрослый развивает интерес к сверстникам, способствует установлению добрых отношений между детьми, помогает им лучше узнать друг друга. В играх, общении взрослый учит детей проявлять отзывчивость к переживаниям; поощряет желание пожалеть сверстника, обнять его, помочь. </w:t>
            </w:r>
          </w:p>
          <w:p w14:paraId="11784EE3"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Воспитатель привлекает детей к участию в общем деле: в коллективных играх, совместной продуктивной деятельности, в слушании сказок, в рассматривании иллюстраций, в уборке игрушек и т.д. Дети осваивают способы взаимодействия друг с другом: учатся спокойно играть, не мешая друг другу; играть рядом, делиться игрушками, вместе разыгрывать небольшой игровой сюжет, выполнять простые поручения. </w:t>
            </w:r>
          </w:p>
          <w:p w14:paraId="2937E4BF" w14:textId="77777777" w:rsidR="00F722B9"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lastRenderedPageBreak/>
              <w:t>Взрослый помогает ребенку перейти от одиночной игры и игры рядом к ролевой игре, поощряет стремление детей играть рядом с товарищем в игровом уголке, что способствует возникновению и укреплению доброжелательных отношений между детьми. При возникновении конфликтов между детьми воспитатель выслушивает детей, старается понять их потребности и желания, дает возможность вместе найти конструктивные способы разрешения конфликтных ситуаций (</w:t>
            </w:r>
            <w:r w:rsidR="00F722B9" w:rsidRPr="00590E2C">
              <w:rPr>
                <w:rFonts w:ascii="Times New Roman" w:hAnsi="Times New Roman"/>
                <w:sz w:val="24"/>
                <w:szCs w:val="24"/>
              </w:rPr>
              <w:t>договориться</w:t>
            </w:r>
            <w:r w:rsidRPr="00590E2C">
              <w:rPr>
                <w:rFonts w:ascii="Times New Roman" w:hAnsi="Times New Roman"/>
                <w:sz w:val="24"/>
                <w:szCs w:val="24"/>
              </w:rPr>
              <w:t>, помириться и т.д.). Воспитывая предпосылки (начала) культурного общения, правильного поведения в быту,</w:t>
            </w:r>
            <w:r w:rsidR="00F722B9">
              <w:rPr>
                <w:rFonts w:ascii="Times New Roman" w:hAnsi="Times New Roman"/>
                <w:sz w:val="24"/>
                <w:szCs w:val="24"/>
              </w:rPr>
              <w:t xml:space="preserve"> </w:t>
            </w:r>
            <w:r w:rsidRPr="00590E2C">
              <w:rPr>
                <w:rFonts w:ascii="Times New Roman" w:hAnsi="Times New Roman"/>
                <w:sz w:val="24"/>
                <w:szCs w:val="24"/>
              </w:rPr>
              <w:t>взрослые учат ребенка приветливо здороваться и прощаться, называть сверстника по имени, взрослого по имени и отчеству, вежливо обращаться с просьбой, благодарить за помощь, угощение.</w:t>
            </w:r>
          </w:p>
          <w:p w14:paraId="10E6DF1C" w14:textId="504604ED" w:rsidR="00D33ECB" w:rsidRPr="00590E2C" w:rsidRDefault="00590E2C" w:rsidP="009237CA">
            <w:pPr>
              <w:spacing w:after="0" w:line="240" w:lineRule="auto"/>
              <w:jc w:val="both"/>
              <w:rPr>
                <w:rFonts w:ascii="Times New Roman" w:hAnsi="Times New Roman"/>
                <w:sz w:val="24"/>
                <w:szCs w:val="24"/>
              </w:rPr>
            </w:pPr>
            <w:r w:rsidRPr="00590E2C">
              <w:rPr>
                <w:rFonts w:ascii="Times New Roman" w:hAnsi="Times New Roman"/>
                <w:sz w:val="24"/>
                <w:szCs w:val="24"/>
              </w:rPr>
              <w:t xml:space="preserve"> Наблюдая за детьми в быту, воспитатель обращает внимание на их поведение за столом, в помещении; приучает замечать неполадки в собственной одежде и обуви, окружающих предметах и находить самостоятельно или с помощью взрослого способы их устранения. Здесь важен образец правильного поведения взрослых и детей старшего возраста. С помощью воспитателя ребенок начинает уверенно ориентироваться в своей группе, осваивает места расположения игрушек, игрового оборудования, понимает, что у всех детей равные права на то, что находится в групповой комнате. Осваивает правило «Каждой игрушке свое место»</w:t>
            </w:r>
          </w:p>
        </w:tc>
      </w:tr>
      <w:tr w:rsidR="00590E2C" w:rsidRPr="009237CA" w14:paraId="0390BE19" w14:textId="77777777" w:rsidTr="009237CA">
        <w:tc>
          <w:tcPr>
            <w:tcW w:w="1406" w:type="dxa"/>
            <w:shd w:val="clear" w:color="auto" w:fill="auto"/>
          </w:tcPr>
          <w:p w14:paraId="5C382932" w14:textId="08242279" w:rsidR="00590E2C" w:rsidRDefault="00F722B9"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4-5 лет</w:t>
            </w:r>
          </w:p>
        </w:tc>
        <w:tc>
          <w:tcPr>
            <w:tcW w:w="5677" w:type="dxa"/>
            <w:shd w:val="clear" w:color="auto" w:fill="auto"/>
          </w:tcPr>
          <w:p w14:paraId="744B4A38" w14:textId="7C621969"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Общие задачи</w:t>
            </w:r>
          </w:p>
          <w:p w14:paraId="7568AF97"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Поддерживать психологически благоприятную атмосферу в группе для эмоционально позитивного состояния каждого ребенка, комфортного и безопасного взаимодействия детей в разных видах деятельности. </w:t>
            </w:r>
          </w:p>
          <w:p w14:paraId="48C126FD"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Расширить представления об опасностях как угрозах жизни и здоровью человека. Учить выявлять причины опасностей, осваивать способы их предупреждения и преодоления (например, не играть со спичками, не входить в лифт без взрослых, не вступать в общение с незнакомыми людьми без поддержки близких взрослых).</w:t>
            </w:r>
          </w:p>
          <w:p w14:paraId="18A5DFE6"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Продолжать знакомить с разными видами безопасности — витальной, социальной, экологической, дорожной, пожарной, информационной.</w:t>
            </w:r>
          </w:p>
          <w:p w14:paraId="2DC20B73"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Создать условия для освоения и осмысления правила безопасного поведения в помещении (дома и </w:t>
            </w:r>
            <w:r w:rsidRPr="009536C4">
              <w:rPr>
                <w:rFonts w:ascii="Times New Roman" w:hAnsi="Times New Roman"/>
                <w:sz w:val="24"/>
                <w:szCs w:val="24"/>
              </w:rPr>
              <w:lastRenderedPageBreak/>
              <w:t xml:space="preserve">в детском саду), на улице, на участке детского сада, в транспорте и в общественных местах. </w:t>
            </w:r>
          </w:p>
          <w:p w14:paraId="4D54097B" w14:textId="2BFC8967"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Витальная безопасность</w:t>
            </w:r>
          </w:p>
          <w:p w14:paraId="5774D919" w14:textId="77777777" w:rsidR="00590E2C"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Дать представление о ценности жизни и здоровья. Воспитывать бережное отношение к жизни и здоровью — своему и других людей (детей и близких взрослых); поддерживать интерес к правилам здоровьесберегающего поведения.</w:t>
            </w:r>
          </w:p>
          <w:p w14:paraId="2AD138FF" w14:textId="5652EDF1"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b/>
                <w:bCs/>
                <w:i/>
                <w:iCs/>
                <w:sz w:val="24"/>
                <w:szCs w:val="24"/>
              </w:rPr>
              <w:t xml:space="preserve">• </w:t>
            </w:r>
            <w:r w:rsidRPr="009536C4">
              <w:rPr>
                <w:rFonts w:ascii="Times New Roman" w:hAnsi="Times New Roman"/>
                <w:sz w:val="24"/>
                <w:szCs w:val="24"/>
              </w:rPr>
              <w:t>Поддерживать желание вести</w:t>
            </w:r>
            <w:r>
              <w:rPr>
                <w:rFonts w:ascii="Times New Roman" w:hAnsi="Times New Roman"/>
                <w:sz w:val="24"/>
                <w:szCs w:val="24"/>
              </w:rPr>
              <w:t xml:space="preserve"> </w:t>
            </w:r>
            <w:r w:rsidRPr="009536C4">
              <w:rPr>
                <w:rFonts w:ascii="Times New Roman" w:hAnsi="Times New Roman"/>
                <w:sz w:val="24"/>
                <w:szCs w:val="24"/>
              </w:rPr>
              <w:t>здоровый образ жизни, расширить представления о важности для здоровья гигиенических и закаливающих процедур, режима дня, физических упражнений, сна, прогулок.</w:t>
            </w:r>
          </w:p>
          <w:p w14:paraId="68731DFF" w14:textId="12D8872F"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Продолжать формировать</w:t>
            </w:r>
            <w:r>
              <w:rPr>
                <w:rFonts w:ascii="Times New Roman" w:hAnsi="Times New Roman"/>
                <w:sz w:val="24"/>
                <w:szCs w:val="24"/>
              </w:rPr>
              <w:t xml:space="preserve"> </w:t>
            </w:r>
            <w:r w:rsidRPr="009536C4">
              <w:rPr>
                <w:rFonts w:ascii="Times New Roman" w:hAnsi="Times New Roman"/>
                <w:sz w:val="24"/>
                <w:szCs w:val="24"/>
              </w:rPr>
              <w:t>культурно-гигиенические навыки.</w:t>
            </w:r>
          </w:p>
          <w:p w14:paraId="379F37E6" w14:textId="43B86F28"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Уточнять и расширять представления о частях тела и органах чувств человека, пояснить их значение для жизни</w:t>
            </w:r>
            <w:r>
              <w:rPr>
                <w:rFonts w:ascii="Times New Roman" w:hAnsi="Times New Roman"/>
                <w:sz w:val="24"/>
                <w:szCs w:val="24"/>
              </w:rPr>
              <w:t xml:space="preserve"> </w:t>
            </w:r>
            <w:r w:rsidRPr="009536C4">
              <w:rPr>
                <w:rFonts w:ascii="Times New Roman" w:hAnsi="Times New Roman"/>
                <w:sz w:val="24"/>
                <w:szCs w:val="24"/>
              </w:rPr>
              <w:t>и здоровья человека.</w:t>
            </w:r>
          </w:p>
          <w:p w14:paraId="7EA6B8D5" w14:textId="5D3AFFC0"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Углубить представление о</w:t>
            </w:r>
            <w:r>
              <w:rPr>
                <w:rFonts w:ascii="Times New Roman" w:hAnsi="Times New Roman"/>
                <w:sz w:val="24"/>
                <w:szCs w:val="24"/>
              </w:rPr>
              <w:t xml:space="preserve"> </w:t>
            </w:r>
            <w:r w:rsidRPr="009536C4">
              <w:rPr>
                <w:rFonts w:ascii="Times New Roman" w:hAnsi="Times New Roman"/>
                <w:sz w:val="24"/>
                <w:szCs w:val="24"/>
              </w:rPr>
              <w:t>значении движений, двигательной активности и физических качеств (ловкость,</w:t>
            </w:r>
            <w:r>
              <w:rPr>
                <w:rFonts w:ascii="Times New Roman" w:hAnsi="Times New Roman"/>
                <w:sz w:val="24"/>
                <w:szCs w:val="24"/>
              </w:rPr>
              <w:t xml:space="preserve"> </w:t>
            </w:r>
            <w:r w:rsidRPr="009536C4">
              <w:rPr>
                <w:rFonts w:ascii="Times New Roman" w:hAnsi="Times New Roman"/>
                <w:sz w:val="24"/>
                <w:szCs w:val="24"/>
              </w:rPr>
              <w:t>сила, скорость, меткость) для</w:t>
            </w:r>
            <w:r>
              <w:rPr>
                <w:rFonts w:ascii="Times New Roman" w:hAnsi="Times New Roman"/>
                <w:sz w:val="24"/>
                <w:szCs w:val="24"/>
              </w:rPr>
              <w:t xml:space="preserve"> </w:t>
            </w:r>
            <w:r w:rsidRPr="009536C4">
              <w:rPr>
                <w:rFonts w:ascii="Times New Roman" w:hAnsi="Times New Roman"/>
                <w:sz w:val="24"/>
                <w:szCs w:val="24"/>
              </w:rPr>
              <w:t>безопасности жизни и здоровья человека. Системно</w:t>
            </w:r>
          </w:p>
          <w:p w14:paraId="72C1CC22" w14:textId="291E1048"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приобщать к физической</w:t>
            </w:r>
            <w:r>
              <w:rPr>
                <w:rFonts w:ascii="Times New Roman" w:hAnsi="Times New Roman"/>
                <w:sz w:val="24"/>
                <w:szCs w:val="24"/>
              </w:rPr>
              <w:t xml:space="preserve"> </w:t>
            </w:r>
            <w:r w:rsidRPr="009536C4">
              <w:rPr>
                <w:rFonts w:ascii="Times New Roman" w:hAnsi="Times New Roman"/>
                <w:sz w:val="24"/>
                <w:szCs w:val="24"/>
              </w:rPr>
              <w:t>культуре; обогащать двигательный опыт.</w:t>
            </w:r>
          </w:p>
          <w:p w14:paraId="5EAAEF4B"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Формировать умения обращаться за помощью к взрослым при плохом самочувствии (головная боль, тошнота) или травме, описывать</w:t>
            </w:r>
            <w:r>
              <w:rPr>
                <w:rFonts w:ascii="Times New Roman" w:hAnsi="Times New Roman"/>
                <w:sz w:val="24"/>
                <w:szCs w:val="24"/>
              </w:rPr>
              <w:t xml:space="preserve"> </w:t>
            </w:r>
            <w:r w:rsidRPr="009536C4">
              <w:rPr>
                <w:rFonts w:ascii="Times New Roman" w:hAnsi="Times New Roman"/>
                <w:sz w:val="24"/>
                <w:szCs w:val="24"/>
              </w:rPr>
              <w:t>словами свое состояние и</w:t>
            </w:r>
            <w:r>
              <w:rPr>
                <w:rFonts w:ascii="Times New Roman" w:hAnsi="Times New Roman"/>
                <w:sz w:val="24"/>
                <w:szCs w:val="24"/>
              </w:rPr>
              <w:t xml:space="preserve"> </w:t>
            </w:r>
            <w:r w:rsidRPr="009536C4">
              <w:rPr>
                <w:rFonts w:ascii="Times New Roman" w:hAnsi="Times New Roman"/>
                <w:sz w:val="24"/>
                <w:szCs w:val="24"/>
              </w:rPr>
              <w:t>самочувствие.</w:t>
            </w:r>
          </w:p>
          <w:p w14:paraId="2158B19C" w14:textId="1C441EE3"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Социальная безопасность</w:t>
            </w:r>
          </w:p>
          <w:p w14:paraId="39589AB3"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Поддерживать доброжелательное отношение к окружающим людям; развивать эмоциональную отзывчивость; формировать умение понимать и правильно реагировать на эмоциональное состояние других людей; поддерживать стремление к доверительному общению со сверстниками. • Поддерживать потребность в положительных эмоциях, активности, инициативности и самостоятельности. </w:t>
            </w:r>
          </w:p>
          <w:p w14:paraId="23CC22F7"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lastRenderedPageBreak/>
              <w:t xml:space="preserve">• Воспитывать культуру общения, желание выполнять общепринятые нормы и правила взаимоотношений со сверстниками и взрослыми (здороваться, прощаться, извиняться, быть вежливым, благодарить). </w:t>
            </w:r>
          </w:p>
          <w:p w14:paraId="0EF08A6D" w14:textId="3CFB24C8"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Дорожная безопасность</w:t>
            </w:r>
          </w:p>
          <w:p w14:paraId="78E8A6F9"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Продолжать знакомить с дорогой как явлением культуры. </w:t>
            </w:r>
          </w:p>
          <w:p w14:paraId="7ED07336"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Формировать практические навыки безопасного поведения на дороге и в транспорте. </w:t>
            </w:r>
          </w:p>
          <w:p w14:paraId="5569A047"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Расширять представления о транспорте, его видах, значении, возможных опасностях и правилах поведении. </w:t>
            </w:r>
          </w:p>
          <w:p w14:paraId="59055023" w14:textId="77777777"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Пожарная безопасность</w:t>
            </w:r>
          </w:p>
          <w:p w14:paraId="223B78DB"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Продолжать знакомить с огнем как явлением культуры и его значением в жизни человека (тепло, свет, приготовление еды, защита, красота, уют и др.). • Расширить представление о том, как человек управляет огнем («домики» для огня; профессии, связанные с огнем (повар, кузнец); бытовые электроприборы); какие опасности при этом могут возникнуть и как их избежать.</w:t>
            </w:r>
          </w:p>
          <w:p w14:paraId="6C55492C" w14:textId="3C4684B2"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Экологическая безопасность</w:t>
            </w:r>
          </w:p>
          <w:p w14:paraId="37340163"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Содействовать формированию элементарных навыков экологически грамотного поведения в окружающей среде. Учить предвидеть последствия (положительные и отрицательные) своего поведения по отношению к объектам природы (если растения поливать, они будут расти, цвести и давать плоды; если растения вовремя не полить, оно засохнет и погибнет и др.). </w:t>
            </w:r>
          </w:p>
          <w:p w14:paraId="71915DBF" w14:textId="785D87EA"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Формировать умение выявлять причинно-следственные связи между действиями человека и состоянием природы (если мы сливаем в воду бензин или бросаем мусор, она становится грязной, непригодной для питья, купания, обитания животных и растений).</w:t>
            </w:r>
          </w:p>
        </w:tc>
        <w:tc>
          <w:tcPr>
            <w:tcW w:w="8647" w:type="dxa"/>
            <w:shd w:val="clear" w:color="auto" w:fill="auto"/>
          </w:tcPr>
          <w:p w14:paraId="36902D81"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lastRenderedPageBreak/>
              <w:t xml:space="preserve">Воспитатель продолжает беседовать с детьми и напоминать им о том, как нужно бережно относиться к своему здоровью, как правильно вести себя, чтобы не заболеть (почему нельзя грызть сосульки, кричать на морозе, долго смотреть телевизор, летом в солнечную погоду нужно надевать панамку, пить воду, нельзя долго находиться на солнце без защитного крема и т.п.). Постоянно напоминает о том, как правильно вести себя, чтобы не причинить вреда здоровью других детей (нельзя направлять острые предметы в сторону другого, ножницы следует передавать кольцами к человеку, необходимо предлагать помощь, но не навязывать ее, нельзя осуждать работы других людей, но нужно находить, за что их похвалить). </w:t>
            </w:r>
          </w:p>
          <w:p w14:paraId="6E768F5B"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создает условия для соблюдения детьми санитарно-гигиенические норм и правил. Продолжает работу по осуществлению мероприятий, способствующих сохранению здоровья детей, закаливанию, повышению защитных сил организма. Обеспечивает рациональный режим дня, сбалансированное качественное питание, достаточное пребывание на воздухе, обращает внимание детей на </w:t>
            </w:r>
            <w:r>
              <w:rPr>
                <w:rFonts w:ascii="Times New Roman" w:hAnsi="Times New Roman"/>
                <w:sz w:val="24"/>
                <w:szCs w:val="24"/>
              </w:rPr>
              <w:t>э</w:t>
            </w:r>
            <w:r w:rsidRPr="00F722B9">
              <w:rPr>
                <w:rFonts w:ascii="Times New Roman" w:hAnsi="Times New Roman"/>
                <w:sz w:val="24"/>
                <w:szCs w:val="24"/>
              </w:rPr>
              <w:t>то. Поддерживает в помещении оптимальный температурный режим, регулярно проветривать.</w:t>
            </w:r>
          </w:p>
          <w:p w14:paraId="681AEC58"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 Воспитатель продолжает учить детей правилам безопасного поведения в детском саду и на участке (до чего можно и нельзя дотрагиваться, куда можно и нельзя </w:t>
            </w:r>
            <w:r w:rsidRPr="00F722B9">
              <w:rPr>
                <w:rFonts w:ascii="Times New Roman" w:hAnsi="Times New Roman"/>
                <w:sz w:val="24"/>
                <w:szCs w:val="24"/>
              </w:rPr>
              <w:lastRenderedPageBreak/>
              <w:t>залезать, какие предметы могут представлять собой опасность). На горке, на качелях, на карусели есть особые правила поведения. В сырую погоду может быть скользко, особенно на мокрых листьях; следует особенно осторожно вести себя в резиновых сапогах</w:t>
            </w:r>
            <w:r>
              <w:rPr>
                <w:rFonts w:ascii="Times New Roman" w:hAnsi="Times New Roman"/>
                <w:sz w:val="24"/>
                <w:szCs w:val="24"/>
              </w:rPr>
              <w:t>.</w:t>
            </w:r>
          </w:p>
          <w:p w14:paraId="044A915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 Объясняет, что на мокром полу можно легко поскользнуться, поэтому нельзя брызгаться водой во время умывания, пролитую на пол воду нужно сразу вытереть. Объясняет детям, не пугая их, что нельзя уходить за территорию детского сада одним или с незнакомыми взрослыми, брать от незнакомых людей угощение, игрушки и пр. </w:t>
            </w:r>
          </w:p>
          <w:p w14:paraId="0FC353E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Педагог знакомит детей с бытовыми приборами и предупреждает о технике безопасности при работе с ними (телефон, телевизор, компьютер, фен, миксер и т.д.). </w:t>
            </w:r>
          </w:p>
          <w:p w14:paraId="293F935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продолжает работу по формированию доброжелательных отношений между детьми и взрослыми, используя для этого возникающие в группе ситуации, разнообразные детские виды деятельности, художественную литературу, игры по сюжетам сказок, пение, рисование, различные виды театрализованной деятельности, в которых речь идет об отношениях и чувствах детей и взрослых. Дети знакомятся с миром чувств, переживаний, эмоциональных состояний людей (радость, печаль,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переживаниям сверстников; сопереживают персонажам сказок, историй; эмоционально откликаются на произведения искусства. </w:t>
            </w:r>
          </w:p>
          <w:p w14:paraId="6B4FD101"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поддерживает стремление детей к совместным играм, помогает закреплять освоенные способы взаимодействия со сверстниками (спокойно играть рядом, делиться игрушками, объединяться в группы на основе личных симпатий). Взрослый напоминает детям о необходимости соблюдения общепринятых правил в детском саду (здороваться, прощаться, благодарить за оказанную услугу, оказывать помощь, вежливо выражать свою просьбу, называть работников детского сада по имени и отчеству, не вмешиваться в разговор взрослых); поощряет самостоятельность детей в выполнении знакомых правил общения со взрослыми и сверстниками в привычной обстановке. </w:t>
            </w:r>
          </w:p>
          <w:p w14:paraId="7E40CD8B"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Взрослый организует жизнь детей так, чтобы у них неуклонно формировалась привычка к соблюдению моральных норм: взаимопомощи, сочувствия обиженному и несогласия с действиями обидчика; желание быть добрым, справедливым, отзывчивым. </w:t>
            </w:r>
          </w:p>
          <w:p w14:paraId="6665E64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рекомендует родителям приглашать детей из группы к себе в гости, активнее общаться между собой, вовлекает дошкольников в игры на семейные </w:t>
            </w:r>
            <w:r w:rsidRPr="00F722B9">
              <w:rPr>
                <w:rFonts w:ascii="Times New Roman" w:hAnsi="Times New Roman"/>
                <w:sz w:val="24"/>
                <w:szCs w:val="24"/>
              </w:rPr>
              <w:lastRenderedPageBreak/>
              <w:t xml:space="preserve">темы, расширяя тем самым представления о семье, родственных отношениях, семейных традициях, обязанностях по дому различных членов семьи; дает представление о том, что семья – это все, кто живет вместе с ребенком. Дети учатся определять различные эмоциональные состояния людей, изображенных на фото или картинах, связывать их настроение с определенными событиями в жизни семьи. </w:t>
            </w:r>
          </w:p>
          <w:p w14:paraId="611CEFA2"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учит детей бережному, осторожному обращению с животными, пониманию того, что место диких животных – в природе. Воспитатель объясняет, что животные (птицы, звери, насекомые, рыбы) – это живые существа, к которым нужно относиться с уважением (не стучать по клеткам в уголке природы и в зоопарке, не хватать животных уголка природы, не обращаться с ними как с игрушками), не пугать птиц на участке. Объясняет, что животные могут испугаться человека и укусить или поцарапать его, поэтому не всегда можно гладить даже домашних животных. </w:t>
            </w:r>
          </w:p>
          <w:p w14:paraId="6929AC7A"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Педагог рассказывает, что в природе есть опасные растения, животные, грибы, поэтому не нужно брать в рот незнакомые растения, не нужно ловить, брать в руки животных. Знакомит с некоторыми опасными растениями своего региона и грибами (мухоморы) – их нельзя трогать, однако и они нужны в природе, ими питаются некоторые животные; нельзя трогать и брать в рот незнакомые ягоды. Осторожно нужно относиться и к незнакомым домашним животным — кошкам, собакам. Ребенок должен понимать, что бездомные животные могут быть опасны, хотя и вызывают сочувствие. </w:t>
            </w:r>
          </w:p>
          <w:p w14:paraId="41BD130E"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объясняет, почему нельзя пугать птиц, ловить других животных, ломать ветки, рвать цветы, бросать мусор на территории детского сада, в парке, сквере, приводит альтернативные варианты действий (интересно наблюдать за животными; нюхать и рассматривать цветы; приятно, когда участок чистый, а мусор находится в мусорном контейнере и т.п.). </w:t>
            </w:r>
          </w:p>
          <w:p w14:paraId="0630CB5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продолжает знакомить детей с объектами живой и неживой природы (вода, воздух, песок, глина, камни, земля (почва), растения, грибы, животные), формирует у них первые представления о взаимосвязях в природе на простейших примерах из ближайшего окружения (цветам на клумбе нужны вода, свет, тепло, плодородная земля, к ним прилетают разные насекомые, в почве живут дождевые черви, которые рыхлят землю; липу поливает дождик, ее листья едят гусеницы, к ее цветкам прилетают пчелы). </w:t>
            </w:r>
          </w:p>
          <w:p w14:paraId="3F7AB222"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Формирует представления о комнатных (декоративных) и дикорастущих растениях; о домашних и диких животных: домашние живут с человеком, который за ними ухаживает (кормит, поит); дикие животные живут не с человеком, а в природных условиях: волк, заяц, еж, лиса, медведь — в лесу; бобры, дикие утки — в озере и т.п. </w:t>
            </w:r>
          </w:p>
          <w:p w14:paraId="53EBE4FE"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рассказывает детям, где и как переходят улицу, как пользоваться наземным переходом, как следовать сигналам светофора. Разыгрывает ситуации перехода проезжей части на макете городской улицы, созданном из деталей конструктора или на панно, плакате с ее изображением. </w:t>
            </w:r>
          </w:p>
          <w:p w14:paraId="70C653FB" w14:textId="61109333" w:rsidR="00590E2C" w:rsidRP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Обсуждает с детьми правила езды на велосипеде, рассказывает о том, что во время езды на велосипеде нужно обязательно надевать шлем. Организует игры по правилам дорожного движения на участке детского сада.</w:t>
            </w:r>
          </w:p>
        </w:tc>
      </w:tr>
      <w:tr w:rsidR="00590E2C" w:rsidRPr="009237CA" w14:paraId="37DAD924" w14:textId="77777777" w:rsidTr="009237CA">
        <w:tc>
          <w:tcPr>
            <w:tcW w:w="1406" w:type="dxa"/>
            <w:shd w:val="clear" w:color="auto" w:fill="auto"/>
          </w:tcPr>
          <w:p w14:paraId="24EE1DBB" w14:textId="69D79EB0" w:rsidR="00590E2C" w:rsidRDefault="009536C4"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lastRenderedPageBreak/>
              <w:t>5-6лет</w:t>
            </w:r>
          </w:p>
        </w:tc>
        <w:tc>
          <w:tcPr>
            <w:tcW w:w="5677" w:type="dxa"/>
            <w:shd w:val="clear" w:color="auto" w:fill="auto"/>
          </w:tcPr>
          <w:p w14:paraId="42342ECD" w14:textId="66F44FF4"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Общие задачи</w:t>
            </w:r>
          </w:p>
          <w:p w14:paraId="78C29488"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 • Расширять и систематизировать представления о разных видах безопасности — витальной, социальной, экологической, дорожной, пожарной, информационной и др. </w:t>
            </w:r>
          </w:p>
          <w:p w14:paraId="4CF157CC"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Дать начальные представления о безопасности личности, общества и государства. </w:t>
            </w:r>
          </w:p>
          <w:p w14:paraId="6CD07B97"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 </w:t>
            </w:r>
          </w:p>
          <w:p w14:paraId="60C4FCDA"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Развивать умение избегать опасных для здоровья ситуаций, знакомить со способами привлечения внимания взрослых в случае их возникновения. </w:t>
            </w:r>
          </w:p>
          <w:p w14:paraId="2B97DA96"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Помочь детям составить начальное представление о правиле как общественном договоре людей. Создавать условия для осмысления, принятия и адекватного применения правил безопасного поведения в разных ситуациях (дома и в детском саду, на улице и в общественных местах, в транспорте и во время путешествий). </w:t>
            </w:r>
          </w:p>
          <w:p w14:paraId="2F4BC531" w14:textId="08D8B60E"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Витальная безопасность</w:t>
            </w:r>
          </w:p>
          <w:p w14:paraId="5DDEF602" w14:textId="77777777" w:rsidR="009536C4"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 </w:t>
            </w:r>
          </w:p>
          <w:p w14:paraId="25BB7519"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Углубить представление о жизни и здоровье как безусловных человеческих ценностях. Обогащать представления и совершенствовать навыки безопасного поведения детей по отношению к жизни и здоровью (своему и других людей). </w:t>
            </w:r>
          </w:p>
          <w:p w14:paraId="363AB136"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Продолжать развивать интерес к своему телу и здоровью. Воспитывать потребность в самостоятельном и постоянном соблюдении правил здоровьесберегающего поведения. </w:t>
            </w:r>
          </w:p>
          <w:p w14:paraId="03171924"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 </w:t>
            </w:r>
          </w:p>
          <w:p w14:paraId="404164C1"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 и др.). </w:t>
            </w:r>
          </w:p>
          <w:p w14:paraId="027CBAAE"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Поддерживать стремление самостоятельно и качественно выполнять культурно-гигиенические процедуры. </w:t>
            </w:r>
          </w:p>
          <w:p w14:paraId="079F381A"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Помочь осмыслить необходимость обращения за помощью к взрослым в случае травмы или недомогания, умения описывать свое самочувствие; знакомить с приемами оказания элементарной помощи себе и другим людям при небольших ушибах, синяках, ссадинах. </w:t>
            </w:r>
          </w:p>
          <w:p w14:paraId="34F17CA4" w14:textId="2F477C42"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Социальная безопасность</w:t>
            </w:r>
          </w:p>
          <w:p w14:paraId="3B899FC7"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Создавать условия для позитивной социализации каждого ребенка с учетом его индивидуальности.</w:t>
            </w:r>
          </w:p>
          <w:p w14:paraId="4663815D"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Продолжать знакомить детей с нормами и правилами безопасного поведения и доверительного общения в социуме. Дать представление о том, что у разных народов и в разных культурах нормы могут быть различными, но это не мешает людям общаться и понимать друг друга. </w:t>
            </w:r>
          </w:p>
          <w:p w14:paraId="6812EE49"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14:paraId="3FC63EA4"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Воспитывать культуру общения, желание выполнять общепринятые нормы и правила взаимоотношений со сверстниками и взрослыми. </w:t>
            </w:r>
          </w:p>
          <w:p w14:paraId="3E313336"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p>
          <w:p w14:paraId="411E59CE" w14:textId="44681A30"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b/>
                <w:bCs/>
                <w:sz w:val="24"/>
                <w:szCs w:val="24"/>
                <w:u w:val="single"/>
              </w:rPr>
              <w:t>Дорожная безопасность</w:t>
            </w:r>
          </w:p>
          <w:p w14:paraId="6459E2A8"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Продолжать знакомить с дорогой как явлением культуры («Как человек проложил дорогу, изобрел колесо и сконструировал транспорт?»). Уточнить представление о строении городской дороги и сооружениях для безопасного движения. </w:t>
            </w:r>
          </w:p>
          <w:p w14:paraId="66708194"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Расширять представления о транспорте, его видах, значении, возможных опасностях и правилах поведении.</w:t>
            </w:r>
          </w:p>
          <w:p w14:paraId="6BA1449E"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Формировать практические навыки безопасного поведения на дороге и в транспорте. </w:t>
            </w:r>
          </w:p>
          <w:p w14:paraId="4277571C"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Познакомить с работой экстренных служб, связанных с безопасностью в транспорте и на дороге.</w:t>
            </w:r>
          </w:p>
          <w:p w14:paraId="342297B3" w14:textId="4B5CCED3" w:rsidR="009536C4" w:rsidRPr="009536C4" w:rsidRDefault="009536C4" w:rsidP="009536C4">
            <w:pPr>
              <w:spacing w:after="0" w:line="240" w:lineRule="auto"/>
              <w:jc w:val="center"/>
              <w:rPr>
                <w:rFonts w:ascii="Times New Roman" w:hAnsi="Times New Roman"/>
                <w:b/>
                <w:bCs/>
                <w:sz w:val="24"/>
                <w:szCs w:val="24"/>
                <w:u w:val="single"/>
              </w:rPr>
            </w:pPr>
            <w:r w:rsidRPr="009536C4">
              <w:rPr>
                <w:rFonts w:ascii="Times New Roman" w:hAnsi="Times New Roman"/>
                <w:sz w:val="24"/>
                <w:szCs w:val="24"/>
              </w:rPr>
              <w:t xml:space="preserve"> </w:t>
            </w:r>
            <w:r w:rsidRPr="009536C4">
              <w:rPr>
                <w:rFonts w:ascii="Times New Roman" w:hAnsi="Times New Roman"/>
                <w:b/>
                <w:bCs/>
                <w:sz w:val="24"/>
                <w:szCs w:val="24"/>
                <w:u w:val="single"/>
              </w:rPr>
              <w:t>Пожарная безопасность</w:t>
            </w:r>
          </w:p>
          <w:p w14:paraId="7AE0628E"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Продолжать знакомить с огнем как явлением культуры и его значением в жизни человека («Как человек приручил огонь и где его поселил?»).</w:t>
            </w:r>
          </w:p>
          <w:p w14:paraId="2A17C53B"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Расширить представления о том, как человек управляет огнем (конструкции для огня; профессии, связанные с огнем (повар, кузнец, металлург, стеклодув и др.); бытовые электроприборы); какие опасности при этом могут возникнуть и как их избежать. </w:t>
            </w:r>
          </w:p>
          <w:p w14:paraId="208A01AF"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Познакомить с работой экстренных служб, связанных с пожарной безопасностью. </w:t>
            </w:r>
          </w:p>
          <w:p w14:paraId="3D50D500" w14:textId="130E240F" w:rsidR="009536C4" w:rsidRDefault="009536C4" w:rsidP="009536C4">
            <w:pPr>
              <w:spacing w:after="0" w:line="240" w:lineRule="auto"/>
              <w:jc w:val="center"/>
              <w:rPr>
                <w:rFonts w:ascii="Times New Roman" w:hAnsi="Times New Roman"/>
                <w:sz w:val="24"/>
                <w:szCs w:val="24"/>
              </w:rPr>
            </w:pPr>
            <w:r w:rsidRPr="009536C4">
              <w:rPr>
                <w:rFonts w:ascii="Times New Roman" w:hAnsi="Times New Roman"/>
                <w:b/>
                <w:bCs/>
                <w:sz w:val="24"/>
                <w:szCs w:val="24"/>
                <w:u w:val="single"/>
              </w:rPr>
              <w:t>Экологическая безопасность</w:t>
            </w:r>
          </w:p>
          <w:p w14:paraId="6DE3019B" w14:textId="77777777" w:rsid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Содействовать установлению причинно-следственных связей между 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 и др.).</w:t>
            </w:r>
          </w:p>
          <w:p w14:paraId="5DF75BE2" w14:textId="696F4CD2" w:rsidR="00590E2C" w:rsidRPr="009536C4" w:rsidRDefault="009536C4" w:rsidP="009536C4">
            <w:pPr>
              <w:spacing w:after="0" w:line="240" w:lineRule="auto"/>
              <w:jc w:val="both"/>
              <w:rPr>
                <w:rFonts w:ascii="Times New Roman" w:hAnsi="Times New Roman"/>
                <w:sz w:val="24"/>
                <w:szCs w:val="24"/>
              </w:rPr>
            </w:pPr>
            <w:r w:rsidRPr="009536C4">
              <w:rPr>
                <w:rFonts w:ascii="Times New Roman" w:hAnsi="Times New Roman"/>
                <w:sz w:val="24"/>
                <w:szCs w:val="24"/>
              </w:rPr>
              <w:t xml:space="preserve"> • 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(Н.А. Рыжова), природоохранные навыки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w:t>
            </w:r>
          </w:p>
        </w:tc>
        <w:tc>
          <w:tcPr>
            <w:tcW w:w="8647" w:type="dxa"/>
            <w:shd w:val="clear" w:color="auto" w:fill="auto"/>
          </w:tcPr>
          <w:p w14:paraId="3223F83A"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обсуждает с детьми, как следует заботиться о своем здоровье и не причинять вреда здоровью других детей (не брать еду грязными руками, не есть чужой ложкой или своей ложкой из чужой тарелки, закрывать лицо во время кашля или чихания и т.п.). </w:t>
            </w:r>
          </w:p>
          <w:p w14:paraId="16CF2D99"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Рассказывает детям, почему нельзя есть много сладкого, а нужно есть много фруктов и овощей, молочных продуктов. Напоминает, что любые лекарства и витамины можно принимать только с разрешения взрослого, что нельзя долго смотреть телевизор и т.п. </w:t>
            </w:r>
          </w:p>
          <w:p w14:paraId="32A70DA7"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Обсуждает с детьми, как правильно одеться на прогулку по погоде, какую одежду следует выбирать для занятий физкультурой, как следует правильно падать (на бок, сгруппировавшись, не выставлять руки и др.). </w:t>
            </w:r>
          </w:p>
          <w:p w14:paraId="64CAD78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продолжает работу по развитию дружеских взаимоотношений между детьми; поощряет интерес и внимание к окружающим взрослым и детям, стремление к совместным играм, взаимодействию в паре или небольшой подгруппе, к взаимодействию в практической деятельности. </w:t>
            </w:r>
          </w:p>
          <w:p w14:paraId="50EBDB5C"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Накапливается опыт сотрудничества, дети участвуют в организованных воспитателем ситуациях совместной деятельности на разном содержании: игра, ручной труд, конструирование, физкультура, театрализация, коллективное рисование и аппликация. </w:t>
            </w:r>
          </w:p>
          <w:p w14:paraId="787D72DE"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учит детей делиться с другими своими впечатлениями, радостью, говорить добрые слова. При поддержке воспитателя дети овладевают умениями совместной деятельности: принимать общую цель, договариваться о способах деятельности, помогать друг другу в процессе деятельности, работать на «общий результат», делить ответственность, выражать свое отношение к результату и взаимоотношениям («Все работали дружно, помогали друг другу, общались вежливо, построили красивый дом»). </w:t>
            </w:r>
          </w:p>
          <w:p w14:paraId="1C404762"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Продолжается работа по развитию умения понимать эмоциональные состояния разных людей, проявлять доброту, заботу о другом человеке. </w:t>
            </w:r>
          </w:p>
          <w:p w14:paraId="229A0FCA"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обучает детей определять связь между поведением людей и их эмоциональным состоянием, развивает стремление предвидеть и почувствовать эмоциональные состояния близких взрослых и детей и свои переживания в определенных ситуациях. </w:t>
            </w:r>
          </w:p>
          <w:p w14:paraId="7800D648"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Вместе с воспитателем дети участвуют в практических ситуациях, требующих проявления внимания и эмоциональной отзывчивости, решают, как помочь обиженному, испуганному, сердитому человеку. </w:t>
            </w:r>
          </w:p>
          <w:p w14:paraId="7C8915EB"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Расширяются представления детей о правилах культуры поведения по отношению к взрослым и сверстникам, в детском саду, дома, в общественных местах. Воспитываются элементарные навыки вежливости (уметь здороваться, прощаться, извиняться, обращаться по имени и отчеству, предлагать свою помощь). Воспитатель вовлекает детей в игровые и практические ситуации для построения моделей культурного поведения (как вежливо обратиться за помощью, как предложить помощь; как вести себя в транспорте, в театре, в магазине; как вручить подарок и т.д.). В процессе бесед воспитатель обсуждает с детьми правила культурного поведения, объясняет, зачем их нужно соблюдать. </w:t>
            </w:r>
          </w:p>
          <w:p w14:paraId="4C99DE36"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Педагог рассказывает детям о правилах безопасного поведения в транспорте (нельзя бегать по салону автобуса или троллейбуса, вагону поезда, во время движения нужно держаться за поручень); на тротуаре около проезжей части (нельзя играть в мяч, бегать, толкать других людей); на стоянках и парковках (быть внимательным, т.к. стоящая машина может начать движение) и т.п. Закрепляет правила перехода улицы на регулируемом переходе. Рассказывает о влиянии транспорта на состояние окружающей среды. Воспитатель знакомит детей с правилами поведения в общественных местах (что нужно делать, чтобы не потеряться, почему нельзя убегать от взрослых, громко кричать и т. д.). Напоминает правила поведения при встрече с незнакомыми людьми. </w:t>
            </w:r>
          </w:p>
          <w:p w14:paraId="706E300E"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формирует у детей элементарные навыки экологически безопасного и грамотного как для самого ребенка, так и для окружающей среды поведения, бережное отношение к объектам природы, формулирует вместе с ними некоторые правила поведения в природной и созданной человеком среде (что можно и чего нельзя делать на отдыхе, почему нужно выключать за собой свет, закрывать за собой двери в холодную погоду, не разбрасывать мусор, а убирать его, и т.п.), обращает внимание на то, что на участке детского сада много растений, чистый воздух и т. п., что в детском саду или дома используются фильтры для воды. Воспитатель проводит с детьми опыты и наглядно показывает, почему нужно сортировать мусор. Беседует с детьми о том, почему нужно использовать вещи вторично, не покупать лишнего. </w:t>
            </w:r>
          </w:p>
          <w:p w14:paraId="1E268315"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Детей учат экономно пользоваться вещами: брать столько еды, сколько сможешь съесть, столько бумаги, сколько нужно для конструирования игрушки или рисунка; уходя, гасить свет, не лить зря воду, не разбрасывать вещи и др. Воспитатель объясняет детям и родителям, как выбирать экологически безопасные места для отдыха в городе, в парке, на реке, вместе с детьми ищет такие места в ближайшем окружении. Закрепляет знание детьми правил безопасного поведения на воде (необходимость пользования надувным кругом, нарукавниками, спасательным жилетом). Объясняет, как выбирать для прогулок и купания экологически безопасные участки. Формирует представления о связи между поведением людей и состоянием окружающей среды (если я и другие люди будем загрязнять речку, погибнут многие ее обитатели; если я оставлю мусор в лесу, то...) и на этой основе формирует навыки экологически грамотного и безопасного по отношению к природе и человеку поведения, а также навыки ресурсосбережения (экономия воды, энергии, тепла). </w:t>
            </w:r>
          </w:p>
          <w:p w14:paraId="23A31A79"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Продолжает знакомить детей с опасными (ядовитыми) растениями, грибами, животными, объясняя в то же время необходимость их сохранения в природе. Рассказывает о том, почему нужно осторожно обращаться с птицами, в частности с голубями, и некоторыми другими животными, в том числе и домашними (они могут переносить ряд болезней). Обращает внимание на то, что после общения с животными, после работы на огороде необходимо мыть руки, показывает, как это делать. </w:t>
            </w:r>
          </w:p>
          <w:p w14:paraId="555291E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При организации наблюдений в природе воспитатель знакомит детей с современными правилами поведения («не навреди»!): нельзя рвать растения, собирать гербарий, убивать насекомых, пауков, разрушать муравейники, гнезда и т. п. При этом для запрещающих правил всегда дается альтернатива: нельзя разрушать муравейник, но можно наблюдать за муравьями, нельзя ловить бабочек, но можно наблюдать за их полетом и наслаждаться их красотой и т. п. </w:t>
            </w:r>
          </w:p>
          <w:p w14:paraId="758CDBD8" w14:textId="433B4F00" w:rsidR="00590E2C" w:rsidRP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К шестому году жизни у детей накоплен значительный опыт обследования предметов окружающего мира при наличии различных органов чувств. Воспитатель наполняет окружающее пространство предметами, несущими различную сенсорную информацию, и поощряет попытки самостоятельного познания детьми окружающих предметов, тем самым развивая интерес детей к познанию, помогая систематизировать и обобщать накопленный опыт чувственного познания окружающего мира.</w:t>
            </w:r>
          </w:p>
        </w:tc>
      </w:tr>
      <w:tr w:rsidR="00F722B9" w:rsidRPr="009237CA" w14:paraId="53589F7B" w14:textId="77777777" w:rsidTr="009237CA">
        <w:tc>
          <w:tcPr>
            <w:tcW w:w="1406" w:type="dxa"/>
            <w:shd w:val="clear" w:color="auto" w:fill="auto"/>
          </w:tcPr>
          <w:p w14:paraId="089A03FB" w14:textId="0021153C" w:rsidR="00F722B9" w:rsidRDefault="009536C4"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6-7 лет</w:t>
            </w:r>
          </w:p>
        </w:tc>
        <w:tc>
          <w:tcPr>
            <w:tcW w:w="5677" w:type="dxa"/>
            <w:shd w:val="clear" w:color="auto" w:fill="auto"/>
          </w:tcPr>
          <w:p w14:paraId="15CDE513" w14:textId="16D9C061"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Общие задачи</w:t>
            </w:r>
          </w:p>
          <w:p w14:paraId="610B98A6" w14:textId="045CA6DF"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Воспитывать культуру безопасного, здоровьесберегающего и </w:t>
            </w:r>
            <w:r w:rsidR="00123B33" w:rsidRPr="002C5B66">
              <w:rPr>
                <w:rFonts w:ascii="Times New Roman" w:hAnsi="Times New Roman"/>
                <w:sz w:val="24"/>
                <w:szCs w:val="24"/>
              </w:rPr>
              <w:t>здоровье созидающего</w:t>
            </w:r>
            <w:r w:rsidRPr="002C5B66">
              <w:rPr>
                <w:rFonts w:ascii="Times New Roman" w:hAnsi="Times New Roman"/>
                <w:sz w:val="24"/>
                <w:szCs w:val="24"/>
              </w:rPr>
              <w:t xml:space="preserve"> поведения. </w:t>
            </w:r>
            <w:r>
              <w:rPr>
                <w:rFonts w:ascii="Times New Roman" w:hAnsi="Times New Roman"/>
                <w:sz w:val="24"/>
                <w:szCs w:val="24"/>
              </w:rPr>
              <w:t xml:space="preserve"> </w:t>
            </w:r>
            <w:r w:rsidRPr="002C5B66">
              <w:rPr>
                <w:rFonts w:ascii="Times New Roman" w:hAnsi="Times New Roman"/>
                <w:sz w:val="24"/>
                <w:szCs w:val="24"/>
              </w:rPr>
              <w:t xml:space="preserve">Уточнить представления о видах опасностей, учить идентифицировать опасности, выявлять их причины и находить способы преодоления (н-р, сосульки на крыше дома — могут упасть — нужно обойти стороной). </w:t>
            </w:r>
          </w:p>
          <w:p w14:paraId="3B985CE6"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Расширять и систематизировать представления детей о разных видах безопасности — витальной, социальной, экологической, дорожной, пожарной, информационной и др. Дать начальные представления о безопасности личности, общества и государства.</w:t>
            </w:r>
          </w:p>
          <w:p w14:paraId="5190F280" w14:textId="42C1C6A9"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 Уточнить представление о правиле как общественном договоре людей. Создавать условия для осмысления, мотивированного принятия и адекватного применения правил безопасного поведения в разных местах и ситуациях </w:t>
            </w:r>
          </w:p>
          <w:p w14:paraId="547C0F69" w14:textId="77777777" w:rsidR="002C5B66" w:rsidRDefault="002C5B66" w:rsidP="002C5B66">
            <w:pPr>
              <w:spacing w:after="0" w:line="240" w:lineRule="auto"/>
              <w:jc w:val="center"/>
              <w:rPr>
                <w:rFonts w:ascii="Times New Roman" w:hAnsi="Times New Roman"/>
                <w:b/>
                <w:bCs/>
                <w:sz w:val="24"/>
                <w:szCs w:val="24"/>
                <w:u w:val="single"/>
              </w:rPr>
            </w:pPr>
          </w:p>
          <w:p w14:paraId="69019E57" w14:textId="1EEF116C"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Витальная безопасность</w:t>
            </w:r>
          </w:p>
          <w:p w14:paraId="414EEFDA"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Воспитывать ценностное отношение детей к здоровью и человеческой жизни, формировать потребность в бережном отношении к своей жизни и своему здоровью, желание вести здоровый образ жизни. </w:t>
            </w:r>
          </w:p>
          <w:p w14:paraId="19665298"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развивать интерес к своему телу (его строению и функционированию) и здоровью. </w:t>
            </w:r>
          </w:p>
          <w:p w14:paraId="64F3133D"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Воспитывать потребность в самостоятельном и постоянном соблюдении правил здоровьесберегающего поведения, привычку соблюдать культурно-гигиенические правила и нормы (регулярно мыть руки, чистить зубы и причесываться, правильно пользоваться бумажной салфеткой и туалетной бумагой и др.). </w:t>
            </w:r>
          </w:p>
          <w:p w14:paraId="1EE071A9"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 </w:t>
            </w:r>
          </w:p>
          <w:p w14:paraId="5F1D7172"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Расширить представления о факторах, разрушающих здоровье человека: систематическое нарушение режима дня, недостаток сна, отдыха и свежего воздуха, гиподинамия (недостаток движений), недоедание и переедание, отрицательные эмоции (страх, гнев, раздражительность), несоблюдение правил информационной безопасности и др. </w:t>
            </w:r>
          </w:p>
          <w:p w14:paraId="24D2038C"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Обогащать и систематизировать представление детей о значении движений, двигательной активности, физической культуры и спорта для безопасности жизни и здоровья человека; развивать физические качества (ловкость, координацию движений, силу, скорость, меткость, быстроту реакции). </w:t>
            </w:r>
          </w:p>
          <w:p w14:paraId="2C3BF843"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учить анализировать и описывать свое состояние в случае болезни, травмы, недомогания (головная боль, повышение температуры, тошнота, слабость, нарушение зрения, слуха, координации движений). </w:t>
            </w:r>
          </w:p>
          <w:p w14:paraId="61CEDDDB"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Поддерживать готовность обратиться за помощью к взрослым в случае болезни, травмы или недомогания; познакомить с приемами оказания элементарной помощи себе и другим людям при небольших ушибах, синяках, ссадинах. </w:t>
            </w:r>
          </w:p>
          <w:p w14:paraId="2AFA0F99" w14:textId="14A44E26"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Социальная безопасность</w:t>
            </w:r>
          </w:p>
          <w:p w14:paraId="5F309847"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Создавать условия для позитивной социализации и ситуации успеха для каждого ребенка с учетом его индивидуальности. </w:t>
            </w:r>
          </w:p>
          <w:p w14:paraId="758C4EA8"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Воспитывать культуру общения, желание выполнять общепринятые нормы и правила взаимоотношений со сверстниками и взрослыми. •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p>
          <w:p w14:paraId="352DA8DF"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14:paraId="278D7204"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Дать представление о том, что у разных народов и в разных культурах нормы поведения и общения могут быть различными, но это не мешает людям дружить и понимать друг друга. </w:t>
            </w:r>
          </w:p>
          <w:p w14:paraId="7337A69A" w14:textId="38FF594F"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Дорожная безопасность</w:t>
            </w:r>
          </w:p>
          <w:p w14:paraId="78EE2344"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знакомить с дорогой как явлением культуры. Уточнить представления о строении городской дороги, сооружениях для безопасного движения. Знакомить с дорожными знаками. • Конкретизировать и углубить представления о транспорте, его видах, значении, возможных опасностях и правилах поведении. </w:t>
            </w:r>
          </w:p>
          <w:p w14:paraId="4639C462" w14:textId="27DD896F"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формировать практические навыки безопасного поведения на дороге и в транспорте. • Продолжать знакомить с работой экстренных служб, связанных с дорожной и транспортной безопасностью (в сюжетно-ролевых играх, проблемных ситуациях, в процессе моделирования событий и др.). </w:t>
            </w:r>
          </w:p>
          <w:p w14:paraId="0F162EA4" w14:textId="6107FFC0"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Пожарная безопасность</w:t>
            </w:r>
          </w:p>
          <w:p w14:paraId="004676EF"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знакомить с огнем как явлением культуры и его значением в жизни человека и общества. </w:t>
            </w:r>
          </w:p>
          <w:p w14:paraId="7608D269"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Предложить сравнить огонь природный и рукотворный. Помочь раскрыть символику огня и поддержать интерес к созданию образа огня в разных видах художественного творчества. </w:t>
            </w:r>
          </w:p>
          <w:p w14:paraId="148F0B7F"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Расширить представления о том, как и зачем человек управляет огнем; какие опасности при этом могут возникнуть и как их избежать. </w:t>
            </w:r>
          </w:p>
          <w:p w14:paraId="5D9AC093"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знакомить с работой экстренных служб, связанных с пожарной безопасностью. </w:t>
            </w:r>
          </w:p>
          <w:p w14:paraId="204C05AA" w14:textId="14DAA344" w:rsidR="002C5B66" w:rsidRPr="002C5B66" w:rsidRDefault="002C5B66" w:rsidP="002C5B66">
            <w:pPr>
              <w:spacing w:after="0" w:line="240" w:lineRule="auto"/>
              <w:jc w:val="center"/>
              <w:rPr>
                <w:rFonts w:ascii="Times New Roman" w:hAnsi="Times New Roman"/>
                <w:b/>
                <w:bCs/>
                <w:sz w:val="24"/>
                <w:szCs w:val="24"/>
                <w:u w:val="single"/>
              </w:rPr>
            </w:pPr>
            <w:r w:rsidRPr="002C5B66">
              <w:rPr>
                <w:rFonts w:ascii="Times New Roman" w:hAnsi="Times New Roman"/>
                <w:b/>
                <w:bCs/>
                <w:sz w:val="24"/>
                <w:szCs w:val="24"/>
                <w:u w:val="single"/>
              </w:rPr>
              <w:t>Экологическая безопасность</w:t>
            </w:r>
          </w:p>
          <w:p w14:paraId="4337179A"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Продолжать формировать у детей основы экологической культуры, экологически грамотного поведения в окружающей среде, формировать первые навыки ресурсосбережения (Н.А. Рыжова). </w:t>
            </w:r>
          </w:p>
          <w:p w14:paraId="67689B47" w14:textId="77777777" w:rsidR="002C5B66"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xml:space="preserve">• Дать начальное представление о некоторых глобальных экологических проблемах (доступных для понимания детьми старшего дошкольного возраста), показать на конкретных примерах пути их решения, например, при изучении проблемы мусора дети размышляют о том, почему мусор опасен для окружающей среды и человека, как и для чего нужно сортировать отходы и уменьшать их объем, почему не следует покупать ненужные товары, что означают значки на упаковках (Н.А. Рыжова). </w:t>
            </w:r>
          </w:p>
          <w:p w14:paraId="016CDFE7" w14:textId="77777777" w:rsidR="00F722B9" w:rsidRDefault="002C5B66" w:rsidP="002C5B66">
            <w:pPr>
              <w:spacing w:after="0" w:line="240" w:lineRule="auto"/>
              <w:jc w:val="both"/>
              <w:rPr>
                <w:rFonts w:ascii="Times New Roman" w:hAnsi="Times New Roman"/>
                <w:sz w:val="24"/>
                <w:szCs w:val="24"/>
              </w:rPr>
            </w:pPr>
            <w:r w:rsidRPr="002C5B66">
              <w:rPr>
                <w:rFonts w:ascii="Times New Roman" w:hAnsi="Times New Roman"/>
                <w:sz w:val="24"/>
                <w:szCs w:val="24"/>
              </w:rPr>
              <w:t>• Содействовать осмыслению и принятию правил природоохранного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w:t>
            </w:r>
          </w:p>
          <w:p w14:paraId="6387204F" w14:textId="77777777" w:rsidR="00123B33" w:rsidRDefault="00123B33" w:rsidP="002C5B66">
            <w:pPr>
              <w:spacing w:after="0" w:line="240" w:lineRule="auto"/>
              <w:jc w:val="both"/>
              <w:rPr>
                <w:rFonts w:ascii="Times New Roman" w:hAnsi="Times New Roman"/>
                <w:b/>
                <w:bCs/>
                <w:i/>
                <w:iCs/>
                <w:sz w:val="24"/>
                <w:szCs w:val="24"/>
              </w:rPr>
            </w:pPr>
          </w:p>
          <w:p w14:paraId="17975F7F" w14:textId="33914749" w:rsidR="00123B33" w:rsidRPr="002C5B66" w:rsidRDefault="00123B33" w:rsidP="002C5B66">
            <w:pPr>
              <w:spacing w:after="0" w:line="240" w:lineRule="auto"/>
              <w:jc w:val="both"/>
              <w:rPr>
                <w:rFonts w:ascii="Times New Roman" w:hAnsi="Times New Roman"/>
                <w:b/>
                <w:bCs/>
                <w:i/>
                <w:iCs/>
                <w:sz w:val="24"/>
                <w:szCs w:val="24"/>
              </w:rPr>
            </w:pPr>
          </w:p>
        </w:tc>
        <w:tc>
          <w:tcPr>
            <w:tcW w:w="8647" w:type="dxa"/>
            <w:shd w:val="clear" w:color="auto" w:fill="auto"/>
          </w:tcPr>
          <w:p w14:paraId="57BCFD3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У детей воспитывается привычка ежедневно ухаживать за чистотой своего тела, пользоваться индивидуальными средствами гигиены и ухода, причесываться. Развиваются и совершенствуются умения полоскать рот каждый раз после еды, чистить зубы два раза в день, пользоваться зубочистками и зубной нитью (под руководством взрослого). </w:t>
            </w:r>
          </w:p>
          <w:p w14:paraId="707D0050"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Дети продолжают знакомиться с особенностями строения и функционирования организма человека. Формируются элементарные представления о внутренних органах: сердце, легкие, желудок, почки, спинной и головной мозг. </w:t>
            </w:r>
          </w:p>
          <w:p w14:paraId="448783E5"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Педагог напоминает правила безопасного поведения по отношению к своему здоровью и здоровью других людей, о необходимости охраны зрения и слуха (нельзя долго смотреть телевизор, играть на компьютере, рассматривать иллюстрации; рисовать можно только в хорошо освещенном месте; нельзя громко кричать, включать громко музыку и т.п.). </w:t>
            </w:r>
          </w:p>
          <w:p w14:paraId="12C39DA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Рассказывает, почему нельзя общаться с заболевшими детьми и взрослыми, как можно уберечь себя от инфекционного заболевания. Учит элементарным правилам оказания первой помощи при ушибах, небольших порезах, кровотечении из носа. У детей совершенствуются умения элементарно описывать свое самочувствие, обратиться к взрослому в случае недомогания или травмы. Важную роль при этом начинает играть уровень речевого развития ребенка. Уточняются и обогащаются ранее освоенные представления о культуре поведения при первых признаках простудного заболевания (пользоваться носовым платком, прикрывать им рот при чихании и пр.). Расширяются представления детей о рациональном питании, значении двигательной активности, соблюдении режима дня, правилах и видах закаливания, о пользе сна и активного отдыха, о роли солнечного света, воздуха и воды в жизни человека. Расширяются представления о правилах и видах закаливания. </w:t>
            </w:r>
          </w:p>
          <w:p w14:paraId="4D475CCE"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Взрослый продолжает обращать внимание на культуру поведения во время приема пищи: на необходимость обращаться с просьбой, благодарить. Закрепляются умения детей быстро и аккуратно одеваться, и раздеваться, соблюдать порядок в своих вещах. Занятия по физической культуре проводятся три раза в неделю с подгруппой детей в первой половине дня, из них одно занятие — в игровой форме на воздухе. </w:t>
            </w:r>
          </w:p>
          <w:p w14:paraId="784E86E1"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 теплое время года (сентябрь и май) все занятия рекомендуется планировать на воздухе. Длительность занятия по физической культуре не должна превышать 30 минут. При наличии бассейна два занятия посвящены обучению детей плаванию. Выполнение комплексов физических упражнений носит более сложный характер, вносятся новые элементы спортивных игр. Подвижные игры, приобретая более целенаправленный характер, включают сложные двигательные задания, направленные на развитие двигательного творчества детей. В процессе организации занятий по физической культуре педагог использует методы страховки и учит детей оказывать помощь и поддержку друг другу. Ребенок седьмого года жизни становится более самостоятельным, независимым от взрослых. Обогащается его социальный опыт, усложняются взаимоотношения с окружающими. Это позволяет ему более полно осознать себя, свои достоинства и недостатки. Возрастает самостоятельность и критичность детской оценки и самооценки. Оценочные суждения становятся более детализированными, развернутыми. </w:t>
            </w:r>
          </w:p>
          <w:p w14:paraId="4F004D4D"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К концу дошкольного возраста возникает важное новообразование — осознание своего социального «Я». </w:t>
            </w:r>
          </w:p>
          <w:p w14:paraId="47FFC481"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продолжает расширять знания детей о своей семье, ее истории, об участии родственников в благородных делах и поступках. Закрепляет знание детьми домашнего адреса, телефона, имени и отчества, места работы родителей и их профессии. </w:t>
            </w:r>
          </w:p>
          <w:p w14:paraId="56F4853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рассказывает детям, куда нужно обратиться в случае опасности, как вести себя при нападении преступников, пожаре, наводнении, как вызвать полицию, «скорую помощь». Рассказывает, что нужно делать, если ребенок потеряется (сообщить свой адрес полицейскому, но не рассказывать его случайному взрослому). </w:t>
            </w:r>
          </w:p>
          <w:p w14:paraId="4BA6DAFF" w14:textId="77777777" w:rsid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Главное в данном возрасте — поддержка детской самостоятельности: в выборе игры, линий ее развития, в распределении ролей, в создании предметно-игровой среды, в изготовлении в продуктивных видах деятельности недостающих атрибутов и т.д. </w:t>
            </w:r>
          </w:p>
          <w:p w14:paraId="48E24632" w14:textId="77777777" w:rsidR="009536C4"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При организации предметно-игровой среды педагогу необходимо учитывать индивидуальные особенностей детей, гендерный подход к воспитанию мальчиков и девочек, интересы и потребности каждого ребенка, предусмотреть использование дополнительного (бросового) материала, предметов-заместителей. Педагог продолжает знакомить детей с правилами экологически безопасного поведения в быту, в природе, с проблемой ресурсосбережения, закрепляет уже полученные навыки. Знакомит детей и родителей с основами экологической безопасности, с отдельными источниками экологической опасности, которые находятся в ближайшем окружении (автостоянки, предприятия, автотрассы), с правилами выбора мест для отдыха и оздоровления (не гулять, не отдыхать, не заниматься спортом возле автотрасс, не купаться в водоемах вблизи выбросов сточных вод предприятий и в загрязненных водоемах), с правилами сбора лекарственных, пищевых растений, грибов (нельзя собирать растения, грибы вблизи дорог, возле предприятий, возле сельскохозяйственных полей. Воспитатель формирует элементарные представления о роли чистой воды и чистого воздуха в жизни человека, животных и растений, экологически чистых продуктов. Учит детей и взрослых учитывать экологическую ситуацию в населенном пункте при выращивании культурных растений (нельзя употреблять продукцию с огородов, расположенных вблизи автотрасс, в условиях крупных городов, автостоянок и т.п., так как они накапливают опасные для здоровья вещества). </w:t>
            </w:r>
          </w:p>
          <w:p w14:paraId="75962007" w14:textId="77777777" w:rsidR="009536C4"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Педагог организует участие детей и родителей в реальных делах по сохранению окружающей среды своего ближайшего окружения («Сбережем первоцветы», «Очистим родник»). Дети учатся находить связь между климатом и образом жизни людей, узнают о том, как меняется климат, как человек приспосабливался к окружающему, как его деятельность, в свою очередь, изменяет природу, климат, окружающую среду и как люди решают экологические проблемы. У детей формируются представления о Солнце как источнике тепла и света, необходимых для жизни живых организмов, о том, что вода и воздух необходимы для каждого живого организма, для роста и развития растений, для жизни животных и человека. Педагог знакомит детей со свойствами воды (прозрачная, без вкуса, запаха, цвета, не имеет формы и т.п.), с разнообразием водоемов (река, озеро, море, океан и др.), с ролью воды в нашей жизни и жизни животных, растений; со свойствами воздуха (невидимый, прозрачный, легкий), его значением в жизни живых организмов и человека; и с ветром — движением воздуха (ветер невидим, но ощутим по движению других предметов — качаются деревья, летят листья и т.п.; он способствует опылению растений, распространению семян, движению парусных судов, помогает человеку переносить сильную жару, сильный ветер приносит штормы, бури, ураганы, что иногда приводит к разрушению жилья человека, к морским кораблекрушениям). </w:t>
            </w:r>
          </w:p>
          <w:p w14:paraId="0892435A" w14:textId="77777777" w:rsidR="009536C4"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Воспитатель организует знакомство детей с новыми материалами и их свойствами (полиэтилен, плексиглас, керамика, фарфор, хрусталь, драгоценные металлы, драгоценные камни), рассказывает о том, что некоторые из них (например, полиэтиленовые пакеты) отрицательно влияют на окружающую среду. Дети начинают знакомиться с основами информационной безопасности. В компьютерных играх для дошкольников выделяются три вида задач: игровая, дидактическая и техническая (управление компьютером). В одних случаях игра связана с решением какой-то одной задачи, в других — сразу со всеми. Содержание компьютерных игр оказывает влияние не только на познавательное развитие ребенка, но также и на его физическое и психическое здоровье. Поэтому нужно тщательно подбирать компьютерные игры, обращая особое внимание на то, чтобы они имели обучающую и развивающую направленность, в них не было бы насилия и жестокости, при этом изображение на экране было бы четким, а смена кадров была не слишком быстрой (Е.В. Трифонова). Играя в компьютерные игры, ребенок учится планировать, предвосхищать цепь элементарных событий, у него развивается способность к осознанию своих действий и прогнозированию их результата, формируется тончайшая координация движений глаз и рук, что в целом способствует становлению произвольного внимания. Это означает начало овладения теоретическим мышлением: ребенок начинает думать прежде, чем делать. </w:t>
            </w:r>
          </w:p>
          <w:p w14:paraId="07B44F4D" w14:textId="77777777" w:rsidR="009536C4"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Формирование основ теоретического мышления обеспечивает интеллектуальную подготовку к обучению в школе.</w:t>
            </w:r>
          </w:p>
          <w:p w14:paraId="25373E2A" w14:textId="6E2E77BC" w:rsidR="00F722B9" w:rsidRPr="00F722B9" w:rsidRDefault="00F722B9" w:rsidP="009237CA">
            <w:pPr>
              <w:spacing w:after="0" w:line="240" w:lineRule="auto"/>
              <w:jc w:val="both"/>
              <w:rPr>
                <w:rFonts w:ascii="Times New Roman" w:hAnsi="Times New Roman"/>
                <w:sz w:val="24"/>
                <w:szCs w:val="24"/>
              </w:rPr>
            </w:pPr>
            <w:r w:rsidRPr="00F722B9">
              <w:rPr>
                <w:rFonts w:ascii="Times New Roman" w:hAnsi="Times New Roman"/>
                <w:sz w:val="24"/>
                <w:szCs w:val="24"/>
              </w:rPr>
              <w:t xml:space="preserve"> Воспитатель знакомит детей с некоторыми знаками дорожного движения, учит ориентироваться на улице, определять право и лево (от себя). Закрепляет правила безопасного поведения при катании на детском транспорте (велосипеде, самокате, роликах), напоминает о необходимости пользоваться во время катания шлемом, наколенниками, фликерами (в темное время суток) и пр.</w:t>
            </w:r>
          </w:p>
        </w:tc>
      </w:tr>
      <w:tr w:rsidR="002C5B66" w:rsidRPr="009237CA" w14:paraId="65B7EDB7" w14:textId="77777777" w:rsidTr="002C5B66">
        <w:tc>
          <w:tcPr>
            <w:tcW w:w="15730" w:type="dxa"/>
            <w:gridSpan w:val="3"/>
            <w:shd w:val="clear" w:color="auto" w:fill="DEEAF6" w:themeFill="accent1" w:themeFillTint="33"/>
          </w:tcPr>
          <w:p w14:paraId="3887EC1F" w14:textId="4F656AA1" w:rsidR="002C5B66" w:rsidRPr="002C5B66" w:rsidRDefault="002C5B66" w:rsidP="002C5B66">
            <w:pPr>
              <w:spacing w:after="0" w:line="240" w:lineRule="auto"/>
              <w:jc w:val="center"/>
              <w:rPr>
                <w:rFonts w:ascii="Times New Roman" w:hAnsi="Times New Roman"/>
                <w:sz w:val="24"/>
                <w:szCs w:val="24"/>
              </w:rPr>
            </w:pPr>
            <w:r w:rsidRPr="002C5B66">
              <w:rPr>
                <w:rFonts w:ascii="Times New Roman" w:hAnsi="Times New Roman"/>
                <w:sz w:val="24"/>
                <w:szCs w:val="24"/>
              </w:rPr>
              <w:t>А.А. Чеменева</w:t>
            </w:r>
            <w:r>
              <w:rPr>
                <w:rFonts w:ascii="Times New Roman" w:hAnsi="Times New Roman"/>
                <w:sz w:val="24"/>
                <w:szCs w:val="24"/>
              </w:rPr>
              <w:t xml:space="preserve"> </w:t>
            </w:r>
            <w:r w:rsidRPr="002C5B66">
              <w:rPr>
                <w:rFonts w:ascii="Times New Roman" w:hAnsi="Times New Roman"/>
                <w:sz w:val="24"/>
                <w:szCs w:val="24"/>
              </w:rPr>
              <w:t>А.Ф. Мельникова</w:t>
            </w:r>
            <w:r>
              <w:rPr>
                <w:rFonts w:ascii="Times New Roman" w:hAnsi="Times New Roman"/>
                <w:sz w:val="24"/>
                <w:szCs w:val="24"/>
              </w:rPr>
              <w:t xml:space="preserve"> </w:t>
            </w:r>
            <w:r w:rsidRPr="002C5B66">
              <w:rPr>
                <w:rFonts w:ascii="Times New Roman" w:hAnsi="Times New Roman"/>
                <w:sz w:val="24"/>
                <w:szCs w:val="24"/>
              </w:rPr>
              <w:t>В.С. Волкова</w:t>
            </w:r>
          </w:p>
          <w:p w14:paraId="7DEF7066" w14:textId="26DB7638" w:rsidR="002C5B66" w:rsidRPr="00F722B9" w:rsidRDefault="002C5B66" w:rsidP="002C5B66">
            <w:pPr>
              <w:spacing w:after="0" w:line="240" w:lineRule="auto"/>
              <w:jc w:val="center"/>
              <w:rPr>
                <w:rFonts w:ascii="Times New Roman" w:hAnsi="Times New Roman"/>
                <w:sz w:val="24"/>
                <w:szCs w:val="24"/>
              </w:rPr>
            </w:pPr>
            <w:r w:rsidRPr="002C5B66">
              <w:rPr>
                <w:rFonts w:ascii="Times New Roman" w:hAnsi="Times New Roman"/>
                <w:sz w:val="24"/>
                <w:szCs w:val="24"/>
              </w:rPr>
              <w:t>П</w:t>
            </w:r>
            <w:r>
              <w:rPr>
                <w:rFonts w:ascii="Times New Roman" w:hAnsi="Times New Roman"/>
                <w:sz w:val="24"/>
                <w:szCs w:val="24"/>
              </w:rPr>
              <w:t>АРЦИАЛЬНАЯ ПРОГРАММА РЕКРЕАЦИОННОГОТУРИЗМА</w:t>
            </w:r>
            <w:r w:rsidRPr="002C5B66">
              <w:rPr>
                <w:rFonts w:ascii="Times New Roman" w:hAnsi="Times New Roman"/>
                <w:sz w:val="24"/>
                <w:szCs w:val="24"/>
              </w:rPr>
              <w:t xml:space="preserve"> </w:t>
            </w:r>
            <w:r>
              <w:rPr>
                <w:rFonts w:ascii="Times New Roman" w:hAnsi="Times New Roman"/>
                <w:sz w:val="24"/>
                <w:szCs w:val="24"/>
              </w:rPr>
              <w:t xml:space="preserve">ДЛЯ ДЕТЕЙ СТАРШЕГО ДОШКОЛЬНОГО ВОЗРАСТА </w:t>
            </w:r>
            <w:r w:rsidRPr="002C5B66">
              <w:rPr>
                <w:rFonts w:ascii="Times New Roman" w:hAnsi="Times New Roman"/>
                <w:sz w:val="24"/>
                <w:szCs w:val="24"/>
              </w:rPr>
              <w:t>«</w:t>
            </w:r>
            <w:r>
              <w:rPr>
                <w:rFonts w:ascii="Times New Roman" w:hAnsi="Times New Roman"/>
                <w:sz w:val="24"/>
                <w:szCs w:val="24"/>
              </w:rPr>
              <w:t>ВЕСЕЛЫЙ РЮКЗОЧОК»</w:t>
            </w:r>
            <w:r w:rsidRPr="002C5B66">
              <w:rPr>
                <w:rFonts w:ascii="Times New Roman" w:hAnsi="Times New Roman"/>
                <w:sz w:val="24"/>
                <w:szCs w:val="24"/>
              </w:rPr>
              <w:t>»</w:t>
            </w:r>
          </w:p>
        </w:tc>
      </w:tr>
      <w:tr w:rsidR="002C5B66" w:rsidRPr="009237CA" w14:paraId="01E60806" w14:textId="77777777" w:rsidTr="00622702">
        <w:tc>
          <w:tcPr>
            <w:tcW w:w="15730" w:type="dxa"/>
            <w:gridSpan w:val="3"/>
            <w:shd w:val="clear" w:color="auto" w:fill="auto"/>
          </w:tcPr>
          <w:p w14:paraId="1B3CD0B0" w14:textId="77777777" w:rsidR="002C5B66" w:rsidRDefault="002C5B66" w:rsidP="009237CA">
            <w:pPr>
              <w:spacing w:after="0" w:line="240" w:lineRule="auto"/>
              <w:jc w:val="both"/>
              <w:rPr>
                <w:rFonts w:ascii="Times New Roman" w:hAnsi="Times New Roman"/>
                <w:sz w:val="24"/>
                <w:szCs w:val="24"/>
              </w:rPr>
            </w:pPr>
            <w:r w:rsidRPr="002C5B66">
              <w:rPr>
                <w:rFonts w:ascii="Times New Roman" w:hAnsi="Times New Roman"/>
                <w:sz w:val="24"/>
                <w:szCs w:val="24"/>
              </w:rPr>
              <w:t xml:space="preserve">Цели программы: </w:t>
            </w:r>
          </w:p>
          <w:p w14:paraId="3F1F17C8" w14:textId="77777777" w:rsidR="002C5B66" w:rsidRDefault="002C5B66" w:rsidP="009237CA">
            <w:pPr>
              <w:spacing w:after="0" w:line="240" w:lineRule="auto"/>
              <w:jc w:val="both"/>
              <w:rPr>
                <w:rFonts w:ascii="Times New Roman" w:hAnsi="Times New Roman"/>
                <w:sz w:val="24"/>
                <w:szCs w:val="24"/>
              </w:rPr>
            </w:pPr>
            <w:r w:rsidRPr="002C5B66">
              <w:rPr>
                <w:rFonts w:ascii="Times New Roman" w:hAnsi="Times New Roman"/>
                <w:sz w:val="24"/>
                <w:szCs w:val="24"/>
              </w:rPr>
              <w:t xml:space="preserve">– целостное развитие личности ребёнка средствами рекреационного, эколого-оздоровительного, краеведческого туризма; </w:t>
            </w:r>
          </w:p>
          <w:p w14:paraId="00863B17" w14:textId="77777777" w:rsidR="002C5B66" w:rsidRDefault="002C5B66" w:rsidP="009237CA">
            <w:pPr>
              <w:spacing w:after="0" w:line="240" w:lineRule="auto"/>
              <w:jc w:val="both"/>
              <w:rPr>
                <w:rFonts w:ascii="Times New Roman" w:hAnsi="Times New Roman"/>
                <w:sz w:val="24"/>
                <w:szCs w:val="24"/>
              </w:rPr>
            </w:pPr>
            <w:r w:rsidRPr="002C5B66">
              <w:rPr>
                <w:rFonts w:ascii="Times New Roman" w:hAnsi="Times New Roman"/>
                <w:sz w:val="24"/>
                <w:szCs w:val="24"/>
              </w:rPr>
              <w:t xml:space="preserve">– формирование мотивации к самостоятельной двигательной и эколого-познавательной деятельности; </w:t>
            </w:r>
          </w:p>
          <w:p w14:paraId="58CB14B3" w14:textId="38958F96" w:rsidR="002C5B66" w:rsidRPr="002C5B66" w:rsidRDefault="002C5B66" w:rsidP="009237CA">
            <w:pPr>
              <w:spacing w:after="0" w:line="240" w:lineRule="auto"/>
              <w:jc w:val="both"/>
              <w:rPr>
                <w:rFonts w:ascii="Times New Roman" w:hAnsi="Times New Roman"/>
                <w:sz w:val="24"/>
                <w:szCs w:val="24"/>
              </w:rPr>
            </w:pPr>
            <w:r w:rsidRPr="002C5B66">
              <w:rPr>
                <w:rFonts w:ascii="Times New Roman" w:hAnsi="Times New Roman"/>
                <w:sz w:val="24"/>
                <w:szCs w:val="24"/>
              </w:rPr>
              <w:t>– освоение детьми ценностей общества, природы, здоровья, физической культуры</w:t>
            </w:r>
            <w:r>
              <w:rPr>
                <w:rFonts w:ascii="Times New Roman" w:hAnsi="Times New Roman"/>
                <w:sz w:val="24"/>
                <w:szCs w:val="24"/>
              </w:rPr>
              <w:t>.</w:t>
            </w:r>
          </w:p>
        </w:tc>
      </w:tr>
      <w:tr w:rsidR="002C5B66" w:rsidRPr="009237CA" w14:paraId="479A2040" w14:textId="77777777" w:rsidTr="009237CA">
        <w:tc>
          <w:tcPr>
            <w:tcW w:w="1406" w:type="dxa"/>
            <w:shd w:val="clear" w:color="auto" w:fill="auto"/>
          </w:tcPr>
          <w:p w14:paraId="7973D64D" w14:textId="22221CAC" w:rsidR="002C5B66" w:rsidRDefault="002C5B66"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5-6 лет</w:t>
            </w:r>
          </w:p>
        </w:tc>
        <w:tc>
          <w:tcPr>
            <w:tcW w:w="5677" w:type="dxa"/>
            <w:shd w:val="clear" w:color="auto" w:fill="auto"/>
          </w:tcPr>
          <w:p w14:paraId="60156412"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физического воспитания и оздоровления</w:t>
            </w:r>
            <w:r w:rsidRPr="007264D5">
              <w:rPr>
                <w:rFonts w:ascii="Times New Roman" w:hAnsi="Times New Roman"/>
                <w:sz w:val="24"/>
                <w:szCs w:val="24"/>
              </w:rPr>
              <w:t xml:space="preserve">: укрепить здоровье, приучить к закаливанию, обеспечить активный отдых; формировать основы двигательных навыков и умений, развивать двигательные способности (двигательную координацию, выносливость, ловкость); </w:t>
            </w:r>
          </w:p>
          <w:p w14:paraId="66BE1730"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коммуникативные:</w:t>
            </w:r>
            <w:r w:rsidRPr="007264D5">
              <w:rPr>
                <w:rFonts w:ascii="Times New Roman" w:hAnsi="Times New Roman"/>
                <w:sz w:val="24"/>
                <w:szCs w:val="24"/>
              </w:rPr>
              <w:t xml:space="preserve"> формировать основы компетентного общения, развивать умение адекватно воспринимать специальную информацию в процессе прогулок-походов; дать элементарные знания о коммуникативной культуре при посещении разных туристических объектов; </w:t>
            </w:r>
          </w:p>
          <w:p w14:paraId="1BB4647C"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познавательные:</w:t>
            </w:r>
            <w:r w:rsidRPr="007264D5">
              <w:rPr>
                <w:rFonts w:ascii="Times New Roman" w:hAnsi="Times New Roman"/>
                <w:sz w:val="24"/>
                <w:szCs w:val="24"/>
              </w:rPr>
              <w:t xml:space="preserve"> развивать любознательность, устойчивый интерес к природе родного края, к ближайшему социально-культурному окружению, истории своей семьи, дошкольного учреждения, знакомым улицам; формировать знание о человеке как объекте (части) природы и окружающего мира в целом; развивать умение выделять новые качества и свойства природных объектов, устанавливать черты сходства и различия между ними;</w:t>
            </w:r>
          </w:p>
          <w:p w14:paraId="288445BC"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 </w:t>
            </w:r>
            <w:r w:rsidRPr="007264D5">
              <w:rPr>
                <w:rFonts w:ascii="Times New Roman" w:hAnsi="Times New Roman"/>
                <w:sz w:val="24"/>
                <w:szCs w:val="24"/>
                <w:u w:val="single"/>
              </w:rPr>
              <w:t>туристские</w:t>
            </w:r>
            <w:r w:rsidRPr="007264D5">
              <w:rPr>
                <w:rFonts w:ascii="Times New Roman" w:hAnsi="Times New Roman"/>
                <w:sz w:val="24"/>
                <w:szCs w:val="24"/>
              </w:rPr>
              <w:t xml:space="preserve">: дать первые сведения о туризме как форме познания природы и социума, сформировать начальные понятия о туризме и элементах ориентирования в ближайшем окружении; познакомить с видами туризма (горный, водный, автомобильный), с их основными особенностями; закрепить навыки ориентирования в пространстве, правила поведения в окружающей среде; уточнить имеющиеся экологические знания и представления; дать базовые знания о родном крае — улице, районе, интересных и памятных местах в микрорайоне детского сада; способствовать освоению элементарных правил ориентирования на знакомой местности; формировать основы специальных туристских знаний, ознакомить с правилами поведения в туристическом походе; научить приёмам составления плана, карты (на примере детского сада, своей улицы), вычерчивания маршрута движения; </w:t>
            </w:r>
          </w:p>
          <w:p w14:paraId="6BF15104" w14:textId="727FB65F" w:rsidR="002C5B66" w:rsidRPr="007264D5" w:rsidRDefault="007264D5" w:rsidP="007264D5">
            <w:pPr>
              <w:spacing w:after="0" w:line="240" w:lineRule="auto"/>
              <w:jc w:val="both"/>
              <w:rPr>
                <w:rFonts w:ascii="Times New Roman" w:hAnsi="Times New Roman"/>
                <w:b/>
                <w:bCs/>
                <w:sz w:val="24"/>
                <w:szCs w:val="24"/>
                <w:u w:val="single"/>
              </w:rPr>
            </w:pPr>
            <w:r w:rsidRPr="007264D5">
              <w:rPr>
                <w:rFonts w:ascii="Times New Roman" w:hAnsi="Times New Roman"/>
                <w:sz w:val="24"/>
                <w:szCs w:val="24"/>
              </w:rPr>
              <w:t xml:space="preserve">• </w:t>
            </w:r>
            <w:r w:rsidRPr="007264D5">
              <w:rPr>
                <w:rFonts w:ascii="Times New Roman" w:hAnsi="Times New Roman"/>
                <w:sz w:val="24"/>
                <w:szCs w:val="24"/>
                <w:u w:val="single"/>
              </w:rPr>
              <w:t>воспитательные:</w:t>
            </w:r>
            <w:r w:rsidRPr="007264D5">
              <w:rPr>
                <w:rFonts w:ascii="Times New Roman" w:hAnsi="Times New Roman"/>
                <w:sz w:val="24"/>
                <w:szCs w:val="24"/>
              </w:rPr>
              <w:t xml:space="preserve"> воспитывать потребность в здоровом образе жизни, гуманное отношение к окружающему миру, ценностное, бережное отношение к миру природы и социальному окружению.</w:t>
            </w:r>
          </w:p>
        </w:tc>
        <w:tc>
          <w:tcPr>
            <w:tcW w:w="8647" w:type="dxa"/>
            <w:shd w:val="clear" w:color="auto" w:fill="auto"/>
          </w:tcPr>
          <w:p w14:paraId="3E8BE0A8" w14:textId="173652CB" w:rsidR="007264D5" w:rsidRPr="007264D5" w:rsidRDefault="007264D5" w:rsidP="007264D5">
            <w:pPr>
              <w:spacing w:after="0" w:line="240" w:lineRule="auto"/>
              <w:jc w:val="center"/>
              <w:rPr>
                <w:rFonts w:ascii="Times New Roman" w:hAnsi="Times New Roman"/>
                <w:i/>
                <w:iCs/>
                <w:sz w:val="24"/>
                <w:szCs w:val="24"/>
              </w:rPr>
            </w:pPr>
            <w:r w:rsidRPr="007264D5">
              <w:rPr>
                <w:rFonts w:ascii="Times New Roman" w:hAnsi="Times New Roman"/>
                <w:i/>
                <w:iCs/>
                <w:sz w:val="24"/>
                <w:szCs w:val="24"/>
              </w:rPr>
              <w:t>Раздел 1. Рюкзачок открывает мир (9 часов)</w:t>
            </w:r>
          </w:p>
          <w:p w14:paraId="0DC8EA88" w14:textId="6FDA1AA0" w:rsidR="007264D5" w:rsidRDefault="007264D5" w:rsidP="007264D5">
            <w:pPr>
              <w:spacing w:after="0" w:line="240" w:lineRule="auto"/>
              <w:jc w:val="center"/>
              <w:rPr>
                <w:rFonts w:ascii="Times New Roman" w:hAnsi="Times New Roman"/>
                <w:sz w:val="24"/>
                <w:szCs w:val="24"/>
              </w:rPr>
            </w:pPr>
            <w:r w:rsidRPr="007264D5">
              <w:rPr>
                <w:rFonts w:ascii="Times New Roman" w:hAnsi="Times New Roman"/>
                <w:b/>
                <w:bCs/>
                <w:sz w:val="24"/>
                <w:szCs w:val="24"/>
              </w:rPr>
              <w:t>Тема 1.</w:t>
            </w:r>
            <w:r w:rsidRPr="007264D5">
              <w:rPr>
                <w:rFonts w:ascii="Times New Roman" w:hAnsi="Times New Roman"/>
                <w:sz w:val="24"/>
                <w:szCs w:val="24"/>
              </w:rPr>
              <w:t xml:space="preserve"> </w:t>
            </w:r>
            <w:r w:rsidRPr="007264D5">
              <w:rPr>
                <w:rFonts w:ascii="Times New Roman" w:hAnsi="Times New Roman"/>
                <w:b/>
                <w:bCs/>
                <w:sz w:val="24"/>
                <w:szCs w:val="24"/>
              </w:rPr>
              <w:t>Природа родного края</w:t>
            </w:r>
          </w:p>
          <w:p w14:paraId="21AE3E30"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Природа — наш друг, источник познания, эстетического наслаждения. Откуда мы узнаём о природе: наши любимые книги и фильмы о природе. Оформление своих наблюдений, впечатлений о прочитанной книге, просмотренном фильме в самодельной книге по «страницам» («Земля — мой край родной»). Правила поведения в местах отдыха (в скверах, парках, на пляжах). Обсуждение того, что непозволительно делать с природой («Вот это — ели, а здесь… ели!»). Правила поведения на природе (Наш девиз: «После нас чище, чем до нас»). Почему не заросла «рана» от костра? Почему образовался овраг? Составление Красной книги родного края (редко встречающиеся растения: купальница, ландыш, прострел, белая лилия). Люди, которые заботятся о растениях и животных (ботаники, охотники, лесники, зоологи). Растения в жизни человека (очищают воздух, лечат, питают). Как меняются растения в связи со сменой времени года? Разнообразие растений в экосистемах (луга, леса, поля, моря, озёра, болота, пустыни). Способы размножения растений. Среда их обитания (горы, пещеры, овраги, деревья, пни). Разнообразные способы питания растений, их опыление. Внутреннее строение животных, их поведение и повадки. Что общего у животных и человека? Как животные приспосабливаются к среде обитания? Группы животных (травоядные, хищники, всеядные). </w:t>
            </w:r>
          </w:p>
          <w:p w14:paraId="3D3DE006" w14:textId="09C824AB"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2. Мой край родной Город (посёлок), в котором мы живём; наш родной край, наша малая Родина, здесь мы родились.</w:t>
            </w:r>
          </w:p>
          <w:p w14:paraId="75620705"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Возникновение и развитие города: первоначальные поселения, исторические здания, строительство современных микрорайонов, происхождение названия города (села, посёлка). Сведения о местных достопримечательностях, промышленных предприятиях, учреждениях культуры и быта. Улицы нашего города (села). Как они называются? В честь кого названы? «Хорошо у нас в саду!» Путешествуем по экологической тропе, изучаем разные объекты (метеостанция, уголок леса, сада, посадки растений, небольшой водоём с головастиками). «Знаем каждый закоулочек в любимом детском саду». Знакомство с сотрудниками детского сада, посещение помещений разного назначения. Создание уголка, посвящённого истории детского сада. </w:t>
            </w:r>
          </w:p>
          <w:p w14:paraId="37AC9ECF" w14:textId="74553992"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3. Дорога к дому Мой дом, какой он — многоэтажный, одноэтажный.</w:t>
            </w:r>
          </w:p>
          <w:p w14:paraId="206C55A5" w14:textId="1DAAE61D"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Кем и когда построен мой дом. Моя семья, соседи, друзья. Мой домашний адрес. Дорога от дома до детского сада и обратно. Какие здания и сооружения встречаются по пути. Назначение каждого здания, что в нём расположено. Какие природные объекты (парки, сады, скверы) расположены на пути к детскому саду. Моделирование разных маршрутов до дома, выбор наиболее удобного, короткого. Какие микрорайоны есть в городе, почему так названы? Как объяснить другому человеку дорогу? Как самому спросить дорогу? Проезжая часть и пешеходные тротуары. Правила пешехода. Пешеходные переходы. Светофор и его функции. Безопасность на дороге. </w:t>
            </w:r>
          </w:p>
          <w:p w14:paraId="0881DC96" w14:textId="78F81325"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4. Вместе с папой, вместе с мамой</w:t>
            </w:r>
          </w:p>
          <w:p w14:paraId="00CD649F"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Как семья проводит выходной день? Поход как вид семейного отдыха. Почему в поход нужно ходить только со взрослыми? Любимые места семейного отдыха. Обязанности членов семьи в походе. Игры и совместные занятия детей и родителей в походе. Конкурсы и развлечения. Правила поведения на природе для всей семьи. </w:t>
            </w:r>
          </w:p>
          <w:p w14:paraId="436E257B" w14:textId="73A0B2C7"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Раздел 2. Рюкзачок готовится в поход (17 часов)</w:t>
            </w:r>
          </w:p>
          <w:p w14:paraId="0ACD0260" w14:textId="75E0C8A1" w:rsidR="007264D5" w:rsidRDefault="007264D5" w:rsidP="007264D5">
            <w:pPr>
              <w:spacing w:after="0" w:line="240" w:lineRule="auto"/>
              <w:jc w:val="center"/>
              <w:rPr>
                <w:rFonts w:ascii="Times New Roman" w:hAnsi="Times New Roman"/>
                <w:sz w:val="24"/>
                <w:szCs w:val="24"/>
              </w:rPr>
            </w:pPr>
            <w:r w:rsidRPr="007264D5">
              <w:rPr>
                <w:rFonts w:ascii="Times New Roman" w:hAnsi="Times New Roman"/>
                <w:b/>
                <w:bCs/>
                <w:sz w:val="24"/>
                <w:szCs w:val="24"/>
              </w:rPr>
              <w:t>Тема 1. Здравствуй, Рюкзачок «В поход иду и дом несу, в котором дома не живу».</w:t>
            </w:r>
          </w:p>
          <w:p w14:paraId="33FBFAE0"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Палатка, её назначение. Знакомство с рюкзаком. Снаряжение туриста. Что такое «КЛМН» (кружка, ложка, миска, нож). Демонстрация укладки рюкзака, установка палатки. Основные узлы: прямой, простой проводник, схватывающий. Узнавание узлов по рисунку и по образцу. Правила передвижения (функции направляющего, замыкающего). Как нужно ходить по склону, в лесу, у реки? Тренировки во время экскурсии, прогулок по закреплению правил передвижения в походе: гуськом, переход дороги шеренгой. Разные способы ориентирования: по деревьям, солнцу, по растениям. Ориентирование в разное время суток: ночью по звёздам (Полярная звезда ориентирует на север), днём по солнцу (если в полдень установить на земле палку, то её тень будет показывать на север), по приметам (муравейник всегда находится с южной стороны от стволов деревьев; кора на берёзах светлее и эластичнее с южной стороны; мхи и лишайники расположены с северной стороны деревьев). </w:t>
            </w:r>
          </w:p>
          <w:p w14:paraId="3C82610F" w14:textId="70D25529"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2. О туризме и туристах Турист — человек, который путешествует.</w:t>
            </w:r>
          </w:p>
          <w:p w14:paraId="654D389C"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Туристы ходят в походы, чтобы узнать что-то новое, полюбоваться природой, улучшить своё здоровье. Туризм — это образ жизни. Туризм бывает разным: для детей, для взрослых. Туристическая группа. Международный праздник День туриста — 27 сентября (праздник учреждён Генеральной ассамблеей Всемирной туристской организации в 1979 году. В России начали праздновать День туриста с 1983 года). Что мы знаем о видах туризма (пешеходный, велосипедный, автомобильный, лыжный). Способы и средства передвижения. Виды туризма и времена года. Воздействие разных видов туризма на экосистемы. «Наш читальный зал». Истории о путешествиях и путешественниках, загадки о туризме, стихи, рассказы, произведения малого фольклорного жанра. Решение логических заданий: ребусы, кроссворды, викторины. </w:t>
            </w:r>
          </w:p>
          <w:p w14:paraId="2E31827E" w14:textId="3C67EC19"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3. Путешествуем по карте План маршрута.</w:t>
            </w:r>
          </w:p>
          <w:p w14:paraId="1FFDC608"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Кто разрабатывает и составляет карты. Дидактические игры с планом маршрута, планом комнаты. Переставляем мебель в комнате (накладывание цветных аппликаций, обозначающих предметы, на план комнаты). Игра «Где белочка, зайка, мяч?» Игры с планом двора, детского сада, микрорайона: «Идём в магазин за хлебом», «Вот моя улица — вот и мой дом», «Я иду в детский сад». Игры на ориентирование в ближайшем окружении: «Найди место игрушки», «Нарисуй, как расставлены игрушки на столе», «Нарисуй, что есть у нас в комнате», «Расставь игрушки, как я скажу». Топографическая карта, простейшие топографические знаки. Топографические знаки — азбука карты. Работа с топографической картой: как изображается хвойный, лиственный, смешанный лес, тропинка. Составление плана детского сада, улицы. Вычерчиваем маршрут — рисуем сложную ломаную линию, отмечаем стороны света. Работа с планом детского сада и прилегающей территории: игры — состязания на местности «Найти клад», «Где находится…?», дидактические игры с топографическими знаками (с использованием кубиков, лото, разрезных картинок, домино, мозаики «Что лишнее»). Первое знакомство с компасом. </w:t>
            </w:r>
          </w:p>
          <w:p w14:paraId="3560E6C1" w14:textId="61814604"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4. Где мы были, что мы видели Объекты ближайшего окружения (здание детского сада, наша группа, наш участок).</w:t>
            </w:r>
          </w:p>
          <w:p w14:paraId="66F0AAC5" w14:textId="77777777" w:rsid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Какие помещения есть в здании детского сада, для чего они предназначены. Групповые участки, что на них расположено. Уголки природы на территории детского сада (альпийская горка, фруктовый сад, огород, фито огород, экологическая тропа). Уголок ПДД. Правила безопасности в помещении и на территории детского сада. Здания и сооружения вокруг детского сада. Школа: здание, спортивная площадка, места отдыха школьников. Поликлиника, её назначение, врачи и посетители. Жилые дома и дворы, детские площадки и правила поведения на них детей и взрослых. Прогулка за территорию детского сада. «Что мы привезли с собой из путешествия?» (сувениры, открытки, билеты, брелоки, магниты, игрушки, туристские карты). Рассказы детей о путешествиях, поездках. Сюжетно-ролевые игры с куклами и туристским снаряжением, работа в блокнотах с топографическими знаками. Ребусы, кроссворды, загадки. Разучивание песен, речёвок. Организация выставки детского рисунка и других продуктов детского творчества. Составление планов-схем улиц, микрорайонов. Музыкальные праздники, развлечения на тему путешествий. </w:t>
            </w:r>
          </w:p>
          <w:p w14:paraId="1E28B562" w14:textId="1AC31FBC"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Раздел 3. Здоровье в рюкзачке (10 часов)</w:t>
            </w:r>
          </w:p>
          <w:p w14:paraId="24EFE2F3" w14:textId="21E2453E" w:rsidR="007264D5" w:rsidRPr="007264D5" w:rsidRDefault="007264D5" w:rsidP="007264D5">
            <w:pPr>
              <w:spacing w:after="0" w:line="240" w:lineRule="auto"/>
              <w:jc w:val="center"/>
              <w:rPr>
                <w:rFonts w:ascii="Times New Roman" w:hAnsi="Times New Roman"/>
                <w:b/>
                <w:bCs/>
                <w:sz w:val="24"/>
                <w:szCs w:val="24"/>
              </w:rPr>
            </w:pPr>
            <w:r w:rsidRPr="007264D5">
              <w:rPr>
                <w:rFonts w:ascii="Times New Roman" w:hAnsi="Times New Roman"/>
                <w:b/>
                <w:bCs/>
                <w:sz w:val="24"/>
                <w:szCs w:val="24"/>
              </w:rPr>
              <w:t>Тема 1. Я и моё здоровье.</w:t>
            </w:r>
          </w:p>
          <w:p w14:paraId="21E386BA" w14:textId="77777777" w:rsidR="001423FE"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Как я родился. Из чего я состою. Клетки и органы человеческого тела. Строение органов пищеварения, дыхания, кровообращения. Чем человек отличается от животных? Мышцы, кости и суставы, их прочность. Руки и ноги — «рабочие инструменты» человека. Гигиена и уход за ними в походе (массаж рук и ног, выполнение физических упражнений, содержание в чистоте, использование удобной обуви, если необходимо, то и специальной). Профилактика болезней, травматизма. Что такое здоровье? Какое состояние человека называют болезнью? Почему человек болеет? Вредные привычки. Влияние погоды, чистоты атмосферного воздуха и воды на здоровье человека. Закаливающие процедуры. Зимний лесной воздух, его оздоровляющее значение. Комплекс упражнений юного туриста, укрепляющих организм. </w:t>
            </w:r>
          </w:p>
          <w:p w14:paraId="12914899" w14:textId="6A9ACCA7"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2. Охраняй здоровье в походе</w:t>
            </w:r>
          </w:p>
          <w:p w14:paraId="5E1EB8F2" w14:textId="77777777" w:rsidR="001423FE"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Выполнение туристятами норм и правил поведения на природе: будь вежливым в гостях у природы; старайся ничего, кроме знаний и впечатлений, с собой не уносить; не нарушай дружбу растений и животных с человеком, оставь природу в целости и сохранности. Детёныши животных и птиц, их особенности, поведение на разных этапах взросления. Взаимодействие взрослых животных и птиц со своими детёнышами. Опасность, которую представляют мамы детёнышей для людей. Охрана детёнышей животных и птиц туристятами. Опасности, подстерегающие юного туриста в прогулках-походах. Почему нельзя пить из водоёмов, рвать и пробовать на вкус незнакомые грибы, ягоды, травы. </w:t>
            </w:r>
          </w:p>
          <w:p w14:paraId="222EBFD2" w14:textId="7681AF48"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3. Скорая помощь юному путешественнику</w:t>
            </w:r>
          </w:p>
          <w:p w14:paraId="57B7D6DB" w14:textId="77777777" w:rsidR="001423FE"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Растения — верные друзья. Целебные свойства зелёных растений. Знакомство с отдельными лекарственными растениями. Лекарство под ногами — подорожник. Оказание первой медицинской помощи (перевязки). Что такое походная медицинская аптечка. </w:t>
            </w:r>
          </w:p>
          <w:p w14:paraId="077AFC6D" w14:textId="1432881D"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4. Народная мудрость на здоровье нам дана</w:t>
            </w:r>
          </w:p>
          <w:p w14:paraId="538FDD50" w14:textId="42BA7DDA" w:rsidR="001423FE"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История народной медицины. Как известные путешественники и первопроходцы использовали средства народной медицины. Народные рецепты оказания первой помощи при различных болях и травмах. Разучивание пословиц, поговорок, загадок о здоровье и здоровом образе жизни. Погода — враг и погода — друг туриста. Народные приметы в помощь туристу (о природных явлениях, которые помогают прогнозировать погоду в ближайшие дни). Например, кучевые облака увеличиваются к вечеру в размерах, стрижи летают низко, солнце садится в тучу — к дождю; красная заря утром и к вечеру, к вечеру на западе полоса ясного неба, солнце садится на безоблачном небе — завтра будет солнечно. Как отражать наблюдения за погодой в дневнике юного туриста. Условные обозначения погодных явлений. </w:t>
            </w:r>
          </w:p>
          <w:p w14:paraId="1C3210B6" w14:textId="47B7C9E4"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Раздел 4. Весёлый Рюкзачок занимается физкультурой (10 часов)</w:t>
            </w:r>
          </w:p>
          <w:p w14:paraId="6E78B4C7" w14:textId="27BC2C75"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1. Готовимся к дальним дорогам</w:t>
            </w:r>
          </w:p>
          <w:p w14:paraId="490B7E7C" w14:textId="77777777" w:rsidR="001423FE"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 xml:space="preserve">Физическая подготовка юного туриста (общеразвивающие упражнения, подвижные игры, занятия тренировочного характера, спортивные игры с бегом и прыжками). Пешеходный туризм и его особенности. Специальная подготовка (практические занятия по обучению ходьбе в колонне по одному с соблюдением дистанции, развитию ловкости, выносливости, закаливанию); подготовка личного снаряжения, формулирование правил поведения в походе, выбор места для лагеря, установка палатки, правила разведения костра. Ориентирование в пространстве по плану. </w:t>
            </w:r>
          </w:p>
          <w:p w14:paraId="78921347" w14:textId="16FA9650"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2. Игры Весёлого Рюкзачка</w:t>
            </w:r>
          </w:p>
          <w:p w14:paraId="23BDE8D6" w14:textId="55AFB7CA" w:rsidR="002C5B66" w:rsidRPr="007264D5" w:rsidRDefault="007264D5" w:rsidP="009237CA">
            <w:pPr>
              <w:spacing w:after="0" w:line="240" w:lineRule="auto"/>
              <w:jc w:val="both"/>
              <w:rPr>
                <w:rFonts w:ascii="Times New Roman" w:hAnsi="Times New Roman"/>
                <w:sz w:val="24"/>
                <w:szCs w:val="24"/>
              </w:rPr>
            </w:pPr>
            <w:r w:rsidRPr="007264D5">
              <w:rPr>
                <w:rFonts w:ascii="Times New Roman" w:hAnsi="Times New Roman"/>
                <w:sz w:val="24"/>
                <w:szCs w:val="24"/>
              </w:rPr>
              <w:t>Дидактические игры на усвоение правил безопасного поведения на природе и во время движения («Собери рюкзак», «Какие мы туристы»). Тематические подвижные игры с элементами туристской техники «Мы туристы», «Переправа через болото», «Пробеги — не упади». Игры-соревнования с элементами туристской техники: «</w:t>
            </w:r>
            <w:r w:rsidR="00123B33" w:rsidRPr="007264D5">
              <w:rPr>
                <w:rFonts w:ascii="Times New Roman" w:hAnsi="Times New Roman"/>
                <w:sz w:val="24"/>
                <w:szCs w:val="24"/>
              </w:rPr>
              <w:t>Белки стрелки</w:t>
            </w:r>
            <w:r w:rsidRPr="007264D5">
              <w:rPr>
                <w:rFonts w:ascii="Times New Roman" w:hAnsi="Times New Roman"/>
                <w:sz w:val="24"/>
                <w:szCs w:val="24"/>
              </w:rPr>
              <w:t>»; «Следопыты», «12 записок», «Зарница», «Полоса препятствий», «Путешествие по карте», «Мини-поход». Сюжетные занятия по сезонам, по видам туризма. Игры по спортивному ориентированию: «Найди и запомни», «Самый наблюдательный». Экологические игры. Тема 3. Занимательная физкультура Занимательные игры интеллектуально-спортивного характера («12 записок», «Стрелки»), разгадывание кроссвордов, ребусов на спортивные темы, игры-пантомимы, мастерская «Очумелые ручки». Преодоление естественных препятствий природного характера (овраг, ручеёк, бревно) с использованием техники общеразвивающих упражнений (ползание, лазание, равновесие, прыжки). «</w:t>
            </w:r>
            <w:r w:rsidR="00123B33" w:rsidRPr="007264D5">
              <w:rPr>
                <w:rFonts w:ascii="Times New Roman" w:hAnsi="Times New Roman"/>
                <w:sz w:val="24"/>
                <w:szCs w:val="24"/>
              </w:rPr>
              <w:t>Видео поляна</w:t>
            </w:r>
            <w:r w:rsidRPr="007264D5">
              <w:rPr>
                <w:rFonts w:ascii="Times New Roman" w:hAnsi="Times New Roman"/>
                <w:sz w:val="24"/>
                <w:szCs w:val="24"/>
              </w:rPr>
              <w:t>». Демонстрация мультфильмов, слайдов, документальных фильмов, игры-пантомимы на спортивные темы.</w:t>
            </w:r>
          </w:p>
        </w:tc>
      </w:tr>
      <w:tr w:rsidR="007264D5" w:rsidRPr="009237CA" w14:paraId="5B74E9AD" w14:textId="77777777" w:rsidTr="009237CA">
        <w:tc>
          <w:tcPr>
            <w:tcW w:w="1406" w:type="dxa"/>
            <w:shd w:val="clear" w:color="auto" w:fill="auto"/>
          </w:tcPr>
          <w:p w14:paraId="2EB0CAD8" w14:textId="306A87CB" w:rsidR="007264D5" w:rsidRDefault="007264D5" w:rsidP="00D33ECB">
            <w:pPr>
              <w:spacing w:after="0" w:line="240" w:lineRule="auto"/>
              <w:jc w:val="center"/>
              <w:rPr>
                <w:rFonts w:ascii="Times New Roman" w:eastAsia="Calibri" w:hAnsi="Times New Roman"/>
                <w:b/>
                <w:bCs/>
                <w:i/>
                <w:iCs/>
                <w:sz w:val="24"/>
                <w:szCs w:val="24"/>
              </w:rPr>
            </w:pPr>
            <w:r>
              <w:rPr>
                <w:rFonts w:ascii="Times New Roman" w:eastAsia="Calibri" w:hAnsi="Times New Roman"/>
                <w:b/>
                <w:bCs/>
                <w:i/>
                <w:iCs/>
                <w:sz w:val="24"/>
                <w:szCs w:val="24"/>
              </w:rPr>
              <w:t>6-7 лет</w:t>
            </w:r>
          </w:p>
        </w:tc>
        <w:tc>
          <w:tcPr>
            <w:tcW w:w="5677" w:type="dxa"/>
            <w:shd w:val="clear" w:color="auto" w:fill="auto"/>
          </w:tcPr>
          <w:p w14:paraId="6538DD45"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u w:val="single"/>
              </w:rPr>
              <w:t>физического воспитания и оздоровления:</w:t>
            </w:r>
            <w:r w:rsidRPr="007264D5">
              <w:rPr>
                <w:rFonts w:ascii="Times New Roman" w:hAnsi="Times New Roman"/>
                <w:sz w:val="24"/>
                <w:szCs w:val="24"/>
              </w:rPr>
              <w:t xml:space="preserve"> укрепить здоровье, приучать к закаливанию, обеспечить активный отдых; закреплять и формировать новые двигательные навыки и умения, развивать физические качества (силу, быстроту, двигательную координацию, выносливость, ловкость), формировать навыки преодолевать препятствия на маршруте, творчески используя приобретённый двигательный опыт; </w:t>
            </w:r>
          </w:p>
          <w:p w14:paraId="3DB3E205"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коммуникативные:</w:t>
            </w:r>
            <w:r w:rsidRPr="007264D5">
              <w:rPr>
                <w:rFonts w:ascii="Times New Roman" w:hAnsi="Times New Roman"/>
                <w:sz w:val="24"/>
                <w:szCs w:val="24"/>
              </w:rPr>
              <w:t xml:space="preserve"> формировать основы компетентного общения, развивать умение воспринимать специальную информацию в процессе прогулок-походов; дать необходимые знания о коммуникативной культуре при посещении разных туристических объектов; </w:t>
            </w:r>
          </w:p>
          <w:p w14:paraId="5324F738"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познавательные:</w:t>
            </w:r>
            <w:r w:rsidRPr="007264D5">
              <w:rPr>
                <w:rFonts w:ascii="Times New Roman" w:hAnsi="Times New Roman"/>
                <w:sz w:val="24"/>
                <w:szCs w:val="24"/>
              </w:rPr>
              <w:t xml:space="preserve"> развивать любознательность, устойчивый интерес к природе родного края; расширить объём знаний о родном крае — улице, районе, городе, области, социально-культурных и исторических объектах; формировать устойчивый интерес к разным видам туризма, общению с разными людьми, получению новой информации об окружающем мире; обогащать экологические знания и представления, развивать умение их применять в туристических прогулках — походах; </w:t>
            </w:r>
          </w:p>
          <w:p w14:paraId="74211497" w14:textId="77777777" w:rsid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u w:val="single"/>
              </w:rPr>
              <w:t>• туристские</w:t>
            </w:r>
            <w:r w:rsidRPr="007264D5">
              <w:rPr>
                <w:rFonts w:ascii="Times New Roman" w:hAnsi="Times New Roman"/>
                <w:sz w:val="24"/>
                <w:szCs w:val="24"/>
              </w:rPr>
              <w:t xml:space="preserve">: закрепить имеющиеся знания о туризме и его основных видах, туристском природопользовании, познакомить с необычными видами туризма; сформировать умение ориентироваться на знакомой и незнакомой местности, пользуясь схемой, планом, элементарными топографическими знаками; научить работать с компасом; закрепить знания о туристской технике, конкретных умениях и навыках, правила поведения в окружающей среде и в туристическом походе; формировать специальные туристские знания и умения: как готовятся к прогулкам-походам разного назначения и форм организации, как меняется оснащение и снаряжение юного туриста в зависимости от цели и содержания похода; формировать системные знания о правилах безопасного поведения на природе, улицах города, в общественных местах; обобщить и систематизировать знания детей о правилах поведения в обществе; обучать правилам оказания первой помощи; </w:t>
            </w:r>
          </w:p>
          <w:p w14:paraId="4F6290DE" w14:textId="4C2CF789" w:rsidR="007264D5" w:rsidRPr="007264D5" w:rsidRDefault="007264D5" w:rsidP="007264D5">
            <w:pPr>
              <w:spacing w:after="0" w:line="240" w:lineRule="auto"/>
              <w:jc w:val="both"/>
              <w:rPr>
                <w:rFonts w:ascii="Times New Roman" w:hAnsi="Times New Roman"/>
                <w:sz w:val="24"/>
                <w:szCs w:val="24"/>
              </w:rPr>
            </w:pPr>
            <w:r w:rsidRPr="007264D5">
              <w:rPr>
                <w:rFonts w:ascii="Times New Roman" w:hAnsi="Times New Roman"/>
                <w:sz w:val="24"/>
                <w:szCs w:val="24"/>
              </w:rPr>
              <w:t xml:space="preserve">• </w:t>
            </w:r>
            <w:r w:rsidRPr="007264D5">
              <w:rPr>
                <w:rFonts w:ascii="Times New Roman" w:hAnsi="Times New Roman"/>
                <w:sz w:val="24"/>
                <w:szCs w:val="24"/>
                <w:u w:val="single"/>
              </w:rPr>
              <w:t>воспитательные:</w:t>
            </w:r>
            <w:r w:rsidRPr="007264D5">
              <w:rPr>
                <w:rFonts w:ascii="Times New Roman" w:hAnsi="Times New Roman"/>
                <w:sz w:val="24"/>
                <w:szCs w:val="24"/>
              </w:rPr>
              <w:t xml:space="preserve"> воспитывать потребность в здоровом образе жизни, гуманное отношение к окружающему миру; воспитывать основы ценностного отношения к миру природы и социальному окружению; воспитывать гражданственность, формировать позитивную социальную позицию; воспитывать уважение к истории и культуре родного края, национальным и культурным традициям, развивать основы эстетической культуры.</w:t>
            </w:r>
          </w:p>
        </w:tc>
        <w:tc>
          <w:tcPr>
            <w:tcW w:w="8647" w:type="dxa"/>
            <w:shd w:val="clear" w:color="auto" w:fill="auto"/>
          </w:tcPr>
          <w:p w14:paraId="204AC506" w14:textId="52BF7361"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Раздел 1. Рюкзачок открывает мир (11 часов)</w:t>
            </w:r>
          </w:p>
          <w:p w14:paraId="7F900291" w14:textId="15BA3013"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1. Природа родного края</w:t>
            </w:r>
          </w:p>
          <w:p w14:paraId="14FD71D5"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Природа родного края в моделях, схемах, дидактических играх, иллюстративном материале. Почвенно-климатические условия края и разнообразие растений. Растения, произрастающие в лесу: сосна лесная, лиственница, ель европейская, дуб, калина обыкновенная, шиповник, подснежник, ландыш. </w:t>
            </w:r>
          </w:p>
          <w:p w14:paraId="0302028D"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Ягоды лесные: земляника, черника, малина, ежевика. </w:t>
            </w:r>
          </w:p>
          <w:p w14:paraId="5011708F"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Грибы: боровики, лисички, подберёзовики, маслята, мухоморы, бледная поганка. Растения, произрастающие на лугу: крапива двудомная, клевер, ромашка, колокольчик, василёк, подорожник. </w:t>
            </w:r>
          </w:p>
          <w:p w14:paraId="590E6320"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Горные растения: бархат амурский, можжевельник, эвкалипт, альпийский мак, горечавка, горная трава, эдельвейс. </w:t>
            </w:r>
          </w:p>
          <w:p w14:paraId="785F87C7"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Растения, произрастающие в пещерах: мхи, лишайники. </w:t>
            </w:r>
          </w:p>
          <w:p w14:paraId="16163371"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Растения болот: клюква, мох-сфагнум, голубика</w:t>
            </w:r>
            <w:r w:rsidRPr="007264D5">
              <w:rPr>
                <w:rFonts w:ascii="Times New Roman" w:hAnsi="Times New Roman"/>
              </w:rPr>
              <w:t xml:space="preserve">, </w:t>
            </w:r>
            <w:r w:rsidRPr="001423FE">
              <w:rPr>
                <w:rFonts w:ascii="Times New Roman" w:hAnsi="Times New Roman"/>
                <w:sz w:val="24"/>
                <w:szCs w:val="24"/>
              </w:rPr>
              <w:t xml:space="preserve">росянка. Млекопитающие: бурый медведь, волк, лиса, белка, заяц, ёж, мышь лесная. </w:t>
            </w:r>
          </w:p>
          <w:p w14:paraId="22901705"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Пресмыкающиеся: уж, гадюка, ящерица. Земноводные: лягушка, жаба. Рыбы: карась, щука, сом, ёрш. </w:t>
            </w:r>
          </w:p>
          <w:p w14:paraId="1D6E8ACC"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Птицы: дятел, сорока, синица, дикая утка, скворец, ласточка, снегирь, голубь, ворона, сорока, галка. </w:t>
            </w:r>
          </w:p>
          <w:p w14:paraId="156F2407"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Насекомые: комар, стрекоза, пчела, паук-крестовик, муха, бабочка, кузнечик, божья коровка, жук-плавунец, водомерка. </w:t>
            </w:r>
          </w:p>
          <w:p w14:paraId="592B1CC1" w14:textId="77777777" w:rsidR="001423FE" w:rsidRDefault="007264D5" w:rsidP="009237CA">
            <w:pPr>
              <w:spacing w:after="0" w:line="240" w:lineRule="auto"/>
              <w:jc w:val="both"/>
              <w:rPr>
                <w:rFonts w:ascii="Times New Roman" w:hAnsi="Times New Roman"/>
                <w:sz w:val="24"/>
                <w:szCs w:val="24"/>
              </w:rPr>
            </w:pPr>
            <w:r w:rsidRPr="001423FE">
              <w:rPr>
                <w:rFonts w:ascii="Times New Roman" w:hAnsi="Times New Roman"/>
                <w:sz w:val="24"/>
                <w:szCs w:val="24"/>
              </w:rPr>
              <w:t xml:space="preserve">Тесная взаимосвязь растений и животных в дикой природе: одни и те же живые организмы могут быть и хищниками, и жертвой. В природе не существует «вредных» растений и животных. Составление альбома о жителях леса. Лес — многоэтажный дом, где нет «вредных» обитателей. «Тише! Птицы на гнезде» — правила отдыха на природе. Что такое «рекреационная нагрузка», нужен ли лесу отдых? Зоны туризма и отдыха края. «Живые барометры»: одуванчик, вьюн, клевер, ноготки, мокрица, жасмин, сирень. Насекомые-синоптики: муравьи, пауки, сверчки, кузнечики. Развитие животных до и после рождения: яйцо птицы, куколка бабочки — тоже живые существа. Детёныши животных — как отличить взрослого животного от детёныша в природных условиях. Турист-следопыт умеет понимать язык животных-синоптиков, читать следы животных. Зависимость строения животных от условий существования (горб у верблюда, иголки у ежа, панцирь у черепахи, густая шерсть у животных Севера, длинные ноги и шея у болотных птиц). Что такое бионика? Знакомимся с применением в технических устройствах законов живой природы. КВН «Знатоки природы». Задачи на природоведческие темы, пластические этюды на передачу образов животных, блиц-опрос, работа с перфокартами. </w:t>
            </w:r>
          </w:p>
          <w:p w14:paraId="66BC53D6" w14:textId="61E92F47" w:rsidR="001423FE" w:rsidRDefault="007264D5" w:rsidP="001423FE">
            <w:pPr>
              <w:spacing w:after="0" w:line="240" w:lineRule="auto"/>
              <w:jc w:val="center"/>
              <w:rPr>
                <w:rFonts w:ascii="Times New Roman" w:hAnsi="Times New Roman"/>
                <w:sz w:val="24"/>
                <w:szCs w:val="24"/>
              </w:rPr>
            </w:pPr>
            <w:r w:rsidRPr="001423FE">
              <w:rPr>
                <w:rFonts w:ascii="Times New Roman" w:hAnsi="Times New Roman"/>
                <w:b/>
                <w:bCs/>
                <w:sz w:val="24"/>
                <w:szCs w:val="24"/>
              </w:rPr>
              <w:t>Тема 2. Мой край родной Кем основан город (село, посёлок).</w:t>
            </w:r>
          </w:p>
          <w:p w14:paraId="4D527EE1"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История старинных крепостей, усадеб, дворцов. Два брата — город старый и город молодой. Город (село, посёлок) в настоящее время, культурная ценность поселения в масштабах региона, России, мира. Рассказы о событиях, происходивших в городе (посёлке, селе) в разные исторические эпохи и послуживших основанием для открытия памятников. Знаменитые люди в истории края. </w:t>
            </w:r>
          </w:p>
          <w:p w14:paraId="04E588DA" w14:textId="74BFD55B"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3. Давайте познакомимся КВН, посвящённый спортивной истории города (посёлка), выдающимся спортсменам — участникам и победителям крупных соревнований и олимпиад.</w:t>
            </w:r>
          </w:p>
          <w:p w14:paraId="1A5198A5"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Спортивные сооружения города (посёлка) — физкультурно-оздоровительные комплексы, бассейны, стадионы, спортивные школы. Интересные профессии жителей города (посёлка, села). Мастера своего дела — почему их так называют. Традиционные ремёсла моего края. Знакомство с изделиями, выполненными мастерами-ремесленниками. Русская матрёшка — символ России. История возникновения русской матрёшки. В каждой области матрёшка особая. Мастер-класс «Расписываем матрёшку». Виртуальная экскурсия с использованием интерактивной доски «Путешествие русской матрёшки по миру». </w:t>
            </w:r>
          </w:p>
          <w:p w14:paraId="55094D18" w14:textId="60DF7632"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4. Вместе с папой, вместе с мамой</w:t>
            </w:r>
          </w:p>
          <w:p w14:paraId="72D4B75D"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Беседа о том, где и что видели дети вместе с родителями, о семейных путешествиях, прогулках, походах. Походы всей семьёй, обязанности каждого члена семьи в походе. Специальное снаряжение для младших членов семьи. Рассказы детей и родителей о походной жизни, необычных происшествиях. Любимые семейные места на природе. На чём обычно путешествуют: пешком, на велосипеде. На чём можно путешествовать ещё? Наши коллекции (памятные сувениры и подарки, привезённые из походов). Что такое коллекционирование. Оформление музейных экспозиций в детском саду. Подготовка детей к роли экскурсовода. Совместная деятельность по оформлению фотоальбомов, страничек о семейных путешествиях, стенгазет о походах, экскурсиях. Рассказы о коллекциях, собранных детьми</w:t>
            </w:r>
            <w:r w:rsidRPr="001423FE">
              <w:rPr>
                <w:rFonts w:ascii="Times New Roman" w:hAnsi="Times New Roman"/>
                <w:sz w:val="22"/>
                <w:szCs w:val="22"/>
              </w:rPr>
              <w:t xml:space="preserve"> </w:t>
            </w:r>
            <w:r w:rsidRPr="001423FE">
              <w:rPr>
                <w:rFonts w:ascii="Times New Roman" w:hAnsi="Times New Roman"/>
                <w:sz w:val="24"/>
                <w:szCs w:val="24"/>
              </w:rPr>
              <w:t xml:space="preserve">и взрослыми. Конкурсы на темы: «Самая большая коллекция», «Семейная коллекция», «Необычная коллекция»; «Коллекция на морскую тематику». </w:t>
            </w:r>
          </w:p>
          <w:p w14:paraId="30B99BE7" w14:textId="0B7D620D"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Раздел 2. Рюкзачок готовится в поход (17 часов)</w:t>
            </w:r>
          </w:p>
          <w:p w14:paraId="72E30D2D" w14:textId="64273302"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1. Здравствуй, Рюкзачок</w:t>
            </w:r>
          </w:p>
          <w:p w14:paraId="07AFCF2A"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Распределение туристских обязанностей (руководитель группы, заместитель руководителя, заведующий хозяйством, санинструктор, ответственные за дневник, за наблюдения). Что взять с собой в поход. Всё о рюкзаке, обуви и одежде туриста. Укладывание рюкзака детьми. Завязывание простейших туристских узлов. Основные узлы, их назначение, способы завязывания. Узлы для связывания верёвок одинакового диаметра (прямой, ткацкий). Узлы для страховки (простой проводник, восьмёрка). Узлы для привязывания верёвки к опоре (удавка, схватывающий). Дополнительные узлы, в том числе «пустышка», их назначение. Привал: малый, большой; бивак. Организация привала. Чистота на привале. Правила поведения при передвижении в городе (посёлке, деревне), в лесу, у реки, при спуске и подъёме по склону. Правила разведения костра на привале. Тренировка в складывании костровых форм: шалашиком, колодцем. Имитация костра с помощью счётных палочек, карандашей. Разведение костра на настоящих веточках. «Видеополянка»: просмотр диафильмов, слайдов, документальных, художественных и мультипликационных фильмов о путешествиях и путешественниках (в том числе «Приключения </w:t>
            </w:r>
            <w:proofErr w:type="spellStart"/>
            <w:r w:rsidRPr="001423FE">
              <w:rPr>
                <w:rFonts w:ascii="Times New Roman" w:hAnsi="Times New Roman"/>
                <w:sz w:val="24"/>
                <w:szCs w:val="24"/>
              </w:rPr>
              <w:t>пингвинёнка</w:t>
            </w:r>
            <w:proofErr w:type="spellEnd"/>
            <w:r w:rsidRPr="001423FE">
              <w:rPr>
                <w:rFonts w:ascii="Times New Roman" w:hAnsi="Times New Roman"/>
                <w:sz w:val="24"/>
                <w:szCs w:val="24"/>
              </w:rPr>
              <w:t xml:space="preserve"> </w:t>
            </w:r>
            <w:proofErr w:type="spellStart"/>
            <w:r w:rsidRPr="001423FE">
              <w:rPr>
                <w:rFonts w:ascii="Times New Roman" w:hAnsi="Times New Roman"/>
                <w:sz w:val="24"/>
                <w:szCs w:val="24"/>
              </w:rPr>
              <w:t>Лоло</w:t>
            </w:r>
            <w:proofErr w:type="spellEnd"/>
            <w:r w:rsidRPr="001423FE">
              <w:rPr>
                <w:rFonts w:ascii="Times New Roman" w:hAnsi="Times New Roman"/>
                <w:sz w:val="24"/>
                <w:szCs w:val="24"/>
              </w:rPr>
              <w:t xml:space="preserve">», «80 дней вокруг света», «Приключения капитана Врунгеля», «Утиные истории», «В поисках капитана Гранта»). </w:t>
            </w:r>
          </w:p>
          <w:p w14:paraId="08802C65" w14:textId="3833D8C3"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2. О туризме и туристах Люди путешествуют по-разному.</w:t>
            </w:r>
          </w:p>
          <w:p w14:paraId="065C3947"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Необычные виды туризма: спелеотуризм (посещение и изучение горных пещер), конный (путешествие на лошадях), путешествие на воздушном шаре. Что необходимо туристу, выбравшему необычный вид путешествия (водный, воздушный, автотуризм). Межпланетный (космический) туризм — возможно ли это? Сюжетная игра на тему космического путешествия (с использованием слайдовой презентации с видами разных планет Солнечной системы). Как может выглядеть другая обитаемая планета? Какие фантастические животные, растения и разумные обитатели живут на придуманной детьми планете?  Речевые игры, упражнения, тренинги, пантомимы с включением специальных туристских терминов, обогащение и активизация словаря детей, приобщение их к культуре речевого общения. Дидактические игры с элементами спортивного ориентирования, картографии. Логические задачи, кроссворды, ребусы. Практические задания по вязанию узлов, установке палатки, раскладыванию разных видов костров. </w:t>
            </w:r>
          </w:p>
          <w:p w14:paraId="72DCC581" w14:textId="1A91E804"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 xml:space="preserve">Тема 3. Путешествуем по </w:t>
            </w:r>
            <w:r w:rsidR="001423FE" w:rsidRPr="001423FE">
              <w:rPr>
                <w:rFonts w:ascii="Times New Roman" w:hAnsi="Times New Roman"/>
                <w:b/>
                <w:bCs/>
                <w:sz w:val="24"/>
                <w:szCs w:val="24"/>
              </w:rPr>
              <w:t>карте.</w:t>
            </w:r>
            <w:r w:rsidRPr="001423FE">
              <w:rPr>
                <w:rFonts w:ascii="Times New Roman" w:hAnsi="Times New Roman"/>
                <w:b/>
                <w:bCs/>
                <w:sz w:val="24"/>
                <w:szCs w:val="24"/>
              </w:rPr>
              <w:t xml:space="preserve"> В мире ориентиров.</w:t>
            </w:r>
          </w:p>
          <w:p w14:paraId="2CF411AE"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Игры и соревнования на ориентирование по плану детского сада и прилегающей территории. «Маленькие путешественники» (игра-путешествие по зданию детского сада, его помещениям). Помещения, расположенные в здании детского сада, их назначение, характерное оборудование. Люди, работающие в этих помещениях. Игровые задания на ориентирование в пространстве детского сада и прилегающей территории. Игра «Поиски клада». Задания на прохождение маршрута, обозначенного на плане-схеме детского сада. Расскажем игрушкам, что такое карта, план и рисунок. Что такое топографические знаки? Какие бывают карты? Работа с планом микрорайона, города. «Нарисуй свой путь» (игровое задание с нанесением на карту маршрута пути, топографических знаков). Топографические игры: «Самый наблюдательный», «Кто быстрее», «Точный глазомер», «Не сверни с пути». Компас. Устройство и назначение компаса. Стороны света: север (С), юг (Ю), восток (В), запад (З) на компасе. Определение севера, юга по компасу. Путешествие с компасом по группе детского сада. Магнитная стрелка компаса похожа на танцовщицу. Влияние магнита на стрелку компаса (игра с детскими магнитами). Что делать, если компас сломался. Как сделать компас из того, что есть у туриста с собой, или из того, что можно найти в лесу. Компас в современном мире. Знакомство с компьютерной программой «Google Планета Земля» (на интерактивной доске). Что такое GPS-навигатор. Что такое горизонт. Линии горизонта, стороны горизонта. Линия горизонта на произведениях художников. Загадки про горизонт. Почему все стороны горизонта важны? Кому особенно важно знать название и расположение сторон света? Понятия «далеко» — «близко», «высоко» — «низко» относительно горизонта. Изготовление игрушек-моделей. Как смастерить мельницу, самый простой компас, деревянную лестницу, деревянную хижину. Зарисовка сюжетов на туристические темы, создание комиксов, забавы-картинки. </w:t>
            </w:r>
          </w:p>
          <w:p w14:paraId="6A139BF4" w14:textId="0D52D0C9"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4. Где мы были, что мы видели</w:t>
            </w:r>
          </w:p>
          <w:p w14:paraId="2007A172"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Летательные аппараты: воздушный шар, дирижабль, планёр, самолёт, вертолёт, ракета. Кто путешествует на летательных аппаратах. Профессия — лётчик. Знаменитые лётчики России. Посещение музея В.П. Чкалова (виртуальное, с помощью интерактивной доски или мультимедийного проектора). Жизнь, подвиги и путешествия В.П. Чкалова. Сюжетно-ролевые и режиссёрские игры на темы о туризме, путешествиях и путешественниках, замечательных людях и первооткрывателях. Великие реки России. На каких реках мы побывали вместе с семьёй и друзьями. Карта путешествий детей группы по рекам России. Волга — великая русская река. Города, посёлки, сёла, расположенные на берегах реки Волги, чем они знамениты. Народности и национальности, проживающие на Волге. Животный и растительный мир Поволжья. Охрана реки от загрязнения. Игра-путешествие «Плывём на теплоходе по матушке-Волге». «Читальный зал». Истории о путешествиях и путешественниках, загадки о туризме, стихи, рассказы, произведения малого фольклорного жанра. Ребусы, кроссворды, викторина «Хитрые вопросы». </w:t>
            </w:r>
          </w:p>
          <w:p w14:paraId="4BC3DCDF" w14:textId="19816C95"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Раздел 3. Здоровье в рюкзачке (11 часов)</w:t>
            </w:r>
          </w:p>
          <w:p w14:paraId="16B7854C" w14:textId="152F5DE8" w:rsidR="001423FE" w:rsidRDefault="007264D5" w:rsidP="001423FE">
            <w:pPr>
              <w:spacing w:after="0" w:line="240" w:lineRule="auto"/>
              <w:jc w:val="center"/>
              <w:rPr>
                <w:rFonts w:ascii="Times New Roman" w:hAnsi="Times New Roman"/>
                <w:sz w:val="24"/>
                <w:szCs w:val="24"/>
              </w:rPr>
            </w:pPr>
            <w:r w:rsidRPr="001423FE">
              <w:rPr>
                <w:rFonts w:ascii="Times New Roman" w:hAnsi="Times New Roman"/>
                <w:b/>
                <w:bCs/>
                <w:sz w:val="24"/>
                <w:szCs w:val="24"/>
              </w:rPr>
              <w:t>Тема 1. Я и моё здоровье «Мои помощники». Внешнее строение тела человека</w:t>
            </w:r>
            <w:r w:rsidRPr="001423FE">
              <w:rPr>
                <w:rFonts w:ascii="Times New Roman" w:hAnsi="Times New Roman"/>
                <w:sz w:val="24"/>
                <w:szCs w:val="24"/>
              </w:rPr>
              <w:t>.</w:t>
            </w:r>
          </w:p>
          <w:p w14:paraId="37ABA621"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Что я могу: бегать, прыгать, петь, смотреть, слушать, кушать, терпеть жару и холод, переносить боль, дышать, думать, помогать другим людям. Значение и функции органов зрения, слуха, обоняния, осязания. Меры профилактики травматизма. Правила бережного отношения к органам чувств. Комплексы укрепляющих упражнений для глаз. Организация экспериментальной деятельности: «Что происходит с зрачком при ярком и слабом свете», «Узнай на вкус», «Угадай, что звучит». Зачем человеку кожа? Что такое кожа, чем она покрыта. Проведение простейших опытов: «Тёплое и холодное», «Укол». Правила ухода за кожей. Что нужно человеку для жизни на Земле. Атмосфера — воздушная оболочка, окружающая Землю. Почва — земля, по которой мы ходим. Пресная вода — вода, которую можно пить, она несолёная. Солёная вода — вода, которую нельзя пить. Водоёмы — это впадины, углубления в земле, заполненные водой. Откуда берётся вода. Игра на развитие эмпатии «Я — ручеёк». Почему человеку легче дышится на природе? Растения — источник чистого воздуха на планете. Этюд на мышечную релаксацию «Я — растение». Вред, наносимый человечеством планете Земля. Химикаты </w:t>
            </w:r>
            <w:r w:rsidRPr="007264D5">
              <w:rPr>
                <w:rFonts w:ascii="Times New Roman" w:hAnsi="Times New Roman"/>
              </w:rPr>
              <w:t xml:space="preserve">— </w:t>
            </w:r>
            <w:r w:rsidRPr="001423FE">
              <w:rPr>
                <w:rFonts w:ascii="Times New Roman" w:hAnsi="Times New Roman"/>
                <w:sz w:val="24"/>
                <w:szCs w:val="24"/>
              </w:rPr>
              <w:t xml:space="preserve">вещества, произведённые человеком искусственным путём. Необходимость беречь и ценить чистоту земли, воды, воздуха. Дидактическая игра «Как вести себя на природе». Что необходимо для сохранения и укрепления здоровья: движение, употребление в пищу полезных продуктов, хорошее настроение, солнце, воздух и вода, содержание тела в чистоте. Здоровье и болезнь. Как вести себя и как питаться, когда ты болеешь. Полезная еда. Правила личной гигиены. Физкультура для профилактики болезней. Аэробика. Хорошее настроение как лекарство от всех болезней. Гимнастика чувств и эмоций. </w:t>
            </w:r>
          </w:p>
          <w:p w14:paraId="5F9CBA3A" w14:textId="1AA12F92"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2. Охраняй здоровье в походе</w:t>
            </w:r>
          </w:p>
          <w:p w14:paraId="12004398"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Предметы личной гигиены, правила личной гигиены в походе: уход за телом, одеждой. Дидактическая игра «Надо, надо умываться». Игра с мячом «Можно — нельзя» (какие предметы гигиены брать в поход). Новые средства гигиены: антибактериальные салфетки, одноразовые носовые платки и полотенца. Почему туристу нужны спальный мешок и запасная чистая одежда. Вручение дипломов «Школы чистоты и здоровья Мойдодыра». «Помоги себе сам». Первая медицинская помощь (накладывание шины, перевязки и т.д.). Первая помощь при перегреве на солнце. Использование природных «лекарей»: подорожника, мха-сфагнума, медуницы (кровоостанавливающие средства). Как правильно питаться в походе. Питание в походе: тушёнка говяжья, макаронные изделия, сухофрукты, сушёные овощи, чёрные и белые сухарики, сгущённое молоко, твёрдый сыр, сахар. «Чтобы не случилось беды». Профилактика травматизма, пищевого отравления. Почему после сбора грибов, растений, ягод нужно мыть руки. Почему нельзя употреблять в пищу незнакомые грибы, ягоды. Как можно сварить пищу, если нет котелка и воды. </w:t>
            </w:r>
          </w:p>
          <w:p w14:paraId="0C9022CE" w14:textId="1093E86B"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3. Скорая помощь юному путешественнику</w:t>
            </w:r>
          </w:p>
          <w:p w14:paraId="08D2A560"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Правила безопасного поведения в походе и умение оказывать первую помощь при ушибе, порезах, ожоге, обморожении. Зачем туристу аптечка. Лекарства, которые должны быть в аптечке туриста, способы пользования аптечкой. Почему важно обращаться за 36 помощью к взрослому. Игра «Кто правильно соберёт аптечку туриста». Практическое задание на усвоение знаний, какая помощь необходима при ушибах, порезах, обморожениях, укусах. Разгадывание загадок на тему лекарств, необходимых туристу. «Аптека под ногами». Подорожник — почему он так называется. Листья подорожника — ранозаживляющее средство при ушибах, нарывах. Другие полезные свойства подорожника. Стихи, загадки, пословицы о целебных свойствах подорожника. Лекарственные растения и травы. Деревья — «лекари в зелёных халатах». Собираем копилку народной мудрости. Беседа о том, как лечились в старину народными средствами. Польза насекомых для природы и человека. Игра на развитие эмпатии «Я — муравей». Пчела, её роль в природе и в жизни человека. Мёд — продукт пчеловодства. Дикие и домашние пчёлы. Пасека — место, где живут домашние пчёлы. Профессия — пчеловод. Гнёзда диких пчёл. Укус пчелы и его последствия для человека. Правила поведения с жалящими насекомыми и способы оказания первой помощи. </w:t>
            </w:r>
          </w:p>
          <w:p w14:paraId="0680ACD4" w14:textId="1172E3EF"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4. Народная мудрость — туристятам</w:t>
            </w:r>
          </w:p>
          <w:p w14:paraId="1BB11355"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Сказки о природе и природных явлениях. Животные, растения как главные герои сказок. Народные сказки о природе, экологические сказки современных авторов. Сочинение сказок детьми, оформление групповой книги сказок. Сказки о путешественниках и путешествиях</w:t>
            </w:r>
            <w:r w:rsidRPr="007264D5">
              <w:rPr>
                <w:rFonts w:ascii="Times New Roman" w:hAnsi="Times New Roman"/>
              </w:rPr>
              <w:t xml:space="preserve">. </w:t>
            </w:r>
            <w:r w:rsidRPr="001423FE">
              <w:rPr>
                <w:rFonts w:ascii="Times New Roman" w:hAnsi="Times New Roman"/>
                <w:sz w:val="24"/>
                <w:szCs w:val="24"/>
              </w:rPr>
              <w:t xml:space="preserve">Средства передвижения путешественников в сказках — ковёр-самолёт, чудо-печка, волшебные птицы и драконы, корабли, сказочные кони. Путешественники в сказках: барон Мюнхгаузен, Иванушка-дурачок, Лягушка-путешественница, Бременские музыканты. Что брали с собой в путешествия сказочные герои? Как природа помогала сказочным путешественникам? </w:t>
            </w:r>
            <w:r w:rsidR="001423FE" w:rsidRPr="001423FE">
              <w:rPr>
                <w:rFonts w:ascii="Times New Roman" w:hAnsi="Times New Roman"/>
                <w:sz w:val="24"/>
                <w:szCs w:val="24"/>
              </w:rPr>
              <w:t>Видео путешествие</w:t>
            </w:r>
            <w:r w:rsidRPr="001423FE">
              <w:rPr>
                <w:rFonts w:ascii="Times New Roman" w:hAnsi="Times New Roman"/>
                <w:sz w:val="24"/>
                <w:szCs w:val="24"/>
              </w:rPr>
              <w:t xml:space="preserve"> с героями сказок. Творческие задания на сравнение сказочных и реальных средств передвижения. </w:t>
            </w:r>
          </w:p>
          <w:p w14:paraId="6248D5BC" w14:textId="769FC00C"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Раздел 4. Весёлый Рюкзачок занимается физкультурой (13 часов)</w:t>
            </w:r>
          </w:p>
          <w:p w14:paraId="6D97E100" w14:textId="699780B9"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1. Готовимся к дальним дорогам</w:t>
            </w:r>
          </w:p>
          <w:p w14:paraId="47272B86"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Огонь, как явление неживой природы. Необходимость огня, как условия жизни на Земле. Легенда о Прометее. Костёр на привале туристов. Разные виды костров: «звезда», «шалаш». Почему только взрослые могут разводить костёр. Правила обращения с костром для всех туристов. Когда огонь становится врагом. Опасность пожара в лесу и как её предотвратить. Правила пожарной безопасности для туристов. Пластический этюд «Огонь — друг и огонь — враг». Загадки об огне и костре. Игры-эстафеты «Собери ветки для костра», «Юные пожарные». Безопасное поведение во время похода: на проезжей части, рядом с водоёмом, в лесу. Путешествие со сказочным героем Колобком (с использованием интерактивной доски или мультимедийного проектора). Составление плана-карты с использованием условных знаков. Игра-соревнование «Наполни аптечку». Загадки на правила безопасного поведения в походе. Дидактическая игра «Лесная аптека». Игра «Съедобное — несъедобное» (грибы, ягоды). Способы ориентирования туриста в разное время суток, в незнакомой местности. Компас, топографическая карта, план. Практические упражнения на использование оборудования, помогающего ориентироваться в пространстве во время движения. Кроссворд для юных туристят. Физическая подготовка юного туриста (общеразвивающие упражнения, подвижные игры, игры-эстафеты тренировочного характера, соревнования с использованием сюжетных ситуаций, физической силовой нагрузкой и логическими заданиями, спортивные игры с бегом и прыжками). Учимся правильно дышать. Следим за осанкой. Специальная подготовка. Занятия-тренировки с использованием ходьбы по ограниченной плоскости, по пересечённой местности. Упражнения на укрепление свода стопы; закаливание</w:t>
            </w:r>
            <w:r w:rsidRPr="007264D5">
              <w:rPr>
                <w:rFonts w:ascii="Times New Roman" w:hAnsi="Times New Roman"/>
              </w:rPr>
              <w:t xml:space="preserve">; </w:t>
            </w:r>
            <w:r w:rsidRPr="001423FE">
              <w:rPr>
                <w:rFonts w:ascii="Times New Roman" w:hAnsi="Times New Roman"/>
                <w:sz w:val="24"/>
                <w:szCs w:val="24"/>
              </w:rPr>
              <w:t xml:space="preserve">развитие ловкости, выносливости, силы воли. Индивидуальная специальная подготовка. Распределение обязанностей, отличительные знаки для ответственных лиц. Как ремонтировать рюкзак и одежду. Правила питания в походе. Можно ли пить много воды в походе? Выбор способов упаковки и транспортировки продуктов. Выбор места для лагеря. Установка палатки. Правила разведения костра, подготовка личного снаряжения. </w:t>
            </w:r>
          </w:p>
          <w:p w14:paraId="357829AC" w14:textId="5DE37F67"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Тема 2. Игры Весёлого Рюкзачка</w:t>
            </w:r>
          </w:p>
          <w:p w14:paraId="154F8505" w14:textId="77777777" w:rsidR="001423FE"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 xml:space="preserve">Дидактические игры, направленные на усвоение правил безопасного поведения на природе и во время движения: «Собери рюкзак», «Какие мы туристы», «Туристическое лото». Тематические подвижные игры с элементами туристской техники: «Ловкие туристы», «Переправа через болото», «Пробеги — не упади», «Уложи рюкзак», «Лиса и мышки». Игры с элементами туристской техники: «Белки-стрелки»; «Следопыты», «12 записок», «Зарница», «Полоса препятствий», «Путешествие по карте», «Мини-поход», «Казаки-разбойники», «Лисица и охотники», «Клад», «В поисках сокровищ», «Ралли на природе», «Ис- 38 следователи леса». Сюжетные занятия по сезонам, по видам туризма, по распределению обязанностей, круговая тренировка. Туристский слёт. Игры по спортивному ориентированию: «Найди и запомни», «Самый наблюдательный», «Точный глазомер», «Не заблудись». Подвижные игры: бадминтон, футбол, пионербол. Тема 3. Занимательная физкультура Физкультурный квест. Разные виды бега и ходьбы. Разминка с элементами аэробики «Мы готовимся в поход». Преодоление препятствий с поиском карточек, указывающих на дальнейшие действия. Встречи с игровыми персонажами: Леший, Берёзка, Пчела, Костёр. Вертикальное лазание (скалодром). Групповые упражнения с мячом и сеткой. Пролезание в тоннели. Тир или дартс. Ходьба по повышенной опоре (буму, скамейке) с заданиями. Преодоление смоделированных нестандартных препятствий (лес, река, овраг). Нахождение предметов, необходимых для похода. В итоге — собранный рюкзачок. Тренировка туристят. Построение, </w:t>
            </w:r>
            <w:proofErr w:type="spellStart"/>
            <w:r w:rsidRPr="001423FE">
              <w:rPr>
                <w:rFonts w:ascii="Times New Roman" w:hAnsi="Times New Roman"/>
                <w:sz w:val="24"/>
                <w:szCs w:val="24"/>
              </w:rPr>
              <w:t>речёвки</w:t>
            </w:r>
            <w:proofErr w:type="spellEnd"/>
            <w:r w:rsidRPr="001423FE">
              <w:rPr>
                <w:rFonts w:ascii="Times New Roman" w:hAnsi="Times New Roman"/>
                <w:sz w:val="24"/>
                <w:szCs w:val="24"/>
              </w:rPr>
              <w:t xml:space="preserve">. Общеразвивающие упражнения с предметами — ведёрки, брёвнышки, туристические коврики, рюкзачки для осанки, утяжелители (гантели, нарукавники). Игры-эстафеты с заданиями на ловкость и быстроту (с использованием туристского оборудования). Упражнения на релаксацию. </w:t>
            </w:r>
          </w:p>
          <w:p w14:paraId="1BAA0C08" w14:textId="659C4168" w:rsidR="001423FE" w:rsidRPr="001423FE" w:rsidRDefault="007264D5" w:rsidP="001423FE">
            <w:pPr>
              <w:spacing w:after="0" w:line="240" w:lineRule="auto"/>
              <w:jc w:val="center"/>
              <w:rPr>
                <w:rFonts w:ascii="Times New Roman" w:hAnsi="Times New Roman"/>
                <w:b/>
                <w:bCs/>
                <w:sz w:val="24"/>
                <w:szCs w:val="24"/>
              </w:rPr>
            </w:pPr>
            <w:r w:rsidRPr="001423FE">
              <w:rPr>
                <w:rFonts w:ascii="Times New Roman" w:hAnsi="Times New Roman"/>
                <w:b/>
                <w:bCs/>
                <w:sz w:val="24"/>
                <w:szCs w:val="24"/>
              </w:rPr>
              <w:t xml:space="preserve">Тема 4. Пора в </w:t>
            </w:r>
            <w:r w:rsidR="001423FE" w:rsidRPr="001423FE">
              <w:rPr>
                <w:rFonts w:ascii="Times New Roman" w:hAnsi="Times New Roman"/>
                <w:b/>
                <w:bCs/>
                <w:sz w:val="24"/>
                <w:szCs w:val="24"/>
              </w:rPr>
              <w:t>путь-дорогу.</w:t>
            </w:r>
          </w:p>
          <w:p w14:paraId="135C6AAB" w14:textId="26AED18E" w:rsidR="007264D5" w:rsidRPr="007264D5" w:rsidRDefault="007264D5" w:rsidP="001423FE">
            <w:pPr>
              <w:spacing w:after="0" w:line="240" w:lineRule="auto"/>
              <w:jc w:val="both"/>
              <w:rPr>
                <w:rFonts w:ascii="Times New Roman" w:hAnsi="Times New Roman"/>
                <w:sz w:val="24"/>
                <w:szCs w:val="24"/>
              </w:rPr>
            </w:pPr>
            <w:r w:rsidRPr="001423FE">
              <w:rPr>
                <w:rFonts w:ascii="Times New Roman" w:hAnsi="Times New Roman"/>
                <w:sz w:val="24"/>
                <w:szCs w:val="24"/>
              </w:rPr>
              <w:t>Согласно программе, регулярность проведения прогулок-походов с детьми 6–7 лет — один раз в два месяца, или пять раз в год. Содержание прогулок-походов — краеведческое, оздоровительное и экологическое.</w:t>
            </w:r>
          </w:p>
        </w:tc>
      </w:tr>
      <w:tr w:rsidR="00123B33" w:rsidRPr="009237CA" w14:paraId="7F7F6C32" w14:textId="77777777" w:rsidTr="00123B33">
        <w:tc>
          <w:tcPr>
            <w:tcW w:w="15730" w:type="dxa"/>
            <w:gridSpan w:val="3"/>
            <w:shd w:val="clear" w:color="auto" w:fill="DEEAF6" w:themeFill="accent1" w:themeFillTint="33"/>
          </w:tcPr>
          <w:p w14:paraId="17479339" w14:textId="77777777" w:rsidR="00123B33" w:rsidRDefault="00123B33" w:rsidP="001423FE">
            <w:pPr>
              <w:spacing w:after="0" w:line="240" w:lineRule="auto"/>
              <w:jc w:val="center"/>
              <w:rPr>
                <w:rFonts w:ascii="Times New Roman" w:hAnsi="Times New Roman"/>
                <w:i/>
                <w:iCs/>
                <w:sz w:val="24"/>
                <w:szCs w:val="24"/>
              </w:rPr>
            </w:pPr>
            <w:r w:rsidRPr="00123B33">
              <w:rPr>
                <w:rFonts w:ascii="Times New Roman" w:hAnsi="Times New Roman"/>
                <w:i/>
                <w:iCs/>
                <w:sz w:val="24"/>
                <w:szCs w:val="24"/>
              </w:rPr>
              <w:t xml:space="preserve">Р.Ю. Белоусова А.Н. Егорова Ю.С. Калинкина </w:t>
            </w:r>
          </w:p>
          <w:p w14:paraId="15D8C287" w14:textId="77777777" w:rsidR="00123B33" w:rsidRDefault="00123B33" w:rsidP="001423FE">
            <w:pPr>
              <w:spacing w:after="0" w:line="240" w:lineRule="auto"/>
              <w:jc w:val="center"/>
              <w:rPr>
                <w:rFonts w:ascii="Times New Roman" w:hAnsi="Times New Roman"/>
                <w:i/>
                <w:iCs/>
                <w:sz w:val="24"/>
                <w:szCs w:val="24"/>
              </w:rPr>
            </w:pPr>
            <w:r w:rsidRPr="00123B33">
              <w:rPr>
                <w:rFonts w:ascii="Times New Roman" w:hAnsi="Times New Roman"/>
                <w:i/>
                <w:iCs/>
                <w:sz w:val="24"/>
                <w:szCs w:val="24"/>
              </w:rPr>
              <w:t xml:space="preserve">Парциальная Программа духовно-нравственного воспитания детей 5–7 лет </w:t>
            </w:r>
          </w:p>
          <w:p w14:paraId="2054E00B" w14:textId="77777777" w:rsidR="00123B33" w:rsidRDefault="00123B33" w:rsidP="001423FE">
            <w:pPr>
              <w:spacing w:after="0" w:line="240" w:lineRule="auto"/>
              <w:jc w:val="center"/>
              <w:rPr>
                <w:rFonts w:ascii="Times New Roman" w:hAnsi="Times New Roman"/>
                <w:i/>
                <w:iCs/>
                <w:sz w:val="24"/>
                <w:szCs w:val="24"/>
              </w:rPr>
            </w:pPr>
            <w:r w:rsidRPr="00123B33">
              <w:rPr>
                <w:rFonts w:ascii="Times New Roman" w:hAnsi="Times New Roman"/>
                <w:i/>
                <w:iCs/>
                <w:sz w:val="24"/>
                <w:szCs w:val="24"/>
              </w:rPr>
              <w:t>«С чистым Сердцем»</w:t>
            </w:r>
          </w:p>
          <w:p w14:paraId="6FDCAA55" w14:textId="646435B4" w:rsidR="00F078A1" w:rsidRPr="00123B33" w:rsidRDefault="00F078A1" w:rsidP="001423FE">
            <w:pPr>
              <w:spacing w:after="0" w:line="240" w:lineRule="auto"/>
              <w:jc w:val="center"/>
              <w:rPr>
                <w:rFonts w:ascii="Times New Roman" w:hAnsi="Times New Roman"/>
                <w:b/>
                <w:bCs/>
                <w:i/>
                <w:iCs/>
                <w:sz w:val="24"/>
                <w:szCs w:val="24"/>
              </w:rPr>
            </w:pPr>
            <w:r>
              <w:rPr>
                <w:rFonts w:ascii="Times New Roman" w:hAnsi="Times New Roman"/>
                <w:i/>
                <w:iCs/>
                <w:sz w:val="24"/>
                <w:szCs w:val="24"/>
              </w:rPr>
              <w:t>(Региональный компонент)</w:t>
            </w:r>
          </w:p>
        </w:tc>
      </w:tr>
      <w:tr w:rsidR="00123B33" w:rsidRPr="009237CA" w14:paraId="6F29DF91" w14:textId="77777777" w:rsidTr="009237CA">
        <w:tc>
          <w:tcPr>
            <w:tcW w:w="1406" w:type="dxa"/>
            <w:shd w:val="clear" w:color="auto" w:fill="auto"/>
          </w:tcPr>
          <w:p w14:paraId="53EB3AF3" w14:textId="77777777" w:rsidR="00123B33" w:rsidRDefault="00123B33" w:rsidP="00D33ECB">
            <w:pPr>
              <w:spacing w:after="0" w:line="240" w:lineRule="auto"/>
              <w:jc w:val="center"/>
              <w:rPr>
                <w:rFonts w:ascii="Times New Roman" w:eastAsia="Calibri" w:hAnsi="Times New Roman"/>
                <w:b/>
                <w:bCs/>
                <w:i/>
                <w:iCs/>
                <w:sz w:val="24"/>
                <w:szCs w:val="24"/>
              </w:rPr>
            </w:pPr>
          </w:p>
        </w:tc>
        <w:tc>
          <w:tcPr>
            <w:tcW w:w="5677" w:type="dxa"/>
            <w:shd w:val="clear" w:color="auto" w:fill="auto"/>
          </w:tcPr>
          <w:p w14:paraId="758E7BB5" w14:textId="77777777" w:rsidR="00764E3C" w:rsidRPr="00764E3C" w:rsidRDefault="00764E3C" w:rsidP="00764E3C">
            <w:pPr>
              <w:pStyle w:val="a7"/>
              <w:spacing w:after="0" w:line="240" w:lineRule="auto"/>
              <w:ind w:left="360"/>
              <w:jc w:val="both"/>
              <w:rPr>
                <w:rFonts w:ascii="Times New Roman" w:hAnsi="Times New Roman" w:cs="Times New Roman"/>
                <w:b/>
                <w:bCs/>
                <w:i/>
                <w:iCs/>
                <w:sz w:val="24"/>
                <w:szCs w:val="24"/>
              </w:rPr>
            </w:pPr>
            <w:r w:rsidRPr="00764E3C">
              <w:rPr>
                <w:rFonts w:ascii="Times New Roman" w:hAnsi="Times New Roman" w:cs="Times New Roman"/>
                <w:b/>
                <w:bCs/>
                <w:i/>
                <w:iCs/>
                <w:sz w:val="24"/>
                <w:szCs w:val="24"/>
              </w:rPr>
              <w:t xml:space="preserve">Воспитание нравственных чувств </w:t>
            </w:r>
          </w:p>
          <w:p w14:paraId="0EF9D822" w14:textId="1D777279" w:rsidR="00764E3C" w:rsidRPr="00764E3C" w:rsidRDefault="00764E3C" w:rsidP="007264D5">
            <w:pPr>
              <w:pStyle w:val="a7"/>
              <w:numPr>
                <w:ilvl w:val="0"/>
                <w:numId w:val="41"/>
              </w:numPr>
              <w:spacing w:after="0" w:line="240" w:lineRule="auto"/>
              <w:jc w:val="both"/>
              <w:rPr>
                <w:rFonts w:ascii="Times New Roman" w:hAnsi="Times New Roman" w:cs="Times New Roman"/>
                <w:i/>
                <w:iCs/>
                <w:sz w:val="24"/>
                <w:szCs w:val="24"/>
              </w:rPr>
            </w:pPr>
            <w:r w:rsidRPr="00764E3C">
              <w:rPr>
                <w:rFonts w:ascii="Times New Roman" w:hAnsi="Times New Roman" w:cs="Times New Roman"/>
                <w:sz w:val="24"/>
                <w:szCs w:val="24"/>
              </w:rPr>
              <w:t xml:space="preserve">Формировать знания об отечественной истории через знакомство с биографией известных земляков в разные временные эпохи. </w:t>
            </w:r>
          </w:p>
          <w:p w14:paraId="53C58F0D" w14:textId="77777777"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Раскрывать сущность полярных понятий «добро» и «зло» и эмоций, которые им соответствуют. </w:t>
            </w:r>
          </w:p>
          <w:p w14:paraId="5F13C2FA" w14:textId="77777777"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Знакомить детей с характеристикой эмоциональных состояний, присущих человеку. </w:t>
            </w:r>
          </w:p>
          <w:p w14:paraId="2EA3D6E4" w14:textId="5E77B76D"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Учить видеть эмоциональное состояние другого и собственный эмоциональный образ, соотнося его с конкретной ситуацией. </w:t>
            </w:r>
          </w:p>
          <w:p w14:paraId="46D3A286" w14:textId="77777777"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Развивать эмоциональную произвольность. </w:t>
            </w:r>
          </w:p>
          <w:p w14:paraId="7C5E63C6" w14:textId="77777777"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 </w:t>
            </w:r>
          </w:p>
          <w:p w14:paraId="7FA0D470" w14:textId="0BBFFCD8" w:rsidR="00764E3C" w:rsidRPr="00764E3C" w:rsidRDefault="00764E3C" w:rsidP="00764E3C">
            <w:pPr>
              <w:pStyle w:val="a7"/>
              <w:numPr>
                <w:ilvl w:val="0"/>
                <w:numId w:val="41"/>
              </w:numPr>
              <w:spacing w:after="0" w:line="240" w:lineRule="auto"/>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Способствовать получению первоначальных представлений о нравственных взаимоотношениях друг с другом, расширять опыт позитивного взаимодействия в семье, почтительного отношения к родителям и взрослым, послушания, уважения.</w:t>
            </w:r>
          </w:p>
          <w:p w14:paraId="1BD4D290" w14:textId="1E73AEA5" w:rsidR="00764E3C" w:rsidRPr="00764E3C" w:rsidRDefault="00764E3C" w:rsidP="00764E3C">
            <w:pPr>
              <w:spacing w:after="0" w:line="240" w:lineRule="auto"/>
              <w:jc w:val="center"/>
              <w:rPr>
                <w:rFonts w:ascii="Times New Roman" w:hAnsi="Times New Roman"/>
                <w:i/>
                <w:iCs/>
                <w:sz w:val="24"/>
                <w:szCs w:val="24"/>
              </w:rPr>
            </w:pPr>
            <w:r w:rsidRPr="00764E3C">
              <w:rPr>
                <w:rFonts w:ascii="Times New Roman" w:hAnsi="Times New Roman"/>
                <w:i/>
                <w:iCs/>
                <w:sz w:val="24"/>
                <w:szCs w:val="24"/>
              </w:rPr>
              <w:t>Ценности</w:t>
            </w:r>
          </w:p>
          <w:p w14:paraId="3895D2A7"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нравственный выбор; </w:t>
            </w:r>
          </w:p>
          <w:p w14:paraId="4E899200"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справедливость; </w:t>
            </w:r>
          </w:p>
          <w:p w14:paraId="031D1B47"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добродетель; </w:t>
            </w:r>
          </w:p>
          <w:p w14:paraId="7C53819A"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эмоциональная отзывчивость; </w:t>
            </w:r>
          </w:p>
          <w:p w14:paraId="52B70A36"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милосердие; </w:t>
            </w:r>
          </w:p>
          <w:p w14:paraId="19B248FF"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честь; </w:t>
            </w:r>
          </w:p>
          <w:p w14:paraId="0EDC1ACE"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достоинство; </w:t>
            </w:r>
          </w:p>
          <w:p w14:paraId="044A43D4"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уважение к старшим; </w:t>
            </w:r>
          </w:p>
          <w:p w14:paraId="44ABB1A0"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ответственность и чувство долга; </w:t>
            </w:r>
          </w:p>
          <w:p w14:paraId="09940DBE"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забота и помощь, честность, щедрость, забота о старших и младших. </w:t>
            </w:r>
          </w:p>
          <w:p w14:paraId="76894F50" w14:textId="77777777" w:rsidR="00764E3C" w:rsidRPr="00764E3C" w:rsidRDefault="00764E3C" w:rsidP="00764E3C">
            <w:pPr>
              <w:spacing w:after="0" w:line="240" w:lineRule="auto"/>
              <w:jc w:val="both"/>
              <w:rPr>
                <w:rFonts w:ascii="Times New Roman" w:hAnsi="Times New Roman"/>
                <w:sz w:val="24"/>
                <w:szCs w:val="24"/>
                <w:u w:val="single"/>
              </w:rPr>
            </w:pPr>
            <w:r w:rsidRPr="00764E3C">
              <w:rPr>
                <w:rFonts w:ascii="Times New Roman" w:hAnsi="Times New Roman"/>
                <w:b/>
                <w:bCs/>
                <w:i/>
                <w:iCs/>
                <w:sz w:val="24"/>
                <w:szCs w:val="24"/>
              </w:rPr>
              <w:t>Воспитание гражданственности, патриотизма</w:t>
            </w:r>
            <w:r w:rsidRPr="00764E3C">
              <w:rPr>
                <w:rFonts w:ascii="Times New Roman" w:hAnsi="Times New Roman"/>
                <w:sz w:val="24"/>
                <w:szCs w:val="24"/>
              </w:rPr>
              <w:t xml:space="preserve">  </w:t>
            </w:r>
          </w:p>
          <w:p w14:paraId="5731B7D1" w14:textId="77777777" w:rsidR="00764E3C" w:rsidRPr="00764E3C" w:rsidRDefault="00764E3C" w:rsidP="00764E3C">
            <w:pPr>
              <w:pStyle w:val="a7"/>
              <w:numPr>
                <w:ilvl w:val="0"/>
                <w:numId w:val="84"/>
              </w:numPr>
              <w:spacing w:after="0" w:line="240" w:lineRule="auto"/>
              <w:ind w:left="329" w:hanging="283"/>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Знакомить детей с жизнью замечательных людей, являющихся примерами служения Отчизне, исполнения патриотического долга, милосердия и сострадания. </w:t>
            </w:r>
          </w:p>
          <w:p w14:paraId="313CF388" w14:textId="77777777" w:rsidR="00764E3C" w:rsidRPr="00764E3C" w:rsidRDefault="00764E3C" w:rsidP="00764E3C">
            <w:pPr>
              <w:pStyle w:val="a7"/>
              <w:numPr>
                <w:ilvl w:val="0"/>
                <w:numId w:val="84"/>
              </w:numPr>
              <w:spacing w:after="0" w:line="240" w:lineRule="auto"/>
              <w:ind w:left="329" w:hanging="283"/>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Расширять знания детей о родном городе, районе, области. Знакомить с гербом, историей возникновения своего города и района, особенностями и достопримечательностями, историей и культурой. </w:t>
            </w:r>
          </w:p>
          <w:p w14:paraId="57CB17F9" w14:textId="2563A285" w:rsidR="00764E3C" w:rsidRPr="00764E3C" w:rsidRDefault="00764E3C" w:rsidP="00764E3C">
            <w:pPr>
              <w:pStyle w:val="a7"/>
              <w:spacing w:after="0" w:line="240" w:lineRule="auto"/>
              <w:ind w:left="329"/>
              <w:jc w:val="center"/>
              <w:rPr>
                <w:rFonts w:ascii="Times New Roman" w:hAnsi="Times New Roman" w:cs="Times New Roman"/>
                <w:i/>
                <w:iCs/>
                <w:sz w:val="24"/>
                <w:szCs w:val="24"/>
              </w:rPr>
            </w:pPr>
            <w:r w:rsidRPr="00764E3C">
              <w:rPr>
                <w:rFonts w:ascii="Times New Roman" w:hAnsi="Times New Roman" w:cs="Times New Roman"/>
                <w:i/>
                <w:iCs/>
                <w:sz w:val="24"/>
                <w:szCs w:val="24"/>
              </w:rPr>
              <w:t>Ценности:</w:t>
            </w:r>
          </w:p>
          <w:p w14:paraId="53BED805"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любовь к России, своему народу, своему краю, городу, району; </w:t>
            </w:r>
          </w:p>
          <w:p w14:paraId="1A2D42DF"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служение Отечеству. </w:t>
            </w:r>
          </w:p>
          <w:p w14:paraId="091E5F02" w14:textId="6D2F80E1" w:rsidR="00764E3C" w:rsidRPr="00764E3C" w:rsidRDefault="00764E3C" w:rsidP="00764E3C">
            <w:pPr>
              <w:spacing w:after="0" w:line="240" w:lineRule="auto"/>
              <w:jc w:val="center"/>
              <w:rPr>
                <w:rFonts w:ascii="Times New Roman" w:hAnsi="Times New Roman"/>
                <w:b/>
                <w:bCs/>
                <w:i/>
                <w:iCs/>
                <w:sz w:val="24"/>
                <w:szCs w:val="24"/>
              </w:rPr>
            </w:pPr>
            <w:r w:rsidRPr="00764E3C">
              <w:rPr>
                <w:rFonts w:ascii="Times New Roman" w:hAnsi="Times New Roman"/>
                <w:b/>
                <w:bCs/>
                <w:i/>
                <w:iCs/>
                <w:sz w:val="24"/>
                <w:szCs w:val="24"/>
              </w:rPr>
              <w:t>Воспитание ценностного отношения к окружающему миру</w:t>
            </w:r>
          </w:p>
          <w:p w14:paraId="680107A9" w14:textId="77777777" w:rsidR="00764E3C" w:rsidRPr="00764E3C" w:rsidRDefault="00764E3C" w:rsidP="00764E3C">
            <w:pPr>
              <w:pStyle w:val="a7"/>
              <w:numPr>
                <w:ilvl w:val="0"/>
                <w:numId w:val="85"/>
              </w:numPr>
              <w:spacing w:after="0" w:line="240" w:lineRule="auto"/>
              <w:ind w:left="187" w:hanging="141"/>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Формировать представления о заботливом и грамотном взаимодействии человека с окружающим миром. </w:t>
            </w:r>
          </w:p>
          <w:p w14:paraId="48387446" w14:textId="77777777" w:rsidR="00764E3C" w:rsidRPr="00764E3C" w:rsidRDefault="00764E3C" w:rsidP="00764E3C">
            <w:pPr>
              <w:pStyle w:val="a7"/>
              <w:numPr>
                <w:ilvl w:val="0"/>
                <w:numId w:val="85"/>
              </w:numPr>
              <w:spacing w:after="0" w:line="240" w:lineRule="auto"/>
              <w:ind w:left="187" w:hanging="141"/>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Формировать опыт эмоционально-чувственного непосредственного взаимодействия с природой, экологически грамотного поведения в природе. </w:t>
            </w:r>
          </w:p>
          <w:p w14:paraId="5A7DD4B1" w14:textId="6E3A72E5" w:rsidR="00764E3C" w:rsidRPr="00764E3C" w:rsidRDefault="00764E3C" w:rsidP="00764E3C">
            <w:pPr>
              <w:pStyle w:val="a7"/>
              <w:numPr>
                <w:ilvl w:val="0"/>
                <w:numId w:val="85"/>
              </w:numPr>
              <w:spacing w:after="0" w:line="240" w:lineRule="auto"/>
              <w:ind w:left="187" w:hanging="141"/>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 Вырабатывать навыки позитивного взаимодействия с природой.</w:t>
            </w:r>
          </w:p>
          <w:p w14:paraId="3FF893AE" w14:textId="29CE7703" w:rsidR="00764E3C" w:rsidRPr="00764E3C" w:rsidRDefault="00764E3C" w:rsidP="00764E3C">
            <w:pPr>
              <w:pStyle w:val="a7"/>
              <w:spacing w:after="0" w:line="240" w:lineRule="auto"/>
              <w:ind w:left="187"/>
              <w:jc w:val="center"/>
              <w:rPr>
                <w:rFonts w:ascii="Times New Roman" w:hAnsi="Times New Roman" w:cs="Times New Roman"/>
                <w:i/>
                <w:iCs/>
                <w:sz w:val="24"/>
                <w:szCs w:val="24"/>
              </w:rPr>
            </w:pPr>
            <w:r w:rsidRPr="00764E3C">
              <w:rPr>
                <w:rFonts w:ascii="Times New Roman" w:hAnsi="Times New Roman" w:cs="Times New Roman"/>
                <w:i/>
                <w:iCs/>
                <w:sz w:val="24"/>
                <w:szCs w:val="24"/>
              </w:rPr>
              <w:t>Ценности:</w:t>
            </w:r>
          </w:p>
          <w:p w14:paraId="6D3EA0F0" w14:textId="77777777" w:rsidR="00764E3C" w:rsidRDefault="00764E3C" w:rsidP="00764E3C">
            <w:pPr>
              <w:pStyle w:val="a7"/>
              <w:spacing w:after="0" w:line="240" w:lineRule="auto"/>
              <w:ind w:left="187"/>
              <w:jc w:val="both"/>
              <w:rPr>
                <w:rFonts w:ascii="Times New Roman" w:hAnsi="Times New Roman" w:cs="Times New Roman"/>
                <w:sz w:val="24"/>
                <w:szCs w:val="24"/>
              </w:rPr>
            </w:pPr>
            <w:r w:rsidRPr="00764E3C">
              <w:rPr>
                <w:rFonts w:ascii="Times New Roman" w:hAnsi="Times New Roman" w:cs="Times New Roman"/>
                <w:sz w:val="24"/>
                <w:szCs w:val="24"/>
              </w:rPr>
              <w:t xml:space="preserve">· родная земля; </w:t>
            </w:r>
          </w:p>
          <w:p w14:paraId="22E6A88F" w14:textId="77777777" w:rsidR="00764E3C" w:rsidRDefault="00764E3C" w:rsidP="00764E3C">
            <w:pPr>
              <w:pStyle w:val="a7"/>
              <w:spacing w:after="0" w:line="240" w:lineRule="auto"/>
              <w:ind w:left="187"/>
              <w:jc w:val="both"/>
              <w:rPr>
                <w:rFonts w:ascii="Times New Roman" w:hAnsi="Times New Roman" w:cs="Times New Roman"/>
                <w:sz w:val="24"/>
                <w:szCs w:val="24"/>
              </w:rPr>
            </w:pPr>
            <w:r w:rsidRPr="00764E3C">
              <w:rPr>
                <w:rFonts w:ascii="Times New Roman" w:hAnsi="Times New Roman" w:cs="Times New Roman"/>
                <w:sz w:val="24"/>
                <w:szCs w:val="24"/>
              </w:rPr>
              <w:t xml:space="preserve">· природа; </w:t>
            </w:r>
          </w:p>
          <w:p w14:paraId="14CC7B42" w14:textId="77777777" w:rsidR="00764E3C" w:rsidRDefault="00764E3C" w:rsidP="00764E3C">
            <w:pPr>
              <w:pStyle w:val="a7"/>
              <w:spacing w:after="0" w:line="240" w:lineRule="auto"/>
              <w:ind w:left="187"/>
              <w:jc w:val="both"/>
              <w:rPr>
                <w:rFonts w:ascii="Times New Roman" w:hAnsi="Times New Roman" w:cs="Times New Roman"/>
                <w:sz w:val="24"/>
                <w:szCs w:val="24"/>
              </w:rPr>
            </w:pPr>
            <w:r w:rsidRPr="00764E3C">
              <w:rPr>
                <w:rFonts w:ascii="Times New Roman" w:hAnsi="Times New Roman" w:cs="Times New Roman"/>
                <w:sz w:val="24"/>
                <w:szCs w:val="24"/>
              </w:rPr>
              <w:t xml:space="preserve">· братья наши меньшие. </w:t>
            </w:r>
          </w:p>
          <w:p w14:paraId="3A026875" w14:textId="6482FF5A" w:rsidR="00764E3C" w:rsidRPr="00764E3C" w:rsidRDefault="00764E3C" w:rsidP="00764E3C">
            <w:pPr>
              <w:pStyle w:val="a7"/>
              <w:spacing w:after="0" w:line="240" w:lineRule="auto"/>
              <w:ind w:left="187"/>
              <w:jc w:val="center"/>
              <w:rPr>
                <w:rFonts w:ascii="Times New Roman" w:hAnsi="Times New Roman" w:cs="Times New Roman"/>
                <w:b/>
                <w:bCs/>
                <w:i/>
                <w:iCs/>
                <w:sz w:val="24"/>
                <w:szCs w:val="24"/>
              </w:rPr>
            </w:pPr>
            <w:r w:rsidRPr="00764E3C">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14:paraId="69F877B6" w14:textId="5D4EB825" w:rsidR="00764E3C" w:rsidRPr="00764E3C" w:rsidRDefault="00764E3C" w:rsidP="00764E3C">
            <w:pPr>
              <w:pStyle w:val="a7"/>
              <w:numPr>
                <w:ilvl w:val="0"/>
                <w:numId w:val="85"/>
              </w:numPr>
              <w:spacing w:after="0" w:line="240" w:lineRule="auto"/>
              <w:ind w:left="329" w:hanging="329"/>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Учить видеть прекрасное в поступках людей, окружающем мире. </w:t>
            </w:r>
          </w:p>
          <w:p w14:paraId="79672E0A" w14:textId="065E3AC9" w:rsidR="00764E3C" w:rsidRPr="00764E3C" w:rsidRDefault="00764E3C" w:rsidP="00764E3C">
            <w:pPr>
              <w:pStyle w:val="a7"/>
              <w:numPr>
                <w:ilvl w:val="0"/>
                <w:numId w:val="85"/>
              </w:numPr>
              <w:spacing w:after="0" w:line="240" w:lineRule="auto"/>
              <w:ind w:left="329" w:hanging="329"/>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 </w:t>
            </w:r>
          </w:p>
          <w:p w14:paraId="296B32F8" w14:textId="5AB1F73E" w:rsidR="00764E3C" w:rsidRPr="00764E3C" w:rsidRDefault="00764E3C" w:rsidP="00764E3C">
            <w:pPr>
              <w:pStyle w:val="a7"/>
              <w:numPr>
                <w:ilvl w:val="0"/>
                <w:numId w:val="85"/>
              </w:numPr>
              <w:spacing w:after="0" w:line="240" w:lineRule="auto"/>
              <w:ind w:left="329" w:hanging="329"/>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Формировать элементарные представления о способах выражения внутреннего душевного состояния человека. </w:t>
            </w:r>
          </w:p>
          <w:p w14:paraId="21201B98" w14:textId="44F42C8C" w:rsidR="00764E3C" w:rsidRPr="00764E3C" w:rsidRDefault="00764E3C" w:rsidP="00764E3C">
            <w:pPr>
              <w:spacing w:after="0" w:line="240" w:lineRule="auto"/>
              <w:jc w:val="center"/>
              <w:rPr>
                <w:rFonts w:ascii="Times New Roman" w:hAnsi="Times New Roman"/>
                <w:i/>
                <w:iCs/>
                <w:sz w:val="24"/>
                <w:szCs w:val="24"/>
                <w:u w:val="single"/>
              </w:rPr>
            </w:pPr>
            <w:r w:rsidRPr="00764E3C">
              <w:rPr>
                <w:rFonts w:ascii="Times New Roman" w:hAnsi="Times New Roman"/>
                <w:i/>
                <w:iCs/>
                <w:sz w:val="24"/>
                <w:szCs w:val="24"/>
              </w:rPr>
              <w:t>Ценности:</w:t>
            </w:r>
          </w:p>
          <w:p w14:paraId="14AE7919"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красота;</w:t>
            </w:r>
          </w:p>
          <w:p w14:paraId="008DE828"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гармония;</w:t>
            </w:r>
          </w:p>
          <w:p w14:paraId="04D13B11" w14:textId="77777777" w:rsidR="00764E3C" w:rsidRDefault="00764E3C" w:rsidP="00764E3C">
            <w:pPr>
              <w:spacing w:after="0" w:line="240" w:lineRule="auto"/>
              <w:jc w:val="both"/>
              <w:rPr>
                <w:rFonts w:ascii="Times New Roman" w:hAnsi="Times New Roman"/>
                <w:sz w:val="24"/>
                <w:szCs w:val="24"/>
              </w:rPr>
            </w:pPr>
            <w:r w:rsidRPr="00764E3C">
              <w:rPr>
                <w:rFonts w:ascii="Times New Roman" w:hAnsi="Times New Roman"/>
                <w:sz w:val="24"/>
                <w:szCs w:val="24"/>
              </w:rPr>
              <w:t xml:space="preserve">· духовный мир человека. </w:t>
            </w:r>
          </w:p>
          <w:p w14:paraId="765C2B4E" w14:textId="2CA0EF85" w:rsidR="00764E3C" w:rsidRPr="00764E3C" w:rsidRDefault="00764E3C" w:rsidP="00764E3C">
            <w:pPr>
              <w:spacing w:after="0" w:line="240" w:lineRule="auto"/>
              <w:jc w:val="center"/>
              <w:rPr>
                <w:rFonts w:ascii="Times New Roman" w:hAnsi="Times New Roman"/>
                <w:b/>
                <w:bCs/>
                <w:i/>
                <w:iCs/>
                <w:sz w:val="24"/>
                <w:szCs w:val="24"/>
              </w:rPr>
            </w:pPr>
            <w:r w:rsidRPr="00764E3C">
              <w:rPr>
                <w:rFonts w:ascii="Times New Roman" w:hAnsi="Times New Roman"/>
                <w:b/>
                <w:bCs/>
                <w:i/>
                <w:iCs/>
                <w:sz w:val="24"/>
                <w:szCs w:val="24"/>
              </w:rPr>
              <w:t>Воспитание трудолюбия</w:t>
            </w:r>
          </w:p>
          <w:p w14:paraId="388B9BCA" w14:textId="77777777" w:rsidR="00764E3C" w:rsidRPr="00764E3C" w:rsidRDefault="00764E3C" w:rsidP="00764E3C">
            <w:pPr>
              <w:pStyle w:val="a7"/>
              <w:numPr>
                <w:ilvl w:val="0"/>
                <w:numId w:val="86"/>
              </w:numPr>
              <w:spacing w:after="0" w:line="240" w:lineRule="auto"/>
              <w:ind w:left="329" w:hanging="329"/>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Формировать навыки сотрудничества, взаимодействия со сверстниками, старшими детьми, взрослыми. </w:t>
            </w:r>
          </w:p>
          <w:p w14:paraId="78DF72EF" w14:textId="77777777" w:rsidR="00764E3C" w:rsidRPr="00764E3C" w:rsidRDefault="00764E3C" w:rsidP="00764E3C">
            <w:pPr>
              <w:pStyle w:val="a7"/>
              <w:numPr>
                <w:ilvl w:val="0"/>
                <w:numId w:val="86"/>
              </w:numPr>
              <w:spacing w:after="0" w:line="240" w:lineRule="auto"/>
              <w:ind w:left="329" w:hanging="329"/>
              <w:jc w:val="both"/>
              <w:rPr>
                <w:rFonts w:ascii="Times New Roman" w:hAnsi="Times New Roman" w:cs="Times New Roman"/>
                <w:sz w:val="24"/>
                <w:szCs w:val="24"/>
                <w:u w:val="single"/>
              </w:rPr>
            </w:pPr>
            <w:r w:rsidRPr="00764E3C">
              <w:rPr>
                <w:rFonts w:ascii="Times New Roman" w:hAnsi="Times New Roman" w:cs="Times New Roman"/>
                <w:sz w:val="24"/>
                <w:szCs w:val="24"/>
              </w:rPr>
              <w:t xml:space="preserve">Приобретать опыт участия в различных видах общественно полезной деятельности. </w:t>
            </w:r>
          </w:p>
          <w:p w14:paraId="256204C6" w14:textId="3C5DF1E7" w:rsidR="00764E3C" w:rsidRPr="00764E3C" w:rsidRDefault="00764E3C" w:rsidP="00764E3C">
            <w:pPr>
              <w:pStyle w:val="a7"/>
              <w:spacing w:after="0" w:line="240" w:lineRule="auto"/>
              <w:ind w:left="329"/>
              <w:jc w:val="center"/>
              <w:rPr>
                <w:rFonts w:ascii="Times New Roman" w:hAnsi="Times New Roman" w:cs="Times New Roman"/>
                <w:b/>
                <w:bCs/>
                <w:i/>
                <w:iCs/>
                <w:sz w:val="24"/>
                <w:szCs w:val="24"/>
                <w:u w:val="single"/>
              </w:rPr>
            </w:pPr>
            <w:r w:rsidRPr="00764E3C">
              <w:rPr>
                <w:rFonts w:ascii="Times New Roman" w:hAnsi="Times New Roman" w:cs="Times New Roman"/>
                <w:b/>
                <w:bCs/>
                <w:i/>
                <w:iCs/>
                <w:sz w:val="24"/>
                <w:szCs w:val="24"/>
              </w:rPr>
              <w:t>Ценности:</w:t>
            </w:r>
          </w:p>
          <w:p w14:paraId="151DAB08"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xml:space="preserve">· уважение к труду; </w:t>
            </w:r>
          </w:p>
          <w:p w14:paraId="5ABD6B35"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xml:space="preserve">·творчество и созидание; </w:t>
            </w:r>
          </w:p>
          <w:p w14:paraId="6245D08C"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стремление к познанию;</w:t>
            </w:r>
          </w:p>
          <w:p w14:paraId="41A3754B"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xml:space="preserve">·целеустремлённость и настойчивость; </w:t>
            </w:r>
          </w:p>
          <w:p w14:paraId="05C1CEE3"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xml:space="preserve">· бережливость; </w:t>
            </w:r>
          </w:p>
          <w:p w14:paraId="35C445C8" w14:textId="77777777" w:rsidR="00764E3C" w:rsidRDefault="00764E3C" w:rsidP="00764E3C">
            <w:pPr>
              <w:pStyle w:val="a7"/>
              <w:spacing w:after="0" w:line="240" w:lineRule="auto"/>
              <w:ind w:left="329"/>
              <w:jc w:val="both"/>
              <w:rPr>
                <w:rFonts w:ascii="Times New Roman" w:hAnsi="Times New Roman" w:cs="Times New Roman"/>
                <w:sz w:val="24"/>
                <w:szCs w:val="24"/>
              </w:rPr>
            </w:pPr>
            <w:r w:rsidRPr="00764E3C">
              <w:rPr>
                <w:rFonts w:ascii="Times New Roman" w:hAnsi="Times New Roman" w:cs="Times New Roman"/>
                <w:sz w:val="24"/>
                <w:szCs w:val="24"/>
              </w:rPr>
              <w:t xml:space="preserve">·трудолюбие. </w:t>
            </w:r>
          </w:p>
          <w:p w14:paraId="02415299" w14:textId="027686FF" w:rsidR="00123B33" w:rsidRPr="00764E3C" w:rsidRDefault="00764E3C" w:rsidP="00764E3C">
            <w:pPr>
              <w:spacing w:after="0" w:line="240" w:lineRule="auto"/>
              <w:jc w:val="both"/>
              <w:rPr>
                <w:rFonts w:ascii="Times New Roman" w:hAnsi="Times New Roman"/>
                <w:sz w:val="24"/>
                <w:szCs w:val="24"/>
                <w:u w:val="single"/>
              </w:rPr>
            </w:pPr>
            <w:r w:rsidRPr="00764E3C">
              <w:rPr>
                <w:rFonts w:ascii="Times New Roman" w:hAnsi="Times New Roman"/>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нравственных и культурных ценностей.</w:t>
            </w:r>
          </w:p>
        </w:tc>
        <w:tc>
          <w:tcPr>
            <w:tcW w:w="8647" w:type="dxa"/>
            <w:shd w:val="clear" w:color="auto" w:fill="auto"/>
          </w:tcPr>
          <w:p w14:paraId="16E9282F" w14:textId="09B74714" w:rsidR="00026AE0" w:rsidRPr="00026AE0" w:rsidRDefault="00026AE0" w:rsidP="00026AE0">
            <w:pPr>
              <w:spacing w:after="0" w:line="240" w:lineRule="auto"/>
              <w:jc w:val="center"/>
              <w:rPr>
                <w:rFonts w:ascii="Times New Roman" w:hAnsi="Times New Roman"/>
                <w:b/>
                <w:bCs/>
                <w:i/>
                <w:iCs/>
                <w:sz w:val="24"/>
                <w:szCs w:val="24"/>
              </w:rPr>
            </w:pPr>
            <w:r w:rsidRPr="00026AE0">
              <w:rPr>
                <w:rFonts w:ascii="Times New Roman" w:hAnsi="Times New Roman"/>
                <w:b/>
                <w:bCs/>
                <w:i/>
                <w:iCs/>
                <w:sz w:val="24"/>
                <w:szCs w:val="24"/>
              </w:rPr>
              <w:t>Первый год обучения</w:t>
            </w:r>
          </w:p>
          <w:p w14:paraId="78D0D725" w14:textId="199FD736"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Р а з д е л 1. Семья (6 ч). </w:t>
            </w:r>
          </w:p>
          <w:p w14:paraId="2DF0EFD1" w14:textId="1DF27074"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Моя семья</w:t>
            </w:r>
            <w:r w:rsidRPr="00026AE0">
              <w:rPr>
                <w:rFonts w:ascii="Times New Roman" w:hAnsi="Times New Roman"/>
                <w:sz w:val="24"/>
                <w:szCs w:val="24"/>
              </w:rPr>
              <w:t xml:space="preserve">. </w:t>
            </w:r>
          </w:p>
          <w:p w14:paraId="12E68247"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Мои самые близкие, родные и любимые люди. Формировать правильное представление о семье, обязанностях и её членах. Формировать личностное отношение к родной семье как к общечеловеческой ценности. Познакомить с правилами почитания и уважения старших. Воспитывать положительные взаимоотношения в семье, взаимовыручку, любовь ко всем членам семьи. Способствовать развитию доброжелательности, терпимости, понимания и взаимопомощи в семейной жизни. </w:t>
            </w:r>
          </w:p>
          <w:p w14:paraId="281817B2" w14:textId="54BF134C"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Мать и дитя</w:t>
            </w:r>
            <w:r w:rsidRPr="00026AE0">
              <w:rPr>
                <w:rFonts w:ascii="Times New Roman" w:hAnsi="Times New Roman"/>
                <w:sz w:val="24"/>
                <w:szCs w:val="24"/>
              </w:rPr>
              <w:t xml:space="preserve">. Учить видеть заботу, ласку, тепло мамы. Приучать дошкольников ценить ежедневный, кропотливый труд мамы по дому. Воспитывать доброе, заботливое отношение к маме, помочь понять, что мама у каждого из нас одна.  </w:t>
            </w:r>
            <w:r w:rsidRPr="00026AE0">
              <w:rPr>
                <w:rFonts w:ascii="Times New Roman" w:hAnsi="Times New Roman"/>
                <w:b/>
                <w:bCs/>
                <w:i/>
                <w:iCs/>
                <w:sz w:val="24"/>
                <w:szCs w:val="24"/>
              </w:rPr>
              <w:t>Образ отца</w:t>
            </w:r>
            <w:r w:rsidRPr="00026AE0">
              <w:rPr>
                <w:rFonts w:ascii="Times New Roman" w:hAnsi="Times New Roman"/>
                <w:sz w:val="24"/>
                <w:szCs w:val="24"/>
              </w:rPr>
              <w:t xml:space="preserve">. Развивать у детей осознанное понимание роли отца в семье (опора семьи, защитник). Раскрыть понятие «Глава семьи». Воспитывать уважительное отношение к отцу. </w:t>
            </w:r>
          </w:p>
          <w:p w14:paraId="3C605056"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 xml:space="preserve"> Братья и сестры</w:t>
            </w:r>
            <w:r w:rsidRPr="00026AE0">
              <w:rPr>
                <w:rFonts w:ascii="Times New Roman" w:hAnsi="Times New Roman"/>
                <w:sz w:val="24"/>
                <w:szCs w:val="24"/>
              </w:rPr>
              <w:t>. Учить видеть горячую, самоотверженную любовь между братьями и сёстрами на основе примеров из литературных произведений. Воспитывать чувство любви, сплочённости, взаимопомощи между братьями и сёстрами.</w:t>
            </w:r>
          </w:p>
          <w:p w14:paraId="46055830" w14:textId="012575B5" w:rsidR="00026AE0" w:rsidRPr="00026AE0" w:rsidRDefault="00026AE0" w:rsidP="00026AE0">
            <w:pPr>
              <w:spacing w:after="0" w:line="240" w:lineRule="auto"/>
              <w:jc w:val="both"/>
              <w:rPr>
                <w:rFonts w:ascii="Times New Roman" w:hAnsi="Times New Roman"/>
                <w:b/>
                <w:bCs/>
                <w:i/>
                <w:iCs/>
                <w:sz w:val="24"/>
                <w:szCs w:val="24"/>
              </w:rPr>
            </w:pPr>
            <w:r w:rsidRPr="00026AE0">
              <w:rPr>
                <w:rFonts w:ascii="Times New Roman" w:hAnsi="Times New Roman"/>
                <w:b/>
                <w:bCs/>
                <w:i/>
                <w:iCs/>
                <w:sz w:val="24"/>
                <w:szCs w:val="24"/>
              </w:rPr>
              <w:t>Бабушки и дедушки</w:t>
            </w:r>
            <w:r w:rsidRPr="00026AE0">
              <w:rPr>
                <w:rFonts w:ascii="Times New Roman" w:hAnsi="Times New Roman"/>
                <w:sz w:val="24"/>
                <w:szCs w:val="24"/>
              </w:rPr>
              <w:t xml:space="preserve">. Развивать у детей понимание роли бабушек и дедушек в семье (бабушки и дедушки — источники мудрости, опыта, терпеливого и заботливого отношения к внукам). Учить понимать значимость родственных отношений. Воспитывать чувство заботы, любви и уважения </w:t>
            </w:r>
            <w:proofErr w:type="gramStart"/>
            <w:r w:rsidRPr="00026AE0">
              <w:rPr>
                <w:rFonts w:ascii="Times New Roman" w:hAnsi="Times New Roman"/>
                <w:sz w:val="24"/>
                <w:szCs w:val="24"/>
              </w:rPr>
              <w:t>к  близким</w:t>
            </w:r>
            <w:proofErr w:type="gramEnd"/>
            <w:r w:rsidRPr="00026AE0">
              <w:rPr>
                <w:rFonts w:ascii="Times New Roman" w:hAnsi="Times New Roman"/>
                <w:sz w:val="24"/>
                <w:szCs w:val="24"/>
              </w:rPr>
              <w:t xml:space="preserve"> людям.  </w:t>
            </w:r>
            <w:r w:rsidRPr="00026AE0">
              <w:rPr>
                <w:rFonts w:ascii="Times New Roman" w:hAnsi="Times New Roman"/>
                <w:b/>
                <w:bCs/>
                <w:i/>
                <w:iCs/>
                <w:sz w:val="24"/>
                <w:szCs w:val="24"/>
              </w:rPr>
              <w:t xml:space="preserve">Моя родословная. </w:t>
            </w:r>
          </w:p>
          <w:p w14:paraId="745889C3"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Познакомить детей с семейным древом. Развивать интерес к истории своего рода, желание поделиться этими знаниями с товарищами. Воспитывать чувство долга и любви к своей семье. </w:t>
            </w:r>
          </w:p>
          <w:p w14:paraId="34FA7213" w14:textId="2D3A9E44" w:rsidR="00026AE0" w:rsidRPr="00026AE0" w:rsidRDefault="00026AE0" w:rsidP="00026AE0">
            <w:pPr>
              <w:spacing w:after="0" w:line="240" w:lineRule="auto"/>
              <w:jc w:val="both"/>
              <w:rPr>
                <w:rFonts w:ascii="Times New Roman" w:hAnsi="Times New Roman"/>
                <w:b/>
                <w:bCs/>
                <w:sz w:val="24"/>
                <w:szCs w:val="24"/>
              </w:rPr>
            </w:pPr>
            <w:r w:rsidRPr="00026AE0">
              <w:rPr>
                <w:rFonts w:ascii="Times New Roman" w:hAnsi="Times New Roman"/>
                <w:b/>
                <w:bCs/>
                <w:sz w:val="24"/>
                <w:szCs w:val="24"/>
              </w:rPr>
              <w:t xml:space="preserve">Р а з д е л 2. Добро и зло (22 ч) </w:t>
            </w:r>
          </w:p>
          <w:p w14:paraId="06A41262" w14:textId="4D8B6A83"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Добро и зло</w:t>
            </w:r>
            <w:r w:rsidRPr="00026AE0">
              <w:rPr>
                <w:rFonts w:ascii="Times New Roman" w:hAnsi="Times New Roman"/>
                <w:sz w:val="24"/>
                <w:szCs w:val="24"/>
              </w:rPr>
              <w:t xml:space="preserve">. Раскрыть сущность полярных понятий «добро» и «зло», показать, каким эмоциональным состояниям они соответствуют; учить детей дифференцировать эмоциональный мир человека по мимике, жестам, пантомимике. </w:t>
            </w:r>
          </w:p>
          <w:p w14:paraId="2A9851E0"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Хорошо ли быть злым?</w:t>
            </w:r>
            <w:r w:rsidRPr="00026AE0">
              <w:rPr>
                <w:rFonts w:ascii="Times New Roman" w:hAnsi="Times New Roman"/>
                <w:sz w:val="24"/>
                <w:szCs w:val="24"/>
              </w:rPr>
              <w:t xml:space="preserve"> Продолжить знакомство с полярными понятиями «добро» — «зло»; закреплять умение определять эмоциональное состояние близких людей, знакомых, побуждать к оказанию помощи; учить детей конструктивным способам снятия напряжения, связанного с чувством злости. </w:t>
            </w:r>
          </w:p>
          <w:p w14:paraId="37840D02" w14:textId="77777777" w:rsidR="00026AE0" w:rsidRPr="00026AE0" w:rsidRDefault="00026AE0" w:rsidP="00026AE0">
            <w:pPr>
              <w:spacing w:after="0" w:line="240" w:lineRule="auto"/>
              <w:jc w:val="both"/>
              <w:rPr>
                <w:rFonts w:ascii="Times New Roman" w:hAnsi="Times New Roman"/>
                <w:b/>
                <w:bCs/>
                <w:i/>
                <w:iCs/>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 xml:space="preserve">Наше настроение. </w:t>
            </w:r>
          </w:p>
          <w:p w14:paraId="7CBCB341"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Познакомить детей с понятием «настроение» и его проявлением у людей; показать в доступной форме изменчивость настроения; учить детей понимать настроение другого человека; познакомить со способами управления и регуляции настроения; диагностировать эмоциональное состояние детей. </w:t>
            </w:r>
          </w:p>
          <w:p w14:paraId="4EEEBD19"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Учимся справляться с гневом</w:t>
            </w:r>
            <w:r w:rsidRPr="00026AE0">
              <w:rPr>
                <w:rFonts w:ascii="Times New Roman" w:hAnsi="Times New Roman"/>
                <w:sz w:val="24"/>
                <w:szCs w:val="24"/>
              </w:rPr>
              <w:t xml:space="preserve">. Продолжать учить детей различать эмоции злости и радости; упражнять в регуляции своего эмоционального состояния; познакомить детей со способами выражения отрицательных эмоций и управления ими. </w:t>
            </w:r>
          </w:p>
          <w:p w14:paraId="50EBCD4F"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Какие бывают поступки</w:t>
            </w:r>
            <w:r w:rsidRPr="00026AE0">
              <w:rPr>
                <w:rFonts w:ascii="Times New Roman" w:hAnsi="Times New Roman"/>
                <w:sz w:val="24"/>
                <w:szCs w:val="24"/>
              </w:rPr>
              <w:t xml:space="preserve">. Раскрыть понятие «поступок». Создать опыт таких нравственных понятий, как «доброта», «вежливость», «отзывчивость». Систематизировать знания детей о правилах культуры поведения и культуры общения. Развивать адекватную оценочную деятельность дошкольников, направленную на анализ собственного поведения и поступков окружающих, умение оценивать положительные и отрицательные поступки. Воспитывать взаимоуважение, вежливое обращение, способность чувствовать, понимать себя и другого человека. </w:t>
            </w:r>
          </w:p>
          <w:p w14:paraId="0E4A7F38"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Добрые дела и поступки</w:t>
            </w:r>
            <w:r w:rsidRPr="00026AE0">
              <w:rPr>
                <w:rFonts w:ascii="Times New Roman" w:hAnsi="Times New Roman"/>
                <w:sz w:val="24"/>
                <w:szCs w:val="24"/>
              </w:rPr>
              <w:t xml:space="preserve">. Добрые слова. Учить понимать значение добрых дел и добрых слов в жизни человека; учить понимать, что не следует совершать плохие поступки. Учить видеть добрые поступки героев сказок и рассказов. </w:t>
            </w:r>
          </w:p>
          <w:p w14:paraId="274D5ECC" w14:textId="5E3A6F1B"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Милосердие и сочувствие</w:t>
            </w:r>
            <w:r w:rsidRPr="00026AE0">
              <w:rPr>
                <w:rFonts w:ascii="Times New Roman" w:hAnsi="Times New Roman"/>
                <w:sz w:val="24"/>
                <w:szCs w:val="24"/>
              </w:rPr>
              <w:t xml:space="preserve">. Учить детей проявлять сочувствие к нужде и беде другого, помогать нуждающимся. Формировать у старших дошкольников представление о содержании такой нравственной категории, как милосердие. Побуждать проявлять чувство милосердия к окружающим, сверстникам, оказывать им внимание, помощь, делать это доброжелательно и искренне. Продолжать учить детей различать добро и зло, анализировать результаты своих слов, мыслей, поступков; воспитывать в детях умение обоснованно делать выбор в пользу добра, следовать за добрыми влечениями сердца и совести; развивать стремление проявлять добро и милосердие. </w:t>
            </w:r>
          </w:p>
          <w:p w14:paraId="04390404" w14:textId="2A01F973"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Совесть.</w:t>
            </w:r>
            <w:r w:rsidRPr="00026AE0">
              <w:rPr>
                <w:rFonts w:ascii="Times New Roman" w:hAnsi="Times New Roman"/>
                <w:sz w:val="24"/>
                <w:szCs w:val="24"/>
              </w:rPr>
              <w:t xml:space="preserve"> Формировать у старших дошкольников основные понятия нравственного самосознания (совесть, добросовестность, справедливость). Рассказать детям о том, что совесть — это советчик, помогающий ощутить свою вину. Формировать способность понимать эмоции: воспитывать внимательное отношение к своему внутреннему миру; умение слушать свой внутренний голос. Формировать у детей умение видеть, признавать и исправлять свои ошибки, стремление поступать в соответствии с внутренним голосом. Жить по совести — умение строго и требовательно думать о себе. Воспитывать желание радовать других. </w:t>
            </w:r>
          </w:p>
          <w:p w14:paraId="1C7F7EA2"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Жадность и щедрость</w:t>
            </w:r>
            <w:r w:rsidRPr="00026AE0">
              <w:rPr>
                <w:rFonts w:ascii="Times New Roman" w:hAnsi="Times New Roman"/>
                <w:sz w:val="24"/>
                <w:szCs w:val="24"/>
              </w:rPr>
              <w:t xml:space="preserve">. Познакомить детей с понятиями «щедрость» и «жадность». Формировать опыт принятия решения в соответствии с внутренним голосом и общепринятыми нормами морали и этики. Прививать детям стремление совершать добрые поступки, быть отзывчивыми и щедрыми. Развивать понимание переносного значения пословиц и поговорок о жадности — щедрости. </w:t>
            </w:r>
          </w:p>
          <w:p w14:paraId="729AF792" w14:textId="3E187FB2"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Прощение.</w:t>
            </w:r>
            <w:r w:rsidRPr="00026AE0">
              <w:rPr>
                <w:rFonts w:ascii="Times New Roman" w:hAnsi="Times New Roman"/>
                <w:sz w:val="24"/>
                <w:szCs w:val="24"/>
              </w:rPr>
              <w:t xml:space="preserve"> Раскрыть содержание понятия «прощение». Учить детей строить отношения в группе на основе взаимоуважения; учить быть миротворцами в конфликтных ситуациях: не обижать, жалеть, мириться, прощать друг друга. Воспитывать в детях умение проявлять сочувствие, сострадание к другим. Воспитывать выдержку, терпимость в ситуациях межличностных конфликтов.  </w:t>
            </w:r>
            <w:r w:rsidRPr="00026AE0">
              <w:rPr>
                <w:rFonts w:ascii="Times New Roman" w:hAnsi="Times New Roman"/>
                <w:b/>
                <w:bCs/>
                <w:i/>
                <w:iCs/>
                <w:sz w:val="24"/>
                <w:szCs w:val="24"/>
              </w:rPr>
              <w:t>Упрямство</w:t>
            </w:r>
            <w:r w:rsidRPr="00026AE0">
              <w:rPr>
                <w:rFonts w:ascii="Times New Roman" w:hAnsi="Times New Roman"/>
                <w:sz w:val="24"/>
                <w:szCs w:val="24"/>
              </w:rPr>
              <w:t xml:space="preserve">. Учить детей анализировать своё эмоциональное состояние; знакомить с правилами доброжелательного поведения; формировать навыки саморегуляции поведения, контроля эмоций. </w:t>
            </w:r>
          </w:p>
          <w:p w14:paraId="2A191DA9"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Скромность.</w:t>
            </w:r>
            <w:r w:rsidRPr="00026AE0">
              <w:rPr>
                <w:rFonts w:ascii="Times New Roman" w:hAnsi="Times New Roman"/>
                <w:sz w:val="24"/>
                <w:szCs w:val="24"/>
              </w:rPr>
              <w:t xml:space="preserve"> Формировать у детей понятие «скромность». Учить понимать, почему так важно для человека быть скромным. Учить детей мыслить, рассуждать, делать выводы по этому поводу. </w:t>
            </w:r>
          </w:p>
          <w:p w14:paraId="74B5020D" w14:textId="5F1C965F"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Благодарность.</w:t>
            </w:r>
            <w:r w:rsidRPr="00026AE0">
              <w:rPr>
                <w:rFonts w:ascii="Times New Roman" w:hAnsi="Times New Roman"/>
                <w:sz w:val="24"/>
                <w:szCs w:val="24"/>
              </w:rPr>
              <w:t xml:space="preserve"> Раскрыть детям происхождение слова «спасибо», воспитывать признательность и благодарность к окружающим людям. </w:t>
            </w:r>
          </w:p>
          <w:p w14:paraId="2C118A9C"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Храбрость и трусость.</w:t>
            </w:r>
            <w:r w:rsidRPr="00026AE0">
              <w:rPr>
                <w:rFonts w:ascii="Times New Roman" w:hAnsi="Times New Roman"/>
                <w:sz w:val="24"/>
                <w:szCs w:val="24"/>
              </w:rPr>
              <w:t xml:space="preserve"> Формировать у детей понятия «мужество», «храбрость», знакомить с такими нравственными качествами, как стойкость, терпение. Способствовать развитию эмоционально-волевой сферы детей. Воспитывать любовь к Родине, желание встать на её защиту. </w:t>
            </w:r>
          </w:p>
          <w:p w14:paraId="33E77F22" w14:textId="02FFA204"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Зависть</w:t>
            </w:r>
            <w:r w:rsidRPr="00026AE0">
              <w:rPr>
                <w:rFonts w:ascii="Times New Roman" w:hAnsi="Times New Roman"/>
                <w:sz w:val="24"/>
                <w:szCs w:val="24"/>
              </w:rPr>
              <w:t xml:space="preserve">. Познакомить с понятием «зависть». Рассказать детям о зависти как о сожалении о чужой удаче, счастье, успехе. Обсудить с детьми случаи различного проявления зависти в повседневной жизни. Учить детей стремиться не завидовать другим, а радоваться их успехам. Формировать опыт принятия решения </w:t>
            </w:r>
            <w:proofErr w:type="gramStart"/>
            <w:r w:rsidRPr="00026AE0">
              <w:rPr>
                <w:rFonts w:ascii="Times New Roman" w:hAnsi="Times New Roman"/>
                <w:sz w:val="24"/>
                <w:szCs w:val="24"/>
              </w:rPr>
              <w:t>в  соответствии</w:t>
            </w:r>
            <w:proofErr w:type="gramEnd"/>
            <w:r w:rsidRPr="00026AE0">
              <w:rPr>
                <w:rFonts w:ascii="Times New Roman" w:hAnsi="Times New Roman"/>
                <w:sz w:val="24"/>
                <w:szCs w:val="24"/>
              </w:rPr>
              <w:t xml:space="preserve"> с  общепринятыми нормами морали и  этики. Развивать понимание дошкольниками переносного значения пословиц и поговорок (по теме «Зависть»). </w:t>
            </w:r>
            <w:r w:rsidRPr="00026AE0">
              <w:rPr>
                <w:rFonts w:ascii="Times New Roman" w:hAnsi="Times New Roman"/>
                <w:b/>
                <w:bCs/>
                <w:i/>
                <w:iCs/>
                <w:sz w:val="24"/>
                <w:szCs w:val="24"/>
              </w:rPr>
              <w:t>Доброжелательность.</w:t>
            </w:r>
            <w:r w:rsidRPr="00026AE0">
              <w:rPr>
                <w:rFonts w:ascii="Times New Roman" w:hAnsi="Times New Roman"/>
                <w:sz w:val="24"/>
                <w:szCs w:val="24"/>
              </w:rPr>
              <w:t xml:space="preserve"> Развивать стремление к дружелюбию по отношению к другим; учить правильно выражать своё эмоциональное состояние; развивать положительную самооценку. </w:t>
            </w:r>
          </w:p>
          <w:p w14:paraId="61787CD3"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Справедливость.</w:t>
            </w:r>
            <w:r w:rsidRPr="00026AE0">
              <w:rPr>
                <w:rFonts w:ascii="Times New Roman" w:hAnsi="Times New Roman"/>
                <w:sz w:val="24"/>
                <w:szCs w:val="24"/>
              </w:rPr>
              <w:t xml:space="preserve"> Познакомить с понятиями «правда» и «ложь». Совершенствовать навыки культуры общения через речевые упражнения, пословицы. Воспитывать такие качества, как честность и справедливость. 24. </w:t>
            </w:r>
            <w:r w:rsidRPr="00026AE0">
              <w:rPr>
                <w:rFonts w:ascii="Times New Roman" w:hAnsi="Times New Roman"/>
                <w:b/>
                <w:bCs/>
                <w:i/>
                <w:iCs/>
                <w:sz w:val="24"/>
                <w:szCs w:val="24"/>
              </w:rPr>
              <w:t>Хвастовство и скромность</w:t>
            </w:r>
            <w:r w:rsidRPr="00026AE0">
              <w:rPr>
                <w:rFonts w:ascii="Times New Roman" w:hAnsi="Times New Roman"/>
                <w:sz w:val="24"/>
                <w:szCs w:val="24"/>
              </w:rPr>
              <w:t xml:space="preserve">. Формировать у детей понятие «скромность», учить понимать, почему так важно для человека быть скромным. Познакомить детей с понятием «хвастовство». Подвести к заключению, что хвастаться нехорошо. Совершенствовать навыки культуры общения через речевые упражнения, пословицы. </w:t>
            </w:r>
          </w:p>
          <w:p w14:paraId="49C296F9"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Гордость.</w:t>
            </w:r>
            <w:r w:rsidRPr="00026AE0">
              <w:rPr>
                <w:rFonts w:ascii="Times New Roman" w:hAnsi="Times New Roman"/>
                <w:sz w:val="24"/>
                <w:szCs w:val="24"/>
              </w:rPr>
              <w:t xml:space="preserve"> Познакомить детей с понятием «гордость». Совершенствовать навыки культуры общения через коллективное творческое дело. Воспитывать такие качества, как гордость за свои поступки, за успехи друзей. </w:t>
            </w:r>
          </w:p>
          <w:p w14:paraId="7EB7E185"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Послушание.</w:t>
            </w:r>
            <w:r w:rsidRPr="00026AE0">
              <w:rPr>
                <w:rFonts w:ascii="Times New Roman" w:hAnsi="Times New Roman"/>
                <w:sz w:val="24"/>
                <w:szCs w:val="24"/>
              </w:rPr>
              <w:t xml:space="preserve"> Формировать представление о послушании и непослушании. Показать, что послушание — это возможность избежать многих неприятностей и несчастий. Развивать умение сравнивать, анализировать поступки литературных героев. </w:t>
            </w:r>
          </w:p>
          <w:p w14:paraId="34B45C47"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Чувства других людей. Закреплять понятия «физическая боль» и «эмоциональная боль»; учить детей понимать чувства, переживаемые другими; стимулировать желание оказать помощь, утешить; развивать чувство доброты; формировать навыки социального поведения. </w:t>
            </w:r>
          </w:p>
          <w:p w14:paraId="1694BE11"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sz w:val="24"/>
                <w:szCs w:val="24"/>
              </w:rPr>
              <w:t>Вера и верность</w:t>
            </w:r>
            <w:r w:rsidRPr="00026AE0">
              <w:rPr>
                <w:rFonts w:ascii="Times New Roman" w:hAnsi="Times New Roman"/>
                <w:sz w:val="24"/>
                <w:szCs w:val="24"/>
              </w:rPr>
              <w:t xml:space="preserve">. Уточнить понятие «вера» и «верность». Вызывать желание помогать людям, быть добрым и отзывчивым. Создавать положительный опыт в развитии нравственного поведения личности. </w:t>
            </w:r>
          </w:p>
          <w:p w14:paraId="603D13EF"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sz w:val="24"/>
                <w:szCs w:val="24"/>
              </w:rPr>
              <w:t>Р а з д е л 3. Малая родина (4 ч)</w:t>
            </w:r>
            <w:r w:rsidRPr="00026AE0">
              <w:rPr>
                <w:rFonts w:ascii="Times New Roman" w:hAnsi="Times New Roman"/>
                <w:sz w:val="24"/>
                <w:szCs w:val="24"/>
              </w:rPr>
              <w:t xml:space="preserve"> </w:t>
            </w:r>
          </w:p>
          <w:p w14:paraId="4429F8AA"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Мой родной край.</w:t>
            </w:r>
            <w:r w:rsidRPr="00026AE0">
              <w:rPr>
                <w:rFonts w:ascii="Times New Roman" w:hAnsi="Times New Roman"/>
                <w:sz w:val="24"/>
                <w:szCs w:val="24"/>
              </w:rPr>
              <w:t xml:space="preserve"> Дать детям первоначальные знания о возникновении родного края, развивать интерес к его истории. Воспитывать патриотические чувства к своей малой родине. </w:t>
            </w:r>
          </w:p>
          <w:p w14:paraId="7DBD8102"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Место, в котором я живу.</w:t>
            </w:r>
            <w:r w:rsidRPr="00026AE0">
              <w:rPr>
                <w:rFonts w:ascii="Times New Roman" w:hAnsi="Times New Roman"/>
                <w:sz w:val="24"/>
                <w:szCs w:val="24"/>
              </w:rPr>
              <w:t xml:space="preserve"> Познакомить детей с историей возникновения своей малой родины. Формировать уважительное отношение к месту, где ты родился. Воспитывать чувство гордости за свою малую родину. </w:t>
            </w:r>
          </w:p>
          <w:p w14:paraId="6963F54F" w14:textId="77777777"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Достопримечательности родного края (города, района, села).</w:t>
            </w:r>
            <w:r w:rsidRPr="00026AE0">
              <w:rPr>
                <w:rFonts w:ascii="Times New Roman" w:hAnsi="Times New Roman"/>
                <w:sz w:val="24"/>
                <w:szCs w:val="24"/>
              </w:rPr>
              <w:t xml:space="preserve"> Обогатить знания детей о достопримечательностях родного края. Показать взаимосвязь культурных ценностей с историей родного города, района, села. Воспитывать патриотические чувства детей. </w:t>
            </w:r>
          </w:p>
          <w:p w14:paraId="5B3E01A1" w14:textId="77777777" w:rsidR="00123B33"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Мой любимый детский сад.</w:t>
            </w:r>
            <w:r w:rsidRPr="00026AE0">
              <w:rPr>
                <w:rFonts w:ascii="Times New Roman" w:hAnsi="Times New Roman"/>
                <w:sz w:val="24"/>
                <w:szCs w:val="24"/>
              </w:rPr>
              <w:t xml:space="preserve"> От истоков к современности. Дать детям знания об истории возникновения детского сада и ближайшем его территориальном окружении. Учить детей устанавливать взаимосвязь между прошлым и настоящим на примере изменений, произошедших в период развития дошкольной организации с момента строительства до наших дней.</w:t>
            </w:r>
          </w:p>
          <w:p w14:paraId="2673B995" w14:textId="77777777" w:rsidR="00026AE0" w:rsidRPr="00026AE0" w:rsidRDefault="00026AE0" w:rsidP="00026AE0">
            <w:pPr>
              <w:spacing w:after="0" w:line="240" w:lineRule="auto"/>
              <w:jc w:val="center"/>
              <w:rPr>
                <w:rFonts w:ascii="Times New Roman" w:hAnsi="Times New Roman"/>
                <w:b/>
                <w:bCs/>
                <w:sz w:val="24"/>
                <w:szCs w:val="24"/>
              </w:rPr>
            </w:pPr>
            <w:r w:rsidRPr="00026AE0">
              <w:rPr>
                <w:rFonts w:ascii="Times New Roman" w:hAnsi="Times New Roman"/>
                <w:b/>
                <w:bCs/>
                <w:sz w:val="24"/>
                <w:szCs w:val="24"/>
              </w:rPr>
              <w:t>Второй год обучения</w:t>
            </w:r>
          </w:p>
          <w:p w14:paraId="6B4ABA9B" w14:textId="3ECFFDB7"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Вводное занятие «Кто такой герой?»</w:t>
            </w:r>
            <w:r w:rsidRPr="00026AE0">
              <w:rPr>
                <w:rFonts w:ascii="Times New Roman" w:hAnsi="Times New Roman"/>
                <w:sz w:val="24"/>
                <w:szCs w:val="24"/>
              </w:rPr>
              <w:t xml:space="preserve"> Познакомить детей с понятием «герой», подвести к пониманию того, что героем</w:t>
            </w:r>
            <w:r>
              <w:rPr>
                <w:rFonts w:ascii="Times New Roman" w:hAnsi="Times New Roman"/>
                <w:sz w:val="24"/>
                <w:szCs w:val="24"/>
              </w:rPr>
              <w:t xml:space="preserve"> </w:t>
            </w:r>
            <w:r w:rsidRPr="00026AE0">
              <w:rPr>
                <w:rFonts w:ascii="Times New Roman" w:hAnsi="Times New Roman"/>
                <w:sz w:val="24"/>
                <w:szCs w:val="24"/>
              </w:rPr>
              <w:t>может стать каждый человек, который совершает добрые дел</w:t>
            </w:r>
            <w:r>
              <w:rPr>
                <w:rFonts w:ascii="Times New Roman" w:hAnsi="Times New Roman"/>
                <w:sz w:val="24"/>
                <w:szCs w:val="24"/>
              </w:rPr>
              <w:t xml:space="preserve"> </w:t>
            </w:r>
            <w:r w:rsidRPr="00026AE0">
              <w:rPr>
                <w:rFonts w:ascii="Times New Roman" w:hAnsi="Times New Roman"/>
                <w:sz w:val="24"/>
                <w:szCs w:val="24"/>
              </w:rPr>
              <w:t>и  поступки на благо окружающих людей. Формировать чувство</w:t>
            </w:r>
            <w:r>
              <w:rPr>
                <w:rFonts w:ascii="Times New Roman" w:hAnsi="Times New Roman"/>
                <w:sz w:val="24"/>
                <w:szCs w:val="24"/>
              </w:rPr>
              <w:t xml:space="preserve"> </w:t>
            </w:r>
            <w:r w:rsidRPr="00026AE0">
              <w:rPr>
                <w:rFonts w:ascii="Times New Roman" w:hAnsi="Times New Roman"/>
                <w:sz w:val="24"/>
                <w:szCs w:val="24"/>
              </w:rPr>
              <w:t>уважения к людям, совершающим хорошие поступки, воспитывать желание быть похожими на них.</w:t>
            </w:r>
          </w:p>
          <w:p w14:paraId="4B5519F5" w14:textId="122471C5" w:rsidR="00026AE0" w:rsidRPr="00026AE0" w:rsidRDefault="00026AE0" w:rsidP="00026AE0">
            <w:pPr>
              <w:spacing w:after="0" w:line="240" w:lineRule="auto"/>
              <w:jc w:val="center"/>
              <w:rPr>
                <w:rFonts w:ascii="Times New Roman" w:hAnsi="Times New Roman"/>
                <w:b/>
                <w:bCs/>
                <w:sz w:val="24"/>
                <w:szCs w:val="24"/>
              </w:rPr>
            </w:pPr>
            <w:r w:rsidRPr="00026AE0">
              <w:rPr>
                <w:rFonts w:ascii="Times New Roman" w:hAnsi="Times New Roman"/>
                <w:b/>
                <w:bCs/>
                <w:sz w:val="24"/>
                <w:szCs w:val="24"/>
              </w:rPr>
              <w:t>Р а з д е л 1. Русь — Великая, многоликая (10 ч)</w:t>
            </w:r>
          </w:p>
          <w:p w14:paraId="5744C1C9" w14:textId="3482D4FF" w:rsid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sz w:val="24"/>
                <w:szCs w:val="24"/>
              </w:rPr>
              <w:t>Становление многонациональной Руси</w:t>
            </w:r>
            <w:r w:rsidRPr="00026AE0">
              <w:rPr>
                <w:rFonts w:ascii="Times New Roman" w:hAnsi="Times New Roman"/>
                <w:sz w:val="24"/>
                <w:szCs w:val="24"/>
              </w:rPr>
              <w:t xml:space="preserve"> (часть 1). Дать детям первоначальные представления об истории возникновени</w:t>
            </w:r>
            <w:r>
              <w:rPr>
                <w:rFonts w:ascii="Times New Roman" w:hAnsi="Times New Roman"/>
                <w:sz w:val="24"/>
                <w:szCs w:val="24"/>
              </w:rPr>
              <w:t xml:space="preserve">е </w:t>
            </w:r>
            <w:r w:rsidRPr="00026AE0">
              <w:rPr>
                <w:rFonts w:ascii="Times New Roman" w:hAnsi="Times New Roman"/>
                <w:sz w:val="24"/>
                <w:szCs w:val="24"/>
              </w:rPr>
              <w:t>многонациональной Русской земли, России. Сформулировать</w:t>
            </w:r>
            <w:r>
              <w:rPr>
                <w:rFonts w:ascii="Times New Roman" w:hAnsi="Times New Roman"/>
                <w:sz w:val="24"/>
                <w:szCs w:val="24"/>
              </w:rPr>
              <w:t xml:space="preserve"> </w:t>
            </w:r>
            <w:r w:rsidRPr="00026AE0">
              <w:rPr>
                <w:rFonts w:ascii="Times New Roman" w:hAnsi="Times New Roman"/>
                <w:sz w:val="24"/>
                <w:szCs w:val="24"/>
              </w:rPr>
              <w:t>вместе с детьми понятие «многонациональная Русь», формировать основы исторического сознания посредством знакомства</w:t>
            </w:r>
            <w:r>
              <w:rPr>
                <w:rFonts w:ascii="Times New Roman" w:hAnsi="Times New Roman"/>
                <w:sz w:val="24"/>
                <w:szCs w:val="24"/>
              </w:rPr>
              <w:t xml:space="preserve"> </w:t>
            </w:r>
            <w:r w:rsidRPr="00026AE0">
              <w:rPr>
                <w:rFonts w:ascii="Times New Roman" w:hAnsi="Times New Roman"/>
                <w:sz w:val="24"/>
                <w:szCs w:val="24"/>
              </w:rPr>
              <w:t>с жизнью и подвигами народа. Развивать интерес к истории своей страны, с которой начинается любовь к Отечеству. Воспитывать чувство гордости за свою родную землю.</w:t>
            </w:r>
          </w:p>
          <w:p w14:paraId="52D98FA8" w14:textId="4B2CE214"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У истоков родного города, района, села</w:t>
            </w:r>
            <w:r w:rsidRPr="00026AE0">
              <w:rPr>
                <w:rFonts w:ascii="Times New Roman" w:hAnsi="Times New Roman"/>
                <w:sz w:val="24"/>
                <w:szCs w:val="24"/>
              </w:rPr>
              <w:t xml:space="preserve"> (на примере великого князя Георгия Всеволодовича — основателя Нижнего Новгорода). Дать представление об истории возникновения</w:t>
            </w:r>
            <w:r>
              <w:rPr>
                <w:rFonts w:ascii="Times New Roman" w:hAnsi="Times New Roman"/>
                <w:sz w:val="24"/>
                <w:szCs w:val="24"/>
              </w:rPr>
              <w:t xml:space="preserve"> </w:t>
            </w:r>
            <w:r w:rsidRPr="00026AE0">
              <w:rPr>
                <w:rFonts w:ascii="Times New Roman" w:hAnsi="Times New Roman"/>
                <w:sz w:val="24"/>
                <w:szCs w:val="24"/>
              </w:rPr>
              <w:t>родного города, района, села. Познакомить с именем его основателя. Воспитывать интерес к истории родного края.</w:t>
            </w:r>
          </w:p>
          <w:p w14:paraId="1761E188" w14:textId="64B2F37B"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026AE0">
              <w:rPr>
                <w:rFonts w:ascii="Times New Roman" w:hAnsi="Times New Roman"/>
                <w:b/>
                <w:bCs/>
                <w:i/>
                <w:iCs/>
                <w:sz w:val="24"/>
                <w:szCs w:val="24"/>
              </w:rPr>
              <w:t>Герои древних времён (Александр Невский).</w:t>
            </w:r>
            <w:r w:rsidRPr="00026AE0">
              <w:rPr>
                <w:rFonts w:ascii="Times New Roman" w:hAnsi="Times New Roman"/>
                <w:sz w:val="24"/>
                <w:szCs w:val="24"/>
              </w:rPr>
              <w:t xml:space="preserve"> Жизнь</w:t>
            </w:r>
            <w:r>
              <w:rPr>
                <w:rFonts w:ascii="Times New Roman" w:hAnsi="Times New Roman"/>
                <w:sz w:val="24"/>
                <w:szCs w:val="24"/>
              </w:rPr>
              <w:t xml:space="preserve"> </w:t>
            </w:r>
            <w:r w:rsidRPr="00026AE0">
              <w:rPr>
                <w:rFonts w:ascii="Times New Roman" w:hAnsi="Times New Roman"/>
                <w:sz w:val="24"/>
                <w:szCs w:val="24"/>
              </w:rPr>
              <w:t>и служение Отечеству. Князь Александр Невский — великий</w:t>
            </w:r>
            <w:r>
              <w:rPr>
                <w:rFonts w:ascii="Times New Roman" w:hAnsi="Times New Roman"/>
                <w:sz w:val="24"/>
                <w:szCs w:val="24"/>
              </w:rPr>
              <w:t xml:space="preserve"> </w:t>
            </w:r>
            <w:r w:rsidRPr="00026AE0">
              <w:rPr>
                <w:rFonts w:ascii="Times New Roman" w:hAnsi="Times New Roman"/>
                <w:sz w:val="24"/>
                <w:szCs w:val="24"/>
              </w:rPr>
              <w:t>полководец, защитник земли Русской и веры православной. Знакомство детей с житием князя, на примере его жизнеописания</w:t>
            </w:r>
            <w:r>
              <w:rPr>
                <w:rFonts w:ascii="Times New Roman" w:hAnsi="Times New Roman"/>
                <w:sz w:val="24"/>
                <w:szCs w:val="24"/>
              </w:rPr>
              <w:t xml:space="preserve"> </w:t>
            </w:r>
            <w:r w:rsidRPr="00026AE0">
              <w:rPr>
                <w:rFonts w:ascii="Times New Roman" w:hAnsi="Times New Roman"/>
                <w:sz w:val="24"/>
                <w:szCs w:val="24"/>
              </w:rPr>
              <w:t>показать жизнь, исполненную любовью к Родине, русскому народу.</w:t>
            </w:r>
          </w:p>
          <w:p w14:paraId="26639EAB" w14:textId="0B746CF3"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b/>
                <w:bCs/>
                <w:i/>
                <w:iCs/>
                <w:sz w:val="24"/>
                <w:szCs w:val="24"/>
              </w:rPr>
              <w:t>Герои древних времён</w:t>
            </w:r>
            <w:r w:rsidRPr="00026AE0">
              <w:rPr>
                <w:rFonts w:ascii="Times New Roman" w:hAnsi="Times New Roman"/>
                <w:sz w:val="24"/>
                <w:szCs w:val="24"/>
              </w:rPr>
              <w:t xml:space="preserve"> (Юрий Долгорукий). Пополнить</w:t>
            </w:r>
            <w:r>
              <w:rPr>
                <w:rFonts w:ascii="Times New Roman" w:hAnsi="Times New Roman"/>
                <w:sz w:val="24"/>
                <w:szCs w:val="24"/>
              </w:rPr>
              <w:t xml:space="preserve"> </w:t>
            </w:r>
            <w:r w:rsidRPr="00026AE0">
              <w:rPr>
                <w:rFonts w:ascii="Times New Roman" w:hAnsi="Times New Roman"/>
                <w:sz w:val="24"/>
                <w:szCs w:val="24"/>
              </w:rPr>
              <w:t>знания детей о людях, оставивших след в памяти народа. Воспитывать интерес к познанию истории родного города. Развивать патриотические чувства детей — чувство любви и гордости</w:t>
            </w:r>
            <w:r>
              <w:rPr>
                <w:rFonts w:ascii="Times New Roman" w:hAnsi="Times New Roman"/>
                <w:sz w:val="24"/>
                <w:szCs w:val="24"/>
              </w:rPr>
              <w:t xml:space="preserve"> </w:t>
            </w:r>
            <w:r w:rsidRPr="00026AE0">
              <w:rPr>
                <w:rFonts w:ascii="Times New Roman" w:hAnsi="Times New Roman"/>
                <w:sz w:val="24"/>
                <w:szCs w:val="24"/>
              </w:rPr>
              <w:t>к родной земле, к своей Родине.</w:t>
            </w:r>
          </w:p>
          <w:p w14:paraId="52C7BE92" w14:textId="77777777" w:rsidR="00B317C1"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Герои древних времён (Дмитрий</w:t>
            </w:r>
            <w:r w:rsidRPr="00026AE0">
              <w:rPr>
                <w:rFonts w:ascii="Times New Roman" w:hAnsi="Times New Roman"/>
                <w:sz w:val="24"/>
                <w:szCs w:val="24"/>
              </w:rPr>
              <w:t xml:space="preserve"> Пожарский). Познакомить с понятием «Смутное время», с историей жизни Дмитрия</w:t>
            </w:r>
            <w:r w:rsidR="00B317C1">
              <w:rPr>
                <w:rFonts w:ascii="Times New Roman" w:hAnsi="Times New Roman"/>
                <w:sz w:val="24"/>
                <w:szCs w:val="24"/>
              </w:rPr>
              <w:t xml:space="preserve"> </w:t>
            </w:r>
            <w:r w:rsidRPr="00026AE0">
              <w:rPr>
                <w:rFonts w:ascii="Times New Roman" w:hAnsi="Times New Roman"/>
                <w:sz w:val="24"/>
                <w:szCs w:val="24"/>
              </w:rPr>
              <w:t>Пожарского. Воспитывать любовь и уважение к русским национальным героям.</w:t>
            </w:r>
          </w:p>
          <w:p w14:paraId="39B3A6B7" w14:textId="4FEEED2C"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B317C1">
              <w:rPr>
                <w:rFonts w:ascii="Times New Roman" w:hAnsi="Times New Roman"/>
                <w:b/>
                <w:bCs/>
                <w:i/>
                <w:iCs/>
                <w:sz w:val="24"/>
                <w:szCs w:val="24"/>
              </w:rPr>
              <w:t>Герои древних времён</w:t>
            </w:r>
            <w:r w:rsidRPr="00026AE0">
              <w:rPr>
                <w:rFonts w:ascii="Times New Roman" w:hAnsi="Times New Roman"/>
                <w:sz w:val="24"/>
                <w:szCs w:val="24"/>
              </w:rPr>
              <w:t xml:space="preserve"> (Кузьма Минин). Познакомить</w:t>
            </w:r>
            <w:r w:rsidR="00B317C1">
              <w:rPr>
                <w:rFonts w:ascii="Times New Roman" w:hAnsi="Times New Roman"/>
                <w:sz w:val="24"/>
                <w:szCs w:val="24"/>
              </w:rPr>
              <w:t xml:space="preserve"> </w:t>
            </w:r>
            <w:r w:rsidRPr="00026AE0">
              <w:rPr>
                <w:rFonts w:ascii="Times New Roman" w:hAnsi="Times New Roman"/>
                <w:sz w:val="24"/>
                <w:szCs w:val="24"/>
              </w:rPr>
              <w:t>с историей жизни Кузьмы Минина, с подвигом великих предков.</w:t>
            </w:r>
            <w:r w:rsidR="00B317C1">
              <w:rPr>
                <w:rFonts w:ascii="Times New Roman" w:hAnsi="Times New Roman"/>
                <w:sz w:val="24"/>
                <w:szCs w:val="24"/>
              </w:rPr>
              <w:t xml:space="preserve"> </w:t>
            </w:r>
            <w:r w:rsidRPr="00026AE0">
              <w:rPr>
                <w:rFonts w:ascii="Times New Roman" w:hAnsi="Times New Roman"/>
                <w:sz w:val="24"/>
                <w:szCs w:val="24"/>
              </w:rPr>
              <w:t xml:space="preserve">Раскрыть детям значение сплочённости в жизни человека </w:t>
            </w:r>
            <w:r w:rsidR="00B317C1" w:rsidRPr="00026AE0">
              <w:rPr>
                <w:rFonts w:ascii="Times New Roman" w:hAnsi="Times New Roman"/>
                <w:sz w:val="24"/>
                <w:szCs w:val="24"/>
              </w:rPr>
              <w:t>и целого</w:t>
            </w:r>
            <w:r w:rsidRPr="00026AE0">
              <w:rPr>
                <w:rFonts w:ascii="Times New Roman" w:hAnsi="Times New Roman"/>
                <w:sz w:val="24"/>
                <w:szCs w:val="24"/>
              </w:rPr>
              <w:t xml:space="preserve"> народа. Воспитывать любовь </w:t>
            </w:r>
            <w:r w:rsidR="00B317C1" w:rsidRPr="00026AE0">
              <w:rPr>
                <w:rFonts w:ascii="Times New Roman" w:hAnsi="Times New Roman"/>
                <w:sz w:val="24"/>
                <w:szCs w:val="24"/>
              </w:rPr>
              <w:t>и уважение</w:t>
            </w:r>
            <w:r w:rsidRPr="00026AE0">
              <w:rPr>
                <w:rFonts w:ascii="Times New Roman" w:hAnsi="Times New Roman"/>
                <w:sz w:val="24"/>
                <w:szCs w:val="24"/>
              </w:rPr>
              <w:t xml:space="preserve"> </w:t>
            </w:r>
            <w:r w:rsidR="00B317C1" w:rsidRPr="00026AE0">
              <w:rPr>
                <w:rFonts w:ascii="Times New Roman" w:hAnsi="Times New Roman"/>
                <w:sz w:val="24"/>
                <w:szCs w:val="24"/>
              </w:rPr>
              <w:t>к русским</w:t>
            </w:r>
            <w:r w:rsidRPr="00026AE0">
              <w:rPr>
                <w:rFonts w:ascii="Times New Roman" w:hAnsi="Times New Roman"/>
                <w:sz w:val="24"/>
                <w:szCs w:val="24"/>
              </w:rPr>
              <w:t xml:space="preserve"> национальным героям.</w:t>
            </w:r>
          </w:p>
          <w:p w14:paraId="26D0F368" w14:textId="77777777" w:rsidR="00B317C1"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Николай Александрович Добролюбов</w:t>
            </w:r>
            <w:r w:rsidRPr="00026AE0">
              <w:rPr>
                <w:rFonts w:ascii="Times New Roman" w:hAnsi="Times New Roman"/>
                <w:sz w:val="24"/>
                <w:szCs w:val="24"/>
              </w:rPr>
              <w:t xml:space="preserve">. </w:t>
            </w:r>
          </w:p>
          <w:p w14:paraId="3C0F9C56" w14:textId="32443EAA"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Познакомить детей </w:t>
            </w:r>
            <w:r w:rsidR="00B317C1" w:rsidRPr="00026AE0">
              <w:rPr>
                <w:rFonts w:ascii="Times New Roman" w:hAnsi="Times New Roman"/>
                <w:sz w:val="24"/>
                <w:szCs w:val="24"/>
              </w:rPr>
              <w:t>с поэтом</w:t>
            </w:r>
            <w:r w:rsidRPr="00026AE0">
              <w:rPr>
                <w:rFonts w:ascii="Times New Roman" w:hAnsi="Times New Roman"/>
                <w:sz w:val="24"/>
                <w:szCs w:val="24"/>
              </w:rPr>
              <w:t>, публицистом, русским литературным критиком</w:t>
            </w:r>
          </w:p>
          <w:p w14:paraId="4D2E73E8" w14:textId="0E357B14" w:rsidR="00026AE0" w:rsidRPr="00026AE0" w:rsidRDefault="00026AE0" w:rsidP="00B317C1">
            <w:pPr>
              <w:spacing w:after="0" w:line="240" w:lineRule="auto"/>
              <w:jc w:val="both"/>
              <w:rPr>
                <w:rFonts w:ascii="Times New Roman" w:hAnsi="Times New Roman"/>
                <w:sz w:val="24"/>
                <w:szCs w:val="24"/>
              </w:rPr>
            </w:pPr>
            <w:r w:rsidRPr="00026AE0">
              <w:rPr>
                <w:rFonts w:ascii="Times New Roman" w:hAnsi="Times New Roman"/>
                <w:sz w:val="24"/>
                <w:szCs w:val="24"/>
              </w:rPr>
              <w:t>Н.А. Добролюбовым, вызвать интерес к его жизни.</w:t>
            </w:r>
            <w:r w:rsidR="00B317C1">
              <w:rPr>
                <w:rFonts w:ascii="Times New Roman" w:hAnsi="Times New Roman"/>
                <w:sz w:val="24"/>
                <w:szCs w:val="24"/>
              </w:rPr>
              <w:t xml:space="preserve"> </w:t>
            </w:r>
          </w:p>
          <w:p w14:paraId="4089ECE8" w14:textId="731FF1C6"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B317C1">
              <w:rPr>
                <w:rFonts w:ascii="Times New Roman" w:hAnsi="Times New Roman"/>
                <w:b/>
                <w:bCs/>
                <w:i/>
                <w:iCs/>
                <w:sz w:val="24"/>
                <w:szCs w:val="24"/>
              </w:rPr>
              <w:t>Подвиг земляков:</w:t>
            </w:r>
            <w:r w:rsidRPr="00026AE0">
              <w:rPr>
                <w:rFonts w:ascii="Times New Roman" w:hAnsi="Times New Roman"/>
                <w:sz w:val="24"/>
                <w:szCs w:val="24"/>
              </w:rPr>
              <w:t xml:space="preserve"> Борис Владимирович Панин. Познакомить с подвигом лётчика Б.В. Панина. Воспитывать патриотические чувства на его примере. Побуждать детей уважительно</w:t>
            </w:r>
            <w:r w:rsidR="00B317C1">
              <w:rPr>
                <w:rFonts w:ascii="Times New Roman" w:hAnsi="Times New Roman"/>
                <w:sz w:val="24"/>
                <w:szCs w:val="24"/>
              </w:rPr>
              <w:t xml:space="preserve"> </w:t>
            </w:r>
            <w:r w:rsidRPr="00026AE0">
              <w:rPr>
                <w:rFonts w:ascii="Times New Roman" w:hAnsi="Times New Roman"/>
                <w:sz w:val="24"/>
                <w:szCs w:val="24"/>
              </w:rPr>
              <w:t>относиться к подвигу наших соотечественников во время Великой Отечественной войны.</w:t>
            </w:r>
          </w:p>
          <w:p w14:paraId="7A17F626" w14:textId="58FFC219"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Подвиг земляков:</w:t>
            </w:r>
            <w:r w:rsidRPr="00026AE0">
              <w:rPr>
                <w:rFonts w:ascii="Times New Roman" w:hAnsi="Times New Roman"/>
                <w:sz w:val="24"/>
                <w:szCs w:val="24"/>
              </w:rPr>
              <w:t xml:space="preserve"> Георгий Гаврилович Масляков. Рассказать </w:t>
            </w:r>
            <w:r w:rsidR="00B317C1" w:rsidRPr="00026AE0">
              <w:rPr>
                <w:rFonts w:ascii="Times New Roman" w:hAnsi="Times New Roman"/>
                <w:sz w:val="24"/>
                <w:szCs w:val="24"/>
              </w:rPr>
              <w:t>о Герое</w:t>
            </w:r>
            <w:r w:rsidRPr="00026AE0">
              <w:rPr>
                <w:rFonts w:ascii="Times New Roman" w:hAnsi="Times New Roman"/>
                <w:sz w:val="24"/>
                <w:szCs w:val="24"/>
              </w:rPr>
              <w:t xml:space="preserve"> Советского Союза пулемётчике Г.В.  Маслякове,</w:t>
            </w:r>
            <w:r w:rsidR="00B317C1">
              <w:rPr>
                <w:rFonts w:ascii="Times New Roman" w:hAnsi="Times New Roman"/>
                <w:sz w:val="24"/>
                <w:szCs w:val="24"/>
              </w:rPr>
              <w:t xml:space="preserve"> </w:t>
            </w:r>
            <w:r w:rsidRPr="00026AE0">
              <w:rPr>
                <w:rFonts w:ascii="Times New Roman" w:hAnsi="Times New Roman"/>
                <w:sz w:val="24"/>
                <w:szCs w:val="24"/>
              </w:rPr>
              <w:t>о том, как в годы ВОВ храбро сражались и защищали Родину наши</w:t>
            </w:r>
            <w:r w:rsidR="00B317C1">
              <w:rPr>
                <w:rFonts w:ascii="Times New Roman" w:hAnsi="Times New Roman"/>
                <w:sz w:val="24"/>
                <w:szCs w:val="24"/>
              </w:rPr>
              <w:t xml:space="preserve"> </w:t>
            </w:r>
            <w:r w:rsidRPr="00026AE0">
              <w:rPr>
                <w:rFonts w:ascii="Times New Roman" w:hAnsi="Times New Roman"/>
                <w:sz w:val="24"/>
                <w:szCs w:val="24"/>
              </w:rPr>
              <w:t>солдаты. Воспитывать чувство гордости за героическое прошлое</w:t>
            </w:r>
            <w:r w:rsidR="00B317C1">
              <w:rPr>
                <w:rFonts w:ascii="Times New Roman" w:hAnsi="Times New Roman"/>
                <w:sz w:val="24"/>
                <w:szCs w:val="24"/>
              </w:rPr>
              <w:t xml:space="preserve"> </w:t>
            </w:r>
            <w:r w:rsidRPr="00026AE0">
              <w:rPr>
                <w:rFonts w:ascii="Times New Roman" w:hAnsi="Times New Roman"/>
                <w:sz w:val="24"/>
                <w:szCs w:val="24"/>
              </w:rPr>
              <w:t xml:space="preserve">своих земляков, любовь </w:t>
            </w:r>
            <w:r w:rsidR="00B317C1" w:rsidRPr="00026AE0">
              <w:rPr>
                <w:rFonts w:ascii="Times New Roman" w:hAnsi="Times New Roman"/>
                <w:sz w:val="24"/>
                <w:szCs w:val="24"/>
              </w:rPr>
              <w:t>к малой</w:t>
            </w:r>
            <w:r w:rsidRPr="00026AE0">
              <w:rPr>
                <w:rFonts w:ascii="Times New Roman" w:hAnsi="Times New Roman"/>
                <w:sz w:val="24"/>
                <w:szCs w:val="24"/>
              </w:rPr>
              <w:t xml:space="preserve"> родине, </w:t>
            </w:r>
            <w:r w:rsidR="00B317C1" w:rsidRPr="00026AE0">
              <w:rPr>
                <w:rFonts w:ascii="Times New Roman" w:hAnsi="Times New Roman"/>
                <w:sz w:val="24"/>
                <w:szCs w:val="24"/>
              </w:rPr>
              <w:t>а также</w:t>
            </w:r>
            <w:r w:rsidRPr="00026AE0">
              <w:rPr>
                <w:rFonts w:ascii="Times New Roman" w:hAnsi="Times New Roman"/>
                <w:sz w:val="24"/>
                <w:szCs w:val="24"/>
              </w:rPr>
              <w:t xml:space="preserve"> уважительное</w:t>
            </w:r>
          </w:p>
          <w:p w14:paraId="044AF88F" w14:textId="77777777"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отношение и чувство благодарности к ветеранам войны. Закреплять знания детей о Великой Отечественной войне.</w:t>
            </w:r>
          </w:p>
          <w:p w14:paraId="62311FE0" w14:textId="1649419F"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Подвиг тыла</w:t>
            </w:r>
            <w:r w:rsidRPr="00026AE0">
              <w:rPr>
                <w:rFonts w:ascii="Times New Roman" w:hAnsi="Times New Roman"/>
                <w:sz w:val="24"/>
                <w:szCs w:val="24"/>
              </w:rPr>
              <w:t xml:space="preserve">. Рассказать детям, какой ценой была достигнута Победа, насколько трудными стали шаги к ней. Познакомить </w:t>
            </w:r>
            <w:r w:rsidR="00B317C1" w:rsidRPr="00026AE0">
              <w:rPr>
                <w:rFonts w:ascii="Times New Roman" w:hAnsi="Times New Roman"/>
                <w:sz w:val="24"/>
                <w:szCs w:val="24"/>
              </w:rPr>
              <w:t>с понятием</w:t>
            </w:r>
            <w:r w:rsidRPr="00026AE0">
              <w:rPr>
                <w:rFonts w:ascii="Times New Roman" w:hAnsi="Times New Roman"/>
                <w:sz w:val="24"/>
                <w:szCs w:val="24"/>
              </w:rPr>
              <w:t xml:space="preserve"> «труженики тыла». Знакомить детей </w:t>
            </w:r>
            <w:r w:rsidR="00B317C1" w:rsidRPr="00026AE0">
              <w:rPr>
                <w:rFonts w:ascii="Times New Roman" w:hAnsi="Times New Roman"/>
                <w:sz w:val="24"/>
                <w:szCs w:val="24"/>
              </w:rPr>
              <w:t>с тем</w:t>
            </w:r>
            <w:r w:rsidRPr="00026AE0">
              <w:rPr>
                <w:rFonts w:ascii="Times New Roman" w:hAnsi="Times New Roman"/>
                <w:sz w:val="24"/>
                <w:szCs w:val="24"/>
              </w:rPr>
              <w:t>,</w:t>
            </w:r>
            <w:r w:rsidR="00B317C1">
              <w:rPr>
                <w:rFonts w:ascii="Times New Roman" w:hAnsi="Times New Roman"/>
                <w:sz w:val="24"/>
                <w:szCs w:val="24"/>
              </w:rPr>
              <w:t xml:space="preserve"> </w:t>
            </w:r>
            <w:r w:rsidRPr="00026AE0">
              <w:rPr>
                <w:rFonts w:ascii="Times New Roman" w:hAnsi="Times New Roman"/>
                <w:sz w:val="24"/>
                <w:szCs w:val="24"/>
              </w:rPr>
              <w:t xml:space="preserve">как жители родного города, района, села трудились </w:t>
            </w:r>
            <w:r w:rsidR="00B317C1" w:rsidRPr="00026AE0">
              <w:rPr>
                <w:rFonts w:ascii="Times New Roman" w:hAnsi="Times New Roman"/>
                <w:sz w:val="24"/>
                <w:szCs w:val="24"/>
              </w:rPr>
              <w:t>в тылу</w:t>
            </w:r>
            <w:r w:rsidRPr="00026AE0">
              <w:rPr>
                <w:rFonts w:ascii="Times New Roman" w:hAnsi="Times New Roman"/>
                <w:sz w:val="24"/>
                <w:szCs w:val="24"/>
              </w:rPr>
              <w:t>,</w:t>
            </w:r>
            <w:r w:rsidR="00B317C1">
              <w:rPr>
                <w:rFonts w:ascii="Times New Roman" w:hAnsi="Times New Roman"/>
                <w:sz w:val="24"/>
                <w:szCs w:val="24"/>
              </w:rPr>
              <w:t xml:space="preserve"> </w:t>
            </w:r>
            <w:r w:rsidRPr="00026AE0">
              <w:rPr>
                <w:rFonts w:ascii="Times New Roman" w:hAnsi="Times New Roman"/>
                <w:sz w:val="24"/>
                <w:szCs w:val="24"/>
              </w:rPr>
              <w:t xml:space="preserve">приближая Победу. Рассказать </w:t>
            </w:r>
            <w:r w:rsidR="00B317C1" w:rsidRPr="00026AE0">
              <w:rPr>
                <w:rFonts w:ascii="Times New Roman" w:hAnsi="Times New Roman"/>
                <w:sz w:val="24"/>
                <w:szCs w:val="24"/>
              </w:rPr>
              <w:t>о жизни</w:t>
            </w:r>
            <w:r w:rsidRPr="00026AE0">
              <w:rPr>
                <w:rFonts w:ascii="Times New Roman" w:hAnsi="Times New Roman"/>
                <w:sz w:val="24"/>
                <w:szCs w:val="24"/>
              </w:rPr>
              <w:t xml:space="preserve"> детей </w:t>
            </w:r>
            <w:r w:rsidR="00B317C1" w:rsidRPr="00026AE0">
              <w:rPr>
                <w:rFonts w:ascii="Times New Roman" w:hAnsi="Times New Roman"/>
                <w:sz w:val="24"/>
                <w:szCs w:val="24"/>
              </w:rPr>
              <w:t>в годы</w:t>
            </w:r>
            <w:r w:rsidRPr="00026AE0">
              <w:rPr>
                <w:rFonts w:ascii="Times New Roman" w:hAnsi="Times New Roman"/>
                <w:sz w:val="24"/>
                <w:szCs w:val="24"/>
              </w:rPr>
              <w:t xml:space="preserve"> войны.</w:t>
            </w:r>
            <w:r w:rsidR="00B317C1">
              <w:rPr>
                <w:rFonts w:ascii="Times New Roman" w:hAnsi="Times New Roman"/>
                <w:sz w:val="24"/>
                <w:szCs w:val="24"/>
              </w:rPr>
              <w:t xml:space="preserve"> </w:t>
            </w:r>
            <w:r w:rsidRPr="00026AE0">
              <w:rPr>
                <w:rFonts w:ascii="Times New Roman" w:hAnsi="Times New Roman"/>
                <w:sz w:val="24"/>
                <w:szCs w:val="24"/>
              </w:rPr>
              <w:t xml:space="preserve">Воспитывать уважение </w:t>
            </w:r>
            <w:r w:rsidR="00B317C1" w:rsidRPr="00026AE0">
              <w:rPr>
                <w:rFonts w:ascii="Times New Roman" w:hAnsi="Times New Roman"/>
                <w:sz w:val="24"/>
                <w:szCs w:val="24"/>
              </w:rPr>
              <w:t>к ветеранам</w:t>
            </w:r>
            <w:r w:rsidRPr="00026AE0">
              <w:rPr>
                <w:rFonts w:ascii="Times New Roman" w:hAnsi="Times New Roman"/>
                <w:sz w:val="24"/>
                <w:szCs w:val="24"/>
              </w:rPr>
              <w:t xml:space="preserve"> </w:t>
            </w:r>
            <w:r w:rsidR="00B317C1" w:rsidRPr="00026AE0">
              <w:rPr>
                <w:rFonts w:ascii="Times New Roman" w:hAnsi="Times New Roman"/>
                <w:sz w:val="24"/>
                <w:szCs w:val="24"/>
              </w:rPr>
              <w:t>и участникам</w:t>
            </w:r>
            <w:r w:rsidRPr="00026AE0">
              <w:rPr>
                <w:rFonts w:ascii="Times New Roman" w:hAnsi="Times New Roman"/>
                <w:sz w:val="24"/>
                <w:szCs w:val="24"/>
              </w:rPr>
              <w:t xml:space="preserve"> Великой Отечественной войны. Воспитывать патриотизм и высокие моральные качества </w:t>
            </w:r>
            <w:r w:rsidR="00B317C1" w:rsidRPr="00026AE0">
              <w:rPr>
                <w:rFonts w:ascii="Times New Roman" w:hAnsi="Times New Roman"/>
                <w:sz w:val="24"/>
                <w:szCs w:val="24"/>
              </w:rPr>
              <w:t>у дошкольников</w:t>
            </w:r>
            <w:r w:rsidRPr="00026AE0">
              <w:rPr>
                <w:rFonts w:ascii="Times New Roman" w:hAnsi="Times New Roman"/>
                <w:sz w:val="24"/>
                <w:szCs w:val="24"/>
              </w:rPr>
              <w:t>, желание защищать свою Родину</w:t>
            </w:r>
            <w:r w:rsidR="00B317C1">
              <w:rPr>
                <w:rFonts w:ascii="Times New Roman" w:hAnsi="Times New Roman"/>
                <w:sz w:val="24"/>
                <w:szCs w:val="24"/>
              </w:rPr>
              <w:t xml:space="preserve"> </w:t>
            </w:r>
            <w:r w:rsidRPr="00026AE0">
              <w:rPr>
                <w:rFonts w:ascii="Times New Roman" w:hAnsi="Times New Roman"/>
                <w:sz w:val="24"/>
                <w:szCs w:val="24"/>
              </w:rPr>
              <w:t>и беречь мир.</w:t>
            </w:r>
          </w:p>
          <w:p w14:paraId="11A0CDFD" w14:textId="48A6B6AB" w:rsidR="00026AE0" w:rsidRPr="00B317C1" w:rsidRDefault="00026AE0" w:rsidP="00026AE0">
            <w:pPr>
              <w:spacing w:after="0" w:line="240" w:lineRule="auto"/>
              <w:jc w:val="both"/>
              <w:rPr>
                <w:rFonts w:ascii="Times New Roman" w:hAnsi="Times New Roman"/>
                <w:b/>
                <w:bCs/>
                <w:i/>
                <w:iCs/>
                <w:sz w:val="24"/>
                <w:szCs w:val="24"/>
              </w:rPr>
            </w:pPr>
            <w:r w:rsidRPr="00B317C1">
              <w:rPr>
                <w:rFonts w:ascii="Times New Roman" w:hAnsi="Times New Roman"/>
                <w:b/>
                <w:bCs/>
                <w:i/>
                <w:iCs/>
                <w:sz w:val="24"/>
                <w:szCs w:val="24"/>
              </w:rPr>
              <w:t xml:space="preserve">Герои моей семьи </w:t>
            </w:r>
            <w:r w:rsidR="00B317C1" w:rsidRPr="00B317C1">
              <w:rPr>
                <w:rFonts w:ascii="Times New Roman" w:hAnsi="Times New Roman"/>
                <w:b/>
                <w:bCs/>
                <w:i/>
                <w:iCs/>
                <w:sz w:val="24"/>
                <w:szCs w:val="24"/>
              </w:rPr>
              <w:t>в Великой</w:t>
            </w:r>
            <w:r w:rsidRPr="00B317C1">
              <w:rPr>
                <w:rFonts w:ascii="Times New Roman" w:hAnsi="Times New Roman"/>
                <w:b/>
                <w:bCs/>
                <w:i/>
                <w:iCs/>
                <w:sz w:val="24"/>
                <w:szCs w:val="24"/>
              </w:rPr>
              <w:t xml:space="preserve"> Отечественной войне.</w:t>
            </w:r>
          </w:p>
          <w:p w14:paraId="2F5F5F0F" w14:textId="7D088F16"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Развивать личность гражданина </w:t>
            </w:r>
            <w:r w:rsidR="00B317C1" w:rsidRPr="00026AE0">
              <w:rPr>
                <w:rFonts w:ascii="Times New Roman" w:hAnsi="Times New Roman"/>
                <w:sz w:val="24"/>
                <w:szCs w:val="24"/>
              </w:rPr>
              <w:t>и патриота</w:t>
            </w:r>
            <w:r w:rsidRPr="00026AE0">
              <w:rPr>
                <w:rFonts w:ascii="Times New Roman" w:hAnsi="Times New Roman"/>
                <w:sz w:val="24"/>
                <w:szCs w:val="24"/>
              </w:rPr>
              <w:t xml:space="preserve"> России, способного отстаивать свои интересы </w:t>
            </w:r>
            <w:r w:rsidR="00B317C1" w:rsidRPr="00026AE0">
              <w:rPr>
                <w:rFonts w:ascii="Times New Roman" w:hAnsi="Times New Roman"/>
                <w:sz w:val="24"/>
                <w:szCs w:val="24"/>
              </w:rPr>
              <w:t>и интересы</w:t>
            </w:r>
            <w:r w:rsidRPr="00026AE0">
              <w:rPr>
                <w:rFonts w:ascii="Times New Roman" w:hAnsi="Times New Roman"/>
                <w:sz w:val="24"/>
                <w:szCs w:val="24"/>
              </w:rPr>
              <w:t xml:space="preserve"> своей Родины; закреплять </w:t>
            </w:r>
            <w:r w:rsidR="00B317C1" w:rsidRPr="00026AE0">
              <w:rPr>
                <w:rFonts w:ascii="Times New Roman" w:hAnsi="Times New Roman"/>
                <w:sz w:val="24"/>
                <w:szCs w:val="24"/>
              </w:rPr>
              <w:t>и систематизировать</w:t>
            </w:r>
            <w:r w:rsidRPr="00026AE0">
              <w:rPr>
                <w:rFonts w:ascii="Times New Roman" w:hAnsi="Times New Roman"/>
                <w:sz w:val="24"/>
                <w:szCs w:val="24"/>
              </w:rPr>
              <w:t xml:space="preserve"> знания об основных событиях</w:t>
            </w:r>
            <w:r w:rsidR="00B317C1">
              <w:rPr>
                <w:rFonts w:ascii="Times New Roman" w:hAnsi="Times New Roman"/>
                <w:sz w:val="24"/>
                <w:szCs w:val="24"/>
              </w:rPr>
              <w:t xml:space="preserve"> </w:t>
            </w:r>
            <w:r w:rsidRPr="00026AE0">
              <w:rPr>
                <w:rFonts w:ascii="Times New Roman" w:hAnsi="Times New Roman"/>
                <w:sz w:val="24"/>
                <w:szCs w:val="24"/>
              </w:rPr>
              <w:t xml:space="preserve">Великой Отечественной войны 1941–1945 гг. </w:t>
            </w:r>
            <w:r w:rsidR="00B317C1" w:rsidRPr="00026AE0">
              <w:rPr>
                <w:rFonts w:ascii="Times New Roman" w:hAnsi="Times New Roman"/>
                <w:sz w:val="24"/>
                <w:szCs w:val="24"/>
              </w:rPr>
              <w:t>и её</w:t>
            </w:r>
            <w:r w:rsidRPr="00026AE0">
              <w:rPr>
                <w:rFonts w:ascii="Times New Roman" w:hAnsi="Times New Roman"/>
                <w:sz w:val="24"/>
                <w:szCs w:val="24"/>
              </w:rPr>
              <w:t xml:space="preserve"> героях. Развивать чувство уважения к участникам Великой Отечественной</w:t>
            </w:r>
            <w:r w:rsidR="00B317C1">
              <w:rPr>
                <w:rFonts w:ascii="Times New Roman" w:hAnsi="Times New Roman"/>
                <w:sz w:val="24"/>
                <w:szCs w:val="24"/>
              </w:rPr>
              <w:t xml:space="preserve"> </w:t>
            </w:r>
            <w:r w:rsidRPr="00026AE0">
              <w:rPr>
                <w:rFonts w:ascii="Times New Roman" w:hAnsi="Times New Roman"/>
                <w:sz w:val="24"/>
                <w:szCs w:val="24"/>
              </w:rPr>
              <w:t xml:space="preserve">войны; побуждать детей расширять доступные им знания о Великой Отечественной войне, </w:t>
            </w:r>
            <w:r w:rsidR="00B317C1" w:rsidRPr="00026AE0">
              <w:rPr>
                <w:rFonts w:ascii="Times New Roman" w:hAnsi="Times New Roman"/>
                <w:sz w:val="24"/>
                <w:szCs w:val="24"/>
              </w:rPr>
              <w:t>о жизни</w:t>
            </w:r>
            <w:r w:rsidRPr="00026AE0">
              <w:rPr>
                <w:rFonts w:ascii="Times New Roman" w:hAnsi="Times New Roman"/>
                <w:sz w:val="24"/>
                <w:szCs w:val="24"/>
              </w:rPr>
              <w:t xml:space="preserve"> советского народа </w:t>
            </w:r>
            <w:r w:rsidR="00B317C1" w:rsidRPr="00026AE0">
              <w:rPr>
                <w:rFonts w:ascii="Times New Roman" w:hAnsi="Times New Roman"/>
                <w:sz w:val="24"/>
                <w:szCs w:val="24"/>
              </w:rPr>
              <w:t>в те</w:t>
            </w:r>
            <w:r w:rsidR="00B317C1">
              <w:rPr>
                <w:rFonts w:ascii="Times New Roman" w:hAnsi="Times New Roman"/>
                <w:sz w:val="24"/>
                <w:szCs w:val="24"/>
              </w:rPr>
              <w:t xml:space="preserve"> </w:t>
            </w:r>
            <w:r w:rsidRPr="00026AE0">
              <w:rPr>
                <w:rFonts w:ascii="Times New Roman" w:hAnsi="Times New Roman"/>
                <w:sz w:val="24"/>
                <w:szCs w:val="24"/>
              </w:rPr>
              <w:t>годы.</w:t>
            </w:r>
          </w:p>
          <w:p w14:paraId="78CE80A3" w14:textId="77777777" w:rsidR="00026AE0" w:rsidRPr="00B317C1" w:rsidRDefault="00026AE0" w:rsidP="00B317C1">
            <w:pPr>
              <w:spacing w:after="0" w:line="240" w:lineRule="auto"/>
              <w:jc w:val="center"/>
              <w:rPr>
                <w:rFonts w:ascii="Times New Roman" w:hAnsi="Times New Roman"/>
                <w:b/>
                <w:bCs/>
                <w:i/>
                <w:iCs/>
                <w:sz w:val="24"/>
                <w:szCs w:val="24"/>
              </w:rPr>
            </w:pPr>
            <w:r w:rsidRPr="00B317C1">
              <w:rPr>
                <w:rFonts w:ascii="Times New Roman" w:hAnsi="Times New Roman"/>
                <w:b/>
                <w:bCs/>
                <w:i/>
                <w:iCs/>
                <w:sz w:val="24"/>
                <w:szCs w:val="24"/>
              </w:rPr>
              <w:t>Р а з д е л 3. Герои современности (4 ч)</w:t>
            </w:r>
          </w:p>
          <w:p w14:paraId="6093A7D7" w14:textId="547A056B"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B317C1">
              <w:rPr>
                <w:rFonts w:ascii="Times New Roman" w:hAnsi="Times New Roman"/>
                <w:b/>
                <w:bCs/>
                <w:i/>
                <w:iCs/>
                <w:sz w:val="24"/>
                <w:szCs w:val="24"/>
              </w:rPr>
              <w:t>Какие бывают поступки</w:t>
            </w:r>
            <w:r w:rsidRPr="00026AE0">
              <w:rPr>
                <w:rFonts w:ascii="Times New Roman" w:hAnsi="Times New Roman"/>
                <w:sz w:val="24"/>
                <w:szCs w:val="24"/>
              </w:rPr>
              <w:t>. Раскрыть детям понятие «поступок». Раскрыть опыт нравственного понятия «милосердие» на</w:t>
            </w:r>
            <w:r w:rsidR="00B317C1">
              <w:rPr>
                <w:rFonts w:ascii="Times New Roman" w:hAnsi="Times New Roman"/>
                <w:sz w:val="24"/>
                <w:szCs w:val="24"/>
              </w:rPr>
              <w:t xml:space="preserve"> </w:t>
            </w:r>
            <w:r w:rsidRPr="00026AE0">
              <w:rPr>
                <w:rFonts w:ascii="Times New Roman" w:hAnsi="Times New Roman"/>
                <w:sz w:val="24"/>
                <w:szCs w:val="24"/>
              </w:rPr>
              <w:t>примере благотворительной деятельности. Развивать адекватную оценочную деятельность дошкольников, направленную на</w:t>
            </w:r>
            <w:r w:rsidR="00B317C1">
              <w:rPr>
                <w:rFonts w:ascii="Times New Roman" w:hAnsi="Times New Roman"/>
                <w:sz w:val="24"/>
                <w:szCs w:val="24"/>
              </w:rPr>
              <w:t xml:space="preserve"> </w:t>
            </w:r>
            <w:r w:rsidRPr="00026AE0">
              <w:rPr>
                <w:rFonts w:ascii="Times New Roman" w:hAnsi="Times New Roman"/>
                <w:sz w:val="24"/>
                <w:szCs w:val="24"/>
              </w:rPr>
              <w:t>анализ поступков людей. Воспитывать уважительное отношение</w:t>
            </w:r>
          </w:p>
          <w:p w14:paraId="1B9ADD3E" w14:textId="77777777"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к людям, совершающим поступки на благо общества.</w:t>
            </w:r>
          </w:p>
          <w:p w14:paraId="64C103B8" w14:textId="1E02F3AA"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Гордимся нашими олимпийцами</w:t>
            </w:r>
            <w:r w:rsidRPr="00026AE0">
              <w:rPr>
                <w:rFonts w:ascii="Times New Roman" w:hAnsi="Times New Roman"/>
                <w:sz w:val="24"/>
                <w:szCs w:val="24"/>
              </w:rPr>
              <w:t>. Познакомить детей</w:t>
            </w:r>
            <w:r w:rsidR="00B317C1">
              <w:rPr>
                <w:rFonts w:ascii="Times New Roman" w:hAnsi="Times New Roman"/>
                <w:sz w:val="24"/>
                <w:szCs w:val="24"/>
              </w:rPr>
              <w:t xml:space="preserve"> </w:t>
            </w:r>
            <w:r w:rsidRPr="00026AE0">
              <w:rPr>
                <w:rFonts w:ascii="Times New Roman" w:hAnsi="Times New Roman"/>
                <w:sz w:val="24"/>
                <w:szCs w:val="24"/>
              </w:rPr>
              <w:t xml:space="preserve">со знаменитыми спортсменами. Раскрыть понятие «защита чести страны». Формировать уважительное отношение </w:t>
            </w:r>
            <w:r w:rsidR="00B317C1" w:rsidRPr="00026AE0">
              <w:rPr>
                <w:rFonts w:ascii="Times New Roman" w:hAnsi="Times New Roman"/>
                <w:sz w:val="24"/>
                <w:szCs w:val="24"/>
              </w:rPr>
              <w:t>к их</w:t>
            </w:r>
            <w:r w:rsidRPr="00026AE0">
              <w:rPr>
                <w:rFonts w:ascii="Times New Roman" w:hAnsi="Times New Roman"/>
                <w:sz w:val="24"/>
                <w:szCs w:val="24"/>
              </w:rPr>
              <w:t xml:space="preserve"> спортивным достижениям, воспитывать желание быть похожими</w:t>
            </w:r>
            <w:r w:rsidR="00B317C1">
              <w:rPr>
                <w:rFonts w:ascii="Times New Roman" w:hAnsi="Times New Roman"/>
                <w:sz w:val="24"/>
                <w:szCs w:val="24"/>
              </w:rPr>
              <w:t xml:space="preserve"> </w:t>
            </w:r>
            <w:r w:rsidRPr="00026AE0">
              <w:rPr>
                <w:rFonts w:ascii="Times New Roman" w:hAnsi="Times New Roman"/>
                <w:sz w:val="24"/>
                <w:szCs w:val="24"/>
              </w:rPr>
              <w:t>на них.</w:t>
            </w:r>
          </w:p>
          <w:p w14:paraId="511D9E73" w14:textId="160EC5EE"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Преодолей себя!</w:t>
            </w:r>
            <w:r w:rsidRPr="00026AE0">
              <w:rPr>
                <w:rFonts w:ascii="Times New Roman" w:hAnsi="Times New Roman"/>
                <w:sz w:val="24"/>
                <w:szCs w:val="24"/>
              </w:rPr>
              <w:t xml:space="preserve"> Раскрыть понятие «паралимпиец». Познакомить детей со знаменитыми спортсменами-паралимпийцами. Подвести детей </w:t>
            </w:r>
            <w:r w:rsidR="00B317C1" w:rsidRPr="00026AE0">
              <w:rPr>
                <w:rFonts w:ascii="Times New Roman" w:hAnsi="Times New Roman"/>
                <w:sz w:val="24"/>
                <w:szCs w:val="24"/>
              </w:rPr>
              <w:t>к пониманию</w:t>
            </w:r>
            <w:r w:rsidRPr="00026AE0">
              <w:rPr>
                <w:rFonts w:ascii="Times New Roman" w:hAnsi="Times New Roman"/>
                <w:sz w:val="24"/>
                <w:szCs w:val="24"/>
              </w:rPr>
              <w:t xml:space="preserve"> того, что эти люди ежедневно</w:t>
            </w:r>
            <w:r w:rsidR="00B317C1">
              <w:rPr>
                <w:rFonts w:ascii="Times New Roman" w:hAnsi="Times New Roman"/>
                <w:sz w:val="24"/>
                <w:szCs w:val="24"/>
              </w:rPr>
              <w:t xml:space="preserve"> </w:t>
            </w:r>
            <w:r w:rsidRPr="00026AE0">
              <w:rPr>
                <w:rFonts w:ascii="Times New Roman" w:hAnsi="Times New Roman"/>
                <w:sz w:val="24"/>
                <w:szCs w:val="24"/>
              </w:rPr>
              <w:t xml:space="preserve">совершают подвиг, для того чтобы добиться высоких </w:t>
            </w:r>
            <w:r w:rsidR="00B317C1" w:rsidRPr="00026AE0">
              <w:rPr>
                <w:rFonts w:ascii="Times New Roman" w:hAnsi="Times New Roman"/>
                <w:sz w:val="24"/>
                <w:szCs w:val="24"/>
              </w:rPr>
              <w:t>результатов. Воспитывать</w:t>
            </w:r>
            <w:r w:rsidRPr="00026AE0">
              <w:rPr>
                <w:rFonts w:ascii="Times New Roman" w:hAnsi="Times New Roman"/>
                <w:sz w:val="24"/>
                <w:szCs w:val="24"/>
              </w:rPr>
              <w:t xml:space="preserve"> гордость за паралимпийцев </w:t>
            </w:r>
            <w:r w:rsidR="00B317C1" w:rsidRPr="00026AE0">
              <w:rPr>
                <w:rFonts w:ascii="Times New Roman" w:hAnsi="Times New Roman"/>
                <w:sz w:val="24"/>
                <w:szCs w:val="24"/>
              </w:rPr>
              <w:t>и уважительное</w:t>
            </w:r>
            <w:r w:rsidRPr="00026AE0">
              <w:rPr>
                <w:rFonts w:ascii="Times New Roman" w:hAnsi="Times New Roman"/>
                <w:sz w:val="24"/>
                <w:szCs w:val="24"/>
              </w:rPr>
              <w:t xml:space="preserve"> отношение к ним.</w:t>
            </w:r>
          </w:p>
          <w:p w14:paraId="3D9D197C" w14:textId="1E8288FE"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sz w:val="24"/>
                <w:szCs w:val="24"/>
              </w:rPr>
              <w:t>«Подвиг возраст не выбирает».</w:t>
            </w:r>
            <w:r w:rsidRPr="00026AE0">
              <w:rPr>
                <w:rFonts w:ascii="Times New Roman" w:hAnsi="Times New Roman"/>
                <w:sz w:val="24"/>
                <w:szCs w:val="24"/>
              </w:rPr>
              <w:t xml:space="preserve"> Познакомить детей</w:t>
            </w:r>
            <w:r w:rsidR="00B317C1">
              <w:rPr>
                <w:rFonts w:ascii="Times New Roman" w:hAnsi="Times New Roman"/>
                <w:sz w:val="24"/>
                <w:szCs w:val="24"/>
              </w:rPr>
              <w:t xml:space="preserve"> </w:t>
            </w:r>
            <w:r w:rsidR="00B317C1" w:rsidRPr="00026AE0">
              <w:rPr>
                <w:rFonts w:ascii="Times New Roman" w:hAnsi="Times New Roman"/>
                <w:sz w:val="24"/>
                <w:szCs w:val="24"/>
              </w:rPr>
              <w:t>с добрыми</w:t>
            </w:r>
            <w:r w:rsidRPr="00026AE0">
              <w:rPr>
                <w:rFonts w:ascii="Times New Roman" w:hAnsi="Times New Roman"/>
                <w:sz w:val="24"/>
                <w:szCs w:val="24"/>
              </w:rPr>
              <w:t xml:space="preserve"> поступками маленьких героев </w:t>
            </w:r>
            <w:r w:rsidR="00B317C1" w:rsidRPr="00026AE0">
              <w:rPr>
                <w:rFonts w:ascii="Times New Roman" w:hAnsi="Times New Roman"/>
                <w:sz w:val="24"/>
                <w:szCs w:val="24"/>
              </w:rPr>
              <w:t>в мирное</w:t>
            </w:r>
            <w:r w:rsidRPr="00026AE0">
              <w:rPr>
                <w:rFonts w:ascii="Times New Roman" w:hAnsi="Times New Roman"/>
                <w:sz w:val="24"/>
                <w:szCs w:val="24"/>
              </w:rPr>
              <w:t xml:space="preserve"> время. Раскрыть смысл поговорки «Подвиг возраст не выбирает». Развивать</w:t>
            </w:r>
            <w:r w:rsidR="00B317C1">
              <w:rPr>
                <w:rFonts w:ascii="Times New Roman" w:hAnsi="Times New Roman"/>
                <w:sz w:val="24"/>
                <w:szCs w:val="24"/>
              </w:rPr>
              <w:t xml:space="preserve"> </w:t>
            </w:r>
            <w:r w:rsidRPr="00026AE0">
              <w:rPr>
                <w:rFonts w:ascii="Times New Roman" w:hAnsi="Times New Roman"/>
                <w:sz w:val="24"/>
                <w:szCs w:val="24"/>
              </w:rPr>
              <w:t>умение делать правильный нравственный выбор. Воспитывать</w:t>
            </w:r>
            <w:r w:rsidR="00B317C1">
              <w:rPr>
                <w:rFonts w:ascii="Times New Roman" w:hAnsi="Times New Roman"/>
                <w:sz w:val="24"/>
                <w:szCs w:val="24"/>
              </w:rPr>
              <w:t xml:space="preserve"> </w:t>
            </w:r>
            <w:r w:rsidRPr="00026AE0">
              <w:rPr>
                <w:rFonts w:ascii="Times New Roman" w:hAnsi="Times New Roman"/>
                <w:sz w:val="24"/>
                <w:szCs w:val="24"/>
              </w:rPr>
              <w:t>желание быть похожими на маленьких героев.</w:t>
            </w:r>
          </w:p>
          <w:p w14:paraId="4EE773DA" w14:textId="77777777" w:rsidR="00026AE0" w:rsidRPr="00B317C1" w:rsidRDefault="00026AE0" w:rsidP="00B317C1">
            <w:pPr>
              <w:spacing w:after="0" w:line="240" w:lineRule="auto"/>
              <w:jc w:val="center"/>
              <w:rPr>
                <w:rFonts w:ascii="Times New Roman" w:hAnsi="Times New Roman"/>
                <w:b/>
                <w:bCs/>
                <w:sz w:val="24"/>
                <w:szCs w:val="24"/>
              </w:rPr>
            </w:pPr>
            <w:r w:rsidRPr="00B317C1">
              <w:rPr>
                <w:rFonts w:ascii="Times New Roman" w:hAnsi="Times New Roman"/>
                <w:b/>
                <w:bCs/>
                <w:sz w:val="24"/>
                <w:szCs w:val="24"/>
              </w:rPr>
              <w:t>Р а з д е л 4. Улицы родного района (7 ч)</w:t>
            </w:r>
          </w:p>
          <w:p w14:paraId="5C7A2C80" w14:textId="345A7036" w:rsidR="00026AE0" w:rsidRPr="00026AE0" w:rsidRDefault="00026AE0" w:rsidP="00026AE0">
            <w:pPr>
              <w:spacing w:after="0" w:line="240" w:lineRule="auto"/>
              <w:jc w:val="both"/>
              <w:rPr>
                <w:rFonts w:ascii="Times New Roman" w:hAnsi="Times New Roman"/>
                <w:sz w:val="24"/>
                <w:szCs w:val="24"/>
              </w:rPr>
            </w:pPr>
            <w:r w:rsidRPr="00B317C1">
              <w:rPr>
                <w:rFonts w:ascii="Times New Roman" w:hAnsi="Times New Roman"/>
                <w:b/>
                <w:bCs/>
                <w:i/>
                <w:iCs/>
                <w:sz w:val="24"/>
                <w:szCs w:val="24"/>
              </w:rPr>
              <w:t>Улицы-герои моего родного края</w:t>
            </w:r>
            <w:r w:rsidRPr="00026AE0">
              <w:rPr>
                <w:rFonts w:ascii="Times New Roman" w:hAnsi="Times New Roman"/>
                <w:sz w:val="24"/>
                <w:szCs w:val="24"/>
              </w:rPr>
              <w:t xml:space="preserve"> (города, района,</w:t>
            </w:r>
            <w:r w:rsidR="00B317C1">
              <w:rPr>
                <w:rFonts w:ascii="Times New Roman" w:hAnsi="Times New Roman"/>
                <w:sz w:val="24"/>
                <w:szCs w:val="24"/>
              </w:rPr>
              <w:t xml:space="preserve"> </w:t>
            </w:r>
            <w:r w:rsidRPr="00026AE0">
              <w:rPr>
                <w:rFonts w:ascii="Times New Roman" w:hAnsi="Times New Roman"/>
                <w:sz w:val="24"/>
                <w:szCs w:val="24"/>
              </w:rPr>
              <w:t xml:space="preserve">села). Обогащать знания детей </w:t>
            </w:r>
            <w:r w:rsidR="00B317C1" w:rsidRPr="00026AE0">
              <w:rPr>
                <w:rFonts w:ascii="Times New Roman" w:hAnsi="Times New Roman"/>
                <w:sz w:val="24"/>
                <w:szCs w:val="24"/>
              </w:rPr>
              <w:t>о названиях</w:t>
            </w:r>
            <w:r w:rsidRPr="00026AE0">
              <w:rPr>
                <w:rFonts w:ascii="Times New Roman" w:hAnsi="Times New Roman"/>
                <w:sz w:val="24"/>
                <w:szCs w:val="24"/>
              </w:rPr>
              <w:t xml:space="preserve"> улиц, их достопримечательностях. Формировать представления </w:t>
            </w:r>
            <w:r w:rsidR="00B317C1" w:rsidRPr="00026AE0">
              <w:rPr>
                <w:rFonts w:ascii="Times New Roman" w:hAnsi="Times New Roman"/>
                <w:sz w:val="24"/>
                <w:szCs w:val="24"/>
              </w:rPr>
              <w:t>о том</w:t>
            </w:r>
            <w:r w:rsidRPr="00026AE0">
              <w:rPr>
                <w:rFonts w:ascii="Times New Roman" w:hAnsi="Times New Roman"/>
                <w:sz w:val="24"/>
                <w:szCs w:val="24"/>
              </w:rPr>
              <w:t xml:space="preserve">, что </w:t>
            </w:r>
            <w:r w:rsidR="00B317C1" w:rsidRPr="00026AE0">
              <w:rPr>
                <w:rFonts w:ascii="Times New Roman" w:hAnsi="Times New Roman"/>
                <w:sz w:val="24"/>
                <w:szCs w:val="24"/>
              </w:rPr>
              <w:t>в названиях</w:t>
            </w:r>
            <w:r w:rsidRPr="00026AE0">
              <w:rPr>
                <w:rFonts w:ascii="Times New Roman" w:hAnsi="Times New Roman"/>
                <w:sz w:val="24"/>
                <w:szCs w:val="24"/>
              </w:rPr>
              <w:t xml:space="preserve"> улиц содержится история города, района, села, история</w:t>
            </w:r>
          </w:p>
          <w:p w14:paraId="012DB85D" w14:textId="54D51B39"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людей. Закреплять и расширять знания детей об</w:t>
            </w:r>
            <w:r w:rsidR="00B317C1">
              <w:rPr>
                <w:rFonts w:ascii="Times New Roman" w:hAnsi="Times New Roman"/>
                <w:sz w:val="24"/>
                <w:szCs w:val="24"/>
              </w:rPr>
              <w:t xml:space="preserve"> </w:t>
            </w:r>
            <w:r w:rsidRPr="00026AE0">
              <w:rPr>
                <w:rFonts w:ascii="Times New Roman" w:hAnsi="Times New Roman"/>
                <w:sz w:val="24"/>
                <w:szCs w:val="24"/>
              </w:rPr>
              <w:t>историческом прошлом района, вызвать у детей желание узнать</w:t>
            </w:r>
            <w:r w:rsidR="00B317C1">
              <w:rPr>
                <w:rFonts w:ascii="Times New Roman" w:hAnsi="Times New Roman"/>
                <w:sz w:val="24"/>
                <w:szCs w:val="24"/>
              </w:rPr>
              <w:t xml:space="preserve"> </w:t>
            </w:r>
            <w:r w:rsidRPr="00026AE0">
              <w:rPr>
                <w:rFonts w:ascii="Times New Roman" w:hAnsi="Times New Roman"/>
                <w:sz w:val="24"/>
                <w:szCs w:val="24"/>
              </w:rPr>
              <w:t>побольше о своём городе, районе. Воспитывать бережное, заботливое отношение к своему району.</w:t>
            </w:r>
          </w:p>
          <w:p w14:paraId="4C5C40D7" w14:textId="485905C7"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Формировать у дошкольников</w:t>
            </w:r>
            <w:r w:rsidR="00B317C1">
              <w:rPr>
                <w:rFonts w:ascii="Times New Roman" w:hAnsi="Times New Roman"/>
                <w:sz w:val="24"/>
                <w:szCs w:val="24"/>
              </w:rPr>
              <w:t xml:space="preserve"> </w:t>
            </w:r>
            <w:r w:rsidRPr="00026AE0">
              <w:rPr>
                <w:rFonts w:ascii="Times New Roman" w:hAnsi="Times New Roman"/>
                <w:sz w:val="24"/>
                <w:szCs w:val="24"/>
              </w:rPr>
              <w:t xml:space="preserve">чувство патриотизма, гражданственности, уважения </w:t>
            </w:r>
            <w:r w:rsidR="00B317C1" w:rsidRPr="00026AE0">
              <w:rPr>
                <w:rFonts w:ascii="Times New Roman" w:hAnsi="Times New Roman"/>
                <w:sz w:val="24"/>
                <w:szCs w:val="24"/>
              </w:rPr>
              <w:t>к историческому</w:t>
            </w:r>
            <w:r w:rsidRPr="00026AE0">
              <w:rPr>
                <w:rFonts w:ascii="Times New Roman" w:hAnsi="Times New Roman"/>
                <w:sz w:val="24"/>
                <w:szCs w:val="24"/>
              </w:rPr>
              <w:t xml:space="preserve"> прошлому на примере исторической личности Николая Гастелло, героя ВОВ. Воспитывать патриотизм, уважение,</w:t>
            </w:r>
            <w:r w:rsidR="00B317C1">
              <w:rPr>
                <w:rFonts w:ascii="Times New Roman" w:hAnsi="Times New Roman"/>
                <w:sz w:val="24"/>
                <w:szCs w:val="24"/>
              </w:rPr>
              <w:t xml:space="preserve"> </w:t>
            </w:r>
            <w:r w:rsidRPr="00026AE0">
              <w:rPr>
                <w:rFonts w:ascii="Times New Roman" w:hAnsi="Times New Roman"/>
                <w:sz w:val="24"/>
                <w:szCs w:val="24"/>
              </w:rPr>
              <w:t xml:space="preserve">чувство гордости </w:t>
            </w:r>
            <w:r w:rsidR="00B317C1" w:rsidRPr="00026AE0">
              <w:rPr>
                <w:rFonts w:ascii="Times New Roman" w:hAnsi="Times New Roman"/>
                <w:sz w:val="24"/>
                <w:szCs w:val="24"/>
              </w:rPr>
              <w:t>и благодарности</w:t>
            </w:r>
            <w:r w:rsidRPr="00026AE0">
              <w:rPr>
                <w:rFonts w:ascii="Times New Roman" w:hAnsi="Times New Roman"/>
                <w:sz w:val="24"/>
                <w:szCs w:val="24"/>
              </w:rPr>
              <w:t xml:space="preserve"> </w:t>
            </w:r>
            <w:r w:rsidR="00B317C1" w:rsidRPr="00026AE0">
              <w:rPr>
                <w:rFonts w:ascii="Times New Roman" w:hAnsi="Times New Roman"/>
                <w:sz w:val="24"/>
                <w:szCs w:val="24"/>
              </w:rPr>
              <w:t>к великим</w:t>
            </w:r>
            <w:r w:rsidRPr="00026AE0">
              <w:rPr>
                <w:rFonts w:ascii="Times New Roman" w:hAnsi="Times New Roman"/>
                <w:sz w:val="24"/>
                <w:szCs w:val="24"/>
              </w:rPr>
              <w:t xml:space="preserve"> подвигам героев</w:t>
            </w:r>
            <w:r w:rsidR="00B317C1">
              <w:rPr>
                <w:rFonts w:ascii="Times New Roman" w:hAnsi="Times New Roman"/>
                <w:sz w:val="24"/>
                <w:szCs w:val="24"/>
              </w:rPr>
              <w:t xml:space="preserve"> </w:t>
            </w:r>
            <w:r w:rsidRPr="00026AE0">
              <w:rPr>
                <w:rFonts w:ascii="Times New Roman" w:hAnsi="Times New Roman"/>
                <w:sz w:val="24"/>
                <w:szCs w:val="24"/>
              </w:rPr>
              <w:t>Великой Отечественной войны. Способствовать духовно-нравственному самоопределению детей, формированию гражданской позиции.</w:t>
            </w:r>
          </w:p>
          <w:p w14:paraId="03077FE4" w14:textId="444425A3"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Продолжать знакомить детей с родным районом и героем, в честь которого названа улица.</w:t>
            </w:r>
            <w:r w:rsidR="00B317C1">
              <w:rPr>
                <w:rFonts w:ascii="Times New Roman" w:hAnsi="Times New Roman"/>
                <w:sz w:val="24"/>
                <w:szCs w:val="24"/>
              </w:rPr>
              <w:t xml:space="preserve"> </w:t>
            </w:r>
            <w:r w:rsidRPr="00026AE0">
              <w:rPr>
                <w:rFonts w:ascii="Times New Roman" w:hAnsi="Times New Roman"/>
                <w:sz w:val="24"/>
                <w:szCs w:val="24"/>
              </w:rPr>
              <w:t>Закреплять умение рассказать о своей улице.</w:t>
            </w:r>
          </w:p>
          <w:p w14:paraId="65E46CBF" w14:textId="77777777" w:rsidR="00B317C1"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Дать детям представление</w:t>
            </w:r>
            <w:r w:rsidR="00B317C1">
              <w:rPr>
                <w:rFonts w:ascii="Times New Roman" w:hAnsi="Times New Roman"/>
                <w:sz w:val="24"/>
                <w:szCs w:val="24"/>
              </w:rPr>
              <w:t xml:space="preserve"> </w:t>
            </w:r>
            <w:r w:rsidRPr="00026AE0">
              <w:rPr>
                <w:rFonts w:ascii="Times New Roman" w:hAnsi="Times New Roman"/>
                <w:sz w:val="24"/>
                <w:szCs w:val="24"/>
              </w:rPr>
              <w:t>о личности писателя и его стихах, в честь которого названа улица. Вызвать интерес к личности писателя. Учить по действиям героя определять мотивы его поступков. Воспитывать гордость за</w:t>
            </w:r>
            <w:r w:rsidR="00B317C1">
              <w:rPr>
                <w:rFonts w:ascii="Times New Roman" w:hAnsi="Times New Roman"/>
                <w:sz w:val="24"/>
                <w:szCs w:val="24"/>
              </w:rPr>
              <w:t xml:space="preserve"> </w:t>
            </w:r>
            <w:r w:rsidRPr="00026AE0">
              <w:rPr>
                <w:rFonts w:ascii="Times New Roman" w:hAnsi="Times New Roman"/>
                <w:sz w:val="24"/>
                <w:szCs w:val="24"/>
              </w:rPr>
              <w:t>своих земляков.</w:t>
            </w:r>
          </w:p>
          <w:p w14:paraId="10B87F28" w14:textId="6D7381FF"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 xml:space="preserve"> </w:t>
            </w:r>
            <w:r w:rsidRPr="00B317C1">
              <w:rPr>
                <w:rFonts w:ascii="Times New Roman" w:hAnsi="Times New Roman"/>
                <w:b/>
                <w:bCs/>
                <w:i/>
                <w:iCs/>
                <w:sz w:val="24"/>
                <w:szCs w:val="24"/>
              </w:rPr>
              <w:t xml:space="preserve">Могу ли </w:t>
            </w:r>
            <w:r w:rsidR="00B317C1" w:rsidRPr="00B317C1">
              <w:rPr>
                <w:rFonts w:ascii="Times New Roman" w:hAnsi="Times New Roman"/>
                <w:b/>
                <w:bCs/>
                <w:i/>
                <w:iCs/>
                <w:sz w:val="24"/>
                <w:szCs w:val="24"/>
              </w:rPr>
              <w:t>я совершить</w:t>
            </w:r>
            <w:r w:rsidRPr="00B317C1">
              <w:rPr>
                <w:rFonts w:ascii="Times New Roman" w:hAnsi="Times New Roman"/>
                <w:b/>
                <w:bCs/>
                <w:i/>
                <w:iCs/>
                <w:sz w:val="24"/>
                <w:szCs w:val="24"/>
              </w:rPr>
              <w:t xml:space="preserve"> ПОСТУПОК?</w:t>
            </w:r>
            <w:r w:rsidRPr="00026AE0">
              <w:rPr>
                <w:rFonts w:ascii="Times New Roman" w:hAnsi="Times New Roman"/>
                <w:sz w:val="24"/>
                <w:szCs w:val="24"/>
              </w:rPr>
              <w:t xml:space="preserve"> Закреплять умение</w:t>
            </w:r>
            <w:r w:rsidR="00B317C1">
              <w:rPr>
                <w:rFonts w:ascii="Times New Roman" w:hAnsi="Times New Roman"/>
                <w:sz w:val="24"/>
                <w:szCs w:val="24"/>
              </w:rPr>
              <w:t xml:space="preserve"> </w:t>
            </w:r>
            <w:r w:rsidRPr="00026AE0">
              <w:rPr>
                <w:rFonts w:ascii="Times New Roman" w:hAnsi="Times New Roman"/>
                <w:sz w:val="24"/>
                <w:szCs w:val="24"/>
              </w:rPr>
              <w:t xml:space="preserve">анализировать результаты своих слов, мыслей, поступков. Развивать стремление проявлять добро </w:t>
            </w:r>
            <w:r w:rsidR="00B317C1" w:rsidRPr="00026AE0">
              <w:rPr>
                <w:rFonts w:ascii="Times New Roman" w:hAnsi="Times New Roman"/>
                <w:sz w:val="24"/>
                <w:szCs w:val="24"/>
              </w:rPr>
              <w:t>и милосердие</w:t>
            </w:r>
            <w:r w:rsidRPr="00026AE0">
              <w:rPr>
                <w:rFonts w:ascii="Times New Roman" w:hAnsi="Times New Roman"/>
                <w:sz w:val="24"/>
                <w:szCs w:val="24"/>
              </w:rPr>
              <w:t>. Воспитывать</w:t>
            </w:r>
            <w:r w:rsidR="00B317C1">
              <w:rPr>
                <w:rFonts w:ascii="Times New Roman" w:hAnsi="Times New Roman"/>
                <w:sz w:val="24"/>
                <w:szCs w:val="24"/>
              </w:rPr>
              <w:t xml:space="preserve"> </w:t>
            </w:r>
            <w:r w:rsidRPr="00026AE0">
              <w:rPr>
                <w:rFonts w:ascii="Times New Roman" w:hAnsi="Times New Roman"/>
                <w:sz w:val="24"/>
                <w:szCs w:val="24"/>
              </w:rPr>
              <w:t xml:space="preserve">в детях умение обоснованно делать выбор в пользу добра, хороших поступков, следовать за добрыми влечениями сердца </w:t>
            </w:r>
            <w:r w:rsidR="00B317C1" w:rsidRPr="00026AE0">
              <w:rPr>
                <w:rFonts w:ascii="Times New Roman" w:hAnsi="Times New Roman"/>
                <w:sz w:val="24"/>
                <w:szCs w:val="24"/>
              </w:rPr>
              <w:t>и совести</w:t>
            </w:r>
            <w:r w:rsidRPr="00026AE0">
              <w:rPr>
                <w:rFonts w:ascii="Times New Roman" w:hAnsi="Times New Roman"/>
                <w:sz w:val="24"/>
                <w:szCs w:val="24"/>
              </w:rPr>
              <w:t>.</w:t>
            </w:r>
          </w:p>
          <w:p w14:paraId="10F2E2CC" w14:textId="28F83C28" w:rsidR="00026AE0" w:rsidRPr="00B317C1" w:rsidRDefault="00026AE0" w:rsidP="00026AE0">
            <w:pPr>
              <w:spacing w:after="0" w:line="240" w:lineRule="auto"/>
              <w:jc w:val="both"/>
              <w:rPr>
                <w:rFonts w:ascii="Times New Roman" w:hAnsi="Times New Roman"/>
                <w:b/>
                <w:bCs/>
                <w:i/>
                <w:iCs/>
                <w:sz w:val="24"/>
                <w:szCs w:val="24"/>
              </w:rPr>
            </w:pPr>
            <w:r w:rsidRPr="00B317C1">
              <w:rPr>
                <w:rFonts w:ascii="Times New Roman" w:hAnsi="Times New Roman"/>
                <w:b/>
                <w:bCs/>
                <w:i/>
                <w:iCs/>
                <w:sz w:val="24"/>
                <w:szCs w:val="24"/>
              </w:rPr>
              <w:t>Итоговое занятие. Интеллектуальная игра «Что? Где?</w:t>
            </w:r>
          </w:p>
          <w:p w14:paraId="1F0A74A7" w14:textId="72B831AA" w:rsidR="00026AE0" w:rsidRPr="00026AE0" w:rsidRDefault="00026AE0" w:rsidP="00026AE0">
            <w:pPr>
              <w:spacing w:after="0" w:line="240" w:lineRule="auto"/>
              <w:jc w:val="both"/>
              <w:rPr>
                <w:rFonts w:ascii="Times New Roman" w:hAnsi="Times New Roman"/>
                <w:sz w:val="24"/>
                <w:szCs w:val="24"/>
              </w:rPr>
            </w:pPr>
            <w:r w:rsidRPr="00026AE0">
              <w:rPr>
                <w:rFonts w:ascii="Times New Roman" w:hAnsi="Times New Roman"/>
                <w:sz w:val="24"/>
                <w:szCs w:val="24"/>
              </w:rPr>
              <w:t>Когда?». Обобщить, систематизировать, закрепить знания детей</w:t>
            </w:r>
            <w:r w:rsidR="00B317C1">
              <w:rPr>
                <w:rFonts w:ascii="Times New Roman" w:hAnsi="Times New Roman"/>
                <w:sz w:val="24"/>
                <w:szCs w:val="24"/>
              </w:rPr>
              <w:t xml:space="preserve"> </w:t>
            </w:r>
            <w:r w:rsidRPr="00026AE0">
              <w:rPr>
                <w:rFonts w:ascii="Times New Roman" w:hAnsi="Times New Roman"/>
                <w:sz w:val="24"/>
                <w:szCs w:val="24"/>
              </w:rPr>
              <w:t>пройденного материала. Учить отвечать на вопросы, отгадывать</w:t>
            </w:r>
            <w:r w:rsidR="00B317C1">
              <w:rPr>
                <w:rFonts w:ascii="Times New Roman" w:hAnsi="Times New Roman"/>
                <w:sz w:val="24"/>
                <w:szCs w:val="24"/>
              </w:rPr>
              <w:t xml:space="preserve"> </w:t>
            </w:r>
            <w:r w:rsidRPr="00026AE0">
              <w:rPr>
                <w:rFonts w:ascii="Times New Roman" w:hAnsi="Times New Roman"/>
                <w:sz w:val="24"/>
                <w:szCs w:val="24"/>
              </w:rPr>
              <w:t xml:space="preserve">загадки. Формировать личностные качества детей: чувство товарищества, ответственности, взаимовыручки, умение работать </w:t>
            </w:r>
            <w:r w:rsidR="00B317C1" w:rsidRPr="00026AE0">
              <w:rPr>
                <w:rFonts w:ascii="Times New Roman" w:hAnsi="Times New Roman"/>
                <w:sz w:val="24"/>
                <w:szCs w:val="24"/>
              </w:rPr>
              <w:t>в коллективе</w:t>
            </w:r>
            <w:r w:rsidRPr="00026AE0">
              <w:rPr>
                <w:rFonts w:ascii="Times New Roman" w:hAnsi="Times New Roman"/>
                <w:sz w:val="24"/>
                <w:szCs w:val="24"/>
              </w:rPr>
              <w:t>.</w:t>
            </w:r>
          </w:p>
        </w:tc>
      </w:tr>
    </w:tbl>
    <w:p w14:paraId="0A44CC05" w14:textId="77777777" w:rsidR="00A362D1" w:rsidRDefault="00A362D1" w:rsidP="001058A2">
      <w:pPr>
        <w:spacing w:after="0" w:line="240" w:lineRule="auto"/>
        <w:jc w:val="both"/>
        <w:rPr>
          <w:rFonts w:ascii="Times New Roman" w:eastAsia="Calibri" w:hAnsi="Times New Roman" w:cs="Times New Roman"/>
          <w:iCs/>
          <w:sz w:val="28"/>
          <w:szCs w:val="28"/>
        </w:rPr>
        <w:sectPr w:rsidR="00A362D1" w:rsidSect="009237CA">
          <w:pgSz w:w="16838" w:h="11906" w:orient="landscape"/>
          <w:pgMar w:top="284" w:right="720" w:bottom="426" w:left="720" w:header="709" w:footer="709" w:gutter="0"/>
          <w:cols w:space="720"/>
          <w:docGrid w:linePitch="299"/>
        </w:sectPr>
      </w:pPr>
    </w:p>
    <w:p w14:paraId="5BA31670" w14:textId="77777777" w:rsidR="00F078A1" w:rsidRDefault="00F078A1" w:rsidP="00F078A1">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5A32CCAF" w14:textId="25DC5AAC" w:rsidR="00A362D1" w:rsidRPr="00C272D5" w:rsidRDefault="00F078A1" w:rsidP="00A362D1">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w:t>
      </w:r>
      <w:r w:rsidR="00A362D1" w:rsidRPr="00C272D5">
        <w:rPr>
          <w:rFonts w:ascii="Times New Roman" w:eastAsia="Times New Roman" w:hAnsi="Times New Roman" w:cs="Times New Roman"/>
          <w:b/>
          <w:bCs/>
          <w:color w:val="000000"/>
          <w:sz w:val="28"/>
          <w:szCs w:val="28"/>
        </w:rPr>
        <w:t>.</w:t>
      </w:r>
      <w:r w:rsidR="00C97A83">
        <w:rPr>
          <w:rFonts w:ascii="Times New Roman" w:eastAsia="Times New Roman" w:hAnsi="Times New Roman" w:cs="Times New Roman"/>
          <w:b/>
          <w:bCs/>
          <w:color w:val="000000"/>
          <w:sz w:val="28"/>
          <w:szCs w:val="28"/>
        </w:rPr>
        <w:t>3</w:t>
      </w:r>
      <w:r w:rsidR="00A362D1" w:rsidRPr="00C272D5">
        <w:rPr>
          <w:rFonts w:ascii="Times New Roman" w:eastAsia="Times New Roman" w:hAnsi="Times New Roman" w:cs="Times New Roman"/>
          <w:b/>
          <w:bCs/>
          <w:color w:val="000000"/>
          <w:sz w:val="28"/>
          <w:szCs w:val="28"/>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A362D1">
        <w:rPr>
          <w:rFonts w:ascii="Times New Roman" w:eastAsia="Times New Roman" w:hAnsi="Times New Roman" w:cs="Times New Roman"/>
          <w:b/>
          <w:bCs/>
          <w:color w:val="000000"/>
          <w:sz w:val="28"/>
          <w:szCs w:val="28"/>
        </w:rPr>
        <w:t xml:space="preserve"> </w:t>
      </w:r>
    </w:p>
    <w:p w14:paraId="69E32A81" w14:textId="77777777" w:rsidR="00A362D1" w:rsidRPr="00C272D5" w:rsidRDefault="00A362D1" w:rsidP="00A362D1">
      <w:pPr>
        <w:tabs>
          <w:tab w:val="left" w:pos="709"/>
        </w:tabs>
        <w:spacing w:after="0" w:line="240" w:lineRule="auto"/>
        <w:ind w:right="40"/>
        <w:jc w:val="both"/>
        <w:rPr>
          <w:rFonts w:ascii="Times New Roman" w:eastAsia="Times New Roman" w:hAnsi="Times New Roman" w:cs="Times New Roman"/>
          <w:b/>
          <w:bCs/>
          <w:color w:val="000000"/>
          <w:sz w:val="26"/>
          <w:szCs w:val="26"/>
          <w:u w:val="single"/>
        </w:rPr>
      </w:pPr>
      <w:r w:rsidRPr="00C272D5">
        <w:rPr>
          <w:rFonts w:ascii="Times New Roman" w:eastAsia="Times New Roman" w:hAnsi="Times New Roman" w:cs="Times New Roman"/>
          <w:color w:val="000000"/>
          <w:sz w:val="26"/>
          <w:szCs w:val="26"/>
        </w:rPr>
        <w:tab/>
      </w:r>
      <w:r w:rsidRPr="00C272D5">
        <w:rPr>
          <w:rFonts w:ascii="Times New Roman" w:eastAsia="Times New Roman" w:hAnsi="Times New Roman" w:cs="Times New Roman"/>
          <w:b/>
          <w:bCs/>
          <w:color w:val="000000"/>
          <w:sz w:val="26"/>
          <w:szCs w:val="26"/>
          <w:u w:val="single"/>
        </w:rPr>
        <w:t>Обязательная часть</w:t>
      </w:r>
      <w:r>
        <w:rPr>
          <w:rFonts w:ascii="Times New Roman" w:eastAsia="Times New Roman" w:hAnsi="Times New Roman" w:cs="Times New Roman"/>
          <w:b/>
          <w:bCs/>
          <w:color w:val="000000"/>
          <w:sz w:val="26"/>
          <w:szCs w:val="26"/>
          <w:u w:val="single"/>
        </w:rPr>
        <w:t xml:space="preserve"> </w:t>
      </w:r>
      <w:r>
        <w:rPr>
          <w:rFonts w:ascii="Times New Roman" w:eastAsia="Calibri" w:hAnsi="Times New Roman" w:cs="Times New Roman"/>
          <w:b/>
          <w:bCs/>
          <w:sz w:val="28"/>
          <w:szCs w:val="28"/>
        </w:rPr>
        <w:t>(п. 23 ФОП ДО)</w:t>
      </w:r>
    </w:p>
    <w:p w14:paraId="4AE27F9D" w14:textId="77777777" w:rsidR="00A362D1" w:rsidRPr="00C272D5" w:rsidRDefault="00A362D1" w:rsidP="00A362D1">
      <w:pPr>
        <w:tabs>
          <w:tab w:val="left" w:pos="709"/>
        </w:tabs>
        <w:spacing w:after="0" w:line="240" w:lineRule="auto"/>
        <w:ind w:right="4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6"/>
          <w:szCs w:val="26"/>
        </w:rPr>
        <w:tab/>
      </w:r>
      <w:r w:rsidRPr="00C272D5">
        <w:rPr>
          <w:rFonts w:ascii="Times New Roman" w:eastAsia="Times New Roman" w:hAnsi="Times New Roman" w:cs="Times New Roman"/>
          <w:color w:val="000000"/>
          <w:sz w:val="28"/>
          <w:szCs w:val="28"/>
        </w:rPr>
        <w:t>При реализации Программы используются:</w:t>
      </w:r>
    </w:p>
    <w:p w14:paraId="6E468153" w14:textId="77777777" w:rsidR="00A362D1" w:rsidRPr="00C272D5" w:rsidRDefault="00A362D1" w:rsidP="00A362D1">
      <w:pPr>
        <w:tabs>
          <w:tab w:val="left" w:pos="709"/>
        </w:tabs>
        <w:spacing w:after="0" w:line="240" w:lineRule="auto"/>
        <w:ind w:right="40"/>
        <w:jc w:val="both"/>
        <w:rPr>
          <w:rFonts w:ascii="Times New Roman" w:eastAsia="Times New Roman" w:hAnsi="Times New Roman" w:cs="Times New Roman"/>
          <w:sz w:val="28"/>
          <w:szCs w:val="28"/>
        </w:rPr>
      </w:pPr>
      <w:r w:rsidRPr="007564E3">
        <w:rPr>
          <w:rFonts w:ascii="Times New Roman" w:eastAsia="Times New Roman" w:hAnsi="Times New Roman" w:cs="Times New Roman"/>
          <w:sz w:val="28"/>
          <w:szCs w:val="28"/>
        </w:rPr>
        <w:t>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r>
        <w:rPr>
          <w:rFonts w:ascii="Times New Roman" w:eastAsia="Times New Roman" w:hAnsi="Times New Roman" w:cs="Times New Roman"/>
          <w:sz w:val="28"/>
          <w:szCs w:val="28"/>
        </w:rPr>
        <w:t>.</w:t>
      </w:r>
    </w:p>
    <w:p w14:paraId="21DC3E72" w14:textId="77777777" w:rsidR="00A362D1" w:rsidRPr="00C272D5" w:rsidRDefault="00A362D1" w:rsidP="00A362D1">
      <w:pPr>
        <w:tabs>
          <w:tab w:val="left" w:pos="851"/>
        </w:tabs>
        <w:spacing w:after="0" w:line="240" w:lineRule="auto"/>
        <w:ind w:right="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ab/>
        <w:t>В соответствии со Стандартом выделяют следующие виды детской деятельности:</w:t>
      </w:r>
    </w:p>
    <w:tbl>
      <w:tblPr>
        <w:tblStyle w:val="afa"/>
        <w:tblW w:w="10489" w:type="dxa"/>
        <w:tblInd w:w="279" w:type="dxa"/>
        <w:tblLayout w:type="fixed"/>
        <w:tblLook w:val="04A0" w:firstRow="1" w:lastRow="0" w:firstColumn="1" w:lastColumn="0" w:noHBand="0" w:noVBand="1"/>
      </w:tblPr>
      <w:tblGrid>
        <w:gridCol w:w="5103"/>
        <w:gridCol w:w="5386"/>
      </w:tblGrid>
      <w:tr w:rsidR="00A362D1" w:rsidRPr="00C272D5" w14:paraId="04322F2D" w14:textId="77777777" w:rsidTr="00AD1CEF">
        <w:trPr>
          <w:trHeight w:val="549"/>
        </w:trPr>
        <w:tc>
          <w:tcPr>
            <w:tcW w:w="5103" w:type="dxa"/>
          </w:tcPr>
          <w:p w14:paraId="19546778" w14:textId="77777777" w:rsidR="00A362D1" w:rsidRPr="00C272D5" w:rsidRDefault="00A362D1" w:rsidP="000265EF">
            <w:pPr>
              <w:tabs>
                <w:tab w:val="left" w:pos="1042"/>
              </w:tabs>
              <w:spacing w:after="0" w:line="240" w:lineRule="auto"/>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в раннем возрасте</w:t>
            </w:r>
          </w:p>
          <w:p w14:paraId="56122814" w14:textId="77777777" w:rsidR="00A362D1" w:rsidRPr="00C272D5" w:rsidRDefault="00A362D1" w:rsidP="000265EF">
            <w:pPr>
              <w:tabs>
                <w:tab w:val="left" w:pos="1042"/>
              </w:tabs>
              <w:spacing w:after="0" w:line="240" w:lineRule="auto"/>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(1 год - 3 года)</w:t>
            </w:r>
          </w:p>
          <w:p w14:paraId="11987E08" w14:textId="77777777" w:rsidR="00A362D1" w:rsidRPr="00C272D5" w:rsidRDefault="00A362D1" w:rsidP="000265EF">
            <w:pPr>
              <w:spacing w:after="0" w:line="240" w:lineRule="auto"/>
              <w:ind w:right="20"/>
              <w:jc w:val="center"/>
              <w:rPr>
                <w:rFonts w:ascii="Times New Roman" w:eastAsia="Times New Roman" w:hAnsi="Times New Roman"/>
                <w:b/>
                <w:bCs/>
                <w:color w:val="000000"/>
                <w:sz w:val="24"/>
                <w:szCs w:val="24"/>
              </w:rPr>
            </w:pPr>
          </w:p>
        </w:tc>
        <w:tc>
          <w:tcPr>
            <w:tcW w:w="5386" w:type="dxa"/>
          </w:tcPr>
          <w:p w14:paraId="2227A890" w14:textId="77777777" w:rsidR="00A362D1" w:rsidRPr="00C272D5" w:rsidRDefault="00A362D1" w:rsidP="000265EF">
            <w:pPr>
              <w:spacing w:after="0" w:line="240" w:lineRule="auto"/>
              <w:ind w:left="20" w:firstLine="720"/>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в дошкольном возрасте</w:t>
            </w:r>
          </w:p>
          <w:p w14:paraId="667A63DE" w14:textId="77777777" w:rsidR="00A362D1" w:rsidRPr="00C272D5" w:rsidRDefault="00A362D1">
            <w:pPr>
              <w:numPr>
                <w:ilvl w:val="0"/>
                <w:numId w:val="17"/>
              </w:numPr>
              <w:spacing w:after="0" w:line="240" w:lineRule="auto"/>
              <w:jc w:val="center"/>
              <w:rPr>
                <w:rFonts w:ascii="Times New Roman" w:eastAsia="Times New Roman" w:hAnsi="Times New Roman"/>
                <w:b/>
                <w:bCs/>
                <w:color w:val="000000"/>
                <w:sz w:val="24"/>
                <w:szCs w:val="24"/>
                <w:lang w:eastAsia="en-US"/>
              </w:rPr>
            </w:pPr>
            <w:r w:rsidRPr="00C272D5">
              <w:rPr>
                <w:rFonts w:ascii="Times New Roman" w:eastAsia="Times New Roman" w:hAnsi="Times New Roman"/>
                <w:b/>
                <w:bCs/>
                <w:color w:val="000000"/>
                <w:sz w:val="24"/>
                <w:szCs w:val="24"/>
                <w:lang w:eastAsia="en-US"/>
              </w:rPr>
              <w:t>года - 8 лет)</w:t>
            </w:r>
          </w:p>
          <w:p w14:paraId="00562766" w14:textId="77777777" w:rsidR="00A362D1" w:rsidRPr="00C272D5" w:rsidRDefault="00A362D1" w:rsidP="000265EF">
            <w:pPr>
              <w:spacing w:after="0" w:line="240" w:lineRule="auto"/>
              <w:ind w:right="20"/>
              <w:jc w:val="center"/>
              <w:rPr>
                <w:rFonts w:ascii="Times New Roman" w:eastAsia="Times New Roman" w:hAnsi="Times New Roman"/>
                <w:b/>
                <w:bCs/>
                <w:color w:val="000000"/>
                <w:sz w:val="24"/>
                <w:szCs w:val="24"/>
              </w:rPr>
            </w:pPr>
          </w:p>
        </w:tc>
      </w:tr>
      <w:tr w:rsidR="00A362D1" w:rsidRPr="00C272D5" w14:paraId="32494488" w14:textId="77777777" w:rsidTr="00AD1CEF">
        <w:trPr>
          <w:trHeight w:val="1799"/>
        </w:trPr>
        <w:tc>
          <w:tcPr>
            <w:tcW w:w="5103" w:type="dxa"/>
          </w:tcPr>
          <w:p w14:paraId="144890E4"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1.Ситуативно-деловое общение со взрослым и эмоционально-практическое со сверстниками под руководством взрослого.</w:t>
            </w:r>
          </w:p>
          <w:p w14:paraId="3EEB3DE0"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p>
        </w:tc>
        <w:tc>
          <w:tcPr>
            <w:tcW w:w="5386" w:type="dxa"/>
          </w:tcPr>
          <w:p w14:paraId="61B19320"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1.Общение со взрослым:</w:t>
            </w:r>
          </w:p>
          <w:p w14:paraId="74662590"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-ситуативно-деловое,</w:t>
            </w:r>
          </w:p>
          <w:p w14:paraId="0DBBF795" w14:textId="1C31AFD5"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w:t>
            </w:r>
            <w:r w:rsidR="00AD1CEF" w:rsidRPr="007564E3">
              <w:rPr>
                <w:rFonts w:ascii="Times New Roman" w:eastAsia="Times New Roman" w:hAnsi="Times New Roman"/>
                <w:color w:val="000000"/>
                <w:sz w:val="24"/>
                <w:szCs w:val="24"/>
              </w:rPr>
              <w:t>вне ситуативно</w:t>
            </w:r>
            <w:r w:rsidRPr="007564E3">
              <w:rPr>
                <w:rFonts w:ascii="Times New Roman" w:eastAsia="Times New Roman" w:hAnsi="Times New Roman"/>
                <w:color w:val="000000"/>
                <w:sz w:val="24"/>
                <w:szCs w:val="24"/>
              </w:rPr>
              <w:t>-познавательное,</w:t>
            </w:r>
          </w:p>
          <w:p w14:paraId="7F15C2C0" w14:textId="3933445D"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-вне</w:t>
            </w:r>
            <w:r w:rsidR="00AD1CEF">
              <w:rPr>
                <w:rFonts w:ascii="Times New Roman" w:eastAsia="Times New Roman" w:hAnsi="Times New Roman"/>
                <w:color w:val="000000"/>
                <w:sz w:val="24"/>
                <w:szCs w:val="24"/>
              </w:rPr>
              <w:t xml:space="preserve"> </w:t>
            </w:r>
            <w:r w:rsidRPr="007564E3">
              <w:rPr>
                <w:rFonts w:ascii="Times New Roman" w:eastAsia="Times New Roman" w:hAnsi="Times New Roman"/>
                <w:color w:val="000000"/>
                <w:sz w:val="24"/>
                <w:szCs w:val="24"/>
              </w:rPr>
              <w:t>ситуативно-личностное.</w:t>
            </w:r>
          </w:p>
          <w:p w14:paraId="00DD45BA"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Общение со сверстниками:</w:t>
            </w:r>
          </w:p>
          <w:p w14:paraId="43C89B5B"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-ситуативно-деловое, </w:t>
            </w:r>
          </w:p>
          <w:p w14:paraId="01FCC10A"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внеситуативно- деловое.</w:t>
            </w:r>
          </w:p>
          <w:p w14:paraId="58864671"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p>
        </w:tc>
      </w:tr>
      <w:tr w:rsidR="00A362D1" w:rsidRPr="00C272D5" w14:paraId="610227BA" w14:textId="77777777" w:rsidTr="00AD1CEF">
        <w:tc>
          <w:tcPr>
            <w:tcW w:w="5103" w:type="dxa"/>
          </w:tcPr>
          <w:p w14:paraId="3FD6D9F7"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2.Двигательная деятельность:</w:t>
            </w:r>
          </w:p>
          <w:p w14:paraId="3074BA4A"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-основные движения,</w:t>
            </w:r>
          </w:p>
          <w:p w14:paraId="091B6F65"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-общеразвивающие упражнения, </w:t>
            </w:r>
          </w:p>
          <w:p w14:paraId="7C8D263E"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-простые подвижные игры.</w:t>
            </w:r>
          </w:p>
          <w:p w14:paraId="4E010D56"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p>
        </w:tc>
        <w:tc>
          <w:tcPr>
            <w:tcW w:w="5386" w:type="dxa"/>
          </w:tcPr>
          <w:p w14:paraId="19697CFA"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2.Двигательная деятельность:</w:t>
            </w:r>
          </w:p>
          <w:p w14:paraId="7EEC4966"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-основные виды движений, </w:t>
            </w:r>
          </w:p>
          <w:p w14:paraId="49C8D24E"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-общеразвивающие и спортивные упражнения, </w:t>
            </w:r>
          </w:p>
          <w:p w14:paraId="3838C4BE"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-подвижные и элементы спортивных игр и другие.</w:t>
            </w:r>
          </w:p>
          <w:p w14:paraId="74E06EA8"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p>
        </w:tc>
      </w:tr>
      <w:tr w:rsidR="00A362D1" w:rsidRPr="00C272D5" w14:paraId="5812FBB2" w14:textId="77777777" w:rsidTr="00AD1CEF">
        <w:tc>
          <w:tcPr>
            <w:tcW w:w="5103" w:type="dxa"/>
          </w:tcPr>
          <w:p w14:paraId="2ABAFEC9" w14:textId="77777777" w:rsidR="00A362D1" w:rsidRPr="007564E3" w:rsidRDefault="00A362D1" w:rsidP="000265EF">
            <w:pPr>
              <w:spacing w:after="0" w:line="240" w:lineRule="auto"/>
              <w:ind w:left="4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3.Речевая:</w:t>
            </w:r>
          </w:p>
          <w:p w14:paraId="62CD344B" w14:textId="77777777" w:rsidR="00A362D1" w:rsidRPr="007564E3" w:rsidRDefault="00A362D1" w:rsidP="000265EF">
            <w:pPr>
              <w:spacing w:after="0" w:line="240" w:lineRule="auto"/>
              <w:ind w:left="4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-понимание речи взрослого, </w:t>
            </w:r>
          </w:p>
          <w:p w14:paraId="755C01D3" w14:textId="77777777" w:rsidR="00A362D1" w:rsidRPr="007564E3" w:rsidRDefault="00A362D1" w:rsidP="000265EF">
            <w:pPr>
              <w:spacing w:after="0" w:line="240" w:lineRule="auto"/>
              <w:ind w:left="4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 слушание и понимание стихов, </w:t>
            </w:r>
          </w:p>
          <w:p w14:paraId="65BF0106" w14:textId="77777777" w:rsidR="00A362D1" w:rsidRPr="007564E3" w:rsidRDefault="00A362D1" w:rsidP="000265EF">
            <w:pPr>
              <w:spacing w:after="0" w:line="240" w:lineRule="auto"/>
              <w:ind w:left="4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-активная речь.</w:t>
            </w:r>
          </w:p>
          <w:p w14:paraId="6B97294E"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p>
        </w:tc>
        <w:tc>
          <w:tcPr>
            <w:tcW w:w="5386" w:type="dxa"/>
          </w:tcPr>
          <w:p w14:paraId="21188548"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3.Речевая:</w:t>
            </w:r>
          </w:p>
          <w:p w14:paraId="44BDDD05"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-слушание речи взрослого и сверстников, </w:t>
            </w:r>
          </w:p>
          <w:p w14:paraId="42D4D5B1"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-активная диалогическая и монологическая речь.</w:t>
            </w:r>
          </w:p>
          <w:p w14:paraId="7A16CF13"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p>
        </w:tc>
      </w:tr>
      <w:tr w:rsidR="00A362D1" w:rsidRPr="00C272D5" w14:paraId="5F545F5E" w14:textId="77777777" w:rsidTr="00AD1CEF">
        <w:tc>
          <w:tcPr>
            <w:tcW w:w="5103" w:type="dxa"/>
          </w:tcPr>
          <w:p w14:paraId="6B4EB5CD"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4.Музыкальная деятельность:</w:t>
            </w:r>
          </w:p>
          <w:p w14:paraId="45A16705"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-слушание музыки </w:t>
            </w:r>
          </w:p>
          <w:p w14:paraId="5BF9F3DF"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-исполнительство, </w:t>
            </w:r>
          </w:p>
          <w:p w14:paraId="1F0D8FAD"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-музыкально-ритмические движения.</w:t>
            </w:r>
          </w:p>
        </w:tc>
        <w:tc>
          <w:tcPr>
            <w:tcW w:w="5386" w:type="dxa"/>
          </w:tcPr>
          <w:p w14:paraId="664D9545"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4.Музыкальная деятельность:</w:t>
            </w:r>
          </w:p>
          <w:p w14:paraId="49646576"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-слушание и понимание музыкальных произведений, </w:t>
            </w:r>
          </w:p>
          <w:p w14:paraId="2B954133"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-пение, </w:t>
            </w:r>
          </w:p>
          <w:p w14:paraId="17F3197F"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-музыкально-ритмические движения, </w:t>
            </w:r>
          </w:p>
          <w:p w14:paraId="6425DA0D"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-игра на детских музыкальных инструментах.</w:t>
            </w:r>
          </w:p>
          <w:p w14:paraId="1B2B186A"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p>
        </w:tc>
      </w:tr>
      <w:tr w:rsidR="00A362D1" w:rsidRPr="00C272D5" w14:paraId="3ECB8B0A" w14:textId="77777777" w:rsidTr="00AD1CEF">
        <w:tc>
          <w:tcPr>
            <w:tcW w:w="5103" w:type="dxa"/>
          </w:tcPr>
          <w:p w14:paraId="42DB7037"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5.Предметная деятельность:</w:t>
            </w:r>
          </w:p>
          <w:p w14:paraId="776CCA5D"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-орудийно-предметные действия - ест ложкой, пьет из кружки и другое.</w:t>
            </w:r>
          </w:p>
        </w:tc>
        <w:tc>
          <w:tcPr>
            <w:tcW w:w="5386" w:type="dxa"/>
            <w:shd w:val="clear" w:color="auto" w:fill="auto"/>
          </w:tcPr>
          <w:p w14:paraId="239C5091"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w:t>
            </w:r>
          </w:p>
        </w:tc>
      </w:tr>
      <w:tr w:rsidR="00A362D1" w:rsidRPr="00C272D5" w14:paraId="6C88EB77" w14:textId="77777777" w:rsidTr="00AD1CEF">
        <w:tc>
          <w:tcPr>
            <w:tcW w:w="5103" w:type="dxa"/>
          </w:tcPr>
          <w:p w14:paraId="21A1D999"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6.</w:t>
            </w:r>
            <w:r w:rsidRPr="007564E3">
              <w:rPr>
                <w:rFonts w:ascii="Times New Roman" w:hAnsi="Times New Roman"/>
                <w:sz w:val="24"/>
                <w:szCs w:val="24"/>
              </w:rPr>
              <w:t>И</w:t>
            </w:r>
            <w:r w:rsidRPr="007564E3">
              <w:rPr>
                <w:rFonts w:ascii="Times New Roman" w:eastAsia="Times New Roman" w:hAnsi="Times New Roman"/>
                <w:color w:val="000000"/>
                <w:sz w:val="24"/>
                <w:szCs w:val="24"/>
              </w:rPr>
              <w:t>гровая деятельность:</w:t>
            </w:r>
          </w:p>
          <w:p w14:paraId="592589B0" w14:textId="6A2A8BD1"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w:t>
            </w:r>
            <w:r w:rsidR="00AD1CEF" w:rsidRPr="007564E3">
              <w:rPr>
                <w:rFonts w:ascii="Times New Roman" w:eastAsia="Times New Roman" w:hAnsi="Times New Roman"/>
                <w:color w:val="000000"/>
                <w:sz w:val="24"/>
                <w:szCs w:val="24"/>
              </w:rPr>
              <w:t>сообразительная</w:t>
            </w:r>
            <w:r w:rsidRPr="007564E3">
              <w:rPr>
                <w:rFonts w:ascii="Times New Roman" w:eastAsia="Times New Roman" w:hAnsi="Times New Roman"/>
                <w:color w:val="000000"/>
                <w:sz w:val="24"/>
                <w:szCs w:val="24"/>
              </w:rPr>
              <w:t>,</w:t>
            </w:r>
          </w:p>
          <w:p w14:paraId="10200D3E"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-сюжетно-отобразительная,</w:t>
            </w:r>
          </w:p>
          <w:p w14:paraId="38A8B101"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-игры с дидактическими игрушками.</w:t>
            </w:r>
          </w:p>
        </w:tc>
        <w:tc>
          <w:tcPr>
            <w:tcW w:w="5386" w:type="dxa"/>
            <w:shd w:val="clear" w:color="auto" w:fill="auto"/>
          </w:tcPr>
          <w:p w14:paraId="3A9B5705"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5.Игровая деятельность:</w:t>
            </w:r>
          </w:p>
          <w:p w14:paraId="7466249E"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-сюжетно-ролевая, </w:t>
            </w:r>
          </w:p>
          <w:p w14:paraId="0D97BE62"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-театрализованная, </w:t>
            </w:r>
          </w:p>
          <w:p w14:paraId="116F682E"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-режиссерская, </w:t>
            </w:r>
          </w:p>
          <w:p w14:paraId="79FC777C"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-строительно-конструктивная, </w:t>
            </w:r>
          </w:p>
          <w:p w14:paraId="6580DAE3"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-дидактическая, </w:t>
            </w:r>
          </w:p>
          <w:p w14:paraId="1B5A26A3"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-подвижная и другие.</w:t>
            </w:r>
          </w:p>
        </w:tc>
      </w:tr>
      <w:tr w:rsidR="00A362D1" w:rsidRPr="00C272D5" w14:paraId="69689435" w14:textId="77777777" w:rsidTr="00AD1CEF">
        <w:tc>
          <w:tcPr>
            <w:tcW w:w="5103" w:type="dxa"/>
            <w:shd w:val="clear" w:color="auto" w:fill="auto"/>
          </w:tcPr>
          <w:p w14:paraId="5BBE3388"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7.Экспериментирование с материалами и веществами (песок, вода, тесто и другие).</w:t>
            </w:r>
          </w:p>
        </w:tc>
        <w:tc>
          <w:tcPr>
            <w:tcW w:w="5386" w:type="dxa"/>
          </w:tcPr>
          <w:p w14:paraId="2ACBD9A0" w14:textId="77777777" w:rsidR="00A362D1" w:rsidRPr="007564E3" w:rsidRDefault="00A362D1" w:rsidP="000265EF">
            <w:pPr>
              <w:spacing w:after="0" w:line="240" w:lineRule="auto"/>
              <w:ind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6.Познавательно-исследовательская деятельность и экспериментирование.</w:t>
            </w:r>
          </w:p>
        </w:tc>
      </w:tr>
      <w:tr w:rsidR="00A362D1" w:rsidRPr="00C272D5" w14:paraId="6F3BB841" w14:textId="77777777" w:rsidTr="00AD1CEF">
        <w:tc>
          <w:tcPr>
            <w:tcW w:w="5103" w:type="dxa"/>
          </w:tcPr>
          <w:p w14:paraId="6C0AA139"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5386" w:type="dxa"/>
          </w:tcPr>
          <w:p w14:paraId="6ED7FE17"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A362D1" w:rsidRPr="00C272D5" w14:paraId="6B4D0D4E" w14:textId="77777777" w:rsidTr="00AD1CEF">
        <w:tc>
          <w:tcPr>
            <w:tcW w:w="5103" w:type="dxa"/>
            <w:shd w:val="clear" w:color="auto" w:fill="auto"/>
          </w:tcPr>
          <w:p w14:paraId="61189836"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9.Самообслуживание и элементарные трудовые действия:</w:t>
            </w:r>
          </w:p>
          <w:p w14:paraId="0794408A"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-убирает игрушки, </w:t>
            </w:r>
          </w:p>
          <w:p w14:paraId="5D7C9758"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-подметает веником, </w:t>
            </w:r>
          </w:p>
          <w:p w14:paraId="0FC6E111" w14:textId="77777777" w:rsidR="00A362D1" w:rsidRPr="007564E3" w:rsidRDefault="00A362D1" w:rsidP="000265EF">
            <w:pPr>
              <w:spacing w:after="0" w:line="240" w:lineRule="auto"/>
              <w:ind w:left="4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-поливает цветы из лейки и другое.</w:t>
            </w:r>
          </w:p>
        </w:tc>
        <w:tc>
          <w:tcPr>
            <w:tcW w:w="5386" w:type="dxa"/>
          </w:tcPr>
          <w:p w14:paraId="5BB4F156"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8.Элементарная трудовая деятельность:</w:t>
            </w:r>
          </w:p>
          <w:p w14:paraId="479B57DE"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-самообслуживание,</w:t>
            </w:r>
          </w:p>
          <w:p w14:paraId="2D86C182"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-хозяйственно-бытовой труд,</w:t>
            </w:r>
          </w:p>
          <w:p w14:paraId="25BA543F"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 xml:space="preserve">-труд в природе, </w:t>
            </w:r>
          </w:p>
          <w:p w14:paraId="783EBB51"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r w:rsidRPr="007564E3">
              <w:rPr>
                <w:rFonts w:ascii="Times New Roman" w:eastAsia="Times New Roman" w:hAnsi="Times New Roman"/>
                <w:color w:val="000000"/>
                <w:sz w:val="24"/>
                <w:szCs w:val="24"/>
              </w:rPr>
              <w:t>-ручной труд.</w:t>
            </w:r>
          </w:p>
          <w:p w14:paraId="19A508BD" w14:textId="77777777" w:rsidR="00A362D1" w:rsidRPr="007564E3" w:rsidRDefault="00A362D1" w:rsidP="000265EF">
            <w:pPr>
              <w:spacing w:after="0" w:line="240" w:lineRule="auto"/>
              <w:ind w:left="20" w:right="20"/>
              <w:jc w:val="both"/>
              <w:rPr>
                <w:rFonts w:ascii="Times New Roman" w:eastAsia="Times New Roman" w:hAnsi="Times New Roman"/>
                <w:color w:val="000000"/>
                <w:sz w:val="24"/>
                <w:szCs w:val="24"/>
              </w:rPr>
            </w:pPr>
          </w:p>
        </w:tc>
      </w:tr>
      <w:tr w:rsidR="00A362D1" w:rsidRPr="00C272D5" w14:paraId="4F9A4E60" w14:textId="77777777" w:rsidTr="00AD1CEF">
        <w:trPr>
          <w:trHeight w:val="562"/>
        </w:trPr>
        <w:tc>
          <w:tcPr>
            <w:tcW w:w="5103" w:type="dxa"/>
          </w:tcPr>
          <w:p w14:paraId="06045097" w14:textId="77777777" w:rsidR="00A362D1" w:rsidRPr="007564E3" w:rsidRDefault="00A362D1" w:rsidP="000265EF">
            <w:pPr>
              <w:spacing w:after="0" w:line="240" w:lineRule="auto"/>
              <w:ind w:left="40" w:right="20"/>
              <w:jc w:val="both"/>
              <w:rPr>
                <w:rFonts w:ascii="Times New Roman" w:eastAsia="Times New Roman" w:hAnsi="Times New Roman"/>
                <w:b/>
                <w:bCs/>
                <w:color w:val="000000"/>
                <w:sz w:val="24"/>
                <w:szCs w:val="24"/>
              </w:rPr>
            </w:pPr>
            <w:r w:rsidRPr="007564E3">
              <w:rPr>
                <w:rFonts w:ascii="Times New Roman" w:eastAsia="Times New Roman" w:hAnsi="Times New Roman"/>
                <w:b/>
                <w:bCs/>
                <w:color w:val="000000"/>
                <w:sz w:val="24"/>
                <w:szCs w:val="24"/>
              </w:rPr>
              <w:t>9 видов деятельности</w:t>
            </w:r>
          </w:p>
        </w:tc>
        <w:tc>
          <w:tcPr>
            <w:tcW w:w="5386" w:type="dxa"/>
          </w:tcPr>
          <w:p w14:paraId="6E947004" w14:textId="77777777" w:rsidR="00A362D1" w:rsidRPr="007564E3" w:rsidRDefault="00A362D1" w:rsidP="000265EF">
            <w:pPr>
              <w:spacing w:after="0" w:line="240" w:lineRule="auto"/>
              <w:ind w:left="20" w:right="20"/>
              <w:jc w:val="both"/>
              <w:rPr>
                <w:rFonts w:ascii="Times New Roman" w:eastAsia="Times New Roman" w:hAnsi="Times New Roman"/>
                <w:b/>
                <w:bCs/>
                <w:color w:val="000000"/>
                <w:sz w:val="24"/>
                <w:szCs w:val="24"/>
              </w:rPr>
            </w:pPr>
            <w:r w:rsidRPr="007564E3">
              <w:rPr>
                <w:rFonts w:ascii="Times New Roman" w:eastAsia="Times New Roman" w:hAnsi="Times New Roman"/>
                <w:b/>
                <w:bCs/>
                <w:color w:val="000000"/>
                <w:sz w:val="24"/>
                <w:szCs w:val="24"/>
              </w:rPr>
              <w:t>8 видов деятельности</w:t>
            </w:r>
          </w:p>
        </w:tc>
      </w:tr>
    </w:tbl>
    <w:p w14:paraId="6DBD9BB4" w14:textId="77777777" w:rsidR="00A362D1" w:rsidRDefault="00A362D1" w:rsidP="00A362D1">
      <w:pPr>
        <w:spacing w:after="0" w:line="240" w:lineRule="auto"/>
        <w:ind w:right="20" w:firstLine="709"/>
        <w:jc w:val="both"/>
        <w:rPr>
          <w:rFonts w:ascii="Times New Roman" w:eastAsia="Times New Roman" w:hAnsi="Times New Roman" w:cs="Times New Roman"/>
          <w:color w:val="000000"/>
          <w:sz w:val="28"/>
          <w:szCs w:val="28"/>
        </w:rPr>
      </w:pPr>
    </w:p>
    <w:p w14:paraId="1E0B38A3" w14:textId="77777777" w:rsidR="00A362D1" w:rsidRPr="00C272D5" w:rsidRDefault="00A362D1" w:rsidP="00A362D1">
      <w:pPr>
        <w:spacing w:after="0" w:line="240" w:lineRule="auto"/>
        <w:ind w:right="23" w:firstLine="709"/>
        <w:contextualSpacing/>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 xml:space="preserve">В соответствии с видами деятельности, представленными выше, в ДОО существуют различные </w:t>
      </w:r>
      <w:r w:rsidRPr="00C272D5">
        <w:rPr>
          <w:rFonts w:ascii="Times New Roman" w:eastAsia="Times New Roman" w:hAnsi="Times New Roman" w:cs="Times New Roman"/>
          <w:b/>
          <w:bCs/>
          <w:color w:val="000000"/>
          <w:sz w:val="28"/>
          <w:szCs w:val="28"/>
        </w:rPr>
        <w:t>формы</w:t>
      </w:r>
      <w:r w:rsidRPr="00C272D5">
        <w:rPr>
          <w:rFonts w:ascii="Times New Roman" w:eastAsia="Times New Roman" w:hAnsi="Times New Roman" w:cs="Times New Roman"/>
          <w:color w:val="000000"/>
          <w:sz w:val="28"/>
          <w:szCs w:val="28"/>
        </w:rPr>
        <w:t xml:space="preserve"> реализации Программы, раскрытые в п. 2.3 Программы.</w:t>
      </w:r>
    </w:p>
    <w:p w14:paraId="2F887C97" w14:textId="77777777" w:rsidR="00A362D1" w:rsidRDefault="00A362D1" w:rsidP="00A362D1">
      <w:pPr>
        <w:spacing w:after="0" w:line="240" w:lineRule="auto"/>
        <w:ind w:left="20" w:right="23" w:firstLine="709"/>
        <w:contextualSpacing/>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 xml:space="preserve">Для достижения задач воспитания в ходе реализации Программы педагоги используют следующие </w:t>
      </w:r>
      <w:r w:rsidRPr="00C272D5">
        <w:rPr>
          <w:rFonts w:ascii="Times New Roman" w:eastAsia="Times New Roman" w:hAnsi="Times New Roman" w:cs="Times New Roman"/>
          <w:b/>
          <w:bCs/>
          <w:color w:val="000000"/>
          <w:sz w:val="28"/>
          <w:szCs w:val="28"/>
        </w:rPr>
        <w:t>методы</w:t>
      </w:r>
      <w:r w:rsidRPr="00C272D5">
        <w:rPr>
          <w:rFonts w:ascii="Times New Roman" w:eastAsia="Times New Roman" w:hAnsi="Times New Roman" w:cs="Times New Roman"/>
          <w:color w:val="000000"/>
          <w:sz w:val="28"/>
          <w:szCs w:val="28"/>
        </w:rPr>
        <w:t>:</w:t>
      </w:r>
    </w:p>
    <w:tbl>
      <w:tblPr>
        <w:tblStyle w:val="afa"/>
        <w:tblpPr w:leftFromText="180" w:rightFromText="180" w:vertAnchor="text" w:horzAnchor="margin" w:tblpXSpec="center" w:tblpY="190"/>
        <w:tblW w:w="10294" w:type="dxa"/>
        <w:tblLook w:val="04A0" w:firstRow="1" w:lastRow="0" w:firstColumn="1" w:lastColumn="0" w:noHBand="0" w:noVBand="1"/>
      </w:tblPr>
      <w:tblGrid>
        <w:gridCol w:w="3364"/>
        <w:gridCol w:w="3528"/>
        <w:gridCol w:w="3402"/>
      </w:tblGrid>
      <w:tr w:rsidR="00A362D1" w14:paraId="4E0FD2ED" w14:textId="77777777" w:rsidTr="000265EF">
        <w:tc>
          <w:tcPr>
            <w:tcW w:w="3364" w:type="dxa"/>
          </w:tcPr>
          <w:p w14:paraId="22206940" w14:textId="77777777" w:rsidR="00A362D1" w:rsidRPr="001443AE" w:rsidRDefault="00A362D1" w:rsidP="000265EF">
            <w:pPr>
              <w:spacing w:after="0" w:line="240" w:lineRule="auto"/>
              <w:ind w:right="20"/>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ОРГАНИЗАЦИЯ ОПЫТА ПОВЕДЕНИЯ И ДЕЯТЕЛЬНОСТИ</w:t>
            </w:r>
          </w:p>
          <w:p w14:paraId="50727F29" w14:textId="77777777" w:rsidR="00A362D1" w:rsidRPr="001443AE" w:rsidRDefault="00A362D1" w:rsidP="000265EF">
            <w:pPr>
              <w:spacing w:after="0" w:line="240" w:lineRule="auto"/>
              <w:ind w:right="20"/>
              <w:jc w:val="center"/>
              <w:rPr>
                <w:rFonts w:ascii="Times New Roman" w:eastAsia="Times New Roman" w:hAnsi="Times New Roman"/>
                <w:color w:val="000000"/>
                <w:sz w:val="24"/>
                <w:szCs w:val="24"/>
              </w:rPr>
            </w:pPr>
          </w:p>
        </w:tc>
        <w:tc>
          <w:tcPr>
            <w:tcW w:w="3528" w:type="dxa"/>
          </w:tcPr>
          <w:p w14:paraId="5385299A" w14:textId="77777777" w:rsidR="00A362D1" w:rsidRPr="001443AE" w:rsidRDefault="00A362D1" w:rsidP="000265EF">
            <w:pPr>
              <w:spacing w:after="0" w:line="240" w:lineRule="auto"/>
              <w:ind w:right="20"/>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ОСОЗНАНИЕ ОПЫТА ПОВЕДЕНИЯ И ДЕЯТЕЛЬНОСТИ</w:t>
            </w:r>
          </w:p>
          <w:p w14:paraId="3699CD64" w14:textId="77777777" w:rsidR="00A362D1" w:rsidRPr="001443AE" w:rsidRDefault="00A362D1" w:rsidP="000265EF">
            <w:pPr>
              <w:spacing w:after="0" w:line="240" w:lineRule="auto"/>
              <w:ind w:right="20"/>
              <w:jc w:val="center"/>
              <w:rPr>
                <w:rFonts w:ascii="Times New Roman" w:eastAsia="Times New Roman" w:hAnsi="Times New Roman"/>
                <w:color w:val="000000"/>
                <w:sz w:val="24"/>
                <w:szCs w:val="24"/>
              </w:rPr>
            </w:pPr>
          </w:p>
        </w:tc>
        <w:tc>
          <w:tcPr>
            <w:tcW w:w="3402" w:type="dxa"/>
          </w:tcPr>
          <w:p w14:paraId="45694401" w14:textId="77777777" w:rsidR="00A362D1" w:rsidRPr="001443AE" w:rsidRDefault="00A362D1" w:rsidP="000265EF">
            <w:pPr>
              <w:spacing w:after="0" w:line="240" w:lineRule="auto"/>
              <w:ind w:left="58" w:right="20"/>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МОТИВАЦИЯ ОПЫТА ПОВЕДЕНИЯ И ДЕЯТЕЛЬНОСТИ</w:t>
            </w:r>
          </w:p>
          <w:p w14:paraId="7262A98F" w14:textId="77777777" w:rsidR="00A362D1" w:rsidRPr="001443AE" w:rsidRDefault="00A362D1" w:rsidP="000265EF">
            <w:pPr>
              <w:spacing w:after="0" w:line="240" w:lineRule="auto"/>
              <w:ind w:left="58" w:right="20"/>
              <w:jc w:val="center"/>
              <w:rPr>
                <w:rFonts w:ascii="Times New Roman" w:eastAsia="Times New Roman" w:hAnsi="Times New Roman"/>
                <w:color w:val="000000"/>
                <w:sz w:val="24"/>
                <w:szCs w:val="24"/>
              </w:rPr>
            </w:pPr>
          </w:p>
        </w:tc>
      </w:tr>
      <w:tr w:rsidR="00A362D1" w14:paraId="5365AEE2" w14:textId="77777777" w:rsidTr="000265EF">
        <w:tc>
          <w:tcPr>
            <w:tcW w:w="3364" w:type="dxa"/>
          </w:tcPr>
          <w:p w14:paraId="501BB13A" w14:textId="77777777" w:rsidR="00A362D1" w:rsidRPr="001443AE" w:rsidRDefault="00A362D1" w:rsidP="000265EF">
            <w:pPr>
              <w:spacing w:after="0" w:line="240" w:lineRule="auto"/>
              <w:ind w:right="23"/>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-Приучение к положительным формам общественного поведения</w:t>
            </w:r>
          </w:p>
          <w:p w14:paraId="516AE3D2" w14:textId="77777777" w:rsidR="00A362D1" w:rsidRPr="001443AE" w:rsidRDefault="00A362D1" w:rsidP="000265EF">
            <w:pPr>
              <w:spacing w:after="0" w:line="240" w:lineRule="auto"/>
              <w:ind w:right="23"/>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-Упражнение</w:t>
            </w:r>
          </w:p>
          <w:p w14:paraId="0CB2E2C2" w14:textId="77777777" w:rsidR="00A362D1" w:rsidRPr="001443AE" w:rsidRDefault="00A362D1" w:rsidP="000265EF">
            <w:pPr>
              <w:spacing w:after="0" w:line="240" w:lineRule="auto"/>
              <w:ind w:right="23"/>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-Воспитывающие ситуации</w:t>
            </w:r>
          </w:p>
          <w:p w14:paraId="45B1DC6E" w14:textId="77777777" w:rsidR="00A362D1" w:rsidRPr="001443AE" w:rsidRDefault="00A362D1" w:rsidP="000265EF">
            <w:pPr>
              <w:spacing w:after="0" w:line="240" w:lineRule="auto"/>
              <w:ind w:right="23"/>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-Игровые методы</w:t>
            </w:r>
          </w:p>
          <w:p w14:paraId="53624B64"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p>
        </w:tc>
        <w:tc>
          <w:tcPr>
            <w:tcW w:w="3528" w:type="dxa"/>
          </w:tcPr>
          <w:p w14:paraId="7CF31696"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-Рассказ на моральные темы,</w:t>
            </w:r>
          </w:p>
          <w:p w14:paraId="14B681D7"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-Разъяснение норм и правил поведения</w:t>
            </w:r>
          </w:p>
          <w:p w14:paraId="389FC6A2"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-Чтение художественной литературы</w:t>
            </w:r>
          </w:p>
          <w:p w14:paraId="64941129"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-Этические беседы, обсуждение поступков и жизненных ситуаций</w:t>
            </w:r>
          </w:p>
          <w:p w14:paraId="1F6349B5"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-Личный пример</w:t>
            </w:r>
          </w:p>
          <w:p w14:paraId="3F0F693D" w14:textId="77777777" w:rsidR="00A362D1" w:rsidRPr="001443AE" w:rsidRDefault="00A362D1" w:rsidP="000265EF">
            <w:pPr>
              <w:spacing w:after="0" w:line="240" w:lineRule="auto"/>
              <w:ind w:right="20"/>
              <w:jc w:val="both"/>
              <w:rPr>
                <w:rFonts w:ascii="Times New Roman" w:eastAsia="Times New Roman" w:hAnsi="Times New Roman"/>
                <w:color w:val="000000"/>
                <w:sz w:val="24"/>
                <w:szCs w:val="24"/>
              </w:rPr>
            </w:pPr>
          </w:p>
        </w:tc>
        <w:tc>
          <w:tcPr>
            <w:tcW w:w="3402" w:type="dxa"/>
          </w:tcPr>
          <w:p w14:paraId="4D4523BF"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-Поощрение</w:t>
            </w:r>
          </w:p>
          <w:p w14:paraId="70794760"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-Методы развития эмоций</w:t>
            </w:r>
          </w:p>
          <w:p w14:paraId="77B42AC7"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-Игры</w:t>
            </w:r>
          </w:p>
          <w:p w14:paraId="55DA0CB4"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-Соревнования</w:t>
            </w:r>
          </w:p>
          <w:p w14:paraId="29262B56"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-Проектные методы</w:t>
            </w:r>
          </w:p>
          <w:p w14:paraId="385942D5" w14:textId="77777777" w:rsidR="00A362D1" w:rsidRPr="001443AE" w:rsidRDefault="00A362D1" w:rsidP="000265EF">
            <w:pPr>
              <w:spacing w:after="0" w:line="240" w:lineRule="auto"/>
              <w:ind w:left="58" w:right="20"/>
              <w:jc w:val="both"/>
              <w:rPr>
                <w:rFonts w:ascii="Times New Roman" w:eastAsia="Times New Roman" w:hAnsi="Times New Roman"/>
                <w:color w:val="000000"/>
                <w:sz w:val="24"/>
                <w:szCs w:val="24"/>
              </w:rPr>
            </w:pPr>
          </w:p>
        </w:tc>
      </w:tr>
    </w:tbl>
    <w:p w14:paraId="7EF2F535" w14:textId="77777777" w:rsidR="00A362D1" w:rsidRDefault="00A362D1" w:rsidP="00A362D1">
      <w:pPr>
        <w:spacing w:after="0" w:line="240" w:lineRule="auto"/>
        <w:ind w:left="20" w:right="20" w:firstLine="720"/>
        <w:jc w:val="both"/>
        <w:rPr>
          <w:rFonts w:ascii="Times New Roman" w:eastAsia="Times New Roman" w:hAnsi="Times New Roman" w:cs="Times New Roman"/>
          <w:color w:val="000000"/>
          <w:sz w:val="28"/>
          <w:szCs w:val="28"/>
        </w:rPr>
      </w:pPr>
    </w:p>
    <w:p w14:paraId="49B5DBAE" w14:textId="77777777" w:rsidR="00A362D1" w:rsidRDefault="00A362D1" w:rsidP="00A362D1">
      <w:pPr>
        <w:spacing w:after="0" w:line="240" w:lineRule="auto"/>
        <w:ind w:right="20" w:firstLine="709"/>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 xml:space="preserve">Традиционные </w:t>
      </w:r>
      <w:r w:rsidRPr="00C272D5">
        <w:rPr>
          <w:rFonts w:ascii="Times New Roman" w:eastAsia="Times New Roman" w:hAnsi="Times New Roman" w:cs="Times New Roman"/>
          <w:b/>
          <w:bCs/>
          <w:color w:val="000000"/>
          <w:sz w:val="28"/>
          <w:szCs w:val="28"/>
        </w:rPr>
        <w:t xml:space="preserve">методы </w:t>
      </w:r>
      <w:r w:rsidRPr="00C272D5">
        <w:rPr>
          <w:rFonts w:ascii="Times New Roman" w:eastAsia="Times New Roman" w:hAnsi="Times New Roman" w:cs="Times New Roman"/>
          <w:color w:val="000000"/>
          <w:sz w:val="28"/>
          <w:szCs w:val="28"/>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tbl>
      <w:tblPr>
        <w:tblStyle w:val="afa"/>
        <w:tblW w:w="0" w:type="auto"/>
        <w:tblInd w:w="-5" w:type="dxa"/>
        <w:tblLook w:val="04A0" w:firstRow="1" w:lastRow="0" w:firstColumn="1" w:lastColumn="0" w:noHBand="0" w:noVBand="1"/>
      </w:tblPr>
      <w:tblGrid>
        <w:gridCol w:w="2353"/>
        <w:gridCol w:w="1994"/>
        <w:gridCol w:w="2632"/>
        <w:gridCol w:w="1675"/>
        <w:gridCol w:w="1807"/>
      </w:tblGrid>
      <w:tr w:rsidR="00A362D1" w:rsidRPr="0080642C" w14:paraId="0621D9A0" w14:textId="77777777" w:rsidTr="00AD1CEF">
        <w:tc>
          <w:tcPr>
            <w:tcW w:w="2353" w:type="dxa"/>
            <w:shd w:val="clear" w:color="auto" w:fill="DEEAF6" w:themeFill="accent1" w:themeFillTint="33"/>
          </w:tcPr>
          <w:p w14:paraId="60B96B90" w14:textId="77777777" w:rsidR="00A362D1" w:rsidRPr="001443AE" w:rsidRDefault="00A362D1" w:rsidP="000265EF">
            <w:pPr>
              <w:ind w:left="40" w:right="23"/>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Информационно-рецептивный метод</w:t>
            </w:r>
          </w:p>
        </w:tc>
        <w:tc>
          <w:tcPr>
            <w:tcW w:w="1994" w:type="dxa"/>
            <w:shd w:val="clear" w:color="auto" w:fill="DEEAF6" w:themeFill="accent1" w:themeFillTint="33"/>
          </w:tcPr>
          <w:p w14:paraId="44606CD9" w14:textId="77777777" w:rsidR="00A362D1" w:rsidRPr="001443AE" w:rsidRDefault="00A362D1" w:rsidP="000265EF">
            <w:pPr>
              <w:ind w:right="23"/>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Репродуктивный метод</w:t>
            </w:r>
          </w:p>
        </w:tc>
        <w:tc>
          <w:tcPr>
            <w:tcW w:w="2632" w:type="dxa"/>
            <w:shd w:val="clear" w:color="auto" w:fill="DEEAF6" w:themeFill="accent1" w:themeFillTint="33"/>
          </w:tcPr>
          <w:p w14:paraId="423C8C23" w14:textId="77777777" w:rsidR="00A362D1" w:rsidRPr="001443AE" w:rsidRDefault="00A362D1" w:rsidP="000265EF">
            <w:pPr>
              <w:ind w:right="23"/>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Исследовательский метод (проектный)</w:t>
            </w:r>
          </w:p>
        </w:tc>
        <w:tc>
          <w:tcPr>
            <w:tcW w:w="1675" w:type="dxa"/>
            <w:shd w:val="clear" w:color="auto" w:fill="DEEAF6" w:themeFill="accent1" w:themeFillTint="33"/>
          </w:tcPr>
          <w:p w14:paraId="27D8E33F" w14:textId="77777777" w:rsidR="00A362D1" w:rsidRPr="001443AE" w:rsidRDefault="00A362D1" w:rsidP="000265EF">
            <w:pPr>
              <w:ind w:right="23"/>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Проблемное изложение</w:t>
            </w:r>
          </w:p>
        </w:tc>
        <w:tc>
          <w:tcPr>
            <w:tcW w:w="1807" w:type="dxa"/>
            <w:shd w:val="clear" w:color="auto" w:fill="DEEAF6" w:themeFill="accent1" w:themeFillTint="33"/>
          </w:tcPr>
          <w:p w14:paraId="4692BB22" w14:textId="77777777" w:rsidR="00A362D1" w:rsidRPr="001443AE" w:rsidRDefault="00A362D1" w:rsidP="000265EF">
            <w:pPr>
              <w:ind w:right="23"/>
              <w:jc w:val="center"/>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 xml:space="preserve">Эвристический метод </w:t>
            </w:r>
            <w:r w:rsidRPr="001443AE">
              <w:rPr>
                <w:rFonts w:ascii="Times New Roman" w:hAnsi="Times New Roman"/>
                <w:sz w:val="24"/>
                <w:szCs w:val="24"/>
              </w:rPr>
              <w:t>(частично-поисковый)</w:t>
            </w:r>
          </w:p>
        </w:tc>
      </w:tr>
      <w:tr w:rsidR="00A362D1" w:rsidRPr="0080642C" w14:paraId="6A037C8C" w14:textId="77777777" w:rsidTr="00AD1CEF">
        <w:tc>
          <w:tcPr>
            <w:tcW w:w="2353" w:type="dxa"/>
          </w:tcPr>
          <w:p w14:paraId="5BA69388" w14:textId="77777777" w:rsidR="00A362D1" w:rsidRPr="001443AE" w:rsidRDefault="00A362D1" w:rsidP="000265EF">
            <w:pPr>
              <w:pStyle w:val="1f2"/>
              <w:shd w:val="clear" w:color="auto" w:fill="auto"/>
              <w:tabs>
                <w:tab w:val="left" w:pos="1033"/>
              </w:tabs>
              <w:spacing w:before="0" w:line="240" w:lineRule="auto"/>
              <w:ind w:right="23"/>
              <w:jc w:val="both"/>
              <w:rPr>
                <w:sz w:val="24"/>
                <w:szCs w:val="24"/>
              </w:rPr>
            </w:pPr>
            <w:r w:rsidRPr="001443AE">
              <w:rPr>
                <w:sz w:val="24"/>
                <w:szCs w:val="24"/>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994" w:type="dxa"/>
          </w:tcPr>
          <w:p w14:paraId="2076C264" w14:textId="77777777" w:rsidR="00A362D1" w:rsidRPr="001443AE" w:rsidRDefault="00A362D1" w:rsidP="000265EF">
            <w:pPr>
              <w:ind w:right="23"/>
              <w:jc w:val="both"/>
              <w:rPr>
                <w:rFonts w:ascii="Times New Roman" w:eastAsia="Times New Roman" w:hAnsi="Times New Roman"/>
                <w:color w:val="000000"/>
                <w:sz w:val="24"/>
                <w:szCs w:val="24"/>
              </w:rPr>
            </w:pPr>
            <w:r w:rsidRPr="001443AE">
              <w:rPr>
                <w:rFonts w:ascii="Times New Roman" w:hAnsi="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632" w:type="dxa"/>
          </w:tcPr>
          <w:p w14:paraId="070C4515" w14:textId="77777777" w:rsidR="00A362D1" w:rsidRPr="001443AE" w:rsidRDefault="00A362D1" w:rsidP="000265EF">
            <w:pPr>
              <w:pStyle w:val="1f2"/>
              <w:shd w:val="clear" w:color="auto" w:fill="auto"/>
              <w:tabs>
                <w:tab w:val="left" w:pos="1038"/>
              </w:tabs>
              <w:spacing w:before="0" w:line="240" w:lineRule="auto"/>
              <w:ind w:right="23"/>
              <w:jc w:val="both"/>
              <w:rPr>
                <w:sz w:val="24"/>
                <w:szCs w:val="24"/>
              </w:rPr>
            </w:pPr>
            <w:r w:rsidRPr="001443AE">
              <w:rPr>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675" w:type="dxa"/>
          </w:tcPr>
          <w:p w14:paraId="7CC2E66E" w14:textId="77777777" w:rsidR="00A362D1" w:rsidRPr="001443AE" w:rsidRDefault="00A362D1" w:rsidP="000265EF">
            <w:pPr>
              <w:pStyle w:val="1f2"/>
              <w:shd w:val="clear" w:color="auto" w:fill="auto"/>
              <w:tabs>
                <w:tab w:val="left" w:pos="1038"/>
              </w:tabs>
              <w:spacing w:before="0" w:line="240" w:lineRule="auto"/>
              <w:ind w:right="23"/>
              <w:jc w:val="both"/>
              <w:rPr>
                <w:sz w:val="24"/>
                <w:szCs w:val="24"/>
              </w:rPr>
            </w:pPr>
            <w:r w:rsidRPr="001443AE">
              <w:rPr>
                <w:sz w:val="24"/>
                <w:szCs w:val="24"/>
              </w:rPr>
              <w:t>представляет собой постановку проблемы и раскрытие пути её решения в процессе организации опытов, наблюдений;</w:t>
            </w:r>
          </w:p>
          <w:p w14:paraId="5C0F05D1" w14:textId="77777777" w:rsidR="00A362D1" w:rsidRPr="001443AE" w:rsidRDefault="00A362D1" w:rsidP="000265EF">
            <w:pPr>
              <w:pStyle w:val="1f2"/>
              <w:shd w:val="clear" w:color="auto" w:fill="auto"/>
              <w:tabs>
                <w:tab w:val="left" w:pos="1033"/>
              </w:tabs>
              <w:spacing w:before="0" w:line="240" w:lineRule="auto"/>
              <w:ind w:left="20" w:right="23"/>
              <w:jc w:val="both"/>
              <w:rPr>
                <w:color w:val="000000"/>
                <w:sz w:val="24"/>
                <w:szCs w:val="24"/>
              </w:rPr>
            </w:pPr>
          </w:p>
        </w:tc>
        <w:tc>
          <w:tcPr>
            <w:tcW w:w="1807" w:type="dxa"/>
          </w:tcPr>
          <w:p w14:paraId="475F0681" w14:textId="77777777" w:rsidR="00A362D1" w:rsidRPr="001443AE" w:rsidRDefault="00A362D1" w:rsidP="000265EF">
            <w:pPr>
              <w:pStyle w:val="1f2"/>
              <w:shd w:val="clear" w:color="auto" w:fill="auto"/>
              <w:tabs>
                <w:tab w:val="left" w:pos="1033"/>
              </w:tabs>
              <w:spacing w:before="0" w:line="240" w:lineRule="auto"/>
              <w:ind w:right="23"/>
              <w:jc w:val="both"/>
              <w:rPr>
                <w:sz w:val="24"/>
                <w:szCs w:val="24"/>
              </w:rPr>
            </w:pPr>
            <w:r w:rsidRPr="001443AE">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14:paraId="23896C11" w14:textId="77777777" w:rsidR="00A362D1" w:rsidRPr="001443AE" w:rsidRDefault="00A362D1" w:rsidP="000265EF">
            <w:pPr>
              <w:ind w:right="23"/>
              <w:jc w:val="both"/>
              <w:rPr>
                <w:rFonts w:ascii="Times New Roman" w:eastAsia="Times New Roman" w:hAnsi="Times New Roman"/>
                <w:color w:val="000000"/>
                <w:sz w:val="24"/>
                <w:szCs w:val="24"/>
              </w:rPr>
            </w:pPr>
          </w:p>
        </w:tc>
      </w:tr>
    </w:tbl>
    <w:p w14:paraId="22CE05CA" w14:textId="77777777" w:rsidR="00A362D1" w:rsidRPr="00C272D5" w:rsidRDefault="00A362D1" w:rsidP="00A362D1">
      <w:pPr>
        <w:tabs>
          <w:tab w:val="left" w:pos="1038"/>
        </w:tabs>
        <w:spacing w:after="0" w:line="240" w:lineRule="auto"/>
        <w:ind w:right="20"/>
        <w:jc w:val="both"/>
        <w:rPr>
          <w:rFonts w:ascii="Times New Roman" w:eastAsia="Times New Roman" w:hAnsi="Times New Roman" w:cs="Times New Roman"/>
          <w:color w:val="000000"/>
          <w:sz w:val="28"/>
          <w:szCs w:val="28"/>
        </w:rPr>
      </w:pPr>
    </w:p>
    <w:p w14:paraId="24B40EB1" w14:textId="20B29C2A" w:rsidR="00F6264A" w:rsidRDefault="00A362D1" w:rsidP="00F6264A">
      <w:pPr>
        <w:tabs>
          <w:tab w:val="left" w:pos="851"/>
        </w:tabs>
        <w:spacing w:after="0" w:line="240" w:lineRule="auto"/>
        <w:ind w:right="23"/>
        <w:contextualSpacing/>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color w:val="000000"/>
          <w:sz w:val="28"/>
          <w:szCs w:val="28"/>
        </w:rPr>
        <w:tab/>
        <w:t xml:space="preserve">При реализации Программы </w:t>
      </w:r>
      <w:r>
        <w:rPr>
          <w:rFonts w:ascii="Times New Roman" w:eastAsia="Times New Roman" w:hAnsi="Times New Roman" w:cs="Times New Roman"/>
          <w:color w:val="000000"/>
          <w:sz w:val="28"/>
          <w:szCs w:val="28"/>
        </w:rPr>
        <w:t xml:space="preserve">   </w:t>
      </w:r>
      <w:r w:rsidRPr="00C272D5">
        <w:rPr>
          <w:rFonts w:ascii="Times New Roman" w:eastAsia="Times New Roman" w:hAnsi="Times New Roman" w:cs="Times New Roman"/>
          <w:color w:val="000000"/>
          <w:sz w:val="28"/>
          <w:szCs w:val="28"/>
        </w:rPr>
        <w:t>педагоги используют</w:t>
      </w:r>
      <w:r>
        <w:rPr>
          <w:rFonts w:ascii="Times New Roman" w:eastAsia="Times New Roman" w:hAnsi="Times New Roman" w:cs="Times New Roman"/>
          <w:color w:val="000000"/>
          <w:sz w:val="28"/>
          <w:szCs w:val="28"/>
        </w:rPr>
        <w:t xml:space="preserve">   </w:t>
      </w:r>
      <w:r w:rsidRPr="00C272D5">
        <w:rPr>
          <w:rFonts w:ascii="Times New Roman" w:eastAsia="Times New Roman" w:hAnsi="Times New Roman" w:cs="Times New Roman"/>
          <w:color w:val="000000"/>
          <w:sz w:val="28"/>
          <w:szCs w:val="28"/>
        </w:rPr>
        <w:t xml:space="preserve"> </w:t>
      </w:r>
      <w:r w:rsidRPr="00E70067">
        <w:rPr>
          <w:rFonts w:ascii="Times New Roman" w:eastAsia="Times New Roman" w:hAnsi="Times New Roman" w:cs="Times New Roman"/>
          <w:color w:val="000000"/>
          <w:sz w:val="28"/>
          <w:szCs w:val="28"/>
        </w:rPr>
        <w:t xml:space="preserve">различные </w:t>
      </w:r>
      <w:r w:rsidRPr="00E70067">
        <w:rPr>
          <w:rFonts w:ascii="Times New Roman" w:eastAsia="Times New Roman" w:hAnsi="Times New Roman" w:cs="Times New Roman"/>
          <w:bCs/>
          <w:color w:val="000000"/>
          <w:sz w:val="28"/>
          <w:szCs w:val="28"/>
        </w:rPr>
        <w:t>средства п</w:t>
      </w:r>
      <w:r>
        <w:rPr>
          <w:rFonts w:ascii="Times New Roman" w:eastAsia="Times New Roman" w:hAnsi="Times New Roman" w:cs="Times New Roman"/>
          <w:bCs/>
          <w:color w:val="000000"/>
          <w:sz w:val="28"/>
          <w:szCs w:val="28"/>
        </w:rPr>
        <w:t>.</w:t>
      </w:r>
      <w:r w:rsidRPr="00E70067">
        <w:rPr>
          <w:rFonts w:ascii="Times New Roman" w:eastAsia="Times New Roman" w:hAnsi="Times New Roman" w:cs="Times New Roman"/>
          <w:bCs/>
          <w:color w:val="000000"/>
          <w:sz w:val="28"/>
          <w:szCs w:val="28"/>
        </w:rPr>
        <w:t xml:space="preserve"> 23.7 ФОП ДО</w:t>
      </w:r>
    </w:p>
    <w:p w14:paraId="2AA45446" w14:textId="77777777" w:rsidR="00F6264A" w:rsidRDefault="00F6264A" w:rsidP="00F6264A">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Для реализации Программы ДОО</w:t>
      </w:r>
      <w:r>
        <w:rPr>
          <w:rFonts w:ascii="Times New Roman" w:eastAsia="Times New Roman" w:hAnsi="Times New Roman" w:cs="Times New Roman"/>
          <w:color w:val="000000"/>
          <w:sz w:val="28"/>
          <w:szCs w:val="28"/>
        </w:rPr>
        <w:t xml:space="preserve"> </w:t>
      </w:r>
      <w:r w:rsidRPr="00C272D5">
        <w:rPr>
          <w:rFonts w:ascii="Times New Roman" w:eastAsia="Times New Roman" w:hAnsi="Times New Roman" w:cs="Times New Roman"/>
          <w:color w:val="000000"/>
          <w:sz w:val="28"/>
          <w:szCs w:val="28"/>
        </w:rPr>
        <w:t xml:space="preserve">отобраны следующие </w:t>
      </w:r>
      <w:r w:rsidRPr="00C272D5">
        <w:rPr>
          <w:rFonts w:ascii="Times New Roman" w:eastAsia="Times New Roman" w:hAnsi="Times New Roman" w:cs="Times New Roman"/>
          <w:b/>
          <w:bCs/>
          <w:color w:val="000000"/>
          <w:sz w:val="28"/>
          <w:szCs w:val="28"/>
        </w:rPr>
        <w:t>способы (технологии, приемы)</w:t>
      </w:r>
      <w:r w:rsidRPr="00C272D5">
        <w:rPr>
          <w:rFonts w:ascii="Times New Roman" w:eastAsia="Times New Roman" w:hAnsi="Times New Roman" w:cs="Times New Roman"/>
          <w:color w:val="000000"/>
          <w:sz w:val="28"/>
          <w:szCs w:val="28"/>
        </w:rPr>
        <w:t>:</w:t>
      </w:r>
    </w:p>
    <w:tbl>
      <w:tblPr>
        <w:tblStyle w:val="afa"/>
        <w:tblpPr w:leftFromText="180" w:rightFromText="180" w:vertAnchor="text" w:horzAnchor="margin" w:tblpXSpec="center" w:tblpY="146"/>
        <w:tblW w:w="0" w:type="auto"/>
        <w:tblLayout w:type="fixed"/>
        <w:tblLook w:val="04A0" w:firstRow="1" w:lastRow="0" w:firstColumn="1" w:lastColumn="0" w:noHBand="0" w:noVBand="1"/>
      </w:tblPr>
      <w:tblGrid>
        <w:gridCol w:w="5256"/>
        <w:gridCol w:w="5087"/>
      </w:tblGrid>
      <w:tr w:rsidR="00F6264A" w:rsidRPr="00C272D5" w14:paraId="6ED6807C" w14:textId="77777777" w:rsidTr="00AD1CEF">
        <w:trPr>
          <w:trHeight w:val="549"/>
        </w:trPr>
        <w:tc>
          <w:tcPr>
            <w:tcW w:w="5256" w:type="dxa"/>
          </w:tcPr>
          <w:p w14:paraId="7D41CF34" w14:textId="77777777" w:rsidR="00F6264A" w:rsidRPr="00C272D5" w:rsidRDefault="00F6264A" w:rsidP="000265EF">
            <w:pPr>
              <w:tabs>
                <w:tab w:val="left" w:pos="1042"/>
              </w:tabs>
              <w:spacing w:after="0" w:line="240" w:lineRule="auto"/>
              <w:jc w:val="center"/>
              <w:rPr>
                <w:rFonts w:ascii="Times New Roman" w:eastAsia="Times New Roman" w:hAnsi="Times New Roman"/>
                <w:b/>
                <w:bCs/>
                <w:color w:val="000000"/>
                <w:sz w:val="24"/>
                <w:szCs w:val="24"/>
              </w:rPr>
            </w:pPr>
            <w:bookmarkStart w:id="3" w:name="_Hlk136249862"/>
            <w:r w:rsidRPr="00C272D5">
              <w:rPr>
                <w:rFonts w:ascii="Times New Roman" w:eastAsia="Times New Roman" w:hAnsi="Times New Roman"/>
                <w:b/>
                <w:bCs/>
                <w:color w:val="000000"/>
                <w:sz w:val="24"/>
                <w:szCs w:val="24"/>
              </w:rPr>
              <w:t>в раннем возрасте</w:t>
            </w:r>
          </w:p>
          <w:p w14:paraId="60B6EC8F" w14:textId="77777777" w:rsidR="00F6264A" w:rsidRPr="00C272D5" w:rsidRDefault="00F6264A" w:rsidP="000265EF">
            <w:pPr>
              <w:tabs>
                <w:tab w:val="left" w:pos="1042"/>
              </w:tabs>
              <w:spacing w:after="0" w:line="240" w:lineRule="auto"/>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(1 год - 3 года)</w:t>
            </w:r>
          </w:p>
          <w:p w14:paraId="649E0EBA" w14:textId="77777777" w:rsidR="00F6264A" w:rsidRPr="00C272D5" w:rsidRDefault="00F6264A" w:rsidP="000265EF">
            <w:pPr>
              <w:spacing w:after="0" w:line="240" w:lineRule="auto"/>
              <w:ind w:right="20"/>
              <w:jc w:val="center"/>
              <w:rPr>
                <w:rFonts w:ascii="Times New Roman" w:eastAsia="Times New Roman" w:hAnsi="Times New Roman"/>
                <w:b/>
                <w:bCs/>
                <w:color w:val="000000"/>
                <w:sz w:val="24"/>
                <w:szCs w:val="24"/>
              </w:rPr>
            </w:pPr>
          </w:p>
        </w:tc>
        <w:tc>
          <w:tcPr>
            <w:tcW w:w="5087" w:type="dxa"/>
          </w:tcPr>
          <w:p w14:paraId="1EA7DB2D" w14:textId="77777777" w:rsidR="00F6264A" w:rsidRPr="00C272D5" w:rsidRDefault="00F6264A" w:rsidP="000265EF">
            <w:pPr>
              <w:spacing w:after="0" w:line="240" w:lineRule="auto"/>
              <w:ind w:left="20" w:firstLine="720"/>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в дошкольном возрасте</w:t>
            </w:r>
          </w:p>
          <w:p w14:paraId="28900C84" w14:textId="77777777" w:rsidR="00F6264A" w:rsidRPr="00C272D5" w:rsidRDefault="00F6264A" w:rsidP="000265EF">
            <w:pPr>
              <w:spacing w:after="0" w:line="240" w:lineRule="auto"/>
              <w:ind w:left="20" w:firstLine="720"/>
              <w:jc w:val="center"/>
              <w:rPr>
                <w:rFonts w:ascii="Times New Roman" w:eastAsia="Times New Roman" w:hAnsi="Times New Roman"/>
                <w:b/>
                <w:bCs/>
                <w:color w:val="000000"/>
                <w:sz w:val="24"/>
                <w:szCs w:val="24"/>
              </w:rPr>
            </w:pPr>
            <w:r w:rsidRPr="00C272D5">
              <w:rPr>
                <w:rFonts w:ascii="Times New Roman" w:eastAsia="Times New Roman" w:hAnsi="Times New Roman"/>
                <w:b/>
                <w:bCs/>
                <w:color w:val="000000"/>
                <w:sz w:val="24"/>
                <w:szCs w:val="24"/>
              </w:rPr>
              <w:t>(3 года - 8 лет)</w:t>
            </w:r>
          </w:p>
          <w:p w14:paraId="393CDC26" w14:textId="77777777" w:rsidR="00F6264A" w:rsidRPr="00C272D5" w:rsidRDefault="00F6264A" w:rsidP="000265EF">
            <w:pPr>
              <w:spacing w:after="0" w:line="240" w:lineRule="auto"/>
              <w:ind w:right="20"/>
              <w:jc w:val="center"/>
              <w:rPr>
                <w:rFonts w:ascii="Times New Roman" w:eastAsia="Times New Roman" w:hAnsi="Times New Roman"/>
                <w:b/>
                <w:bCs/>
                <w:color w:val="000000"/>
                <w:sz w:val="24"/>
                <w:szCs w:val="24"/>
              </w:rPr>
            </w:pPr>
          </w:p>
        </w:tc>
      </w:tr>
      <w:tr w:rsidR="00F6264A" w:rsidRPr="00C272D5" w14:paraId="5BF597BA" w14:textId="77777777" w:rsidTr="00AD1CEF">
        <w:trPr>
          <w:trHeight w:val="550"/>
        </w:trPr>
        <w:tc>
          <w:tcPr>
            <w:tcW w:w="5256" w:type="dxa"/>
          </w:tcPr>
          <w:p w14:paraId="360BF75B"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Здоровьесберегающие технологии</w:t>
            </w:r>
          </w:p>
          <w:p w14:paraId="041D1D87"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Игровые технологии</w:t>
            </w:r>
          </w:p>
          <w:p w14:paraId="6C0271BF"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Технологии формирования сенсорных представлений</w:t>
            </w:r>
          </w:p>
          <w:p w14:paraId="34D2A4F3" w14:textId="77777777" w:rsidR="00F6264A" w:rsidRPr="008E1821"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Утренний и вечерний круг</w:t>
            </w:r>
          </w:p>
          <w:p w14:paraId="100EBBCC"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Информационно –</w:t>
            </w:r>
          </w:p>
          <w:p w14:paraId="20473975"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коммуникационные</w:t>
            </w:r>
          </w:p>
          <w:p w14:paraId="677407C1" w14:textId="77777777" w:rsidR="00F6264A" w:rsidRPr="00C272D5" w:rsidRDefault="00F6264A" w:rsidP="000265EF">
            <w:pPr>
              <w:spacing w:after="0" w:line="240" w:lineRule="auto"/>
              <w:ind w:left="40" w:right="20"/>
              <w:jc w:val="both"/>
              <w:rPr>
                <w:rFonts w:ascii="Times New Roman" w:eastAsia="Times New Roman" w:hAnsi="Times New Roman"/>
                <w:color w:val="000000"/>
                <w:sz w:val="24"/>
                <w:szCs w:val="24"/>
                <w:highlight w:val="yellow"/>
              </w:rPr>
            </w:pPr>
            <w:r w:rsidRPr="008E1821">
              <w:rPr>
                <w:rFonts w:ascii="Times New Roman" w:eastAsia="Times New Roman" w:hAnsi="Times New Roman"/>
                <w:color w:val="000000"/>
                <w:sz w:val="24"/>
                <w:szCs w:val="24"/>
              </w:rPr>
              <w:t>технологии</w:t>
            </w:r>
          </w:p>
        </w:tc>
        <w:tc>
          <w:tcPr>
            <w:tcW w:w="5087" w:type="dxa"/>
          </w:tcPr>
          <w:p w14:paraId="695A778A"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Здоровьесберегающие технологии</w:t>
            </w:r>
          </w:p>
          <w:p w14:paraId="4EA8CFB6" w14:textId="77777777" w:rsidR="00F6264A"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Проектные технологии</w:t>
            </w:r>
          </w:p>
          <w:p w14:paraId="3D354625"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Технология</w:t>
            </w:r>
          </w:p>
          <w:p w14:paraId="3FD0C8CA"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исследовательской</w:t>
            </w:r>
          </w:p>
          <w:p w14:paraId="47B3D4EF" w14:textId="77777777" w:rsidR="00F6264A"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деятельности</w:t>
            </w:r>
          </w:p>
          <w:p w14:paraId="58FCAFB6"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Информационно –</w:t>
            </w:r>
          </w:p>
          <w:p w14:paraId="70EDBF9E"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коммуникационные</w:t>
            </w:r>
          </w:p>
          <w:p w14:paraId="6BDCFCD1"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технологии</w:t>
            </w:r>
          </w:p>
          <w:p w14:paraId="17DBD7D6" w14:textId="77777777" w:rsidR="00F6264A" w:rsidRPr="008E1821" w:rsidRDefault="00F6264A" w:rsidP="000265EF">
            <w:pPr>
              <w:spacing w:after="0" w:line="240" w:lineRule="auto"/>
              <w:ind w:left="4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Игровые технологии</w:t>
            </w:r>
          </w:p>
          <w:p w14:paraId="67F3F499" w14:textId="77777777" w:rsidR="00F6264A" w:rsidRPr="008E1821"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Технологии эффективной социализации</w:t>
            </w:r>
          </w:p>
          <w:p w14:paraId="14FB72D8" w14:textId="77777777" w:rsidR="00F6264A" w:rsidRPr="008E1821"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Развивающий диалог</w:t>
            </w:r>
          </w:p>
          <w:p w14:paraId="0D71731B" w14:textId="77777777" w:rsidR="00F6264A" w:rsidRPr="008E1821"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Утренний и вечерний круг</w:t>
            </w:r>
          </w:p>
          <w:p w14:paraId="545993D8" w14:textId="77777777" w:rsidR="00F6264A" w:rsidRPr="008E1821"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Технология «ТРИЗ»</w:t>
            </w:r>
          </w:p>
          <w:p w14:paraId="0B89B8C9" w14:textId="77777777" w:rsidR="00F6264A" w:rsidRDefault="00F6264A" w:rsidP="000265EF">
            <w:pPr>
              <w:spacing w:after="0" w:line="240" w:lineRule="auto"/>
              <w:ind w:left="20" w:right="20"/>
              <w:jc w:val="both"/>
              <w:rPr>
                <w:rFonts w:ascii="Times New Roman" w:eastAsia="Times New Roman" w:hAnsi="Times New Roman"/>
                <w:color w:val="000000"/>
                <w:sz w:val="24"/>
                <w:szCs w:val="24"/>
              </w:rPr>
            </w:pPr>
            <w:r w:rsidRPr="008E1821">
              <w:rPr>
                <w:rFonts w:ascii="Times New Roman" w:eastAsia="Times New Roman" w:hAnsi="Times New Roman"/>
                <w:color w:val="000000"/>
                <w:sz w:val="24"/>
                <w:szCs w:val="24"/>
              </w:rPr>
              <w:t>Образовательное событие</w:t>
            </w:r>
          </w:p>
          <w:p w14:paraId="3D82BF67" w14:textId="565BD36A" w:rsidR="00F6264A" w:rsidRPr="00AC5C42" w:rsidRDefault="00F6264A" w:rsidP="00F6264A">
            <w:pPr>
              <w:spacing w:after="0" w:line="240" w:lineRule="auto"/>
              <w:ind w:left="20" w:right="20"/>
              <w:jc w:val="both"/>
              <w:rPr>
                <w:rFonts w:ascii="Times New Roman" w:eastAsia="Times New Roman" w:hAnsi="Times New Roman"/>
                <w:color w:val="000000"/>
                <w:sz w:val="24"/>
                <w:szCs w:val="24"/>
                <w:highlight w:val="yellow"/>
              </w:rPr>
            </w:pPr>
            <w:r w:rsidRPr="00F6264A">
              <w:rPr>
                <w:rFonts w:ascii="Times New Roman" w:eastAsia="Times New Roman" w:hAnsi="Times New Roman"/>
                <w:color w:val="000000"/>
                <w:sz w:val="24"/>
                <w:szCs w:val="24"/>
              </w:rPr>
              <w:t>Образовательная технология «Ситуация»</w:t>
            </w:r>
          </w:p>
        </w:tc>
      </w:tr>
      <w:bookmarkEnd w:id="3"/>
    </w:tbl>
    <w:p w14:paraId="77CA9515" w14:textId="77777777" w:rsidR="00F6264A" w:rsidRDefault="00F6264A" w:rsidP="00F6264A">
      <w:pPr>
        <w:spacing w:after="0" w:line="240" w:lineRule="auto"/>
        <w:jc w:val="both"/>
        <w:rPr>
          <w:rFonts w:ascii="Times New Roman" w:eastAsia="Times New Roman" w:hAnsi="Times New Roman" w:cs="Times New Roman"/>
          <w:sz w:val="28"/>
          <w:szCs w:val="28"/>
        </w:rPr>
      </w:pPr>
    </w:p>
    <w:p w14:paraId="31C630A7" w14:textId="77777777" w:rsidR="00F6264A" w:rsidRDefault="00F6264A" w:rsidP="00F6264A">
      <w:pPr>
        <w:spacing w:after="0" w:line="240" w:lineRule="auto"/>
        <w:ind w:firstLine="709"/>
        <w:jc w:val="center"/>
        <w:rPr>
          <w:rFonts w:ascii="Times New Roman" w:eastAsia="Times New Roman" w:hAnsi="Times New Roman" w:cs="Times New Roman"/>
          <w:sz w:val="28"/>
          <w:szCs w:val="28"/>
        </w:rPr>
      </w:pPr>
    </w:p>
    <w:p w14:paraId="5AE53E94" w14:textId="77777777" w:rsidR="00F6264A" w:rsidRDefault="00F6264A" w:rsidP="00F6264A">
      <w:pPr>
        <w:spacing w:after="0" w:line="240" w:lineRule="auto"/>
        <w:rPr>
          <w:rFonts w:ascii="Times New Roman" w:eastAsia="Times New Roman" w:hAnsi="Times New Roman" w:cs="Times New Roman"/>
          <w:sz w:val="28"/>
          <w:szCs w:val="28"/>
        </w:rPr>
      </w:pPr>
    </w:p>
    <w:p w14:paraId="07653A99" w14:textId="77777777" w:rsidR="00F6264A" w:rsidRDefault="00F6264A" w:rsidP="00F6264A">
      <w:pPr>
        <w:spacing w:after="0" w:line="240" w:lineRule="auto"/>
        <w:jc w:val="center"/>
        <w:rPr>
          <w:rFonts w:ascii="Times New Roman" w:eastAsia="Times New Roman" w:hAnsi="Times New Roman" w:cs="Times New Roman"/>
          <w:sz w:val="28"/>
          <w:szCs w:val="28"/>
        </w:rPr>
      </w:pPr>
    </w:p>
    <w:p w14:paraId="12470BB5" w14:textId="77777777" w:rsidR="00F6264A" w:rsidRDefault="00F6264A" w:rsidP="00F6264A">
      <w:pPr>
        <w:spacing w:after="0" w:line="240" w:lineRule="auto"/>
        <w:jc w:val="center"/>
        <w:rPr>
          <w:rFonts w:ascii="Times New Roman" w:eastAsia="Times New Roman" w:hAnsi="Times New Roman" w:cs="Times New Roman"/>
          <w:sz w:val="28"/>
          <w:szCs w:val="28"/>
        </w:rPr>
      </w:pPr>
    </w:p>
    <w:p w14:paraId="439E6A2F" w14:textId="77777777" w:rsidR="00AD1CEF" w:rsidRDefault="00AD1CEF" w:rsidP="00F6264A">
      <w:pPr>
        <w:spacing w:after="0" w:line="240" w:lineRule="auto"/>
        <w:jc w:val="center"/>
        <w:rPr>
          <w:rFonts w:ascii="Times New Roman" w:eastAsia="Times New Roman" w:hAnsi="Times New Roman" w:cs="Times New Roman"/>
          <w:sz w:val="28"/>
          <w:szCs w:val="28"/>
        </w:rPr>
      </w:pPr>
    </w:p>
    <w:p w14:paraId="67A8865B" w14:textId="77777777" w:rsidR="00F6264A" w:rsidRDefault="00F6264A" w:rsidP="00F6264A">
      <w:pPr>
        <w:spacing w:after="0" w:line="240" w:lineRule="auto"/>
        <w:jc w:val="center"/>
        <w:rPr>
          <w:rFonts w:ascii="Times New Roman" w:eastAsia="Times New Roman" w:hAnsi="Times New Roman" w:cs="Times New Roman"/>
          <w:sz w:val="28"/>
          <w:szCs w:val="28"/>
        </w:rPr>
      </w:pPr>
    </w:p>
    <w:p w14:paraId="15B187F6" w14:textId="4A98EC28" w:rsidR="00F6264A" w:rsidRDefault="00F6264A" w:rsidP="00F626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реализации Программы по количеству участников:</w:t>
      </w:r>
    </w:p>
    <w:tbl>
      <w:tblPr>
        <w:tblpPr w:leftFromText="180" w:rightFromText="180" w:vertAnchor="text" w:horzAnchor="margin" w:tblpY="103"/>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2552"/>
        <w:gridCol w:w="2268"/>
        <w:gridCol w:w="3141"/>
      </w:tblGrid>
      <w:tr w:rsidR="00F6264A" w14:paraId="12340126" w14:textId="77777777" w:rsidTr="00AD1CEF">
        <w:trPr>
          <w:cantSplit/>
          <w:trHeight w:val="1134"/>
          <w:tblHeader/>
        </w:trPr>
        <w:tc>
          <w:tcPr>
            <w:tcW w:w="2807" w:type="dxa"/>
            <w:shd w:val="clear" w:color="auto" w:fill="DEEAF6" w:themeFill="accent1" w:themeFillTint="33"/>
          </w:tcPr>
          <w:p w14:paraId="31FBB3A2"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Режимные моменты</w:t>
            </w:r>
          </w:p>
        </w:tc>
        <w:tc>
          <w:tcPr>
            <w:tcW w:w="2552" w:type="dxa"/>
            <w:shd w:val="clear" w:color="auto" w:fill="DEEAF6" w:themeFill="accent1" w:themeFillTint="33"/>
          </w:tcPr>
          <w:p w14:paraId="20272093"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Совместная деятельность педагога с детьми</w:t>
            </w:r>
          </w:p>
        </w:tc>
        <w:tc>
          <w:tcPr>
            <w:tcW w:w="2268" w:type="dxa"/>
            <w:shd w:val="clear" w:color="auto" w:fill="DEEAF6" w:themeFill="accent1" w:themeFillTint="33"/>
          </w:tcPr>
          <w:p w14:paraId="18196F43"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Самостоятельная деятельность детей</w:t>
            </w:r>
          </w:p>
        </w:tc>
        <w:tc>
          <w:tcPr>
            <w:tcW w:w="3141" w:type="dxa"/>
            <w:shd w:val="clear" w:color="auto" w:fill="DEEAF6" w:themeFill="accent1" w:themeFillTint="33"/>
          </w:tcPr>
          <w:p w14:paraId="22CE183C"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 xml:space="preserve">Совместная деятельность </w:t>
            </w:r>
          </w:p>
          <w:p w14:paraId="578486CB"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с семьей</w:t>
            </w:r>
          </w:p>
        </w:tc>
      </w:tr>
      <w:tr w:rsidR="00F6264A" w14:paraId="1E2769DC" w14:textId="77777777" w:rsidTr="00AD1CEF">
        <w:trPr>
          <w:cantSplit/>
          <w:trHeight w:val="327"/>
          <w:tblHeader/>
        </w:trPr>
        <w:tc>
          <w:tcPr>
            <w:tcW w:w="10768" w:type="dxa"/>
            <w:gridSpan w:val="4"/>
            <w:shd w:val="clear" w:color="auto" w:fill="E2EFD9" w:themeFill="accent6" w:themeFillTint="33"/>
          </w:tcPr>
          <w:p w14:paraId="701CDBC1" w14:textId="77777777" w:rsidR="00F6264A" w:rsidRDefault="00F6264A" w:rsidP="00F6264A">
            <w:pPr>
              <w:pBdr>
                <w:top w:val="nil"/>
                <w:left w:val="nil"/>
                <w:bottom w:val="nil"/>
                <w:right w:val="nil"/>
                <w:between w:val="nil"/>
              </w:pBdr>
              <w:spacing w:after="0" w:line="240" w:lineRule="auto"/>
              <w:jc w:val="center"/>
              <w:rPr>
                <w:color w:val="000000"/>
                <w:sz w:val="24"/>
                <w:szCs w:val="24"/>
              </w:rPr>
            </w:pPr>
            <w:r>
              <w:rPr>
                <w:rFonts w:ascii="Times New Roman" w:eastAsia="Times New Roman" w:hAnsi="Times New Roman" w:cs="Times New Roman"/>
                <w:color w:val="000000"/>
                <w:sz w:val="24"/>
                <w:szCs w:val="24"/>
              </w:rPr>
              <w:t>Формы организации детей</w:t>
            </w:r>
          </w:p>
        </w:tc>
      </w:tr>
      <w:tr w:rsidR="00F6264A" w14:paraId="48A06747" w14:textId="77777777" w:rsidTr="00F6264A">
        <w:trPr>
          <w:cantSplit/>
          <w:trHeight w:val="842"/>
          <w:tblHeader/>
        </w:trPr>
        <w:tc>
          <w:tcPr>
            <w:tcW w:w="2807" w:type="dxa"/>
          </w:tcPr>
          <w:p w14:paraId="6914E261"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Индивидуальные Подгрупповые</w:t>
            </w:r>
          </w:p>
          <w:p w14:paraId="613D8BB0"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Групповые</w:t>
            </w:r>
          </w:p>
        </w:tc>
        <w:tc>
          <w:tcPr>
            <w:tcW w:w="2552" w:type="dxa"/>
          </w:tcPr>
          <w:p w14:paraId="1124C0B9"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Индивидуальные Подгрупповые Групповые</w:t>
            </w:r>
          </w:p>
        </w:tc>
        <w:tc>
          <w:tcPr>
            <w:tcW w:w="2268" w:type="dxa"/>
          </w:tcPr>
          <w:p w14:paraId="4A022E42"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Индивидуальные</w:t>
            </w:r>
          </w:p>
          <w:p w14:paraId="50B56488"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Подгрупповые</w:t>
            </w:r>
          </w:p>
        </w:tc>
        <w:tc>
          <w:tcPr>
            <w:tcW w:w="3141" w:type="dxa"/>
          </w:tcPr>
          <w:p w14:paraId="59DE84FB" w14:textId="77777777" w:rsidR="00F6264A" w:rsidRDefault="00F6264A" w:rsidP="00F6264A">
            <w:p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Индивидуальные Подгрупповые Групповые</w:t>
            </w:r>
          </w:p>
        </w:tc>
      </w:tr>
    </w:tbl>
    <w:p w14:paraId="12D78FBD" w14:textId="77777777" w:rsidR="00F6264A" w:rsidRDefault="00F6264A" w:rsidP="00F6264A">
      <w:pPr>
        <w:spacing w:after="0" w:line="240" w:lineRule="auto"/>
        <w:jc w:val="both"/>
        <w:rPr>
          <w:rFonts w:ascii="Times New Roman" w:eastAsia="Calibri" w:hAnsi="Times New Roman" w:cs="Times New Roman"/>
          <w:b/>
          <w:bCs/>
          <w:sz w:val="28"/>
          <w:szCs w:val="28"/>
        </w:rPr>
      </w:pPr>
    </w:p>
    <w:p w14:paraId="4CA6DD51" w14:textId="12346DB2" w:rsidR="00F6264A" w:rsidRPr="00A362D1" w:rsidRDefault="00F078A1" w:rsidP="00F6264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bCs/>
          <w:sz w:val="28"/>
          <w:szCs w:val="28"/>
        </w:rPr>
        <w:t>3</w:t>
      </w:r>
      <w:r w:rsidR="00F6264A" w:rsidRPr="00C272D5">
        <w:rPr>
          <w:rFonts w:ascii="Times New Roman" w:eastAsia="Calibri" w:hAnsi="Times New Roman" w:cs="Times New Roman"/>
          <w:b/>
          <w:bCs/>
          <w:sz w:val="28"/>
          <w:szCs w:val="28"/>
        </w:rPr>
        <w:t>.3. Особенности образовательной деятельности разных видов и культурных практик</w:t>
      </w:r>
      <w:r w:rsidR="00F6264A">
        <w:rPr>
          <w:rFonts w:ascii="Times New Roman" w:eastAsia="Calibri" w:hAnsi="Times New Roman" w:cs="Times New Roman"/>
          <w:b/>
          <w:bCs/>
          <w:sz w:val="28"/>
          <w:szCs w:val="28"/>
        </w:rPr>
        <w:t xml:space="preserve"> </w:t>
      </w:r>
    </w:p>
    <w:p w14:paraId="3885540D" w14:textId="77777777" w:rsidR="00F6264A" w:rsidRPr="00C272D5" w:rsidRDefault="00F6264A" w:rsidP="00F6264A">
      <w:pPr>
        <w:spacing w:after="0" w:line="240" w:lineRule="auto"/>
        <w:ind w:firstLine="709"/>
        <w:contextualSpacing/>
        <w:jc w:val="both"/>
        <w:rPr>
          <w:rFonts w:ascii="Times New Roman" w:eastAsia="Calibri" w:hAnsi="Times New Roman" w:cs="Times New Roman"/>
          <w:b/>
          <w:bCs/>
          <w:sz w:val="28"/>
          <w:szCs w:val="28"/>
          <w:u w:val="single"/>
        </w:rPr>
      </w:pPr>
      <w:r w:rsidRPr="00C272D5">
        <w:rPr>
          <w:rFonts w:ascii="Times New Roman" w:eastAsia="Calibri" w:hAnsi="Times New Roman" w:cs="Times New Roman"/>
          <w:b/>
          <w:bCs/>
          <w:sz w:val="28"/>
          <w:szCs w:val="28"/>
          <w:u w:val="single"/>
        </w:rPr>
        <w:t>Обязательная часть</w:t>
      </w:r>
      <w:r>
        <w:rPr>
          <w:rFonts w:ascii="Times New Roman" w:eastAsia="Calibri" w:hAnsi="Times New Roman" w:cs="Times New Roman"/>
          <w:b/>
          <w:bCs/>
          <w:sz w:val="28"/>
          <w:szCs w:val="28"/>
          <w:u w:val="single"/>
        </w:rPr>
        <w:t xml:space="preserve"> </w:t>
      </w:r>
      <w:r>
        <w:rPr>
          <w:rFonts w:ascii="Times New Roman" w:eastAsia="Calibri" w:hAnsi="Times New Roman" w:cs="Times New Roman"/>
          <w:b/>
          <w:bCs/>
          <w:sz w:val="28"/>
          <w:szCs w:val="28"/>
        </w:rPr>
        <w:t>(п. 24 ФОП ДО)</w:t>
      </w:r>
    </w:p>
    <w:p w14:paraId="6DF65894" w14:textId="77777777" w:rsidR="00F6264A" w:rsidRPr="00C272D5" w:rsidRDefault="00F6264A" w:rsidP="00F6264A">
      <w:pPr>
        <w:spacing w:after="0" w:line="240" w:lineRule="auto"/>
        <w:ind w:firstLine="709"/>
        <w:contextualSpacing/>
        <w:jc w:val="both"/>
        <w:rPr>
          <w:rFonts w:ascii="Calibri" w:eastAsia="Calibri" w:hAnsi="Calibri" w:cs="Calibri"/>
          <w:sz w:val="28"/>
          <w:szCs w:val="28"/>
        </w:rPr>
      </w:pPr>
      <w:r w:rsidRPr="00C272D5">
        <w:rPr>
          <w:rFonts w:ascii="Times New Roman" w:eastAsia="Calibri" w:hAnsi="Times New Roman" w:cs="Times New Roman"/>
          <w:sz w:val="28"/>
          <w:szCs w:val="28"/>
        </w:rPr>
        <w:t>Согласно п 24.1 ФОП ДО образовательная деятельность в ДОО включает:</w:t>
      </w:r>
    </w:p>
    <w:p w14:paraId="1EB10826" w14:textId="77777777" w:rsidR="00F6264A" w:rsidRPr="00C272D5" w:rsidRDefault="00F6264A">
      <w:pPr>
        <w:numPr>
          <w:ilvl w:val="0"/>
          <w:numId w:val="8"/>
        </w:numPr>
        <w:spacing w:after="0" w:line="240" w:lineRule="auto"/>
        <w:ind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образовательную деятельность, осуществляемую в процессе организации различных видов детской деятельности;</w:t>
      </w:r>
    </w:p>
    <w:p w14:paraId="08926051" w14:textId="77777777" w:rsidR="00F6264A" w:rsidRPr="00C272D5" w:rsidRDefault="00F6264A">
      <w:pPr>
        <w:numPr>
          <w:ilvl w:val="0"/>
          <w:numId w:val="8"/>
        </w:numPr>
        <w:spacing w:after="0" w:line="240" w:lineRule="auto"/>
        <w:ind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образовательную деятельность, осуществляемую в ходе режимных процессов;</w:t>
      </w:r>
    </w:p>
    <w:p w14:paraId="7285B3FA" w14:textId="77777777" w:rsidR="00F6264A" w:rsidRPr="00C272D5" w:rsidRDefault="00F6264A">
      <w:pPr>
        <w:numPr>
          <w:ilvl w:val="0"/>
          <w:numId w:val="8"/>
        </w:numPr>
        <w:spacing w:after="0" w:line="240" w:lineRule="auto"/>
        <w:ind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самостоятельную деятельность детей;</w:t>
      </w:r>
    </w:p>
    <w:p w14:paraId="0E5672A3" w14:textId="77777777" w:rsidR="00F6264A" w:rsidRPr="00C272D5" w:rsidRDefault="00F6264A">
      <w:pPr>
        <w:numPr>
          <w:ilvl w:val="0"/>
          <w:numId w:val="8"/>
        </w:numPr>
        <w:spacing w:after="0" w:line="240" w:lineRule="auto"/>
        <w:ind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взаимодействие с семьями детей по реализации образовательной программы ДО.</w:t>
      </w:r>
    </w:p>
    <w:p w14:paraId="25789196" w14:textId="77777777" w:rsidR="00F6264A" w:rsidRPr="00C272D5" w:rsidRDefault="00F6264A" w:rsidP="00F6264A">
      <w:pPr>
        <w:spacing w:after="0" w:line="240" w:lineRule="auto"/>
        <w:ind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C272D5">
        <w:rPr>
          <w:rFonts w:ascii="Times New Roman" w:eastAsia="Times New Roman" w:hAnsi="Times New Roman" w:cs="Times New Roman"/>
          <w:b/>
          <w:bCs/>
          <w:sz w:val="28"/>
          <w:szCs w:val="28"/>
          <w:lang w:eastAsia="en-US"/>
        </w:rPr>
        <w:t>вариантов совместной деятельности</w:t>
      </w:r>
      <w:r w:rsidRPr="00C272D5">
        <w:rPr>
          <w:rFonts w:ascii="Times New Roman" w:eastAsia="Times New Roman" w:hAnsi="Times New Roman" w:cs="Times New Roman"/>
          <w:sz w:val="28"/>
          <w:szCs w:val="28"/>
          <w:lang w:eastAsia="en-US"/>
        </w:rPr>
        <w:t>:</w:t>
      </w:r>
    </w:p>
    <w:p w14:paraId="1D75EE14" w14:textId="77777777" w:rsidR="00F6264A" w:rsidRPr="00C272D5" w:rsidRDefault="00F6264A" w:rsidP="00F6264A">
      <w:pPr>
        <w:spacing w:after="0" w:line="240" w:lineRule="auto"/>
        <w:ind w:left="20"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503B2CC9" w14:textId="77777777" w:rsidR="00F6264A" w:rsidRPr="00C272D5" w:rsidRDefault="00F6264A">
      <w:pPr>
        <w:numPr>
          <w:ilvl w:val="1"/>
          <w:numId w:val="7"/>
        </w:numPr>
        <w:tabs>
          <w:tab w:val="left" w:pos="1028"/>
        </w:tabs>
        <w:spacing w:after="0" w:line="240" w:lineRule="auto"/>
        <w:ind w:left="20"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ребёнка с педагогом, при которой ребёнок и педагог - равноправные партнеры;</w:t>
      </w:r>
    </w:p>
    <w:p w14:paraId="09320BB7" w14:textId="77777777" w:rsidR="00F6264A" w:rsidRPr="00C272D5" w:rsidRDefault="00F6264A">
      <w:pPr>
        <w:numPr>
          <w:ilvl w:val="1"/>
          <w:numId w:val="7"/>
        </w:numPr>
        <w:tabs>
          <w:tab w:val="left" w:pos="1038"/>
        </w:tabs>
        <w:spacing w:after="0" w:line="240" w:lineRule="auto"/>
        <w:ind w:left="20"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FF82626" w14:textId="77777777" w:rsidR="00F6264A" w:rsidRPr="00C272D5" w:rsidRDefault="00F6264A">
      <w:pPr>
        <w:numPr>
          <w:ilvl w:val="1"/>
          <w:numId w:val="7"/>
        </w:numPr>
        <w:tabs>
          <w:tab w:val="left" w:pos="1033"/>
        </w:tabs>
        <w:spacing w:after="0" w:line="240" w:lineRule="auto"/>
        <w:ind w:left="20"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6423573" w14:textId="77777777" w:rsidR="00F6264A" w:rsidRDefault="00F6264A">
      <w:pPr>
        <w:numPr>
          <w:ilvl w:val="1"/>
          <w:numId w:val="7"/>
        </w:numPr>
        <w:tabs>
          <w:tab w:val="left" w:pos="1033"/>
        </w:tabs>
        <w:spacing w:after="0" w:line="240" w:lineRule="auto"/>
        <w:ind w:left="20" w:right="20" w:firstLine="709"/>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26153D8" w14:textId="77777777" w:rsidR="00F6264A" w:rsidRDefault="00F6264A" w:rsidP="00F6264A">
      <w:pPr>
        <w:tabs>
          <w:tab w:val="left" w:pos="1033"/>
        </w:tabs>
        <w:spacing w:after="0" w:line="240" w:lineRule="auto"/>
        <w:ind w:right="20"/>
        <w:contextualSpacing/>
        <w:jc w:val="both"/>
        <w:rPr>
          <w:rFonts w:ascii="Times New Roman" w:eastAsia="Times New Roman" w:hAnsi="Times New Roman" w:cs="Times New Roman"/>
          <w:sz w:val="28"/>
          <w:szCs w:val="28"/>
          <w:lang w:eastAsia="en-US"/>
        </w:rPr>
      </w:pPr>
    </w:p>
    <w:p w14:paraId="4FF2B728" w14:textId="2D69680D" w:rsidR="00F6264A" w:rsidRDefault="00F6264A" w:rsidP="00F6264A">
      <w:pPr>
        <w:tabs>
          <w:tab w:val="left" w:pos="709"/>
        </w:tabs>
        <w:spacing w:after="0" w:line="240" w:lineRule="auto"/>
        <w:ind w:right="20"/>
        <w:contextualSpacing/>
        <w:jc w:val="both"/>
        <w:rPr>
          <w:rFonts w:ascii="Times New Roman" w:eastAsia="Times New Roman" w:hAnsi="Times New Roman" w:cs="Times New Roman"/>
          <w:b/>
          <w:sz w:val="28"/>
          <w:szCs w:val="28"/>
          <w:lang w:eastAsia="en-US"/>
        </w:rPr>
      </w:pPr>
      <w:r w:rsidRPr="00603E16">
        <w:rPr>
          <w:rFonts w:ascii="Times New Roman" w:eastAsia="Times New Roman" w:hAnsi="Times New Roman" w:cs="Times New Roman"/>
          <w:b/>
          <w:sz w:val="28"/>
          <w:szCs w:val="28"/>
          <w:lang w:eastAsia="en-US"/>
        </w:rPr>
        <w:t>Все перечисленные варианты совместной деятельности педагога с детьми могут быть реализованы в группе одномоментно</w:t>
      </w:r>
      <w:r>
        <w:rPr>
          <w:rFonts w:ascii="Times New Roman" w:eastAsia="Times New Roman" w:hAnsi="Times New Roman" w:cs="Times New Roman"/>
          <w:b/>
          <w:sz w:val="28"/>
          <w:szCs w:val="28"/>
          <w:lang w:eastAsia="en-US"/>
        </w:rPr>
        <w:t xml:space="preserve">. </w:t>
      </w:r>
    </w:p>
    <w:p w14:paraId="0D434BCC" w14:textId="7A0AD6FC" w:rsidR="00F6264A" w:rsidRDefault="00F6264A" w:rsidP="00F6264A">
      <w:pPr>
        <w:tabs>
          <w:tab w:val="left" w:pos="1033"/>
        </w:tabs>
        <w:spacing w:after="0" w:line="240" w:lineRule="auto"/>
        <w:ind w:right="20"/>
        <w:contextualSpacing/>
        <w:jc w:val="both"/>
        <w:rPr>
          <w:rFonts w:ascii="Times New Roman" w:eastAsia="Times New Roman" w:hAnsi="Times New Roman" w:cs="Times New Roman"/>
          <w:sz w:val="28"/>
          <w:szCs w:val="28"/>
          <w:lang w:eastAsia="en-US"/>
        </w:rPr>
        <w:sectPr w:rsidR="00F6264A" w:rsidSect="00F6264A">
          <w:pgSz w:w="11906" w:h="16838"/>
          <w:pgMar w:top="993" w:right="720" w:bottom="720" w:left="720" w:header="709" w:footer="709" w:gutter="0"/>
          <w:cols w:space="720"/>
          <w:docGrid w:linePitch="299"/>
        </w:sectPr>
      </w:pPr>
    </w:p>
    <w:p w14:paraId="1BCAEB25" w14:textId="7E521F6E" w:rsidR="00F6264A" w:rsidRPr="00F6264A" w:rsidRDefault="00F6264A" w:rsidP="00F6264A">
      <w:pPr>
        <w:tabs>
          <w:tab w:val="left" w:pos="709"/>
        </w:tabs>
        <w:spacing w:after="0" w:line="240" w:lineRule="auto"/>
        <w:ind w:right="20"/>
        <w:contextualSpacing/>
        <w:jc w:val="both"/>
        <w:rPr>
          <w:rFonts w:ascii="Times New Roman" w:eastAsia="Times New Roman" w:hAnsi="Times New Roman" w:cs="Times New Roman"/>
          <w:b/>
          <w:sz w:val="28"/>
          <w:szCs w:val="28"/>
          <w:lang w:eastAsia="en-US"/>
        </w:rPr>
      </w:pPr>
      <w:r w:rsidRPr="00C272D5">
        <w:rPr>
          <w:rFonts w:ascii="Times New Roman" w:eastAsia="Times New Roman" w:hAnsi="Times New Roman" w:cs="Times New Roman"/>
          <w:sz w:val="28"/>
          <w:szCs w:val="28"/>
          <w:lang w:eastAsia="en-US"/>
        </w:rPr>
        <w:t>Согласно п.24 ФОП ДО образовательная деятельность</w:t>
      </w:r>
      <w:r>
        <w:rPr>
          <w:rFonts w:ascii="Times New Roman" w:eastAsia="Times New Roman" w:hAnsi="Times New Roman" w:cs="Times New Roman"/>
          <w:sz w:val="28"/>
          <w:szCs w:val="28"/>
          <w:lang w:eastAsia="en-US"/>
        </w:rPr>
        <w:t xml:space="preserve"> </w:t>
      </w:r>
      <w:r w:rsidRPr="00C272D5">
        <w:rPr>
          <w:rFonts w:ascii="Times New Roman" w:eastAsia="Times New Roman" w:hAnsi="Times New Roman" w:cs="Times New Roman"/>
          <w:sz w:val="28"/>
          <w:szCs w:val="28"/>
          <w:lang w:eastAsia="en-US"/>
        </w:rPr>
        <w:t xml:space="preserve">включает: </w:t>
      </w:r>
    </w:p>
    <w:p w14:paraId="52ABA0D7" w14:textId="77777777" w:rsidR="00F6264A" w:rsidRPr="00C272D5" w:rsidRDefault="00F6264A" w:rsidP="00F6264A">
      <w:pPr>
        <w:spacing w:after="0" w:line="240" w:lineRule="auto"/>
        <w:ind w:right="20"/>
        <w:jc w:val="both"/>
        <w:rPr>
          <w:rFonts w:ascii="Times New Roman" w:eastAsia="Times New Roman" w:hAnsi="Times New Roman" w:cs="Times New Roman"/>
          <w:sz w:val="28"/>
          <w:szCs w:val="28"/>
          <w:highlight w:val="cyan"/>
          <w:lang w:eastAsia="en-US"/>
        </w:rPr>
      </w:pPr>
    </w:p>
    <w:tbl>
      <w:tblPr>
        <w:tblStyle w:val="afa"/>
        <w:tblW w:w="15735" w:type="dxa"/>
        <w:tblInd w:w="-714" w:type="dxa"/>
        <w:tblLayout w:type="fixed"/>
        <w:tblLook w:val="04A0" w:firstRow="1" w:lastRow="0" w:firstColumn="1" w:lastColumn="0" w:noHBand="0" w:noVBand="1"/>
      </w:tblPr>
      <w:tblGrid>
        <w:gridCol w:w="5074"/>
        <w:gridCol w:w="2694"/>
        <w:gridCol w:w="2693"/>
        <w:gridCol w:w="5274"/>
      </w:tblGrid>
      <w:tr w:rsidR="00F6264A" w:rsidRPr="00C272D5" w14:paraId="7683ECE9" w14:textId="77777777" w:rsidTr="00AD1CEF">
        <w:tc>
          <w:tcPr>
            <w:tcW w:w="5074" w:type="dxa"/>
            <w:tcBorders>
              <w:bottom w:val="single" w:sz="4" w:space="0" w:color="auto"/>
            </w:tcBorders>
            <w:shd w:val="clear" w:color="auto" w:fill="E2EFD9" w:themeFill="accent6" w:themeFillTint="33"/>
          </w:tcPr>
          <w:p w14:paraId="1D462D00" w14:textId="77777777" w:rsidR="00F6264A" w:rsidRPr="00A362D1" w:rsidRDefault="00F6264A" w:rsidP="000265EF">
            <w:pPr>
              <w:spacing w:after="0" w:line="240" w:lineRule="auto"/>
              <w:ind w:right="20"/>
              <w:jc w:val="center"/>
              <w:rPr>
                <w:rFonts w:ascii="Times New Roman" w:eastAsia="Times New Roman" w:hAnsi="Times New Roman"/>
                <w:b/>
                <w:bCs/>
                <w:sz w:val="24"/>
                <w:szCs w:val="24"/>
                <w:lang w:eastAsia="en-US"/>
              </w:rPr>
            </w:pPr>
            <w:r w:rsidRPr="00A362D1">
              <w:rPr>
                <w:rFonts w:ascii="Times New Roman" w:eastAsia="Times New Roman" w:hAnsi="Times New Roman"/>
                <w:b/>
                <w:bCs/>
                <w:sz w:val="24"/>
                <w:szCs w:val="24"/>
                <w:lang w:eastAsia="en-US"/>
              </w:rPr>
              <w:t>Утренний отрезок времени</w:t>
            </w:r>
          </w:p>
        </w:tc>
        <w:tc>
          <w:tcPr>
            <w:tcW w:w="2694" w:type="dxa"/>
            <w:shd w:val="clear" w:color="auto" w:fill="E2EFD9" w:themeFill="accent6" w:themeFillTint="33"/>
          </w:tcPr>
          <w:p w14:paraId="28392B20" w14:textId="77777777" w:rsidR="00F6264A" w:rsidRPr="00A362D1" w:rsidRDefault="00F6264A" w:rsidP="000265EF">
            <w:pPr>
              <w:spacing w:after="0" w:line="240" w:lineRule="auto"/>
              <w:ind w:right="20"/>
              <w:jc w:val="center"/>
              <w:rPr>
                <w:rFonts w:ascii="Times New Roman" w:eastAsia="Times New Roman" w:hAnsi="Times New Roman"/>
                <w:b/>
                <w:bCs/>
                <w:sz w:val="24"/>
                <w:szCs w:val="24"/>
                <w:lang w:eastAsia="en-US"/>
              </w:rPr>
            </w:pPr>
            <w:r w:rsidRPr="00A362D1">
              <w:rPr>
                <w:rFonts w:ascii="Times New Roman" w:eastAsia="Times New Roman" w:hAnsi="Times New Roman"/>
                <w:b/>
                <w:bCs/>
                <w:sz w:val="24"/>
                <w:szCs w:val="24"/>
                <w:lang w:eastAsia="en-US"/>
              </w:rPr>
              <w:t>Занятие</w:t>
            </w:r>
          </w:p>
        </w:tc>
        <w:tc>
          <w:tcPr>
            <w:tcW w:w="2693" w:type="dxa"/>
            <w:shd w:val="clear" w:color="auto" w:fill="E2EFD9" w:themeFill="accent6" w:themeFillTint="33"/>
          </w:tcPr>
          <w:p w14:paraId="34382119" w14:textId="77777777" w:rsidR="00F6264A" w:rsidRPr="00A362D1" w:rsidRDefault="00F6264A" w:rsidP="000265EF">
            <w:pPr>
              <w:spacing w:after="0" w:line="240" w:lineRule="auto"/>
              <w:ind w:right="20"/>
              <w:jc w:val="center"/>
              <w:rPr>
                <w:rFonts w:ascii="Times New Roman" w:eastAsia="Times New Roman" w:hAnsi="Times New Roman"/>
                <w:b/>
                <w:bCs/>
                <w:sz w:val="24"/>
                <w:szCs w:val="24"/>
                <w:lang w:eastAsia="en-US"/>
              </w:rPr>
            </w:pPr>
            <w:r w:rsidRPr="00A362D1">
              <w:rPr>
                <w:rFonts w:ascii="Times New Roman" w:eastAsia="Times New Roman" w:hAnsi="Times New Roman"/>
                <w:b/>
                <w:bCs/>
                <w:sz w:val="24"/>
                <w:szCs w:val="24"/>
                <w:lang w:eastAsia="en-US"/>
              </w:rPr>
              <w:t>Прогулка</w:t>
            </w:r>
          </w:p>
        </w:tc>
        <w:tc>
          <w:tcPr>
            <w:tcW w:w="5274" w:type="dxa"/>
            <w:shd w:val="clear" w:color="auto" w:fill="E2EFD9" w:themeFill="accent6" w:themeFillTint="33"/>
          </w:tcPr>
          <w:p w14:paraId="685A97F1" w14:textId="77777777" w:rsidR="00F6264A" w:rsidRPr="00A362D1" w:rsidRDefault="00F6264A" w:rsidP="000265EF">
            <w:pPr>
              <w:spacing w:after="0" w:line="240" w:lineRule="auto"/>
              <w:ind w:right="20"/>
              <w:jc w:val="center"/>
              <w:rPr>
                <w:rFonts w:ascii="Times New Roman" w:eastAsia="Times New Roman" w:hAnsi="Times New Roman"/>
                <w:b/>
                <w:bCs/>
                <w:sz w:val="24"/>
                <w:szCs w:val="24"/>
                <w:lang w:eastAsia="en-US"/>
              </w:rPr>
            </w:pPr>
            <w:r w:rsidRPr="00A362D1">
              <w:rPr>
                <w:rFonts w:ascii="Times New Roman" w:eastAsia="Times New Roman" w:hAnsi="Times New Roman"/>
                <w:b/>
                <w:bCs/>
                <w:sz w:val="24"/>
                <w:szCs w:val="24"/>
                <w:lang w:eastAsia="en-US"/>
              </w:rPr>
              <w:t>Вторая половина дня</w:t>
            </w:r>
          </w:p>
        </w:tc>
      </w:tr>
      <w:tr w:rsidR="00F6264A" w:rsidRPr="00C272D5" w14:paraId="65471591" w14:textId="77777777" w:rsidTr="00F6264A">
        <w:tc>
          <w:tcPr>
            <w:tcW w:w="5074" w:type="dxa"/>
          </w:tcPr>
          <w:p w14:paraId="3E24AA38"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-Игровые ситуации</w:t>
            </w:r>
          </w:p>
          <w:p w14:paraId="1FA2FEB0"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-Индивидуальные игры</w:t>
            </w:r>
          </w:p>
          <w:p w14:paraId="4B115F5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-Игры небольшими подгруппами</w:t>
            </w:r>
          </w:p>
          <w:p w14:paraId="74831EF6"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-Беседы с детьми по их интересам</w:t>
            </w:r>
          </w:p>
          <w:p w14:paraId="6547B076"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-Развивающее общение педагога с детьми</w:t>
            </w:r>
          </w:p>
          <w:p w14:paraId="0A498AB1"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xml:space="preserve">-Практические, проблемные ситуации </w:t>
            </w:r>
          </w:p>
          <w:p w14:paraId="425A6A63"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-Упражнения</w:t>
            </w:r>
          </w:p>
          <w:p w14:paraId="21B039C0"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-Наблюдения за объектами и явлениями природы, трудом взрослых</w:t>
            </w:r>
          </w:p>
          <w:p w14:paraId="00A42FCE"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Трудовые поручения и дежурства</w:t>
            </w:r>
          </w:p>
          <w:p w14:paraId="35CA9607"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-Индивидуальная работа с детьми в соответствии с задачами разных образовательных областей</w:t>
            </w:r>
          </w:p>
          <w:p w14:paraId="37EA5A1E"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-Продуктивная деятельность детей по интересам детей</w:t>
            </w:r>
          </w:p>
          <w:p w14:paraId="3490127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-Оздоровительные и закаливающие процедуры</w:t>
            </w:r>
          </w:p>
          <w:p w14:paraId="1620D904"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Здоровьесберегающие мероприятия</w:t>
            </w:r>
          </w:p>
          <w:p w14:paraId="05321F03"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-Двигательная деятельность</w:t>
            </w:r>
          </w:p>
        </w:tc>
        <w:tc>
          <w:tcPr>
            <w:tcW w:w="2694" w:type="dxa"/>
          </w:tcPr>
          <w:p w14:paraId="6EDC5E2D"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-Проблемно-обучающие ситуации</w:t>
            </w:r>
          </w:p>
          <w:p w14:paraId="1715C502"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xml:space="preserve">-Образовательные ситуации </w:t>
            </w:r>
          </w:p>
          <w:p w14:paraId="39339D7E"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-Тематические события</w:t>
            </w:r>
          </w:p>
          <w:p w14:paraId="0C2DB45B"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-Проектная деятельность</w:t>
            </w:r>
          </w:p>
          <w:p w14:paraId="506CC8C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-Творческие и исследовательские проекты и т. Д.</w:t>
            </w:r>
          </w:p>
          <w:p w14:paraId="785F12DE" w14:textId="77777777" w:rsidR="00F6264A" w:rsidRPr="00A362D1" w:rsidRDefault="00F6264A" w:rsidP="000265EF">
            <w:pPr>
              <w:spacing w:after="0" w:line="240" w:lineRule="auto"/>
              <w:jc w:val="center"/>
              <w:rPr>
                <w:sz w:val="24"/>
                <w:szCs w:val="24"/>
                <w:lang w:eastAsia="en-US"/>
              </w:rPr>
            </w:pPr>
          </w:p>
        </w:tc>
        <w:tc>
          <w:tcPr>
            <w:tcW w:w="2693" w:type="dxa"/>
          </w:tcPr>
          <w:p w14:paraId="7263BEAA"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-Наблюдение за объектами и явлениями природы</w:t>
            </w:r>
          </w:p>
          <w:p w14:paraId="77966EE0"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-Сюжетно-ролевые и конструктивные игры</w:t>
            </w:r>
          </w:p>
          <w:p w14:paraId="61286F99"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-Элементарная трудовая деятельность детей на участке ДОО</w:t>
            </w:r>
          </w:p>
          <w:p w14:paraId="674E33E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-Свободное общение педагога с детьми</w:t>
            </w:r>
          </w:p>
          <w:p w14:paraId="3E29C6F0"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-Индивидуальная работа</w:t>
            </w:r>
          </w:p>
          <w:p w14:paraId="63C1AA7F"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-Проведение спортивных праздников</w:t>
            </w:r>
          </w:p>
          <w:p w14:paraId="17B6A4A7" w14:textId="77777777" w:rsidR="00F6264A" w:rsidRPr="00A362D1" w:rsidRDefault="00F6264A" w:rsidP="000265EF">
            <w:pPr>
              <w:shd w:val="clear" w:color="auto" w:fill="FFFFFF"/>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-Подвижные игры и спортивные упражнения</w:t>
            </w:r>
          </w:p>
          <w:p w14:paraId="54D75E54" w14:textId="77777777" w:rsidR="00F6264A" w:rsidRPr="00A362D1" w:rsidRDefault="00F6264A" w:rsidP="000265EF">
            <w:pPr>
              <w:shd w:val="clear" w:color="auto" w:fill="FFFFFF"/>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-Экспериментирование с объектами неживой природы</w:t>
            </w:r>
          </w:p>
        </w:tc>
        <w:tc>
          <w:tcPr>
            <w:tcW w:w="5274" w:type="dxa"/>
          </w:tcPr>
          <w:p w14:paraId="654A972D"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-Элементарная трудовая деятельность детей,</w:t>
            </w:r>
          </w:p>
          <w:p w14:paraId="7996914E"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-Проведение зрелищных мероприятий, развлечений, праздников,</w:t>
            </w:r>
          </w:p>
          <w:p w14:paraId="2051561F"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-Игровые ситуации, индивидуальные игры и игры небольшими подгруппами</w:t>
            </w:r>
          </w:p>
          <w:p w14:paraId="6B61B59B"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-Опыты и эксперименты</w:t>
            </w:r>
          </w:p>
          <w:p w14:paraId="1E80ED0D"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xml:space="preserve">-Практико-ориентированные проекты, коллекционирование </w:t>
            </w:r>
          </w:p>
          <w:p w14:paraId="5312DB5F"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-Чтение художественной литературы</w:t>
            </w:r>
          </w:p>
          <w:p w14:paraId="1576A893"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-Прослушивание аудиозаписей лучших образцов чтения</w:t>
            </w:r>
          </w:p>
          <w:p w14:paraId="042DD9CF"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 xml:space="preserve">-Рассматривание иллюстраций, просмотр мультфильмов </w:t>
            </w:r>
          </w:p>
          <w:p w14:paraId="6E099BD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-Слушание и исполнение музыкальных произведений, музыкально-ритмические движения, музыкальные игры и импровизации</w:t>
            </w:r>
          </w:p>
          <w:p w14:paraId="01AC3F15"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-Организация и (или) посещение выставок детского творчества, изобразительного искусства, мастерских</w:t>
            </w:r>
          </w:p>
          <w:p w14:paraId="47FCB01E"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-Индивидуальная работа по всем видам деятельности и образовательным областям</w:t>
            </w:r>
          </w:p>
          <w:p w14:paraId="43FD3E2D" w14:textId="77777777" w:rsidR="00F6264A" w:rsidRPr="00A362D1" w:rsidRDefault="00F6264A" w:rsidP="000265EF">
            <w:pPr>
              <w:spacing w:after="0" w:line="240" w:lineRule="auto"/>
              <w:ind w:right="20"/>
              <w:jc w:val="both"/>
              <w:rPr>
                <w:rFonts w:ascii="Times New Roman" w:eastAsia="Times New Roman" w:hAnsi="Times New Roman"/>
                <w:sz w:val="24"/>
                <w:szCs w:val="24"/>
                <w:lang w:eastAsia="en-US"/>
              </w:rPr>
            </w:pPr>
            <w:r w:rsidRPr="00A362D1">
              <w:rPr>
                <w:rFonts w:ascii="Times New Roman" w:eastAsia="Times New Roman" w:hAnsi="Times New Roman"/>
                <w:sz w:val="24"/>
                <w:szCs w:val="24"/>
                <w:lang w:eastAsia="en-US"/>
              </w:rPr>
              <w:t>-Работа с родителями (законными представителями)</w:t>
            </w:r>
          </w:p>
        </w:tc>
      </w:tr>
    </w:tbl>
    <w:p w14:paraId="731357FB" w14:textId="77777777" w:rsidR="00F6264A" w:rsidRPr="00C272D5" w:rsidRDefault="00F6264A" w:rsidP="00F6264A">
      <w:pPr>
        <w:tabs>
          <w:tab w:val="left" w:pos="709"/>
        </w:tabs>
        <w:spacing w:after="0" w:line="240" w:lineRule="auto"/>
        <w:ind w:right="20"/>
        <w:jc w:val="both"/>
        <w:rPr>
          <w:rFonts w:ascii="Times New Roman" w:eastAsia="Times New Roman" w:hAnsi="Times New Roman" w:cs="Times New Roman"/>
          <w:sz w:val="28"/>
          <w:szCs w:val="28"/>
          <w:lang w:eastAsia="en-US"/>
        </w:rPr>
        <w:sectPr w:rsidR="00F6264A" w:rsidRPr="00C272D5" w:rsidSect="00F6264A">
          <w:pgSz w:w="16838" w:h="11906" w:orient="landscape"/>
          <w:pgMar w:top="720" w:right="720" w:bottom="720" w:left="1276" w:header="709" w:footer="709" w:gutter="0"/>
          <w:cols w:space="720"/>
          <w:docGrid w:linePitch="299"/>
        </w:sectPr>
      </w:pPr>
    </w:p>
    <w:p w14:paraId="48231F23" w14:textId="77777777" w:rsidR="00F6264A" w:rsidRPr="00C272D5" w:rsidRDefault="00F6264A" w:rsidP="00F6264A">
      <w:pPr>
        <w:tabs>
          <w:tab w:val="left" w:pos="709"/>
        </w:tabs>
        <w:spacing w:after="0" w:line="240" w:lineRule="auto"/>
        <w:ind w:right="20"/>
        <w:jc w:val="both"/>
        <w:rPr>
          <w:rFonts w:ascii="Times New Roman" w:eastAsia="Times New Roman" w:hAnsi="Times New Roman" w:cs="Times New Roman"/>
          <w:sz w:val="28"/>
          <w:szCs w:val="28"/>
          <w:lang w:eastAsia="en-US"/>
        </w:rPr>
      </w:pPr>
    </w:p>
    <w:p w14:paraId="066E4B60" w14:textId="77777777" w:rsidR="00F6264A" w:rsidRPr="00C272D5" w:rsidRDefault="00F6264A" w:rsidP="00F6264A">
      <w:pPr>
        <w:tabs>
          <w:tab w:val="left" w:pos="709"/>
        </w:tabs>
        <w:spacing w:after="0" w:line="240" w:lineRule="auto"/>
        <w:ind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504E4431" w14:textId="77777777" w:rsidR="00F6264A" w:rsidRPr="00C272D5" w:rsidRDefault="00F6264A" w:rsidP="00F6264A">
      <w:pPr>
        <w:shd w:val="clear" w:color="auto" w:fill="FFFFFF"/>
        <w:spacing w:after="0" w:line="240" w:lineRule="auto"/>
        <w:ind w:firstLine="708"/>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Содержание и педагогически обоснованную методику проведения занятий п</w:t>
      </w:r>
      <w:r>
        <w:rPr>
          <w:rFonts w:ascii="Times New Roman" w:eastAsia="Times New Roman" w:hAnsi="Times New Roman" w:cs="Times New Roman"/>
          <w:sz w:val="28"/>
          <w:szCs w:val="28"/>
          <w:lang w:eastAsia="en-US"/>
        </w:rPr>
        <w:t xml:space="preserve">едагог выбирает самостоятельно. </w:t>
      </w:r>
    </w:p>
    <w:p w14:paraId="659AECFB" w14:textId="77777777" w:rsidR="00F6264A" w:rsidRPr="00C272D5" w:rsidRDefault="00F6264A" w:rsidP="00F6264A">
      <w:pPr>
        <w:spacing w:after="0" w:line="240" w:lineRule="auto"/>
        <w:ind w:firstLine="720"/>
        <w:jc w:val="both"/>
        <w:rPr>
          <w:rFonts w:ascii="Times New Roman" w:eastAsia="Times New Roman" w:hAnsi="Times New Roman" w:cs="Times New Roman"/>
          <w:sz w:val="28"/>
          <w:szCs w:val="28"/>
        </w:rPr>
      </w:pPr>
      <w:r w:rsidRPr="00C272D5">
        <w:rPr>
          <w:rFonts w:ascii="Times New Roman" w:eastAsia="Calibri" w:hAnsi="Times New Roman" w:cs="Times New Roman"/>
          <w:sz w:val="28"/>
          <w:szCs w:val="28"/>
        </w:rPr>
        <w:t xml:space="preserve">Согласно п. 24.18 ФОП ДО в </w:t>
      </w:r>
      <w:r w:rsidRPr="00C272D5">
        <w:rPr>
          <w:rFonts w:ascii="Times New Roman" w:eastAsia="Times New Roman" w:hAnsi="Times New Roman" w:cs="Times New Roman"/>
          <w:sz w:val="28"/>
          <w:szCs w:val="28"/>
        </w:rPr>
        <w:t>ДОО во вторую половину дня организованы следующие культурные практики:</w:t>
      </w:r>
    </w:p>
    <w:tbl>
      <w:tblPr>
        <w:tblStyle w:val="afa"/>
        <w:tblW w:w="10207" w:type="dxa"/>
        <w:tblInd w:w="414" w:type="dxa"/>
        <w:tblLayout w:type="fixed"/>
        <w:tblLook w:val="04A0" w:firstRow="1" w:lastRow="0" w:firstColumn="1" w:lastColumn="0" w:noHBand="0" w:noVBand="1"/>
      </w:tblPr>
      <w:tblGrid>
        <w:gridCol w:w="1560"/>
        <w:gridCol w:w="1559"/>
        <w:gridCol w:w="1560"/>
        <w:gridCol w:w="2268"/>
        <w:gridCol w:w="1559"/>
        <w:gridCol w:w="1701"/>
      </w:tblGrid>
      <w:tr w:rsidR="00F6264A" w:rsidRPr="00C272D5" w14:paraId="1A4A1C59" w14:textId="77777777" w:rsidTr="00F6264A">
        <w:tc>
          <w:tcPr>
            <w:tcW w:w="1560" w:type="dxa"/>
            <w:tcBorders>
              <w:tr2bl w:val="single" w:sz="4" w:space="0" w:color="auto"/>
            </w:tcBorders>
          </w:tcPr>
          <w:p w14:paraId="03824994" w14:textId="77777777" w:rsidR="00F6264A" w:rsidRPr="00A362D1" w:rsidRDefault="00F6264A" w:rsidP="000265EF">
            <w:pPr>
              <w:spacing w:after="0" w:line="240" w:lineRule="auto"/>
              <w:rPr>
                <w:rFonts w:ascii="Times New Roman" w:eastAsia="Times New Roman" w:hAnsi="Times New Roman"/>
                <w:sz w:val="24"/>
                <w:szCs w:val="24"/>
              </w:rPr>
            </w:pPr>
            <w:r w:rsidRPr="00A362D1">
              <w:rPr>
                <w:rFonts w:ascii="Times New Roman" w:eastAsia="Times New Roman" w:hAnsi="Times New Roman"/>
                <w:sz w:val="24"/>
                <w:szCs w:val="24"/>
              </w:rPr>
              <w:t>Название</w:t>
            </w:r>
          </w:p>
          <w:p w14:paraId="384D77ED" w14:textId="77777777" w:rsidR="00F6264A" w:rsidRPr="00A362D1" w:rsidRDefault="00F6264A" w:rsidP="000265EF">
            <w:pPr>
              <w:spacing w:after="0" w:line="240" w:lineRule="auto"/>
              <w:jc w:val="center"/>
              <w:rPr>
                <w:rFonts w:ascii="Times New Roman" w:eastAsia="Times New Roman" w:hAnsi="Times New Roman"/>
                <w:sz w:val="24"/>
                <w:szCs w:val="24"/>
              </w:rPr>
            </w:pPr>
          </w:p>
          <w:p w14:paraId="0EFE8BAD" w14:textId="77777777" w:rsidR="00F6264A" w:rsidRPr="00A362D1" w:rsidRDefault="00F6264A" w:rsidP="000265EF">
            <w:pPr>
              <w:spacing w:after="0" w:line="240" w:lineRule="auto"/>
              <w:jc w:val="right"/>
              <w:rPr>
                <w:rFonts w:ascii="Times New Roman" w:eastAsia="Times New Roman" w:hAnsi="Times New Roman"/>
                <w:sz w:val="24"/>
                <w:szCs w:val="24"/>
              </w:rPr>
            </w:pPr>
            <w:r w:rsidRPr="00A362D1">
              <w:rPr>
                <w:rFonts w:ascii="Times New Roman" w:eastAsia="Times New Roman" w:hAnsi="Times New Roman"/>
                <w:sz w:val="24"/>
                <w:szCs w:val="24"/>
              </w:rPr>
              <w:t>Виды</w:t>
            </w:r>
          </w:p>
        </w:tc>
        <w:tc>
          <w:tcPr>
            <w:tcW w:w="1559" w:type="dxa"/>
          </w:tcPr>
          <w:p w14:paraId="564137C0" w14:textId="77777777" w:rsidR="00F6264A" w:rsidRPr="00A362D1" w:rsidRDefault="00F6264A" w:rsidP="000265EF">
            <w:pPr>
              <w:spacing w:after="0" w:line="240" w:lineRule="auto"/>
              <w:jc w:val="center"/>
              <w:rPr>
                <w:rFonts w:ascii="Times New Roman" w:eastAsia="Times New Roman" w:hAnsi="Times New Roman"/>
                <w:sz w:val="24"/>
                <w:szCs w:val="24"/>
              </w:rPr>
            </w:pPr>
            <w:r w:rsidRPr="00A362D1">
              <w:rPr>
                <w:rFonts w:ascii="Times New Roman" w:eastAsia="Times New Roman" w:hAnsi="Times New Roman"/>
                <w:sz w:val="24"/>
                <w:szCs w:val="24"/>
              </w:rPr>
              <w:t>Игровая практика</w:t>
            </w:r>
          </w:p>
        </w:tc>
        <w:tc>
          <w:tcPr>
            <w:tcW w:w="1560" w:type="dxa"/>
          </w:tcPr>
          <w:p w14:paraId="1F049AAB" w14:textId="77777777" w:rsidR="00F6264A" w:rsidRPr="00A362D1" w:rsidRDefault="00F6264A" w:rsidP="000265EF">
            <w:pPr>
              <w:spacing w:after="0" w:line="240" w:lineRule="auto"/>
              <w:jc w:val="center"/>
              <w:rPr>
                <w:rFonts w:ascii="Times New Roman" w:eastAsia="Times New Roman" w:hAnsi="Times New Roman"/>
                <w:sz w:val="24"/>
                <w:szCs w:val="24"/>
              </w:rPr>
            </w:pPr>
            <w:r w:rsidRPr="00A362D1">
              <w:rPr>
                <w:rFonts w:ascii="Times New Roman" w:eastAsia="Times New Roman" w:hAnsi="Times New Roman"/>
                <w:sz w:val="24"/>
                <w:szCs w:val="24"/>
              </w:rPr>
              <w:t>Продуктивная практика</w:t>
            </w:r>
          </w:p>
        </w:tc>
        <w:tc>
          <w:tcPr>
            <w:tcW w:w="2268" w:type="dxa"/>
          </w:tcPr>
          <w:p w14:paraId="0EAE4467" w14:textId="77777777" w:rsidR="00F6264A" w:rsidRPr="00A362D1" w:rsidRDefault="00F6264A" w:rsidP="000265EF">
            <w:pPr>
              <w:spacing w:after="0" w:line="240" w:lineRule="auto"/>
              <w:jc w:val="center"/>
              <w:rPr>
                <w:rFonts w:ascii="Times New Roman" w:eastAsia="Times New Roman" w:hAnsi="Times New Roman"/>
                <w:sz w:val="24"/>
                <w:szCs w:val="24"/>
              </w:rPr>
            </w:pPr>
            <w:r w:rsidRPr="00A362D1">
              <w:rPr>
                <w:rFonts w:ascii="Times New Roman" w:eastAsia="Times New Roman" w:hAnsi="Times New Roman"/>
                <w:sz w:val="24"/>
                <w:szCs w:val="24"/>
              </w:rPr>
              <w:t>Познавательно-исследовательская практика</w:t>
            </w:r>
          </w:p>
        </w:tc>
        <w:tc>
          <w:tcPr>
            <w:tcW w:w="1559" w:type="dxa"/>
          </w:tcPr>
          <w:p w14:paraId="4E82D253" w14:textId="77777777" w:rsidR="00F6264A" w:rsidRPr="00A362D1" w:rsidRDefault="00F6264A" w:rsidP="000265EF">
            <w:pPr>
              <w:spacing w:after="0" w:line="240" w:lineRule="auto"/>
              <w:jc w:val="center"/>
              <w:rPr>
                <w:rFonts w:ascii="Times New Roman" w:eastAsia="Times New Roman" w:hAnsi="Times New Roman"/>
                <w:sz w:val="24"/>
                <w:szCs w:val="24"/>
              </w:rPr>
            </w:pPr>
            <w:r w:rsidRPr="00A362D1">
              <w:rPr>
                <w:rFonts w:ascii="Times New Roman" w:eastAsia="Times New Roman" w:hAnsi="Times New Roman"/>
                <w:sz w:val="24"/>
                <w:szCs w:val="24"/>
              </w:rPr>
              <w:t>Коммуникативная практика</w:t>
            </w:r>
          </w:p>
        </w:tc>
        <w:tc>
          <w:tcPr>
            <w:tcW w:w="1701" w:type="dxa"/>
          </w:tcPr>
          <w:p w14:paraId="0BCB88C1" w14:textId="77777777" w:rsidR="00F6264A" w:rsidRPr="00A362D1" w:rsidRDefault="00F6264A" w:rsidP="000265EF">
            <w:pPr>
              <w:spacing w:after="0" w:line="240" w:lineRule="auto"/>
              <w:jc w:val="center"/>
              <w:rPr>
                <w:rFonts w:ascii="Times New Roman" w:eastAsia="Times New Roman" w:hAnsi="Times New Roman"/>
                <w:sz w:val="24"/>
                <w:szCs w:val="24"/>
              </w:rPr>
            </w:pPr>
            <w:r w:rsidRPr="00A362D1">
              <w:rPr>
                <w:rFonts w:ascii="Times New Roman" w:eastAsia="Times New Roman" w:hAnsi="Times New Roman"/>
                <w:sz w:val="24"/>
                <w:szCs w:val="24"/>
              </w:rPr>
              <w:t>Кратность проведения</w:t>
            </w:r>
          </w:p>
        </w:tc>
      </w:tr>
      <w:tr w:rsidR="00F6264A" w:rsidRPr="00C272D5" w14:paraId="0CD3615E" w14:textId="77777777" w:rsidTr="00F6264A">
        <w:tc>
          <w:tcPr>
            <w:tcW w:w="1560" w:type="dxa"/>
          </w:tcPr>
          <w:p w14:paraId="282E39B5"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«Театр в чемодане»</w:t>
            </w:r>
          </w:p>
        </w:tc>
        <w:tc>
          <w:tcPr>
            <w:tcW w:w="1559" w:type="dxa"/>
          </w:tcPr>
          <w:p w14:paraId="10689126"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60" w:type="dxa"/>
          </w:tcPr>
          <w:p w14:paraId="169521B8"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2268" w:type="dxa"/>
          </w:tcPr>
          <w:p w14:paraId="723B4B2F" w14:textId="77777777" w:rsidR="00F6264A" w:rsidRPr="00A362D1" w:rsidRDefault="00F6264A" w:rsidP="000265EF">
            <w:pPr>
              <w:spacing w:after="0" w:line="240" w:lineRule="auto"/>
              <w:jc w:val="both"/>
              <w:rPr>
                <w:rFonts w:ascii="Times New Roman" w:eastAsia="Times New Roman" w:hAnsi="Times New Roman"/>
                <w:sz w:val="24"/>
                <w:szCs w:val="24"/>
              </w:rPr>
            </w:pPr>
          </w:p>
        </w:tc>
        <w:tc>
          <w:tcPr>
            <w:tcW w:w="1559" w:type="dxa"/>
          </w:tcPr>
          <w:p w14:paraId="67C044E1"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701" w:type="dxa"/>
          </w:tcPr>
          <w:p w14:paraId="561F60DA"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 xml:space="preserve">Еженедельно, по пятницам </w:t>
            </w:r>
          </w:p>
        </w:tc>
      </w:tr>
      <w:tr w:rsidR="00F6264A" w:rsidRPr="00C272D5" w14:paraId="7C8CAA73" w14:textId="77777777" w:rsidTr="00F6264A">
        <w:tc>
          <w:tcPr>
            <w:tcW w:w="1560" w:type="dxa"/>
          </w:tcPr>
          <w:p w14:paraId="7036C25B"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«Свободная игра»</w:t>
            </w:r>
          </w:p>
        </w:tc>
        <w:tc>
          <w:tcPr>
            <w:tcW w:w="1559" w:type="dxa"/>
          </w:tcPr>
          <w:p w14:paraId="7FCB21AE"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60" w:type="dxa"/>
          </w:tcPr>
          <w:p w14:paraId="2ED7FD88"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2268" w:type="dxa"/>
          </w:tcPr>
          <w:p w14:paraId="2F2624D9"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59" w:type="dxa"/>
          </w:tcPr>
          <w:p w14:paraId="65605586"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701" w:type="dxa"/>
          </w:tcPr>
          <w:p w14:paraId="3BBDD477"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 xml:space="preserve">Ежедневная </w:t>
            </w:r>
          </w:p>
        </w:tc>
      </w:tr>
      <w:tr w:rsidR="00F6264A" w:rsidRPr="00C272D5" w14:paraId="7EB760C6" w14:textId="77777777" w:rsidTr="00F6264A">
        <w:tc>
          <w:tcPr>
            <w:tcW w:w="1560" w:type="dxa"/>
          </w:tcPr>
          <w:p w14:paraId="3B73FA16" w14:textId="6F088B98"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r w:rsidR="006516C1">
              <w:rPr>
                <w:rFonts w:ascii="Times New Roman" w:eastAsia="Times New Roman" w:hAnsi="Times New Roman"/>
                <w:sz w:val="24"/>
                <w:szCs w:val="24"/>
              </w:rPr>
              <w:t>Веселый рюкзачок</w:t>
            </w:r>
            <w:r w:rsidRPr="00A362D1">
              <w:rPr>
                <w:rFonts w:ascii="Times New Roman" w:eastAsia="Times New Roman" w:hAnsi="Times New Roman"/>
                <w:sz w:val="24"/>
                <w:szCs w:val="24"/>
              </w:rPr>
              <w:t>»</w:t>
            </w:r>
          </w:p>
        </w:tc>
        <w:tc>
          <w:tcPr>
            <w:tcW w:w="1559" w:type="dxa"/>
          </w:tcPr>
          <w:p w14:paraId="6B4DDEA7"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60" w:type="dxa"/>
          </w:tcPr>
          <w:p w14:paraId="2563A382" w14:textId="77777777" w:rsidR="00F6264A" w:rsidRPr="00A362D1" w:rsidRDefault="00F6264A" w:rsidP="000265EF">
            <w:pPr>
              <w:spacing w:after="0" w:line="240" w:lineRule="auto"/>
              <w:jc w:val="both"/>
              <w:rPr>
                <w:rFonts w:ascii="Times New Roman" w:eastAsia="Times New Roman" w:hAnsi="Times New Roman"/>
                <w:sz w:val="24"/>
                <w:szCs w:val="24"/>
              </w:rPr>
            </w:pPr>
          </w:p>
        </w:tc>
        <w:tc>
          <w:tcPr>
            <w:tcW w:w="2268" w:type="dxa"/>
          </w:tcPr>
          <w:p w14:paraId="7A8468FF"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59" w:type="dxa"/>
          </w:tcPr>
          <w:p w14:paraId="44BCF65F"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701" w:type="dxa"/>
          </w:tcPr>
          <w:p w14:paraId="20447E8B" w14:textId="77777777" w:rsidR="00F6264A" w:rsidRPr="00A362D1" w:rsidRDefault="00F6264A" w:rsidP="000265EF">
            <w:pPr>
              <w:spacing w:after="0" w:line="240" w:lineRule="auto"/>
              <w:jc w:val="both"/>
              <w:rPr>
                <w:rFonts w:ascii="Times New Roman" w:eastAsia="Times New Roman" w:hAnsi="Times New Roman"/>
                <w:sz w:val="24"/>
                <w:szCs w:val="24"/>
              </w:rPr>
            </w:pPr>
          </w:p>
        </w:tc>
      </w:tr>
      <w:tr w:rsidR="00F6264A" w:rsidRPr="00C272D5" w14:paraId="0E4E3871" w14:textId="77777777" w:rsidTr="00F6264A">
        <w:tc>
          <w:tcPr>
            <w:tcW w:w="1560" w:type="dxa"/>
          </w:tcPr>
          <w:p w14:paraId="5C089AAB" w14:textId="77777777" w:rsidR="00F6264A" w:rsidRPr="00A362D1" w:rsidRDefault="00F6264A" w:rsidP="000265EF">
            <w:pPr>
              <w:spacing w:after="0" w:line="240" w:lineRule="auto"/>
              <w:rPr>
                <w:rFonts w:ascii="Times New Roman" w:eastAsia="Times New Roman" w:hAnsi="Times New Roman"/>
                <w:sz w:val="24"/>
                <w:szCs w:val="24"/>
              </w:rPr>
            </w:pPr>
            <w:r w:rsidRPr="00A362D1">
              <w:rPr>
                <w:rFonts w:ascii="Times New Roman" w:eastAsia="Times New Roman" w:hAnsi="Times New Roman"/>
                <w:sz w:val="24"/>
                <w:szCs w:val="24"/>
              </w:rPr>
              <w:t>«Трудовой десант»</w:t>
            </w:r>
          </w:p>
        </w:tc>
        <w:tc>
          <w:tcPr>
            <w:tcW w:w="1559" w:type="dxa"/>
          </w:tcPr>
          <w:p w14:paraId="51226D02"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560" w:type="dxa"/>
          </w:tcPr>
          <w:p w14:paraId="30BCCC3B"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2268" w:type="dxa"/>
          </w:tcPr>
          <w:p w14:paraId="55F3B97E" w14:textId="77777777" w:rsidR="00F6264A" w:rsidRPr="00A362D1" w:rsidRDefault="00F6264A" w:rsidP="000265EF">
            <w:pPr>
              <w:spacing w:after="0" w:line="240" w:lineRule="auto"/>
              <w:jc w:val="both"/>
              <w:rPr>
                <w:rFonts w:ascii="Times New Roman" w:eastAsia="Times New Roman" w:hAnsi="Times New Roman"/>
                <w:sz w:val="24"/>
                <w:szCs w:val="24"/>
              </w:rPr>
            </w:pPr>
          </w:p>
        </w:tc>
        <w:tc>
          <w:tcPr>
            <w:tcW w:w="1559" w:type="dxa"/>
          </w:tcPr>
          <w:p w14:paraId="021FEA3F"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w:t>
            </w:r>
          </w:p>
        </w:tc>
        <w:tc>
          <w:tcPr>
            <w:tcW w:w="1701" w:type="dxa"/>
          </w:tcPr>
          <w:p w14:paraId="1D6A33B4" w14:textId="77777777" w:rsidR="00F6264A" w:rsidRPr="00A362D1" w:rsidRDefault="00F6264A" w:rsidP="000265EF">
            <w:pPr>
              <w:spacing w:after="0" w:line="240" w:lineRule="auto"/>
              <w:jc w:val="both"/>
              <w:rPr>
                <w:rFonts w:ascii="Times New Roman" w:eastAsia="Times New Roman" w:hAnsi="Times New Roman"/>
                <w:sz w:val="24"/>
                <w:szCs w:val="24"/>
              </w:rPr>
            </w:pPr>
            <w:r w:rsidRPr="00A362D1">
              <w:rPr>
                <w:rFonts w:ascii="Times New Roman" w:eastAsia="Times New Roman" w:hAnsi="Times New Roman"/>
                <w:sz w:val="24"/>
                <w:szCs w:val="24"/>
              </w:rPr>
              <w:t>Еженедельно, по четвергам</w:t>
            </w:r>
          </w:p>
        </w:tc>
      </w:tr>
    </w:tbl>
    <w:p w14:paraId="69D80C6F" w14:textId="77777777" w:rsidR="00F6264A" w:rsidRPr="00C272D5" w:rsidRDefault="00F6264A" w:rsidP="00F6264A">
      <w:pPr>
        <w:spacing w:after="0" w:line="240" w:lineRule="auto"/>
        <w:jc w:val="both"/>
        <w:rPr>
          <w:rFonts w:ascii="Times New Roman" w:eastAsia="Times New Roman" w:hAnsi="Times New Roman" w:cs="Times New Roman"/>
          <w:sz w:val="26"/>
          <w:szCs w:val="26"/>
        </w:rPr>
      </w:pPr>
    </w:p>
    <w:p w14:paraId="2061DFCF" w14:textId="77777777" w:rsidR="00F6264A" w:rsidRPr="00C272D5" w:rsidRDefault="00F6264A" w:rsidP="00F6264A">
      <w:pPr>
        <w:tabs>
          <w:tab w:val="left" w:pos="709"/>
        </w:tabs>
        <w:spacing w:after="0" w:line="240" w:lineRule="auto"/>
        <w:ind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6"/>
          <w:szCs w:val="26"/>
          <w:lang w:eastAsia="en-US"/>
        </w:rPr>
        <w:tab/>
      </w:r>
      <w:r w:rsidRPr="00C272D5">
        <w:rPr>
          <w:rFonts w:ascii="Times New Roman" w:eastAsia="Times New Roman" w:hAnsi="Times New Roman" w:cs="Times New Roman"/>
          <w:sz w:val="28"/>
          <w:szCs w:val="28"/>
          <w:lang w:eastAsia="en-US"/>
        </w:rPr>
        <w:t xml:space="preserve">Чтение художественной литературы дополняет развивающие возможности всех культурных практик. </w:t>
      </w:r>
    </w:p>
    <w:p w14:paraId="65D3C7BD" w14:textId="77777777" w:rsidR="00F6264A" w:rsidRPr="00C272D5" w:rsidRDefault="00F6264A" w:rsidP="00F6264A">
      <w:pPr>
        <w:tabs>
          <w:tab w:val="left" w:pos="709"/>
        </w:tabs>
        <w:spacing w:after="0" w:line="240" w:lineRule="auto"/>
        <w:ind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Организация культурных практик предполагает подгрупповой способ объединения детей.</w:t>
      </w:r>
    </w:p>
    <w:p w14:paraId="08A278B4" w14:textId="77777777" w:rsidR="00F6264A" w:rsidRPr="00C272D5" w:rsidRDefault="00F6264A" w:rsidP="00F6264A">
      <w:pPr>
        <w:spacing w:after="0" w:line="240" w:lineRule="auto"/>
        <w:jc w:val="both"/>
        <w:rPr>
          <w:rFonts w:ascii="Times New Roman" w:eastAsia="Times New Roman" w:hAnsi="Times New Roman" w:cs="Times New Roman"/>
          <w:i/>
          <w:sz w:val="28"/>
          <w:szCs w:val="28"/>
        </w:rPr>
      </w:pPr>
    </w:p>
    <w:p w14:paraId="5BFD391A" w14:textId="24F16D44" w:rsidR="00F6264A" w:rsidRPr="00C272D5" w:rsidRDefault="00F078A1" w:rsidP="00F078A1">
      <w:pPr>
        <w:spacing w:after="0" w:line="240" w:lineRule="auto"/>
        <w:ind w:left="720"/>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3.4</w:t>
      </w:r>
      <w:r w:rsidR="00F6264A" w:rsidRPr="00C272D5">
        <w:rPr>
          <w:rFonts w:ascii="Times New Roman" w:eastAsia="Times New Roman" w:hAnsi="Times New Roman" w:cs="Times New Roman"/>
          <w:b/>
          <w:bCs/>
          <w:sz w:val="28"/>
          <w:szCs w:val="28"/>
          <w:lang w:eastAsia="en-US"/>
        </w:rPr>
        <w:t>. Способы и направления поддержки детской инициативы</w:t>
      </w:r>
      <w:r w:rsidR="00F6264A">
        <w:rPr>
          <w:rFonts w:ascii="Times New Roman" w:eastAsia="Times New Roman" w:hAnsi="Times New Roman" w:cs="Times New Roman"/>
          <w:b/>
          <w:bCs/>
          <w:sz w:val="28"/>
          <w:szCs w:val="28"/>
          <w:lang w:eastAsia="en-US"/>
        </w:rPr>
        <w:t xml:space="preserve"> </w:t>
      </w:r>
    </w:p>
    <w:p w14:paraId="1C847EA0" w14:textId="77777777" w:rsidR="00F6264A" w:rsidRPr="00C272D5" w:rsidRDefault="00F6264A" w:rsidP="00F6264A">
      <w:pPr>
        <w:spacing w:after="0" w:line="240" w:lineRule="auto"/>
        <w:ind w:left="20" w:firstLine="70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b/>
          <w:bCs/>
          <w:sz w:val="28"/>
          <w:szCs w:val="28"/>
          <w:u w:val="single"/>
          <w:lang w:eastAsia="en-US"/>
        </w:rPr>
        <w:t>Обязательная часть</w:t>
      </w:r>
      <w:r>
        <w:rPr>
          <w:rFonts w:ascii="Times New Roman" w:eastAsia="Times New Roman" w:hAnsi="Times New Roman" w:cs="Times New Roman"/>
          <w:b/>
          <w:bCs/>
          <w:sz w:val="28"/>
          <w:szCs w:val="28"/>
          <w:u w:val="single"/>
          <w:lang w:eastAsia="en-US"/>
        </w:rPr>
        <w:t xml:space="preserve"> </w:t>
      </w:r>
      <w:r>
        <w:rPr>
          <w:rFonts w:ascii="Times New Roman" w:eastAsia="Calibri" w:hAnsi="Times New Roman" w:cs="Times New Roman"/>
          <w:b/>
          <w:bCs/>
          <w:sz w:val="28"/>
          <w:szCs w:val="28"/>
        </w:rPr>
        <w:t>(п. 25 ФОП ДО)</w:t>
      </w:r>
    </w:p>
    <w:p w14:paraId="21FA9459" w14:textId="77777777" w:rsidR="00F6264A" w:rsidRPr="00C272D5" w:rsidRDefault="00F6264A" w:rsidP="00F6264A">
      <w:pPr>
        <w:spacing w:after="0" w:line="240" w:lineRule="auto"/>
        <w:ind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2519D41B" w14:textId="77777777" w:rsidR="00F6264A" w:rsidRPr="00C272D5" w:rsidRDefault="00F6264A" w:rsidP="00F6264A">
      <w:pPr>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Согласно п. 25.4. ФОП ДО для поддержки детской инициативы педагоги:</w:t>
      </w:r>
    </w:p>
    <w:p w14:paraId="6AEAC501" w14:textId="77777777" w:rsidR="00F6264A" w:rsidRPr="00C272D5" w:rsidRDefault="00F6264A">
      <w:pPr>
        <w:numPr>
          <w:ilvl w:val="1"/>
          <w:numId w:val="9"/>
        </w:numPr>
        <w:tabs>
          <w:tab w:val="left" w:pos="1028"/>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B94B637" w14:textId="77777777" w:rsidR="00F6264A" w:rsidRPr="00C272D5" w:rsidRDefault="00F6264A">
      <w:pPr>
        <w:numPr>
          <w:ilvl w:val="1"/>
          <w:numId w:val="9"/>
        </w:numPr>
        <w:tabs>
          <w:tab w:val="left" w:pos="1038"/>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231F49C1" w14:textId="77777777" w:rsidR="00F6264A" w:rsidRPr="00C272D5" w:rsidRDefault="00F6264A">
      <w:pPr>
        <w:numPr>
          <w:ilvl w:val="1"/>
          <w:numId w:val="9"/>
        </w:numPr>
        <w:tabs>
          <w:tab w:val="left" w:pos="1028"/>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025D2890" w14:textId="77777777" w:rsidR="00F6264A" w:rsidRPr="00C272D5" w:rsidRDefault="00F6264A">
      <w:pPr>
        <w:numPr>
          <w:ilvl w:val="1"/>
          <w:numId w:val="9"/>
        </w:numPr>
        <w:tabs>
          <w:tab w:val="left" w:pos="1038"/>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14:paraId="4AE9DFAC" w14:textId="77777777" w:rsidR="00F6264A" w:rsidRPr="00C272D5" w:rsidRDefault="00F6264A">
      <w:pPr>
        <w:numPr>
          <w:ilvl w:val="1"/>
          <w:numId w:val="9"/>
        </w:numPr>
        <w:tabs>
          <w:tab w:val="left" w:pos="1038"/>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936AEA5" w14:textId="77777777" w:rsidR="00F6264A" w:rsidRPr="00C272D5" w:rsidRDefault="00F6264A">
      <w:pPr>
        <w:numPr>
          <w:ilvl w:val="1"/>
          <w:numId w:val="9"/>
        </w:numPr>
        <w:tabs>
          <w:tab w:val="left" w:pos="1033"/>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1D69C4D" w14:textId="77777777" w:rsidR="00F6264A" w:rsidRPr="00C272D5" w:rsidRDefault="00F6264A">
      <w:pPr>
        <w:numPr>
          <w:ilvl w:val="1"/>
          <w:numId w:val="9"/>
        </w:numPr>
        <w:tabs>
          <w:tab w:val="left" w:pos="1042"/>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7136FDD4" w14:textId="77777777" w:rsidR="00F6264A" w:rsidRPr="00C272D5" w:rsidRDefault="00F6264A">
      <w:pPr>
        <w:numPr>
          <w:ilvl w:val="1"/>
          <w:numId w:val="9"/>
        </w:numPr>
        <w:tabs>
          <w:tab w:val="left" w:pos="1023"/>
        </w:tabs>
        <w:spacing w:after="0" w:line="240" w:lineRule="auto"/>
        <w:ind w:left="20" w:right="4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65B48F45" w14:textId="77777777" w:rsidR="00F6264A" w:rsidRPr="00C272D5" w:rsidRDefault="00F6264A" w:rsidP="00F6264A">
      <w:pPr>
        <w:tabs>
          <w:tab w:val="left" w:pos="567"/>
        </w:tabs>
        <w:spacing w:after="0" w:line="240" w:lineRule="auto"/>
        <w:ind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Особенности поддержки детской инициативы и самостоятельности с учетом возрастных особенностей детей (в соотв.  с п.25 ФОП ДО):</w:t>
      </w:r>
    </w:p>
    <w:tbl>
      <w:tblPr>
        <w:tblStyle w:val="afa"/>
        <w:tblW w:w="10768" w:type="dxa"/>
        <w:tblInd w:w="279" w:type="dxa"/>
        <w:tblLook w:val="04A0" w:firstRow="1" w:lastRow="0" w:firstColumn="1" w:lastColumn="0" w:noHBand="0" w:noVBand="1"/>
      </w:tblPr>
      <w:tblGrid>
        <w:gridCol w:w="2972"/>
        <w:gridCol w:w="4394"/>
        <w:gridCol w:w="3402"/>
      </w:tblGrid>
      <w:tr w:rsidR="00F6264A" w:rsidRPr="00C272D5" w14:paraId="530C3F6D" w14:textId="77777777" w:rsidTr="006516C1">
        <w:tc>
          <w:tcPr>
            <w:tcW w:w="2972" w:type="dxa"/>
          </w:tcPr>
          <w:p w14:paraId="5AE94193" w14:textId="77777777" w:rsidR="00F6264A" w:rsidRPr="00C272D5" w:rsidRDefault="00F6264A" w:rsidP="000265EF">
            <w:pPr>
              <w:tabs>
                <w:tab w:val="left" w:pos="1364"/>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3-4 года</w:t>
            </w:r>
          </w:p>
        </w:tc>
        <w:tc>
          <w:tcPr>
            <w:tcW w:w="4394" w:type="dxa"/>
          </w:tcPr>
          <w:p w14:paraId="418599BE" w14:textId="77777777" w:rsidR="00F6264A" w:rsidRPr="00C272D5" w:rsidRDefault="00F6264A" w:rsidP="000265EF">
            <w:pPr>
              <w:tabs>
                <w:tab w:val="left" w:pos="1364"/>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4-5 лет</w:t>
            </w:r>
          </w:p>
        </w:tc>
        <w:tc>
          <w:tcPr>
            <w:tcW w:w="3402" w:type="dxa"/>
          </w:tcPr>
          <w:p w14:paraId="3D67D2BC" w14:textId="77777777" w:rsidR="00F6264A" w:rsidRPr="00C272D5" w:rsidRDefault="00F6264A" w:rsidP="000265EF">
            <w:pPr>
              <w:tabs>
                <w:tab w:val="left" w:pos="1364"/>
              </w:tabs>
              <w:ind w:right="20"/>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5-7 лет</w:t>
            </w:r>
          </w:p>
        </w:tc>
      </w:tr>
      <w:tr w:rsidR="00F6264A" w:rsidRPr="00C272D5" w14:paraId="5B4F3FDF" w14:textId="77777777" w:rsidTr="006516C1">
        <w:tc>
          <w:tcPr>
            <w:tcW w:w="2972" w:type="dxa"/>
          </w:tcPr>
          <w:p w14:paraId="17EA1D3B"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Поощрение</w:t>
            </w:r>
            <w:r>
              <w:rPr>
                <w:rFonts w:ascii="Times New Roman" w:eastAsia="Times New Roman" w:hAnsi="Times New Roman"/>
                <w:sz w:val="24"/>
                <w:szCs w:val="24"/>
                <w:lang w:eastAsia="en-US"/>
              </w:rPr>
              <w:t xml:space="preserve"> </w:t>
            </w:r>
            <w:r w:rsidRPr="00C272D5">
              <w:rPr>
                <w:rFonts w:ascii="Times New Roman" w:eastAsia="Times New Roman" w:hAnsi="Times New Roman"/>
                <w:sz w:val="24"/>
                <w:szCs w:val="24"/>
                <w:lang w:eastAsia="en-US"/>
              </w:rPr>
              <w:t>познавательной активности детей:</w:t>
            </w:r>
          </w:p>
          <w:p w14:paraId="0B7011BD"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-внимание к детским вопросам, </w:t>
            </w:r>
          </w:p>
          <w:p w14:paraId="65654711"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-ситуации, побуждающие самостоятельно искать решение, возникающих проблем.</w:t>
            </w:r>
          </w:p>
          <w:p w14:paraId="796434FC"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4394" w:type="dxa"/>
          </w:tcPr>
          <w:p w14:paraId="14519146"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Освоение детьми системы разнообразных обследовательских действий, приемов простейшего анализа, сравнения, умения наблюдать: </w:t>
            </w:r>
          </w:p>
          <w:p w14:paraId="183EE94C"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14:paraId="4088CB4C"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14:paraId="5AEBEF69" w14:textId="77777777" w:rsidR="00F6264A" w:rsidRPr="00C272D5" w:rsidRDefault="00F6264A" w:rsidP="000265EF">
            <w:pPr>
              <w:tabs>
                <w:tab w:val="left" w:pos="1364"/>
              </w:tabs>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14:paraId="284C6FF4" w14:textId="77777777" w:rsidR="00F6264A" w:rsidRPr="00C272D5" w:rsidRDefault="00F6264A" w:rsidP="000265EF">
            <w:pPr>
              <w:tabs>
                <w:tab w:val="left" w:pos="1364"/>
              </w:tabs>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402" w:type="dxa"/>
          </w:tcPr>
          <w:p w14:paraId="176FB132"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Создание педагогических условий, которые развивают детскую самостоятельность, инициативу и творчество:</w:t>
            </w:r>
          </w:p>
          <w:p w14:paraId="32ED7E91"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определение для детей все более сложных задач, активизируя их усилия, развивая произвольные умения и волю, </w:t>
            </w:r>
          </w:p>
          <w:p w14:paraId="5C1D4B61"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постоянная поддержка желания преодолевать трудности;</w:t>
            </w:r>
          </w:p>
          <w:p w14:paraId="6AE1A5BF"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поощрение ребёнка за стремление к таким действиям;</w:t>
            </w:r>
          </w:p>
          <w:p w14:paraId="6DA08499" w14:textId="77777777" w:rsidR="00F6264A" w:rsidRPr="00C272D5" w:rsidRDefault="00F6264A" w:rsidP="000265EF">
            <w:pPr>
              <w:tabs>
                <w:tab w:val="left" w:pos="1364"/>
              </w:tabs>
              <w:spacing w:after="0"/>
              <w:ind w:right="20"/>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нацеливание на поиск новых, творческих решений возникших затруднений.</w:t>
            </w:r>
          </w:p>
          <w:p w14:paraId="420BD74B" w14:textId="77777777" w:rsidR="00F6264A" w:rsidRPr="00C272D5" w:rsidRDefault="00F6264A" w:rsidP="000265EF">
            <w:pPr>
              <w:tabs>
                <w:tab w:val="left" w:pos="1364"/>
              </w:tabs>
              <w:ind w:right="20"/>
              <w:jc w:val="both"/>
              <w:rPr>
                <w:rFonts w:ascii="Times New Roman" w:eastAsia="Times New Roman" w:hAnsi="Times New Roman"/>
                <w:sz w:val="24"/>
                <w:szCs w:val="24"/>
                <w:lang w:eastAsia="en-US"/>
              </w:rPr>
            </w:pPr>
          </w:p>
        </w:tc>
      </w:tr>
    </w:tbl>
    <w:p w14:paraId="0A522FDF" w14:textId="77777777" w:rsidR="00F6264A" w:rsidRPr="00C272D5" w:rsidRDefault="00F6264A" w:rsidP="00F6264A">
      <w:pPr>
        <w:tabs>
          <w:tab w:val="left" w:pos="1354"/>
        </w:tabs>
        <w:spacing w:after="0" w:line="240" w:lineRule="auto"/>
        <w:ind w:right="40"/>
        <w:jc w:val="both"/>
        <w:rPr>
          <w:rFonts w:ascii="Times New Roman" w:eastAsia="Times New Roman" w:hAnsi="Times New Roman" w:cs="Times New Roman"/>
          <w:color w:val="FF0000"/>
          <w:sz w:val="28"/>
          <w:szCs w:val="28"/>
          <w:lang w:eastAsia="en-US"/>
        </w:rPr>
      </w:pPr>
    </w:p>
    <w:p w14:paraId="0E033A08" w14:textId="77777777" w:rsidR="00F6264A" w:rsidRPr="00C272D5" w:rsidRDefault="00F6264A" w:rsidP="00EE0C27">
      <w:pPr>
        <w:tabs>
          <w:tab w:val="left" w:pos="567"/>
        </w:tabs>
        <w:spacing w:after="0" w:line="240" w:lineRule="auto"/>
        <w:ind w:right="4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color w:val="FF0000"/>
          <w:sz w:val="28"/>
          <w:szCs w:val="28"/>
          <w:lang w:eastAsia="en-US"/>
        </w:rPr>
        <w:tab/>
      </w:r>
      <w:r w:rsidRPr="00C272D5">
        <w:rPr>
          <w:rFonts w:ascii="Times New Roman" w:eastAsia="Times New Roman" w:hAnsi="Times New Roman" w:cs="Times New Roman"/>
          <w:sz w:val="28"/>
          <w:szCs w:val="28"/>
          <w:lang w:eastAsia="en-US"/>
        </w:rPr>
        <w:t>Согласно п. 25.8 ФОП ДО для поддержки детской инициативы педагоги используют ряд способов и приемов:</w:t>
      </w:r>
    </w:p>
    <w:p w14:paraId="2CD60B57" w14:textId="77777777" w:rsidR="00F6264A" w:rsidRPr="00C272D5" w:rsidRDefault="00F6264A">
      <w:pPr>
        <w:numPr>
          <w:ilvl w:val="1"/>
          <w:numId w:val="10"/>
        </w:numPr>
        <w:tabs>
          <w:tab w:val="left" w:pos="1551"/>
        </w:tabs>
        <w:spacing w:after="0" w:line="240" w:lineRule="auto"/>
        <w:ind w:left="20" w:right="4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Не</w:t>
      </w:r>
      <w:r w:rsidRPr="00C272D5">
        <w:rPr>
          <w:rFonts w:ascii="Times New Roman" w:eastAsia="Times New Roman" w:hAnsi="Times New Roman" w:cs="Times New Roman"/>
          <w:sz w:val="28"/>
          <w:szCs w:val="28"/>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2A7DD88E" w14:textId="77777777" w:rsidR="00F6264A" w:rsidRPr="00C272D5" w:rsidRDefault="00F6264A">
      <w:pPr>
        <w:numPr>
          <w:ilvl w:val="1"/>
          <w:numId w:val="10"/>
        </w:numPr>
        <w:tabs>
          <w:tab w:val="left" w:pos="1042"/>
        </w:tabs>
        <w:spacing w:after="0" w:line="240" w:lineRule="auto"/>
        <w:ind w:left="20" w:right="4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38E99228" w14:textId="77777777" w:rsidR="00F6264A" w:rsidRPr="00C272D5" w:rsidRDefault="00F6264A">
      <w:pPr>
        <w:numPr>
          <w:ilvl w:val="1"/>
          <w:numId w:val="10"/>
        </w:numPr>
        <w:tabs>
          <w:tab w:val="left" w:pos="1042"/>
        </w:tabs>
        <w:spacing w:after="0" w:line="240" w:lineRule="auto"/>
        <w:ind w:left="20" w:right="4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7398E8D0" w14:textId="77777777" w:rsidR="00F6264A" w:rsidRPr="00C272D5" w:rsidRDefault="00F6264A">
      <w:pPr>
        <w:numPr>
          <w:ilvl w:val="1"/>
          <w:numId w:val="10"/>
        </w:numPr>
        <w:tabs>
          <w:tab w:val="left" w:pos="1033"/>
        </w:tabs>
        <w:spacing w:after="0" w:line="240" w:lineRule="auto"/>
        <w:ind w:left="20" w:right="4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14:paraId="4C285D10" w14:textId="77777777" w:rsidR="00F6264A" w:rsidRPr="00C272D5" w:rsidRDefault="00F6264A">
      <w:pPr>
        <w:numPr>
          <w:ilvl w:val="1"/>
          <w:numId w:val="10"/>
        </w:numPr>
        <w:tabs>
          <w:tab w:val="left" w:pos="1038"/>
        </w:tabs>
        <w:spacing w:after="0" w:line="240" w:lineRule="auto"/>
        <w:ind w:left="20" w:right="2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1C0A89F4" w14:textId="29703855" w:rsidR="00EE0C27" w:rsidRPr="00EE0C27" w:rsidRDefault="00F6264A">
      <w:pPr>
        <w:numPr>
          <w:ilvl w:val="1"/>
          <w:numId w:val="10"/>
        </w:numPr>
        <w:tabs>
          <w:tab w:val="left" w:pos="1033"/>
        </w:tabs>
        <w:spacing w:after="0" w:line="240" w:lineRule="auto"/>
        <w:ind w:left="20" w:right="20" w:firstLine="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565AFFB0" w14:textId="77777777" w:rsidR="00EE0C27" w:rsidRDefault="00EE0C27" w:rsidP="00EE0C27">
      <w:pPr>
        <w:tabs>
          <w:tab w:val="left" w:pos="1033"/>
        </w:tabs>
        <w:spacing w:after="0" w:line="240" w:lineRule="auto"/>
        <w:ind w:right="20"/>
        <w:contextualSpacing/>
        <w:jc w:val="both"/>
        <w:rPr>
          <w:rFonts w:ascii="Times New Roman" w:eastAsia="Times New Roman" w:hAnsi="Times New Roman" w:cs="Times New Roman"/>
          <w:sz w:val="28"/>
          <w:szCs w:val="28"/>
          <w:lang w:eastAsia="en-US"/>
        </w:rPr>
      </w:pPr>
    </w:p>
    <w:p w14:paraId="0C892642" w14:textId="723979BD" w:rsidR="00EE0C27" w:rsidRPr="00EE0C27" w:rsidRDefault="00EE0C27" w:rsidP="00EE0C27">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r w:rsidRPr="00EE0C27">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14:paraId="048D7471" w14:textId="77777777" w:rsidR="00EE0C27" w:rsidRDefault="00EE0C27" w:rsidP="00EE0C27">
      <w:pPr>
        <w:spacing w:after="0" w:line="240" w:lineRule="auto"/>
        <w:ind w:firstLine="709"/>
        <w:contextualSpacing/>
        <w:jc w:val="both"/>
        <w:rPr>
          <w:rFonts w:ascii="Times New Roman" w:eastAsia="Times New Roman" w:hAnsi="Times New Roman" w:cs="Times New Roman"/>
          <w:i/>
          <w:sz w:val="28"/>
          <w:szCs w:val="28"/>
        </w:rPr>
      </w:pPr>
      <w:r w:rsidRPr="00EE0C27">
        <w:rPr>
          <w:rFonts w:ascii="Times New Roman" w:eastAsia="Times New Roman" w:hAnsi="Times New Roman" w:cs="Times New Roman"/>
          <w:i/>
          <w:sz w:val="28"/>
          <w:szCs w:val="28"/>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09199E82" w14:textId="77777777" w:rsidR="00EE0C27" w:rsidRDefault="00EE0C27" w:rsidP="00EE0C27">
      <w:pPr>
        <w:tabs>
          <w:tab w:val="left" w:pos="1033"/>
        </w:tabs>
        <w:spacing w:after="0" w:line="240" w:lineRule="auto"/>
        <w:ind w:right="20" w:firstLine="709"/>
        <w:contextualSpacing/>
        <w:jc w:val="both"/>
        <w:rPr>
          <w:rFonts w:ascii="Times New Roman" w:eastAsia="Times New Roman" w:hAnsi="Times New Roman" w:cs="Times New Roman"/>
          <w:sz w:val="28"/>
          <w:szCs w:val="28"/>
          <w:lang w:eastAsia="en-US"/>
        </w:rPr>
      </w:pPr>
    </w:p>
    <w:p w14:paraId="7EC9440E" w14:textId="13E4ED35" w:rsidR="00EE0C27" w:rsidRPr="00EE0C27" w:rsidRDefault="00EE0C27" w:rsidP="00EE0C27">
      <w:pPr>
        <w:tabs>
          <w:tab w:val="left" w:pos="1033"/>
        </w:tabs>
        <w:spacing w:after="0" w:line="240" w:lineRule="auto"/>
        <w:ind w:right="20"/>
        <w:contextualSpacing/>
        <w:jc w:val="both"/>
        <w:rPr>
          <w:rFonts w:ascii="Times New Roman" w:eastAsia="Times New Roman" w:hAnsi="Times New Roman" w:cs="Times New Roman"/>
          <w:sz w:val="28"/>
          <w:szCs w:val="28"/>
          <w:lang w:eastAsia="en-US"/>
        </w:rPr>
        <w:sectPr w:rsidR="00EE0C27" w:rsidRPr="00EE0C27" w:rsidSect="00EE0C27">
          <w:pgSz w:w="11906" w:h="16838"/>
          <w:pgMar w:top="720" w:right="282" w:bottom="720" w:left="567" w:header="709" w:footer="709" w:gutter="0"/>
          <w:cols w:space="720"/>
          <w:docGrid w:linePitch="299"/>
        </w:sectPr>
      </w:pPr>
    </w:p>
    <w:p w14:paraId="032B1F4C" w14:textId="3CF12149" w:rsidR="002A34A9" w:rsidRDefault="00F078A1" w:rsidP="002A34A9">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002A34A9" w:rsidRPr="00C272D5">
        <w:rPr>
          <w:rFonts w:ascii="Times New Roman" w:eastAsia="Calibri" w:hAnsi="Times New Roman" w:cs="Times New Roman"/>
          <w:b/>
          <w:bCs/>
          <w:sz w:val="28"/>
          <w:szCs w:val="28"/>
        </w:rPr>
        <w:t>.5. Особенности взаимодействия педагогического коллектива с семьями обучающихся</w:t>
      </w:r>
      <w:r w:rsidR="002A34A9">
        <w:rPr>
          <w:rFonts w:ascii="Times New Roman" w:eastAsia="Calibri" w:hAnsi="Times New Roman" w:cs="Times New Roman"/>
          <w:b/>
          <w:bCs/>
          <w:sz w:val="28"/>
          <w:szCs w:val="28"/>
        </w:rPr>
        <w:t xml:space="preserve"> </w:t>
      </w:r>
    </w:p>
    <w:p w14:paraId="285C54C4" w14:textId="77777777" w:rsidR="002A34A9" w:rsidRDefault="002A34A9" w:rsidP="002A34A9">
      <w:pPr>
        <w:spacing w:after="0" w:line="240" w:lineRule="auto"/>
        <w:jc w:val="both"/>
        <w:rPr>
          <w:rFonts w:ascii="Times New Roman" w:eastAsia="Calibri" w:hAnsi="Times New Roman" w:cs="Times New Roman"/>
          <w:b/>
          <w:bCs/>
          <w:sz w:val="28"/>
          <w:szCs w:val="28"/>
        </w:rPr>
      </w:pPr>
    </w:p>
    <w:p w14:paraId="792CB8D8" w14:textId="77777777" w:rsidR="002A34A9" w:rsidRPr="00183DF7" w:rsidRDefault="002A34A9" w:rsidP="002A34A9">
      <w:pPr>
        <w:spacing w:after="0" w:line="240" w:lineRule="auto"/>
        <w:ind w:left="420"/>
        <w:rPr>
          <w:rFonts w:ascii="Times New Roman" w:eastAsia="Calibri" w:hAnsi="Times New Roman" w:cs="Times New Roman"/>
          <w:b/>
          <w:bCs/>
          <w:sz w:val="28"/>
          <w:szCs w:val="28"/>
          <w:u w:val="single"/>
          <w:lang w:eastAsia="en-US"/>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26 ФОП ДО)</w:t>
      </w:r>
    </w:p>
    <w:p w14:paraId="43BC3EEA" w14:textId="77777777" w:rsidR="002A34A9" w:rsidRPr="00C272D5" w:rsidRDefault="002A34A9" w:rsidP="002A34A9">
      <w:pPr>
        <w:spacing w:after="0" w:line="240" w:lineRule="auto"/>
        <w:ind w:firstLine="708"/>
        <w:jc w:val="both"/>
        <w:rPr>
          <w:rFonts w:ascii="Times New Roman" w:eastAsia="Calibri" w:hAnsi="Times New Roman" w:cs="Times New Roman"/>
          <w:sz w:val="28"/>
          <w:szCs w:val="28"/>
        </w:rPr>
      </w:pPr>
      <w:r w:rsidRPr="00C272D5">
        <w:rPr>
          <w:rFonts w:ascii="Times New Roman" w:eastAsia="Calibri" w:hAnsi="Times New Roman" w:cs="Times New Roman"/>
          <w:sz w:val="28"/>
          <w:szCs w:val="28"/>
        </w:rPr>
        <w:t>Согласно п. 26.1 ФОП ДО, главными целями взаимодействия педагогического коллектива ДОО с семьями обучающихся дошкольного возраста являются:</w:t>
      </w:r>
    </w:p>
    <w:p w14:paraId="27C66802" w14:textId="77777777" w:rsidR="002A34A9" w:rsidRPr="00C272D5" w:rsidRDefault="002A34A9">
      <w:pPr>
        <w:numPr>
          <w:ilvl w:val="0"/>
          <w:numId w:val="16"/>
        </w:numPr>
        <w:spacing w:after="0" w:line="240" w:lineRule="auto"/>
        <w:ind w:left="567" w:right="20" w:hanging="567"/>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190D5C5" w14:textId="77777777" w:rsidR="002A34A9" w:rsidRPr="00C272D5" w:rsidRDefault="002A34A9">
      <w:pPr>
        <w:numPr>
          <w:ilvl w:val="0"/>
          <w:numId w:val="16"/>
        </w:numPr>
        <w:spacing w:after="0" w:line="240" w:lineRule="auto"/>
        <w:ind w:left="567" w:right="20" w:hanging="567"/>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Обеспечение единства подходов к воспитанию и обучению детей в условиях ДОО и семьи; повышение воспитательного потенциала семьи.</w:t>
      </w:r>
    </w:p>
    <w:p w14:paraId="2C658D28" w14:textId="77777777" w:rsidR="002A34A9" w:rsidRPr="00C272D5" w:rsidRDefault="002A34A9" w:rsidP="002A34A9">
      <w:pPr>
        <w:spacing w:after="0" w:line="240" w:lineRule="auto"/>
        <w:ind w:left="20" w:right="20" w:firstLine="70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Согласно п. 26.3 ФОП ДО, достижение этих целей осуществляется через решение основных задач:</w:t>
      </w:r>
    </w:p>
    <w:p w14:paraId="4EE4FFEA" w14:textId="77777777" w:rsidR="002A34A9" w:rsidRPr="00C272D5" w:rsidRDefault="002A34A9">
      <w:pPr>
        <w:numPr>
          <w:ilvl w:val="1"/>
          <w:numId w:val="12"/>
        </w:numPr>
        <w:spacing w:after="0" w:line="240" w:lineRule="auto"/>
        <w:ind w:left="20" w:right="20" w:firstLine="70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423A84D1" w14:textId="77777777" w:rsidR="002A34A9" w:rsidRPr="00C272D5" w:rsidRDefault="002A34A9">
      <w:pPr>
        <w:numPr>
          <w:ilvl w:val="1"/>
          <w:numId w:val="12"/>
        </w:numPr>
        <w:tabs>
          <w:tab w:val="left" w:pos="1033"/>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A062F20" w14:textId="77777777" w:rsidR="002A34A9" w:rsidRPr="00C272D5" w:rsidRDefault="002A34A9">
      <w:pPr>
        <w:numPr>
          <w:ilvl w:val="1"/>
          <w:numId w:val="12"/>
        </w:numPr>
        <w:tabs>
          <w:tab w:val="left" w:pos="102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способствование развитию ответственного и осознанного родительства как базовой основы благополучия семьи;</w:t>
      </w:r>
    </w:p>
    <w:p w14:paraId="3A4AB95D" w14:textId="77777777" w:rsidR="002A34A9" w:rsidRPr="00C272D5" w:rsidRDefault="002A34A9">
      <w:pPr>
        <w:numPr>
          <w:ilvl w:val="1"/>
          <w:numId w:val="12"/>
        </w:numPr>
        <w:tabs>
          <w:tab w:val="left" w:pos="103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FB5FD59" w14:textId="77777777" w:rsidR="002A34A9" w:rsidRPr="00C272D5" w:rsidRDefault="002A34A9">
      <w:pPr>
        <w:numPr>
          <w:ilvl w:val="1"/>
          <w:numId w:val="12"/>
        </w:numPr>
        <w:tabs>
          <w:tab w:val="left" w:pos="1033"/>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вовлечение родителей (законных представителей) в образовательный процесс.</w:t>
      </w:r>
    </w:p>
    <w:p w14:paraId="63C533FE" w14:textId="77777777" w:rsidR="002A34A9" w:rsidRPr="00C272D5" w:rsidRDefault="002A34A9" w:rsidP="002A34A9">
      <w:pPr>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Согласно п. 26.4 ФОП ДО, построение взаимодействия с родителями (законными представителями) придерживается следующих принципов:</w:t>
      </w:r>
    </w:p>
    <w:p w14:paraId="1F68905C" w14:textId="77777777" w:rsidR="002A34A9" w:rsidRPr="00C272D5" w:rsidRDefault="002A34A9">
      <w:pPr>
        <w:numPr>
          <w:ilvl w:val="2"/>
          <w:numId w:val="12"/>
        </w:numPr>
        <w:tabs>
          <w:tab w:val="left" w:pos="103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976E148" w14:textId="77777777" w:rsidR="002A34A9" w:rsidRPr="00C272D5" w:rsidRDefault="002A34A9">
      <w:pPr>
        <w:numPr>
          <w:ilvl w:val="2"/>
          <w:numId w:val="12"/>
        </w:numPr>
        <w:tabs>
          <w:tab w:val="left" w:pos="103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30AD420D" w14:textId="77777777" w:rsidR="002A34A9" w:rsidRPr="00C272D5" w:rsidRDefault="002A34A9">
      <w:pPr>
        <w:numPr>
          <w:ilvl w:val="2"/>
          <w:numId w:val="12"/>
        </w:numPr>
        <w:tabs>
          <w:tab w:val="left" w:pos="103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01CBBDB9" w14:textId="77777777" w:rsidR="002A34A9" w:rsidRPr="00C272D5" w:rsidRDefault="002A34A9">
      <w:pPr>
        <w:numPr>
          <w:ilvl w:val="2"/>
          <w:numId w:val="12"/>
        </w:numPr>
        <w:tabs>
          <w:tab w:val="left" w:pos="1038"/>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003A2340" w14:textId="5627D59F" w:rsidR="002A34A9" w:rsidRPr="00C272D5" w:rsidRDefault="002A34A9">
      <w:pPr>
        <w:numPr>
          <w:ilvl w:val="2"/>
          <w:numId w:val="12"/>
        </w:numPr>
        <w:tabs>
          <w:tab w:val="left" w:pos="1033"/>
        </w:tabs>
        <w:spacing w:after="0" w:line="240" w:lineRule="auto"/>
        <w:ind w:left="20" w:right="20" w:firstLine="7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возрасто</w:t>
      </w:r>
      <w:r w:rsidR="00AD1CEF">
        <w:rPr>
          <w:rFonts w:ascii="Times New Roman" w:eastAsia="Times New Roman" w:hAnsi="Times New Roman" w:cs="Times New Roman"/>
          <w:sz w:val="28"/>
          <w:szCs w:val="28"/>
          <w:lang w:eastAsia="en-US"/>
        </w:rPr>
        <w:t>-</w:t>
      </w:r>
      <w:r w:rsidRPr="00C272D5">
        <w:rPr>
          <w:rFonts w:ascii="Times New Roman" w:eastAsia="Times New Roman" w:hAnsi="Times New Roman" w:cs="Times New Roman"/>
          <w:sz w:val="28"/>
          <w:szCs w:val="28"/>
          <w:lang w:eastAsia="en-US"/>
        </w:rPr>
        <w:t>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166F4D7" w14:textId="77777777" w:rsidR="002A34A9" w:rsidRPr="00C272D5" w:rsidRDefault="002A34A9" w:rsidP="002A34A9">
      <w:pPr>
        <w:tabs>
          <w:tab w:val="left" w:pos="1033"/>
        </w:tabs>
        <w:spacing w:after="0" w:line="240" w:lineRule="auto"/>
        <w:ind w:left="20" w:right="20"/>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afa"/>
        <w:tblpPr w:leftFromText="180" w:rightFromText="180" w:vertAnchor="text" w:horzAnchor="margin" w:tblpXSpec="center" w:tblpY="198"/>
        <w:tblW w:w="10768" w:type="dxa"/>
        <w:tblLook w:val="04A0" w:firstRow="1" w:lastRow="0" w:firstColumn="1" w:lastColumn="0" w:noHBand="0" w:noVBand="1"/>
      </w:tblPr>
      <w:tblGrid>
        <w:gridCol w:w="3808"/>
        <w:gridCol w:w="3476"/>
        <w:gridCol w:w="3484"/>
      </w:tblGrid>
      <w:tr w:rsidR="00EE0C27" w:rsidRPr="00C272D5" w14:paraId="2BC9DCB4" w14:textId="77777777" w:rsidTr="00AD1CEF">
        <w:tc>
          <w:tcPr>
            <w:tcW w:w="3808" w:type="dxa"/>
            <w:shd w:val="clear" w:color="auto" w:fill="E2EFD9" w:themeFill="accent6" w:themeFillTint="33"/>
          </w:tcPr>
          <w:p w14:paraId="2E0972BD" w14:textId="77777777" w:rsidR="00EE0C27" w:rsidRPr="00C272D5" w:rsidRDefault="00EE0C27" w:rsidP="00EE0C27">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Диагностико -аналитическое</w:t>
            </w:r>
          </w:p>
        </w:tc>
        <w:tc>
          <w:tcPr>
            <w:tcW w:w="3476" w:type="dxa"/>
            <w:shd w:val="clear" w:color="auto" w:fill="E2EFD9" w:themeFill="accent6" w:themeFillTint="33"/>
          </w:tcPr>
          <w:p w14:paraId="3B837A2D" w14:textId="77777777" w:rsidR="00EE0C27" w:rsidRPr="00C272D5" w:rsidRDefault="00EE0C27" w:rsidP="00EE0C27">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Просветительское</w:t>
            </w:r>
          </w:p>
        </w:tc>
        <w:tc>
          <w:tcPr>
            <w:tcW w:w="3484" w:type="dxa"/>
            <w:shd w:val="clear" w:color="auto" w:fill="E2EFD9" w:themeFill="accent6" w:themeFillTint="33"/>
          </w:tcPr>
          <w:p w14:paraId="3DF2EF0F" w14:textId="77777777" w:rsidR="00EE0C27" w:rsidRPr="00C272D5" w:rsidRDefault="00EE0C27" w:rsidP="00EE0C27">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Консультационное</w:t>
            </w:r>
          </w:p>
        </w:tc>
      </w:tr>
      <w:tr w:rsidR="00EE0C27" w:rsidRPr="00C272D5" w14:paraId="3E3B4BF0" w14:textId="77777777" w:rsidTr="00EE0C27">
        <w:tc>
          <w:tcPr>
            <w:tcW w:w="3808" w:type="dxa"/>
          </w:tcPr>
          <w:p w14:paraId="7A24BF74"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14:paraId="6ED1ABB7"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7CB57EF1"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-согласование воспитательных задач</w:t>
            </w:r>
          </w:p>
        </w:tc>
        <w:tc>
          <w:tcPr>
            <w:tcW w:w="3476" w:type="dxa"/>
          </w:tcPr>
          <w:p w14:paraId="59D3E04E"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Просвещение родителей (законных представителей) по вопросам:</w:t>
            </w:r>
          </w:p>
          <w:p w14:paraId="3050FACF"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14:paraId="2DB2B550"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14:paraId="3BE276EF"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79F9837D"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информирование об особенностях реализуемой в ДОО образовательной программы; </w:t>
            </w:r>
          </w:p>
          <w:p w14:paraId="74365C5A"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условиях пребывания ребёнка в группе ДОО; </w:t>
            </w:r>
          </w:p>
          <w:p w14:paraId="6481D1F8"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содержании и методах образовательной работы с детьми;</w:t>
            </w:r>
          </w:p>
        </w:tc>
        <w:tc>
          <w:tcPr>
            <w:tcW w:w="3484" w:type="dxa"/>
          </w:tcPr>
          <w:p w14:paraId="6360F8E0"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Консультирование родителей (законных представителей) по вопросам:</w:t>
            </w:r>
          </w:p>
          <w:p w14:paraId="1A3884CA"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их взаимодействия с ребёнком, </w:t>
            </w:r>
          </w:p>
          <w:p w14:paraId="054B03F1"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14:paraId="29E2DDC3"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14:paraId="7F6257EE"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возникающих проблемных ситуациях; </w:t>
            </w:r>
          </w:p>
          <w:p w14:paraId="7AD43A59"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14:paraId="3ACF4FF5" w14:textId="77777777" w:rsidR="00EE0C27" w:rsidRPr="00C272D5" w:rsidRDefault="00EE0C27" w:rsidP="00EE0C27">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способам организации и участия в детских деятельностях, образовательном процессе и т.д.</w:t>
            </w:r>
          </w:p>
        </w:tc>
      </w:tr>
    </w:tbl>
    <w:p w14:paraId="75CBBB7B" w14:textId="77777777" w:rsidR="002A34A9" w:rsidRPr="00C272D5" w:rsidRDefault="002A34A9" w:rsidP="002A34A9">
      <w:pPr>
        <w:tabs>
          <w:tab w:val="left" w:pos="1033"/>
        </w:tabs>
        <w:spacing w:after="0" w:line="240" w:lineRule="auto"/>
        <w:ind w:left="20" w:right="20"/>
        <w:jc w:val="both"/>
        <w:rPr>
          <w:rFonts w:ascii="Times New Roman" w:eastAsia="Times New Roman" w:hAnsi="Times New Roman" w:cs="Times New Roman"/>
          <w:sz w:val="28"/>
          <w:szCs w:val="28"/>
          <w:lang w:eastAsia="en-US"/>
        </w:rPr>
      </w:pPr>
    </w:p>
    <w:p w14:paraId="1F88902F" w14:textId="77777777" w:rsidR="002A34A9" w:rsidRPr="00C272D5" w:rsidRDefault="002A34A9" w:rsidP="002A34A9">
      <w:pPr>
        <w:tabs>
          <w:tab w:val="left" w:pos="1033"/>
        </w:tabs>
        <w:spacing w:after="0" w:line="240" w:lineRule="auto"/>
        <w:ind w:left="20" w:right="20"/>
        <w:jc w:val="both"/>
        <w:rPr>
          <w:rFonts w:ascii="Times New Roman" w:eastAsia="Times New Roman" w:hAnsi="Times New Roman" w:cs="Times New Roman"/>
          <w:sz w:val="28"/>
          <w:szCs w:val="28"/>
          <w:lang w:eastAsia="en-US"/>
        </w:rPr>
      </w:pPr>
    </w:p>
    <w:p w14:paraId="4F4FF5A9" w14:textId="77777777" w:rsidR="00EE0C27" w:rsidRDefault="00EE0C27" w:rsidP="002A34A9">
      <w:pPr>
        <w:spacing w:after="0" w:line="240" w:lineRule="auto"/>
        <w:ind w:left="20" w:right="20" w:firstLine="688"/>
        <w:jc w:val="both"/>
        <w:rPr>
          <w:rFonts w:ascii="Times New Roman" w:eastAsia="Times New Roman" w:hAnsi="Times New Roman" w:cs="Times New Roman"/>
          <w:sz w:val="28"/>
          <w:szCs w:val="28"/>
          <w:lang w:eastAsia="en-US"/>
        </w:rPr>
      </w:pPr>
    </w:p>
    <w:p w14:paraId="7FEC6A53" w14:textId="77777777" w:rsidR="00EE0C27" w:rsidRDefault="00EE0C27" w:rsidP="002A34A9">
      <w:pPr>
        <w:spacing w:after="0" w:line="240" w:lineRule="auto"/>
        <w:ind w:left="20" w:right="20" w:firstLine="688"/>
        <w:jc w:val="both"/>
        <w:rPr>
          <w:rFonts w:ascii="Times New Roman" w:eastAsia="Times New Roman" w:hAnsi="Times New Roman" w:cs="Times New Roman"/>
          <w:sz w:val="28"/>
          <w:szCs w:val="28"/>
          <w:lang w:eastAsia="en-US"/>
        </w:rPr>
      </w:pPr>
    </w:p>
    <w:p w14:paraId="551022C8" w14:textId="722B3DBD" w:rsidR="002A34A9" w:rsidRPr="00C272D5" w:rsidRDefault="002A34A9" w:rsidP="002A34A9">
      <w:pPr>
        <w:spacing w:after="0" w:line="240" w:lineRule="auto"/>
        <w:ind w:left="20" w:right="20" w:firstLine="688"/>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fa"/>
        <w:tblpPr w:leftFromText="180" w:rightFromText="180" w:vertAnchor="text" w:horzAnchor="margin" w:tblpXSpec="right" w:tblpY="300"/>
        <w:tblW w:w="10352" w:type="dxa"/>
        <w:tblLook w:val="04A0" w:firstRow="1" w:lastRow="0" w:firstColumn="1" w:lastColumn="0" w:noHBand="0" w:noVBand="1"/>
      </w:tblPr>
      <w:tblGrid>
        <w:gridCol w:w="2996"/>
        <w:gridCol w:w="2602"/>
        <w:gridCol w:w="4754"/>
      </w:tblGrid>
      <w:tr w:rsidR="002A34A9" w:rsidRPr="00C272D5" w14:paraId="415AADB8" w14:textId="77777777" w:rsidTr="00EE0C27">
        <w:tc>
          <w:tcPr>
            <w:tcW w:w="2996" w:type="dxa"/>
            <w:tcBorders>
              <w:tr2bl w:val="single" w:sz="4" w:space="0" w:color="auto"/>
            </w:tcBorders>
          </w:tcPr>
          <w:p w14:paraId="671325F9" w14:textId="77777777" w:rsidR="002A34A9" w:rsidRPr="00EE0C27" w:rsidRDefault="002A34A9" w:rsidP="002A34A9">
            <w:pPr>
              <w:jc w:val="both"/>
              <w:rPr>
                <w:rFonts w:ascii="Times New Roman" w:hAnsi="Times New Roman"/>
                <w:b/>
                <w:bCs/>
              </w:rPr>
            </w:pPr>
            <w:r w:rsidRPr="00EE0C27">
              <w:rPr>
                <w:rFonts w:ascii="Times New Roman" w:hAnsi="Times New Roman"/>
                <w:b/>
                <w:bCs/>
              </w:rPr>
              <w:t>ЗАДАЧИ</w:t>
            </w:r>
          </w:p>
          <w:p w14:paraId="64A4C10F" w14:textId="77777777" w:rsidR="002A34A9" w:rsidRPr="00EE0C27" w:rsidRDefault="002A34A9" w:rsidP="002A34A9">
            <w:pPr>
              <w:jc w:val="center"/>
              <w:rPr>
                <w:rFonts w:ascii="Times New Roman" w:hAnsi="Times New Roman"/>
                <w:b/>
                <w:bCs/>
              </w:rPr>
            </w:pPr>
          </w:p>
          <w:p w14:paraId="1F8F431A" w14:textId="77777777" w:rsidR="002A34A9" w:rsidRPr="00EE0C27" w:rsidRDefault="002A34A9" w:rsidP="002A34A9">
            <w:pPr>
              <w:jc w:val="right"/>
              <w:rPr>
                <w:rFonts w:ascii="Times New Roman" w:hAnsi="Times New Roman"/>
                <w:b/>
                <w:bCs/>
              </w:rPr>
            </w:pPr>
            <w:r w:rsidRPr="00EE0C27">
              <w:rPr>
                <w:rFonts w:ascii="Times New Roman" w:hAnsi="Times New Roman"/>
                <w:b/>
                <w:bCs/>
              </w:rPr>
              <w:t>НАПРАВЛЕНИЯ</w:t>
            </w:r>
          </w:p>
        </w:tc>
        <w:tc>
          <w:tcPr>
            <w:tcW w:w="2602" w:type="dxa"/>
          </w:tcPr>
          <w:p w14:paraId="560E1070" w14:textId="77777777" w:rsidR="002A34A9" w:rsidRPr="00EE0C27" w:rsidRDefault="002A34A9" w:rsidP="002A34A9">
            <w:pPr>
              <w:jc w:val="center"/>
              <w:rPr>
                <w:rFonts w:ascii="Times New Roman" w:hAnsi="Times New Roman"/>
                <w:b/>
                <w:bCs/>
                <w:sz w:val="24"/>
                <w:szCs w:val="24"/>
              </w:rPr>
            </w:pPr>
            <w:r w:rsidRPr="00EE0C27">
              <w:rPr>
                <w:rFonts w:ascii="Times New Roman" w:hAnsi="Times New Roman"/>
                <w:b/>
                <w:bCs/>
                <w:sz w:val="24"/>
                <w:szCs w:val="24"/>
              </w:rPr>
              <w:t>Диагностико-аналитическое направление</w:t>
            </w:r>
          </w:p>
        </w:tc>
        <w:tc>
          <w:tcPr>
            <w:tcW w:w="4754" w:type="dxa"/>
          </w:tcPr>
          <w:p w14:paraId="74998A47" w14:textId="77777777" w:rsidR="002A34A9" w:rsidRPr="00EE0C27" w:rsidRDefault="002A34A9" w:rsidP="002A34A9">
            <w:pPr>
              <w:jc w:val="center"/>
              <w:rPr>
                <w:rFonts w:ascii="Times New Roman" w:hAnsi="Times New Roman"/>
                <w:b/>
                <w:bCs/>
                <w:sz w:val="24"/>
                <w:szCs w:val="24"/>
              </w:rPr>
            </w:pPr>
            <w:r w:rsidRPr="00EE0C27">
              <w:rPr>
                <w:rFonts w:ascii="Times New Roman" w:hAnsi="Times New Roman"/>
                <w:b/>
                <w:bCs/>
                <w:sz w:val="24"/>
                <w:szCs w:val="24"/>
              </w:rPr>
              <w:t>Просветительское и консультационное направление</w:t>
            </w:r>
          </w:p>
        </w:tc>
      </w:tr>
      <w:tr w:rsidR="002A34A9" w:rsidRPr="00C272D5" w14:paraId="48354988" w14:textId="77777777" w:rsidTr="00EE0C27">
        <w:trPr>
          <w:trHeight w:val="1118"/>
        </w:trPr>
        <w:tc>
          <w:tcPr>
            <w:tcW w:w="2996" w:type="dxa"/>
          </w:tcPr>
          <w:p w14:paraId="4EC74349" w14:textId="77777777" w:rsidR="002A34A9" w:rsidRPr="00EE0C27" w:rsidRDefault="002A34A9" w:rsidP="002A34A9">
            <w:pPr>
              <w:rPr>
                <w:rFonts w:ascii="Times New Roman" w:hAnsi="Times New Roman"/>
                <w:b/>
                <w:bCs/>
                <w:sz w:val="24"/>
                <w:szCs w:val="24"/>
              </w:rPr>
            </w:pPr>
            <w:r w:rsidRPr="00EE0C27">
              <w:rPr>
                <w:rFonts w:ascii="Times New Roman" w:hAnsi="Times New Roman"/>
                <w:b/>
                <w:bCs/>
                <w:sz w:val="24"/>
                <w:szCs w:val="24"/>
              </w:rPr>
              <w:t>Информирование родителей</w:t>
            </w:r>
          </w:p>
        </w:tc>
        <w:tc>
          <w:tcPr>
            <w:tcW w:w="2602" w:type="dxa"/>
            <w:vMerge w:val="restart"/>
          </w:tcPr>
          <w:p w14:paraId="4D6D2062" w14:textId="77777777" w:rsidR="002A34A9" w:rsidRPr="00C272D5" w:rsidRDefault="002A34A9" w:rsidP="002A34A9">
            <w:pPr>
              <w:jc w:val="both"/>
              <w:rPr>
                <w:rFonts w:ascii="Times New Roman" w:hAnsi="Times New Roman"/>
                <w:sz w:val="24"/>
                <w:szCs w:val="24"/>
                <w:highlight w:val="yellow"/>
              </w:rPr>
            </w:pPr>
            <w:r w:rsidRPr="00EE0C27">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754" w:type="dxa"/>
            <w:vMerge w:val="restart"/>
          </w:tcPr>
          <w:p w14:paraId="6E8039C6" w14:textId="77777777" w:rsidR="002A34A9" w:rsidRPr="00C272D5" w:rsidRDefault="002A34A9" w:rsidP="002A34A9">
            <w:pPr>
              <w:jc w:val="both"/>
              <w:rPr>
                <w:rFonts w:ascii="Times New Roman" w:hAnsi="Times New Roman"/>
                <w:sz w:val="24"/>
                <w:szCs w:val="24"/>
                <w:highlight w:val="yellow"/>
              </w:rPr>
            </w:pPr>
            <w:r w:rsidRPr="00EE0C27">
              <w:rPr>
                <w:rFonts w:ascii="Times New Roman" w:hAnsi="Times New Roman"/>
                <w:sz w:val="24"/>
                <w:szCs w:val="24"/>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EE0C27">
              <w:rPr>
                <w:rFonts w:ascii="Times New Roman" w:hAnsi="Times New Roman"/>
                <w:sz w:val="24"/>
                <w:szCs w:val="24"/>
              </w:rPr>
              <w:t>медиарепортажи</w:t>
            </w:r>
            <w:proofErr w:type="spellEnd"/>
            <w:r w:rsidRPr="00EE0C27">
              <w:rPr>
                <w:rFonts w:ascii="Times New Roman" w:hAnsi="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2A34A9" w:rsidRPr="00C272D5" w14:paraId="4B544839" w14:textId="77777777" w:rsidTr="00EE0C27">
        <w:trPr>
          <w:trHeight w:val="992"/>
        </w:trPr>
        <w:tc>
          <w:tcPr>
            <w:tcW w:w="2996" w:type="dxa"/>
          </w:tcPr>
          <w:p w14:paraId="3F52AFC3" w14:textId="77777777" w:rsidR="002A34A9" w:rsidRPr="00EE0C27" w:rsidRDefault="002A34A9" w:rsidP="002A34A9">
            <w:pPr>
              <w:rPr>
                <w:rFonts w:ascii="Times New Roman" w:hAnsi="Times New Roman"/>
                <w:b/>
                <w:bCs/>
                <w:sz w:val="24"/>
                <w:szCs w:val="24"/>
              </w:rPr>
            </w:pPr>
            <w:r w:rsidRPr="00EE0C27">
              <w:rPr>
                <w:rFonts w:ascii="Times New Roman" w:hAnsi="Times New Roman"/>
                <w:b/>
                <w:bCs/>
                <w:sz w:val="24"/>
                <w:szCs w:val="24"/>
              </w:rPr>
              <w:t>Просвещение родителей</w:t>
            </w:r>
          </w:p>
        </w:tc>
        <w:tc>
          <w:tcPr>
            <w:tcW w:w="2602" w:type="dxa"/>
            <w:vMerge/>
          </w:tcPr>
          <w:p w14:paraId="622D9F02" w14:textId="77777777" w:rsidR="002A34A9" w:rsidRPr="00C272D5" w:rsidRDefault="002A34A9" w:rsidP="002A34A9">
            <w:pPr>
              <w:jc w:val="both"/>
              <w:rPr>
                <w:highlight w:val="yellow"/>
              </w:rPr>
            </w:pPr>
          </w:p>
        </w:tc>
        <w:tc>
          <w:tcPr>
            <w:tcW w:w="4754" w:type="dxa"/>
            <w:vMerge/>
          </w:tcPr>
          <w:p w14:paraId="0B3A0165" w14:textId="77777777" w:rsidR="002A34A9" w:rsidRPr="00C272D5" w:rsidRDefault="002A34A9" w:rsidP="002A34A9">
            <w:pPr>
              <w:jc w:val="both"/>
              <w:rPr>
                <w:rFonts w:ascii="Times New Roman" w:hAnsi="Times New Roman"/>
                <w:sz w:val="28"/>
                <w:szCs w:val="28"/>
                <w:highlight w:val="yellow"/>
              </w:rPr>
            </w:pPr>
          </w:p>
        </w:tc>
      </w:tr>
      <w:tr w:rsidR="002A34A9" w:rsidRPr="00C272D5" w14:paraId="4A1A883B" w14:textId="77777777" w:rsidTr="00EE0C27">
        <w:trPr>
          <w:trHeight w:val="846"/>
        </w:trPr>
        <w:tc>
          <w:tcPr>
            <w:tcW w:w="2996" w:type="dxa"/>
          </w:tcPr>
          <w:p w14:paraId="7B6385F3" w14:textId="77777777" w:rsidR="002A34A9" w:rsidRPr="00EE0C27" w:rsidRDefault="002A34A9" w:rsidP="002A34A9">
            <w:pPr>
              <w:rPr>
                <w:rFonts w:ascii="Times New Roman" w:hAnsi="Times New Roman"/>
                <w:b/>
                <w:bCs/>
                <w:sz w:val="24"/>
                <w:szCs w:val="24"/>
              </w:rPr>
            </w:pPr>
            <w:r w:rsidRPr="00EE0C27">
              <w:rPr>
                <w:rFonts w:ascii="Times New Roman" w:hAnsi="Times New Roman"/>
                <w:b/>
                <w:bCs/>
                <w:sz w:val="24"/>
                <w:szCs w:val="24"/>
              </w:rPr>
              <w:t>Ответственное и осознанное родительство</w:t>
            </w:r>
          </w:p>
        </w:tc>
        <w:tc>
          <w:tcPr>
            <w:tcW w:w="2602" w:type="dxa"/>
            <w:vMerge/>
          </w:tcPr>
          <w:p w14:paraId="3416B3EA" w14:textId="77777777" w:rsidR="002A34A9" w:rsidRPr="00C272D5" w:rsidRDefault="002A34A9" w:rsidP="002A34A9">
            <w:pPr>
              <w:jc w:val="both"/>
              <w:rPr>
                <w:highlight w:val="yellow"/>
              </w:rPr>
            </w:pPr>
          </w:p>
        </w:tc>
        <w:tc>
          <w:tcPr>
            <w:tcW w:w="4754" w:type="dxa"/>
            <w:vMerge/>
          </w:tcPr>
          <w:p w14:paraId="6600DC91" w14:textId="77777777" w:rsidR="002A34A9" w:rsidRPr="00C272D5" w:rsidRDefault="002A34A9" w:rsidP="002A34A9">
            <w:pPr>
              <w:jc w:val="both"/>
              <w:rPr>
                <w:rFonts w:ascii="Times New Roman" w:hAnsi="Times New Roman"/>
                <w:sz w:val="28"/>
                <w:szCs w:val="28"/>
                <w:highlight w:val="yellow"/>
              </w:rPr>
            </w:pPr>
          </w:p>
        </w:tc>
      </w:tr>
      <w:tr w:rsidR="002A34A9" w:rsidRPr="00C272D5" w14:paraId="26E2FD79" w14:textId="77777777" w:rsidTr="00EE0C27">
        <w:trPr>
          <w:trHeight w:val="1547"/>
        </w:trPr>
        <w:tc>
          <w:tcPr>
            <w:tcW w:w="2996" w:type="dxa"/>
          </w:tcPr>
          <w:p w14:paraId="76E92C4D" w14:textId="77777777" w:rsidR="002A34A9" w:rsidRPr="00EE0C27" w:rsidRDefault="002A34A9" w:rsidP="002A34A9">
            <w:pPr>
              <w:rPr>
                <w:rFonts w:ascii="Times New Roman" w:hAnsi="Times New Roman"/>
                <w:b/>
                <w:bCs/>
                <w:sz w:val="24"/>
                <w:szCs w:val="24"/>
              </w:rPr>
            </w:pPr>
            <w:r w:rsidRPr="00EE0C27">
              <w:rPr>
                <w:rFonts w:ascii="Times New Roman" w:hAnsi="Times New Roman"/>
                <w:b/>
                <w:bCs/>
                <w:sz w:val="24"/>
                <w:szCs w:val="24"/>
              </w:rPr>
              <w:t>Сотрудничество и установления партнёрских отношений</w:t>
            </w:r>
          </w:p>
        </w:tc>
        <w:tc>
          <w:tcPr>
            <w:tcW w:w="2602" w:type="dxa"/>
            <w:vMerge/>
          </w:tcPr>
          <w:p w14:paraId="6A558340" w14:textId="77777777" w:rsidR="002A34A9" w:rsidRPr="00C272D5" w:rsidRDefault="002A34A9" w:rsidP="002A34A9">
            <w:pPr>
              <w:jc w:val="both"/>
              <w:rPr>
                <w:highlight w:val="yellow"/>
              </w:rPr>
            </w:pPr>
          </w:p>
        </w:tc>
        <w:tc>
          <w:tcPr>
            <w:tcW w:w="4754" w:type="dxa"/>
            <w:vMerge/>
          </w:tcPr>
          <w:p w14:paraId="6D992310" w14:textId="77777777" w:rsidR="002A34A9" w:rsidRPr="00C272D5" w:rsidRDefault="002A34A9" w:rsidP="002A34A9">
            <w:pPr>
              <w:jc w:val="both"/>
              <w:rPr>
                <w:rFonts w:ascii="Times New Roman" w:hAnsi="Times New Roman"/>
                <w:sz w:val="28"/>
                <w:szCs w:val="28"/>
                <w:highlight w:val="yellow"/>
              </w:rPr>
            </w:pPr>
          </w:p>
        </w:tc>
      </w:tr>
      <w:tr w:rsidR="002A34A9" w:rsidRPr="00C272D5" w14:paraId="6307CCD6" w14:textId="77777777" w:rsidTr="00EE0C27">
        <w:trPr>
          <w:trHeight w:val="715"/>
        </w:trPr>
        <w:tc>
          <w:tcPr>
            <w:tcW w:w="2996" w:type="dxa"/>
          </w:tcPr>
          <w:p w14:paraId="6D22CAB8" w14:textId="77777777" w:rsidR="002A34A9" w:rsidRPr="00EE0C27" w:rsidRDefault="002A34A9" w:rsidP="002A34A9">
            <w:pPr>
              <w:rPr>
                <w:rFonts w:ascii="Times New Roman" w:hAnsi="Times New Roman"/>
                <w:b/>
                <w:bCs/>
                <w:sz w:val="24"/>
                <w:szCs w:val="24"/>
              </w:rPr>
            </w:pPr>
            <w:r w:rsidRPr="00EE0C27">
              <w:rPr>
                <w:rFonts w:ascii="Times New Roman" w:hAnsi="Times New Roman"/>
                <w:b/>
                <w:bCs/>
                <w:sz w:val="24"/>
                <w:szCs w:val="24"/>
              </w:rPr>
              <w:t>Вовлечение родителей в образовательный процесс</w:t>
            </w:r>
          </w:p>
        </w:tc>
        <w:tc>
          <w:tcPr>
            <w:tcW w:w="2602" w:type="dxa"/>
            <w:vMerge/>
          </w:tcPr>
          <w:p w14:paraId="6AC7E4C9" w14:textId="77777777" w:rsidR="002A34A9" w:rsidRPr="00C272D5" w:rsidRDefault="002A34A9" w:rsidP="002A34A9">
            <w:pPr>
              <w:jc w:val="both"/>
            </w:pPr>
          </w:p>
        </w:tc>
        <w:tc>
          <w:tcPr>
            <w:tcW w:w="4754" w:type="dxa"/>
            <w:vMerge/>
          </w:tcPr>
          <w:p w14:paraId="11A0DB3F" w14:textId="77777777" w:rsidR="002A34A9" w:rsidRPr="00C272D5" w:rsidRDefault="002A34A9" w:rsidP="002A34A9">
            <w:pPr>
              <w:jc w:val="both"/>
              <w:rPr>
                <w:rFonts w:ascii="Times New Roman" w:hAnsi="Times New Roman"/>
                <w:sz w:val="28"/>
                <w:szCs w:val="28"/>
              </w:rPr>
            </w:pPr>
          </w:p>
        </w:tc>
      </w:tr>
    </w:tbl>
    <w:p w14:paraId="5C75E95B" w14:textId="77777777" w:rsidR="002A34A9" w:rsidRPr="000715D5" w:rsidRDefault="002A34A9" w:rsidP="002A34A9">
      <w:pPr>
        <w:shd w:val="clear" w:color="auto" w:fill="FFFFFF"/>
        <w:spacing w:after="0" w:line="240" w:lineRule="auto"/>
        <w:ind w:firstLine="709"/>
        <w:jc w:val="both"/>
        <w:rPr>
          <w:rFonts w:ascii="Times New Roman" w:eastAsia="Times New Roman" w:hAnsi="Times New Roman" w:cs="Times New Roman"/>
          <w:b/>
          <w:i/>
          <w:sz w:val="28"/>
          <w:szCs w:val="28"/>
          <w:u w:val="single"/>
        </w:rPr>
      </w:pPr>
      <w:r w:rsidRPr="000715D5">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14:paraId="32863215" w14:textId="77777777" w:rsidR="002A34A9" w:rsidRPr="00C272D5" w:rsidRDefault="002A34A9" w:rsidP="002A34A9">
      <w:pPr>
        <w:spacing w:after="0" w:line="240" w:lineRule="auto"/>
        <w:ind w:firstLine="709"/>
        <w:jc w:val="both"/>
        <w:rPr>
          <w:rFonts w:ascii="Times New Roman" w:eastAsia="Times New Roman" w:hAnsi="Times New Roman" w:cs="Times New Roman"/>
          <w:i/>
          <w:sz w:val="28"/>
          <w:szCs w:val="28"/>
        </w:rPr>
      </w:pPr>
      <w:r w:rsidRPr="000715D5">
        <w:rPr>
          <w:rFonts w:ascii="Times New Roman" w:eastAsia="Times New Roman" w:hAnsi="Times New Roman" w:cs="Times New Roman"/>
          <w:i/>
          <w:sz w:val="28"/>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613C2A4A"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14:paraId="5C2F50D7" w14:textId="78C12236" w:rsidR="002A34A9" w:rsidRDefault="00F078A1" w:rsidP="002A34A9">
      <w:pPr>
        <w:pBdr>
          <w:top w:val="nil"/>
          <w:left w:val="nil"/>
          <w:bottom w:val="nil"/>
          <w:right w:val="nil"/>
          <w:between w:val="nil"/>
        </w:pBdr>
        <w:spacing w:after="0" w:line="240" w:lineRule="auto"/>
        <w:ind w:firstLine="708"/>
        <w:jc w:val="both"/>
        <w:rPr>
          <w:rFonts w:ascii="Times New Roman" w:eastAsia="Calibri" w:hAnsi="Times New Roman" w:cs="Times New Roman"/>
          <w:b/>
          <w:bCs/>
          <w:sz w:val="28"/>
          <w:szCs w:val="28"/>
        </w:rPr>
      </w:pPr>
      <w:r>
        <w:rPr>
          <w:rFonts w:ascii="Times New Roman" w:eastAsia="Times New Roman" w:hAnsi="Times New Roman" w:cs="Times New Roman"/>
          <w:b/>
          <w:color w:val="000000"/>
          <w:sz w:val="28"/>
          <w:szCs w:val="28"/>
        </w:rPr>
        <w:t>3</w:t>
      </w:r>
      <w:r w:rsidR="002A34A9" w:rsidRPr="00C272D5">
        <w:rPr>
          <w:rFonts w:ascii="Times New Roman" w:eastAsia="Times New Roman" w:hAnsi="Times New Roman" w:cs="Times New Roman"/>
          <w:b/>
          <w:color w:val="000000"/>
          <w:sz w:val="28"/>
          <w:szCs w:val="28"/>
        </w:rPr>
        <w:t>.6</w:t>
      </w:r>
      <w:r w:rsidR="002A34A9" w:rsidRPr="003C0CFF">
        <w:rPr>
          <w:rFonts w:ascii="Times New Roman" w:eastAsia="Times New Roman" w:hAnsi="Times New Roman" w:cs="Times New Roman"/>
          <w:b/>
          <w:color w:val="000000"/>
          <w:sz w:val="28"/>
          <w:szCs w:val="28"/>
        </w:rPr>
        <w:t>. Описание образовательной деятельности по профессиональной</w:t>
      </w:r>
      <w:r w:rsidR="002A34A9">
        <w:rPr>
          <w:rFonts w:ascii="Times New Roman" w:eastAsia="Times New Roman" w:hAnsi="Times New Roman" w:cs="Times New Roman"/>
          <w:b/>
          <w:color w:val="000000"/>
          <w:sz w:val="28"/>
          <w:szCs w:val="28"/>
        </w:rPr>
        <w:t xml:space="preserve"> коррекции</w:t>
      </w:r>
      <w:r w:rsidR="002A34A9" w:rsidRPr="003C0CFF">
        <w:rPr>
          <w:rFonts w:ascii="Times New Roman" w:eastAsia="Times New Roman" w:hAnsi="Times New Roman" w:cs="Times New Roman"/>
          <w:b/>
          <w:color w:val="000000"/>
          <w:sz w:val="28"/>
          <w:szCs w:val="28"/>
        </w:rPr>
        <w:t xml:space="preserve"> (направления и задачи коррекционно-развивающей работы (далее – КРР))</w:t>
      </w:r>
    </w:p>
    <w:p w14:paraId="1E3D40E4" w14:textId="77777777" w:rsidR="002A34A9" w:rsidRDefault="002A34A9" w:rsidP="002A34A9">
      <w:pPr>
        <w:spacing w:after="0" w:line="240" w:lineRule="auto"/>
        <w:ind w:left="420"/>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27, 28 ФОП ДО)</w:t>
      </w:r>
    </w:p>
    <w:p w14:paraId="2EEF3D2D" w14:textId="60D050AB" w:rsidR="002A34A9" w:rsidRPr="000715D5" w:rsidRDefault="002A34A9" w:rsidP="002A34A9">
      <w:pPr>
        <w:pStyle w:val="a9"/>
        <w:ind w:firstLine="708"/>
        <w:jc w:val="both"/>
        <w:rPr>
          <w:rFonts w:ascii="Times New Roman" w:eastAsia="Calibri" w:hAnsi="Times New Roman"/>
          <w:sz w:val="28"/>
          <w:szCs w:val="28"/>
        </w:rPr>
      </w:pPr>
      <w:r w:rsidRPr="000715D5">
        <w:rPr>
          <w:rFonts w:ascii="Times New Roman" w:eastAsia="Calibri" w:hAnsi="Times New Roman"/>
          <w:sz w:val="28"/>
          <w:szCs w:val="28"/>
        </w:rPr>
        <w:t xml:space="preserve">В ДОУ функционирует </w:t>
      </w:r>
      <w:proofErr w:type="spellStart"/>
      <w:r w:rsidRPr="000715D5">
        <w:rPr>
          <w:rFonts w:ascii="Times New Roman" w:eastAsia="Calibri" w:hAnsi="Times New Roman"/>
          <w:sz w:val="28"/>
          <w:szCs w:val="28"/>
        </w:rPr>
        <w:t>ППк</w:t>
      </w:r>
      <w:proofErr w:type="spellEnd"/>
      <w:r w:rsidRPr="000715D5">
        <w:rPr>
          <w:rFonts w:ascii="Times New Roman" w:eastAsia="Calibri" w:hAnsi="Times New Roman"/>
          <w:sz w:val="28"/>
          <w:szCs w:val="28"/>
        </w:rPr>
        <w:t xml:space="preserve"> в состав, которого входит: заведующий ДОУ, воспитатель (имеющий категорию, по необходимости может включаться воспитатель возрастной группы), старший воспитатель</w:t>
      </w:r>
      <w:r w:rsidR="000715D5">
        <w:rPr>
          <w:rFonts w:ascii="Times New Roman" w:eastAsia="Calibri" w:hAnsi="Times New Roman"/>
          <w:sz w:val="28"/>
          <w:szCs w:val="28"/>
        </w:rPr>
        <w:t>, учитель логопед.</w:t>
      </w:r>
      <w:r w:rsidRPr="000715D5">
        <w:rPr>
          <w:rFonts w:ascii="Times New Roman" w:eastAsia="Calibri" w:hAnsi="Times New Roman"/>
          <w:sz w:val="28"/>
          <w:szCs w:val="28"/>
        </w:rPr>
        <w:t xml:space="preserve"> Председателем </w:t>
      </w:r>
      <w:proofErr w:type="spellStart"/>
      <w:r w:rsidRPr="000715D5">
        <w:rPr>
          <w:rFonts w:ascii="Times New Roman" w:eastAsia="Calibri" w:hAnsi="Times New Roman"/>
          <w:sz w:val="28"/>
          <w:szCs w:val="28"/>
        </w:rPr>
        <w:t>ППк</w:t>
      </w:r>
      <w:proofErr w:type="spellEnd"/>
      <w:r w:rsidRPr="000715D5">
        <w:rPr>
          <w:rFonts w:ascii="Times New Roman" w:eastAsia="Calibri" w:hAnsi="Times New Roman"/>
          <w:sz w:val="28"/>
          <w:szCs w:val="28"/>
        </w:rPr>
        <w:t xml:space="preserve"> является старший воспитатель.</w:t>
      </w:r>
    </w:p>
    <w:p w14:paraId="2B0AB2BA" w14:textId="209AFB9F" w:rsidR="002A34A9" w:rsidRPr="000715D5" w:rsidRDefault="002A34A9" w:rsidP="002A34A9">
      <w:pPr>
        <w:pStyle w:val="a9"/>
        <w:ind w:firstLine="708"/>
        <w:jc w:val="both"/>
        <w:rPr>
          <w:rFonts w:ascii="Times New Roman" w:eastAsia="Calibri" w:hAnsi="Times New Roman"/>
          <w:sz w:val="28"/>
          <w:szCs w:val="28"/>
        </w:rPr>
      </w:pPr>
      <w:r w:rsidRPr="000715D5">
        <w:rPr>
          <w:rFonts w:ascii="Times New Roman" w:eastAsia="Calibri" w:hAnsi="Times New Roman"/>
          <w:sz w:val="28"/>
          <w:szCs w:val="28"/>
        </w:rPr>
        <w:t xml:space="preserve">В ДОУ нет групп компенсирующей и комбинированной направленности, но в целях обеспечения своевременной помощи детям, нуждающимся в коррекции речевых или иных нарушений в развитии по запросам родителей (законных представителей) ребенка, они направляются на обследование в ПМПК, на основании договора взаимодействия </w:t>
      </w:r>
      <w:r w:rsidR="000715D5" w:rsidRPr="000715D5">
        <w:rPr>
          <w:rFonts w:ascii="Times New Roman" w:eastAsia="Calibri" w:hAnsi="Times New Roman"/>
          <w:sz w:val="28"/>
          <w:szCs w:val="28"/>
        </w:rPr>
        <w:t>МУ центр психолого-педагогической, медицинской и социальной помощи Содействие</w:t>
      </w:r>
      <w:r w:rsidRPr="000715D5">
        <w:rPr>
          <w:rFonts w:ascii="Times New Roman" w:eastAsia="Calibri" w:hAnsi="Times New Roman"/>
          <w:sz w:val="28"/>
          <w:szCs w:val="28"/>
        </w:rPr>
        <w:t xml:space="preserve"> и ДОО для прохождения психолого-медико-педагогической диагностики (обследования) с целью определения образовательного маршрута.</w:t>
      </w:r>
    </w:p>
    <w:p w14:paraId="54775911" w14:textId="37800075" w:rsidR="002A34A9" w:rsidRPr="000715D5" w:rsidRDefault="002A34A9" w:rsidP="002A34A9">
      <w:pPr>
        <w:pStyle w:val="a9"/>
        <w:ind w:firstLine="708"/>
        <w:jc w:val="both"/>
        <w:rPr>
          <w:rFonts w:ascii="Times New Roman" w:eastAsia="Calibri" w:hAnsi="Times New Roman"/>
          <w:sz w:val="28"/>
          <w:szCs w:val="28"/>
        </w:rPr>
      </w:pPr>
      <w:r w:rsidRPr="000715D5">
        <w:rPr>
          <w:rFonts w:ascii="Times New Roman" w:eastAsia="Calibri" w:hAnsi="Times New Roman"/>
          <w:sz w:val="28"/>
          <w:szCs w:val="28"/>
        </w:rPr>
        <w:t>Согласно заключению комплексного ПМПК обследования, если родителям воспитанников рекомендовано посещение детьми образовательных организаций, реализующих адаптированные образовательные программы дошкольного образования в сопровождении узкими специалистами соответствующего профиля, администрация ДОО оказывает зависящую от него помощь для посещения ребенком образовательной организации с имеющимися специалистами.</w:t>
      </w:r>
    </w:p>
    <w:p w14:paraId="01A0D6AB" w14:textId="77777777" w:rsidR="002A34A9" w:rsidRPr="000715D5" w:rsidRDefault="002A34A9" w:rsidP="002A34A9">
      <w:pPr>
        <w:pStyle w:val="a9"/>
        <w:ind w:firstLine="708"/>
        <w:jc w:val="both"/>
        <w:rPr>
          <w:rFonts w:ascii="Times New Roman" w:eastAsia="Calibri" w:hAnsi="Times New Roman"/>
          <w:sz w:val="28"/>
          <w:szCs w:val="28"/>
        </w:rPr>
      </w:pPr>
      <w:r w:rsidRPr="000715D5">
        <w:rPr>
          <w:rFonts w:ascii="Times New Roman" w:eastAsia="Calibri" w:hAnsi="Times New Roman"/>
          <w:sz w:val="28"/>
          <w:szCs w:val="28"/>
        </w:rPr>
        <w:t>В случае, если родители воспитанников (законные представители) отказываются посещать вышеуказанные образовательные организации (при условии наличия заключения о создании специальных образовательных условий), для данного ребенка разрабатывается адаптированная образовательная программа дошкольного образования на базе ДОО.</w:t>
      </w:r>
    </w:p>
    <w:p w14:paraId="12580A68" w14:textId="7367928E" w:rsidR="002A34A9" w:rsidRPr="00306B27" w:rsidRDefault="002A34A9" w:rsidP="002A34A9">
      <w:pPr>
        <w:pStyle w:val="a9"/>
        <w:ind w:firstLine="708"/>
        <w:jc w:val="both"/>
        <w:rPr>
          <w:rFonts w:ascii="Times New Roman" w:eastAsia="Calibri" w:hAnsi="Times New Roman"/>
          <w:sz w:val="28"/>
          <w:szCs w:val="28"/>
        </w:rPr>
      </w:pPr>
      <w:r w:rsidRPr="000715D5">
        <w:rPr>
          <w:rFonts w:ascii="Times New Roman" w:eastAsia="Calibri" w:hAnsi="Times New Roman"/>
          <w:sz w:val="28"/>
          <w:szCs w:val="28"/>
        </w:rPr>
        <w:t xml:space="preserve">На момент утверждения программы в МДОУ </w:t>
      </w:r>
      <w:r w:rsidR="000715D5">
        <w:rPr>
          <w:rFonts w:ascii="Times New Roman" w:eastAsia="Calibri" w:hAnsi="Times New Roman"/>
          <w:sz w:val="28"/>
          <w:szCs w:val="28"/>
        </w:rPr>
        <w:t>«Детский сад №2 Солнышко»</w:t>
      </w:r>
      <w:r w:rsidRPr="000715D5">
        <w:rPr>
          <w:rFonts w:ascii="Times New Roman" w:eastAsia="Calibri" w:hAnsi="Times New Roman"/>
          <w:sz w:val="28"/>
          <w:szCs w:val="28"/>
        </w:rPr>
        <w:t>, дети ОВЗ и инвалиды отсутствуют.</w:t>
      </w:r>
    </w:p>
    <w:p w14:paraId="5693F8AB"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КРР и </w:t>
      </w:r>
      <w:r w:rsidRPr="000715D5">
        <w:rPr>
          <w:rFonts w:ascii="Times New Roman" w:eastAsia="Times New Roman" w:hAnsi="Times New Roman" w:cs="Times New Roman"/>
          <w:bCs/>
          <w:color w:val="000000"/>
          <w:sz w:val="28"/>
          <w:szCs w:val="28"/>
        </w:rPr>
        <w:t>(или) инклюзивное образование</w:t>
      </w:r>
      <w:r w:rsidRPr="00C272D5">
        <w:rPr>
          <w:rFonts w:ascii="Times New Roman" w:eastAsia="Times New Roman" w:hAnsi="Times New Roman" w:cs="Times New Roman"/>
          <w:bCs/>
          <w:color w:val="000000"/>
          <w:sz w:val="28"/>
          <w:szCs w:val="28"/>
        </w:rPr>
        <w:t xml:space="preserve"> в ДОО направлено на обеспечение коррекции нарушений развития у следующих категорий детей: </w:t>
      </w:r>
    </w:p>
    <w:p w14:paraId="05B7A901" w14:textId="513B065C" w:rsidR="002A34A9" w:rsidRPr="00C272D5" w:rsidRDefault="002A34A9">
      <w:pPr>
        <w:numPr>
          <w:ilvl w:val="1"/>
          <w:numId w:val="19"/>
        </w:num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8"/>
          <w:szCs w:val="28"/>
          <w:lang w:eastAsia="en-US"/>
        </w:rPr>
      </w:pPr>
      <w:r w:rsidRPr="00C272D5">
        <w:rPr>
          <w:rFonts w:ascii="Times New Roman" w:eastAsia="Times New Roman" w:hAnsi="Times New Roman" w:cs="Times New Roman"/>
          <w:color w:val="000000"/>
          <w:sz w:val="28"/>
          <w:szCs w:val="28"/>
          <w:lang w:eastAsia="en-US"/>
        </w:rPr>
        <w:t>нормо</w:t>
      </w:r>
      <w:r w:rsidR="00AD1CEF">
        <w:rPr>
          <w:rFonts w:ascii="Times New Roman" w:eastAsia="Times New Roman" w:hAnsi="Times New Roman" w:cs="Times New Roman"/>
          <w:color w:val="000000"/>
          <w:sz w:val="28"/>
          <w:szCs w:val="28"/>
          <w:lang w:eastAsia="en-US"/>
        </w:rPr>
        <w:t>-</w:t>
      </w:r>
      <w:r w:rsidRPr="00C272D5">
        <w:rPr>
          <w:rFonts w:ascii="Times New Roman" w:eastAsia="Times New Roman" w:hAnsi="Times New Roman" w:cs="Times New Roman"/>
          <w:color w:val="000000"/>
          <w:sz w:val="28"/>
          <w:szCs w:val="28"/>
          <w:lang w:eastAsia="en-US"/>
        </w:rPr>
        <w:t>типичные дети с нормативным кризисом развития;</w:t>
      </w:r>
    </w:p>
    <w:p w14:paraId="71DB444E" w14:textId="77777777" w:rsidR="002A34A9" w:rsidRPr="00C272D5" w:rsidRDefault="002A34A9">
      <w:pPr>
        <w:numPr>
          <w:ilvl w:val="1"/>
          <w:numId w:val="19"/>
        </w:numPr>
        <w:tabs>
          <w:tab w:val="left" w:pos="709"/>
        </w:tabs>
        <w:spacing w:after="0" w:line="240" w:lineRule="auto"/>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обучающиеся с ООП:</w:t>
      </w:r>
    </w:p>
    <w:p w14:paraId="03D86657" w14:textId="77777777" w:rsidR="002A34A9" w:rsidRPr="00C272D5" w:rsidRDefault="002A34A9" w:rsidP="002A34A9">
      <w:pPr>
        <w:spacing w:after="0" w:line="240" w:lineRule="auto"/>
        <w:ind w:left="20" w:right="20" w:firstLine="720"/>
        <w:jc w:val="both"/>
        <w:rPr>
          <w:rFonts w:ascii="Times New Roman" w:eastAsia="Times New Roman" w:hAnsi="Times New Roman" w:cs="Times New Roman"/>
          <w:color w:val="000000"/>
          <w:sz w:val="28"/>
          <w:szCs w:val="28"/>
        </w:rPr>
      </w:pPr>
      <w:r w:rsidRPr="000715D5">
        <w:rPr>
          <w:rFonts w:ascii="Times New Roman" w:eastAsia="Times New Roman" w:hAnsi="Times New Roman" w:cs="Times New Roman"/>
          <w:color w:val="000000"/>
          <w:sz w:val="28"/>
          <w:szCs w:val="28"/>
        </w:rPr>
        <w:t>-с ОВЗ и (или) инвалидностью, получившие статус в порядке, установленном законодательством Российской Федерации;</w:t>
      </w:r>
    </w:p>
    <w:p w14:paraId="1FDAD0C7" w14:textId="77777777" w:rsidR="002A34A9" w:rsidRPr="00C272D5" w:rsidRDefault="002A34A9" w:rsidP="002A34A9">
      <w:pPr>
        <w:spacing w:after="0" w:line="240" w:lineRule="auto"/>
        <w:ind w:left="20" w:right="20" w:firstLine="7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28882C79" w14:textId="77777777" w:rsidR="002A34A9" w:rsidRPr="00C272D5" w:rsidRDefault="002A34A9" w:rsidP="002A34A9">
      <w:pPr>
        <w:spacing w:after="0" w:line="240" w:lineRule="auto"/>
        <w:ind w:left="20" w:right="20" w:firstLine="7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0B1EF10E" w14:textId="77777777" w:rsidR="002A34A9" w:rsidRPr="00C272D5" w:rsidRDefault="002A34A9" w:rsidP="002A34A9">
      <w:pPr>
        <w:spacing w:after="0" w:line="240" w:lineRule="auto"/>
        <w:ind w:left="20" w:right="20" w:firstLine="7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-обучающиеся, испытывающие трудности в освоении образовательных программ, развитии, социальной адаптации;</w:t>
      </w:r>
    </w:p>
    <w:p w14:paraId="3D126A6C" w14:textId="77777777" w:rsidR="002A34A9" w:rsidRPr="00C272D5" w:rsidRDefault="002A34A9" w:rsidP="002A34A9">
      <w:pPr>
        <w:spacing w:after="0" w:line="240" w:lineRule="auto"/>
        <w:ind w:left="20" w:firstLine="7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-одаренные обучающиеся;</w:t>
      </w:r>
    </w:p>
    <w:p w14:paraId="06897DE4" w14:textId="77777777" w:rsidR="002A34A9" w:rsidRPr="00C272D5" w:rsidRDefault="002A34A9">
      <w:pPr>
        <w:numPr>
          <w:ilvl w:val="1"/>
          <w:numId w:val="19"/>
        </w:numPr>
        <w:tabs>
          <w:tab w:val="left" w:pos="1033"/>
        </w:tabs>
        <w:spacing w:after="0" w:line="240" w:lineRule="auto"/>
        <w:ind w:right="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дети и (или) семьи, находящиеся в трудной жизненной ситуации, признанные таковыми в нормативно установленном порядке;</w:t>
      </w:r>
    </w:p>
    <w:p w14:paraId="63AF4055" w14:textId="77777777" w:rsidR="002A34A9" w:rsidRPr="00C272D5" w:rsidRDefault="002A34A9">
      <w:pPr>
        <w:numPr>
          <w:ilvl w:val="1"/>
          <w:numId w:val="19"/>
        </w:numPr>
        <w:tabs>
          <w:tab w:val="left" w:pos="1028"/>
        </w:tabs>
        <w:spacing w:after="0" w:line="240" w:lineRule="auto"/>
        <w:ind w:right="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2BB5A749" w14:textId="15CB7438" w:rsidR="002A34A9" w:rsidRPr="000715D5" w:rsidRDefault="002A34A9">
      <w:pPr>
        <w:numPr>
          <w:ilvl w:val="1"/>
          <w:numId w:val="19"/>
        </w:numPr>
        <w:tabs>
          <w:tab w:val="left" w:pos="1033"/>
        </w:tabs>
        <w:spacing w:after="0" w:line="240" w:lineRule="auto"/>
        <w:ind w:right="20"/>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72DF6D43" w14:textId="39364722"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КРР объединяет комплекс мер по</w:t>
      </w:r>
      <w:r w:rsidR="000715D5">
        <w:rPr>
          <w:rFonts w:ascii="Times New Roman" w:eastAsia="Times New Roman" w:hAnsi="Times New Roman" w:cs="Times New Roman"/>
          <w:bCs/>
          <w:color w:val="000000"/>
          <w:sz w:val="28"/>
          <w:szCs w:val="28"/>
        </w:rPr>
        <w:t xml:space="preserve"> </w:t>
      </w:r>
      <w:r w:rsidRPr="00C272D5">
        <w:rPr>
          <w:rFonts w:ascii="Times New Roman" w:eastAsia="Times New Roman" w:hAnsi="Times New Roman" w:cs="Times New Roman"/>
          <w:bCs/>
          <w:color w:val="000000"/>
          <w:sz w:val="28"/>
          <w:szCs w:val="28"/>
        </w:rPr>
        <w:t xml:space="preserve">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006FAA11" w14:textId="66BF4FE5"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КРР в ДОО осуществляют </w:t>
      </w:r>
      <w:r w:rsidRPr="000715D5">
        <w:rPr>
          <w:rFonts w:ascii="Times New Roman" w:eastAsia="Times New Roman" w:hAnsi="Times New Roman" w:cs="Times New Roman"/>
          <w:bCs/>
          <w:color w:val="000000"/>
          <w:sz w:val="28"/>
          <w:szCs w:val="28"/>
        </w:rPr>
        <w:t>педагоги, учител</w:t>
      </w:r>
      <w:r w:rsidR="000715D5" w:rsidRPr="000715D5">
        <w:rPr>
          <w:rFonts w:ascii="Times New Roman" w:eastAsia="Times New Roman" w:hAnsi="Times New Roman" w:cs="Times New Roman"/>
          <w:bCs/>
          <w:color w:val="000000"/>
          <w:sz w:val="28"/>
          <w:szCs w:val="28"/>
        </w:rPr>
        <w:t>ь</w:t>
      </w:r>
      <w:r w:rsidRPr="000715D5">
        <w:rPr>
          <w:rFonts w:ascii="Times New Roman" w:eastAsia="Times New Roman" w:hAnsi="Times New Roman" w:cs="Times New Roman"/>
          <w:bCs/>
          <w:color w:val="000000"/>
          <w:sz w:val="28"/>
          <w:szCs w:val="28"/>
        </w:rPr>
        <w:t>-</w:t>
      </w:r>
      <w:r w:rsidR="000715D5" w:rsidRPr="000715D5">
        <w:rPr>
          <w:rFonts w:ascii="Times New Roman" w:eastAsia="Times New Roman" w:hAnsi="Times New Roman" w:cs="Times New Roman"/>
          <w:bCs/>
          <w:color w:val="000000"/>
          <w:sz w:val="28"/>
          <w:szCs w:val="28"/>
        </w:rPr>
        <w:t>логопед</w:t>
      </w:r>
      <w:r w:rsidRPr="000715D5">
        <w:rPr>
          <w:rFonts w:ascii="Times New Roman" w:eastAsia="Times New Roman" w:hAnsi="Times New Roman" w:cs="Times New Roman"/>
          <w:bCs/>
          <w:color w:val="000000"/>
          <w:sz w:val="28"/>
          <w:szCs w:val="28"/>
        </w:rPr>
        <w:t>.</w:t>
      </w:r>
    </w:p>
    <w:p w14:paraId="56DBF211"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Задачи КРР на уровне ДО полностью соответствуют п.27.4 ФОП ДО.</w:t>
      </w:r>
    </w:p>
    <w:p w14:paraId="4EE2503D"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КРР организуется: </w:t>
      </w:r>
    </w:p>
    <w:p w14:paraId="5B2D2633"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 по обоснованному запросу педагогов и родителей (законных представителей); </w:t>
      </w:r>
    </w:p>
    <w:p w14:paraId="6E1F5DE6"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 на основании результатов психологической диагностики; </w:t>
      </w:r>
    </w:p>
    <w:p w14:paraId="4462258F"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 на основании рекомендаций </w:t>
      </w:r>
      <w:proofErr w:type="spellStart"/>
      <w:r w:rsidRPr="00C272D5">
        <w:rPr>
          <w:rFonts w:ascii="Times New Roman" w:eastAsia="Times New Roman" w:hAnsi="Times New Roman" w:cs="Times New Roman"/>
          <w:bCs/>
          <w:color w:val="000000"/>
          <w:sz w:val="28"/>
          <w:szCs w:val="28"/>
        </w:rPr>
        <w:t>ППк</w:t>
      </w:r>
      <w:proofErr w:type="spellEnd"/>
      <w:r w:rsidRPr="00C272D5">
        <w:rPr>
          <w:rFonts w:ascii="Times New Roman" w:eastAsia="Times New Roman" w:hAnsi="Times New Roman" w:cs="Times New Roman"/>
          <w:bCs/>
          <w:color w:val="000000"/>
          <w:sz w:val="28"/>
          <w:szCs w:val="28"/>
        </w:rPr>
        <w:t>.</w:t>
      </w:r>
    </w:p>
    <w:p w14:paraId="0447B319"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 xml:space="preserve">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w:t>
      </w:r>
      <w:proofErr w:type="spellStart"/>
      <w:r w:rsidRPr="00C272D5">
        <w:rPr>
          <w:rFonts w:ascii="Times New Roman" w:eastAsia="Times New Roman" w:hAnsi="Times New Roman" w:cs="Times New Roman"/>
          <w:bCs/>
          <w:color w:val="000000"/>
          <w:sz w:val="28"/>
          <w:szCs w:val="28"/>
        </w:rPr>
        <w:t>ППк</w:t>
      </w:r>
      <w:proofErr w:type="spellEnd"/>
      <w:r w:rsidRPr="00C272D5">
        <w:rPr>
          <w:rFonts w:ascii="Times New Roman" w:eastAsia="Times New Roman" w:hAnsi="Times New Roman" w:cs="Times New Roman"/>
          <w:bCs/>
          <w:color w:val="000000"/>
          <w:sz w:val="28"/>
          <w:szCs w:val="28"/>
        </w:rPr>
        <w:t xml:space="preserve"> ДОО.</w:t>
      </w:r>
    </w:p>
    <w:p w14:paraId="3FC7D823" w14:textId="77777777" w:rsidR="00DB28EE" w:rsidRDefault="00DB28EE" w:rsidP="00DB28EE">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sectPr w:rsidR="00DB28EE" w:rsidSect="002A34A9">
          <w:pgSz w:w="11906" w:h="16838"/>
          <w:pgMar w:top="720" w:right="720" w:bottom="720" w:left="1276" w:header="709" w:footer="709" w:gutter="0"/>
          <w:cols w:space="720"/>
          <w:docGrid w:linePitch="299"/>
        </w:sectPr>
      </w:pPr>
    </w:p>
    <w:p w14:paraId="4BC12862" w14:textId="376FEAD1" w:rsidR="00DB28EE" w:rsidRPr="00C272D5" w:rsidRDefault="00DB28EE" w:rsidP="000715D5">
      <w:pPr>
        <w:widowControl w:val="0"/>
        <w:pBdr>
          <w:top w:val="nil"/>
          <w:left w:val="nil"/>
          <w:bottom w:val="nil"/>
          <w:right w:val="nil"/>
          <w:between w:val="nil"/>
        </w:pBdr>
        <w:spacing w:after="0" w:line="240" w:lineRule="auto"/>
        <w:jc w:val="center"/>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Содержание КРР (в соответствии с п.28 ФОП ДО):</w:t>
      </w:r>
    </w:p>
    <w:tbl>
      <w:tblPr>
        <w:tblStyle w:val="afa"/>
        <w:tblW w:w="15877" w:type="dxa"/>
        <w:tblInd w:w="-289" w:type="dxa"/>
        <w:tblLayout w:type="fixed"/>
        <w:tblLook w:val="04A0" w:firstRow="1" w:lastRow="0" w:firstColumn="1" w:lastColumn="0" w:noHBand="0" w:noVBand="1"/>
      </w:tblPr>
      <w:tblGrid>
        <w:gridCol w:w="5246"/>
        <w:gridCol w:w="5103"/>
        <w:gridCol w:w="2976"/>
        <w:gridCol w:w="2552"/>
      </w:tblGrid>
      <w:tr w:rsidR="00DB28EE" w:rsidRPr="00DB28EE" w14:paraId="6C7C483E" w14:textId="77777777" w:rsidTr="00AD1CEF">
        <w:tc>
          <w:tcPr>
            <w:tcW w:w="5246" w:type="dxa"/>
            <w:shd w:val="clear" w:color="auto" w:fill="E2EFD9" w:themeFill="accent6" w:themeFillTint="33"/>
          </w:tcPr>
          <w:p w14:paraId="4C371590" w14:textId="77777777" w:rsidR="00DB28EE" w:rsidRPr="00DB28EE" w:rsidRDefault="00DB28EE" w:rsidP="000715D5">
            <w:pPr>
              <w:widowControl w:val="0"/>
              <w:spacing w:after="0" w:line="240" w:lineRule="auto"/>
              <w:jc w:val="center"/>
              <w:rPr>
                <w:rFonts w:ascii="Times New Roman" w:eastAsia="Times New Roman" w:hAnsi="Times New Roman"/>
                <w:b/>
                <w:color w:val="000000"/>
              </w:rPr>
            </w:pPr>
            <w:r w:rsidRPr="00DB28EE">
              <w:rPr>
                <w:rFonts w:ascii="Times New Roman" w:eastAsia="Times New Roman" w:hAnsi="Times New Roman"/>
                <w:b/>
                <w:color w:val="000000"/>
              </w:rPr>
              <w:t>Диагностическая работа</w:t>
            </w:r>
          </w:p>
        </w:tc>
        <w:tc>
          <w:tcPr>
            <w:tcW w:w="5103" w:type="dxa"/>
            <w:shd w:val="clear" w:color="auto" w:fill="E2EFD9" w:themeFill="accent6" w:themeFillTint="33"/>
          </w:tcPr>
          <w:p w14:paraId="7843069B" w14:textId="77777777" w:rsidR="00DB28EE" w:rsidRPr="00DB28EE" w:rsidRDefault="00DB28EE" w:rsidP="000715D5">
            <w:pPr>
              <w:widowControl w:val="0"/>
              <w:spacing w:after="0" w:line="240" w:lineRule="auto"/>
              <w:jc w:val="center"/>
              <w:rPr>
                <w:rFonts w:ascii="Times New Roman" w:eastAsia="Times New Roman" w:hAnsi="Times New Roman"/>
                <w:b/>
                <w:color w:val="000000"/>
              </w:rPr>
            </w:pPr>
            <w:r w:rsidRPr="00DB28EE">
              <w:rPr>
                <w:rFonts w:ascii="Times New Roman" w:eastAsia="Times New Roman" w:hAnsi="Times New Roman"/>
                <w:b/>
                <w:color w:val="000000"/>
              </w:rPr>
              <w:t>Коррекционно-развивающая работа</w:t>
            </w:r>
          </w:p>
        </w:tc>
        <w:tc>
          <w:tcPr>
            <w:tcW w:w="2976" w:type="dxa"/>
            <w:shd w:val="clear" w:color="auto" w:fill="E2EFD9" w:themeFill="accent6" w:themeFillTint="33"/>
          </w:tcPr>
          <w:p w14:paraId="3E616B95" w14:textId="77777777" w:rsidR="00DB28EE" w:rsidRPr="00DB28EE" w:rsidRDefault="00DB28EE" w:rsidP="000715D5">
            <w:pPr>
              <w:widowControl w:val="0"/>
              <w:spacing w:after="0" w:line="240" w:lineRule="auto"/>
              <w:ind w:left="33" w:hanging="33"/>
              <w:jc w:val="center"/>
              <w:rPr>
                <w:rFonts w:ascii="Times New Roman" w:eastAsia="Times New Roman" w:hAnsi="Times New Roman"/>
                <w:b/>
                <w:color w:val="000000"/>
              </w:rPr>
            </w:pPr>
            <w:r w:rsidRPr="00DB28EE">
              <w:rPr>
                <w:rFonts w:ascii="Times New Roman" w:eastAsia="Times New Roman" w:hAnsi="Times New Roman"/>
                <w:b/>
                <w:color w:val="000000"/>
              </w:rPr>
              <w:t>Консультативная работа</w:t>
            </w:r>
          </w:p>
        </w:tc>
        <w:tc>
          <w:tcPr>
            <w:tcW w:w="2552" w:type="dxa"/>
            <w:shd w:val="clear" w:color="auto" w:fill="E2EFD9" w:themeFill="accent6" w:themeFillTint="33"/>
          </w:tcPr>
          <w:p w14:paraId="3A6915F6" w14:textId="77777777" w:rsidR="00DB28EE" w:rsidRPr="00DB28EE" w:rsidRDefault="00DB28EE" w:rsidP="000715D5">
            <w:pPr>
              <w:spacing w:after="0" w:line="240" w:lineRule="auto"/>
              <w:jc w:val="center"/>
              <w:rPr>
                <w:rFonts w:ascii="Times New Roman" w:eastAsia="Times New Roman" w:hAnsi="Times New Roman"/>
                <w:b/>
                <w:color w:val="000000"/>
              </w:rPr>
            </w:pPr>
            <w:r w:rsidRPr="00DB28EE">
              <w:rPr>
                <w:rFonts w:ascii="Times New Roman" w:eastAsia="Times New Roman" w:hAnsi="Times New Roman"/>
                <w:b/>
                <w:color w:val="000000"/>
              </w:rPr>
              <w:t>Информационно-просветительская работа</w:t>
            </w:r>
          </w:p>
        </w:tc>
      </w:tr>
      <w:tr w:rsidR="00DB28EE" w:rsidRPr="00DB28EE" w14:paraId="322EB0E0" w14:textId="77777777" w:rsidTr="000715D5">
        <w:trPr>
          <w:trHeight w:val="742"/>
        </w:trPr>
        <w:tc>
          <w:tcPr>
            <w:tcW w:w="5246" w:type="dxa"/>
          </w:tcPr>
          <w:p w14:paraId="76EC7678"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1.Своевременное выявление детей, нуждающихся в психолого-педагогическом сопровождении;</w:t>
            </w:r>
          </w:p>
          <w:p w14:paraId="6889D4D9"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2.Комплексный сбор сведений об обучающемся;</w:t>
            </w:r>
          </w:p>
          <w:p w14:paraId="0AB78165"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3.Изучение уровня общего развития обучающихся, возможностей вербальной и невербальной коммуникации со сверстниками и взрослыми;</w:t>
            </w:r>
          </w:p>
          <w:p w14:paraId="3CEBBD22"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4.Изучение уровня адаптации и адаптивных возможностей ребенка;</w:t>
            </w:r>
          </w:p>
          <w:p w14:paraId="3AC39918"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5.Мониторинг развития детей и предупреждение возникновения психолого- педагогических проблем в их развитии;</w:t>
            </w:r>
          </w:p>
          <w:p w14:paraId="7CD4FC17"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6.Всестороннее психолого-педагогическое изучение личности ребёнка;</w:t>
            </w:r>
          </w:p>
          <w:p w14:paraId="11D7FE69"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p w14:paraId="2647C5F5"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8. Раннюю диагностику отклонений в развитии и анализ причин трудностей социальной адаптации.</w:t>
            </w:r>
          </w:p>
          <w:p w14:paraId="2A820A3E"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9. Изучение развития эмоционально-волевой сфера и личностных особенностей обучающихся.</w:t>
            </w:r>
          </w:p>
          <w:p w14:paraId="59CFB5E1"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10. Изучение индивидуальных образовательных и социально-коммуникативных потребностей обучающихся.</w:t>
            </w:r>
          </w:p>
          <w:p w14:paraId="10814BE9"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11. Изучение социальной ситуации развития и условий семейного воспитания ребенка.</w:t>
            </w:r>
          </w:p>
          <w:p w14:paraId="4B49F4F2"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12. Изучение уровня адаптации и адаптивных возможностей обучающихся.</w:t>
            </w:r>
          </w:p>
          <w:p w14:paraId="6F46D6CE"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13. Изучение направленности детской одаренности.</w:t>
            </w:r>
          </w:p>
          <w:p w14:paraId="0BAB9673"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14.Изучение, констатация в развитие ребенка его интересов и склонностей, одаренности.</w:t>
            </w:r>
          </w:p>
          <w:p w14:paraId="50B765C2"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15.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tc>
        <w:tc>
          <w:tcPr>
            <w:tcW w:w="5103" w:type="dxa"/>
          </w:tcPr>
          <w:p w14:paraId="26C7B538"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1.Выбор оптимальных коррекционно-развивающих программ (методик) психолого-педагогического сопровождения в соответствии с его ООП;</w:t>
            </w:r>
          </w:p>
          <w:p w14:paraId="567FF4D7"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2.Организация, разработка и проведение специалистами индивидуальных и групповых коррекционно-развивающих занятий;</w:t>
            </w:r>
          </w:p>
          <w:p w14:paraId="05E0D199"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 xml:space="preserve">3.Создание насыщенной РППС для разных видов деятельности; </w:t>
            </w:r>
          </w:p>
          <w:p w14:paraId="1CD586DE"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4.Формирование инклюзивной образовательной среды.</w:t>
            </w:r>
          </w:p>
          <w:p w14:paraId="46A3B389"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5. Коррекцию и развитие высших психических функций.</w:t>
            </w:r>
          </w:p>
          <w:p w14:paraId="112B7427"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6.Развитие эмоционально-волевой и личностной сферы обучающегося и психологическую коррекцию его поведения.</w:t>
            </w:r>
          </w:p>
          <w:p w14:paraId="4B13A66D" w14:textId="2F01E089"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 xml:space="preserve">7. Развитие коммуникативных способностей, социального и </w:t>
            </w:r>
            <w:r w:rsidR="000715D5" w:rsidRPr="000715D5">
              <w:rPr>
                <w:rFonts w:ascii="Times New Roman" w:eastAsia="Times New Roman" w:hAnsi="Times New Roman"/>
                <w:bCs/>
                <w:sz w:val="22"/>
                <w:szCs w:val="22"/>
              </w:rPr>
              <w:t>эмоционального</w:t>
            </w:r>
            <w:r w:rsidRPr="000715D5">
              <w:rPr>
                <w:rFonts w:ascii="Times New Roman" w:eastAsia="Times New Roman" w:hAnsi="Times New Roman"/>
                <w:bCs/>
                <w:sz w:val="22"/>
                <w:szCs w:val="22"/>
              </w:rPr>
              <w:t xml:space="preserve"> интеллекта обучающихся, формирование их коммуникативной компетентности.</w:t>
            </w:r>
          </w:p>
          <w:p w14:paraId="4BE48E85"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8. Коррекция и развитие психомоторной сферы, координации и регуляции движений.</w:t>
            </w:r>
          </w:p>
          <w:p w14:paraId="1A3C65E0" w14:textId="25ACBEA8"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 xml:space="preserve">9.Создание условий, обеспечивающих развитие, обучение и воспитание </w:t>
            </w:r>
            <w:r w:rsidR="000715D5" w:rsidRPr="000715D5">
              <w:rPr>
                <w:rFonts w:ascii="Times New Roman" w:eastAsia="Times New Roman" w:hAnsi="Times New Roman"/>
                <w:bCs/>
                <w:sz w:val="22"/>
                <w:szCs w:val="22"/>
              </w:rPr>
              <w:t>дет</w:t>
            </w:r>
            <w:r w:rsidR="000715D5">
              <w:rPr>
                <w:rFonts w:ascii="Times New Roman" w:eastAsia="Times New Roman" w:hAnsi="Times New Roman"/>
                <w:bCs/>
                <w:sz w:val="22"/>
                <w:szCs w:val="22"/>
              </w:rPr>
              <w:t>ей</w:t>
            </w:r>
            <w:r w:rsidRPr="000715D5">
              <w:rPr>
                <w:rFonts w:ascii="Times New Roman" w:eastAsia="Times New Roman" w:hAnsi="Times New Roman"/>
                <w:bCs/>
                <w:sz w:val="22"/>
                <w:szCs w:val="22"/>
              </w:rPr>
              <w:t xml:space="preserve"> с ярко выраженной познавательной направленностью., высоким уровнем умственного развития или иной направленности одаренности.</w:t>
            </w:r>
          </w:p>
          <w:p w14:paraId="1A1D08E3"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10. Оказание поддержки ребенку в случаях неблагоприятных условий жизни, психотравмирующих обстоятельств при условии информирования соответствующих структур социальной защиты.</w:t>
            </w:r>
          </w:p>
          <w:p w14:paraId="66EA9D04" w14:textId="77777777"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11. 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14:paraId="1935EC5D" w14:textId="466FDEEE" w:rsidR="00DB28EE" w:rsidRPr="000715D5" w:rsidRDefault="00DB28EE" w:rsidP="0056080B">
            <w:pPr>
              <w:widowControl w:val="0"/>
              <w:spacing w:after="0" w:line="240" w:lineRule="auto"/>
              <w:jc w:val="both"/>
              <w:rPr>
                <w:rFonts w:ascii="Times New Roman" w:eastAsia="Times New Roman" w:hAnsi="Times New Roman"/>
                <w:bCs/>
                <w:sz w:val="22"/>
                <w:szCs w:val="22"/>
              </w:rPr>
            </w:pPr>
            <w:r w:rsidRPr="000715D5">
              <w:rPr>
                <w:rFonts w:ascii="Times New Roman" w:eastAsia="Times New Roman" w:hAnsi="Times New Roman"/>
                <w:bCs/>
                <w:sz w:val="22"/>
                <w:szCs w:val="22"/>
              </w:rPr>
              <w:t>12. Помощь в устранении психотравмирующих ситуаций в жизни ребенка.</w:t>
            </w:r>
          </w:p>
        </w:tc>
        <w:tc>
          <w:tcPr>
            <w:tcW w:w="2976" w:type="dxa"/>
          </w:tcPr>
          <w:p w14:paraId="44B96B66" w14:textId="77777777" w:rsidR="00DB28EE" w:rsidRPr="000715D5" w:rsidRDefault="00DB28EE" w:rsidP="0056080B">
            <w:pPr>
              <w:widowControl w:val="0"/>
              <w:spacing w:after="0" w:line="240" w:lineRule="auto"/>
              <w:jc w:val="both"/>
              <w:rPr>
                <w:rFonts w:ascii="Times New Roman" w:eastAsia="Times New Roman" w:hAnsi="Times New Roman"/>
                <w:bCs/>
                <w:color w:val="000000"/>
                <w:sz w:val="22"/>
                <w:szCs w:val="22"/>
              </w:rPr>
            </w:pPr>
            <w:r w:rsidRPr="000715D5">
              <w:rPr>
                <w:rFonts w:ascii="Times New Roman" w:eastAsia="Times New Roman" w:hAnsi="Times New Roman"/>
                <w:bCs/>
                <w:color w:val="000000"/>
                <w:sz w:val="22"/>
                <w:szCs w:val="22"/>
              </w:rPr>
              <w:t>1.Разработка рекомендаций по основным направлениям работы с детьми с трудностями в обучении и социализации;</w:t>
            </w:r>
          </w:p>
          <w:p w14:paraId="185A0A10" w14:textId="77777777" w:rsidR="00DB28EE" w:rsidRPr="000715D5" w:rsidRDefault="00DB28EE" w:rsidP="0056080B">
            <w:pPr>
              <w:widowControl w:val="0"/>
              <w:spacing w:after="0" w:line="240" w:lineRule="auto"/>
              <w:jc w:val="both"/>
              <w:rPr>
                <w:rFonts w:ascii="Times New Roman" w:eastAsia="Times New Roman" w:hAnsi="Times New Roman"/>
                <w:bCs/>
                <w:color w:val="000000"/>
                <w:sz w:val="22"/>
                <w:szCs w:val="22"/>
              </w:rPr>
            </w:pPr>
            <w:r w:rsidRPr="000715D5">
              <w:rPr>
                <w:rFonts w:ascii="Times New Roman" w:eastAsia="Times New Roman" w:hAnsi="Times New Roman"/>
                <w:bCs/>
                <w:color w:val="000000"/>
                <w:sz w:val="22"/>
                <w:szCs w:val="22"/>
              </w:rPr>
              <w:t>2.Консультирование специалистами педагогов по выбору индивидуально ориентированных методов и приемов работы с обучающимся;</w:t>
            </w:r>
          </w:p>
          <w:p w14:paraId="5140D1C4" w14:textId="77777777" w:rsidR="00DB28EE" w:rsidRPr="000715D5" w:rsidRDefault="00DB28EE" w:rsidP="0056080B">
            <w:pPr>
              <w:widowControl w:val="0"/>
              <w:spacing w:after="0" w:line="240" w:lineRule="auto"/>
              <w:jc w:val="both"/>
              <w:rPr>
                <w:rFonts w:ascii="Times New Roman" w:eastAsia="Times New Roman" w:hAnsi="Times New Roman"/>
                <w:bCs/>
                <w:color w:val="000000"/>
                <w:sz w:val="22"/>
                <w:szCs w:val="22"/>
              </w:rPr>
            </w:pPr>
            <w:r w:rsidRPr="000715D5">
              <w:rPr>
                <w:rFonts w:ascii="Times New Roman" w:eastAsia="Times New Roman" w:hAnsi="Times New Roman"/>
                <w:bCs/>
                <w:color w:val="000000"/>
                <w:sz w:val="22"/>
                <w:szCs w:val="22"/>
              </w:rPr>
              <w:t>3.Консультативная помощь семье в вопросах выбора оптимальной стратегии воспитания и приемов КРР с ребёнком.</w:t>
            </w:r>
          </w:p>
        </w:tc>
        <w:tc>
          <w:tcPr>
            <w:tcW w:w="2552" w:type="dxa"/>
          </w:tcPr>
          <w:p w14:paraId="3EBC30C2" w14:textId="77777777" w:rsidR="00DB28EE" w:rsidRPr="000715D5" w:rsidRDefault="00DB28EE" w:rsidP="0056080B">
            <w:pPr>
              <w:spacing w:after="0" w:line="240" w:lineRule="auto"/>
              <w:jc w:val="both"/>
              <w:rPr>
                <w:rFonts w:ascii="Times New Roman" w:eastAsia="Times New Roman" w:hAnsi="Times New Roman"/>
                <w:bCs/>
                <w:color w:val="000000"/>
                <w:sz w:val="22"/>
                <w:szCs w:val="22"/>
              </w:rPr>
            </w:pPr>
            <w:r w:rsidRPr="000715D5">
              <w:rPr>
                <w:rFonts w:ascii="Times New Roman" w:eastAsia="Times New Roman" w:hAnsi="Times New Roman"/>
                <w:bCs/>
                <w:color w:val="000000"/>
                <w:sz w:val="22"/>
                <w:szCs w:val="22"/>
              </w:rPr>
              <w:t>1.Различные формы просветительской деятельности;</w:t>
            </w:r>
          </w:p>
          <w:p w14:paraId="54A7532C" w14:textId="77777777" w:rsidR="00DB28EE" w:rsidRPr="000715D5" w:rsidRDefault="00DB28EE" w:rsidP="0056080B">
            <w:pPr>
              <w:spacing w:after="0" w:line="240" w:lineRule="auto"/>
              <w:jc w:val="both"/>
              <w:rPr>
                <w:rFonts w:ascii="Times New Roman" w:eastAsia="Times New Roman" w:hAnsi="Times New Roman"/>
                <w:bCs/>
                <w:color w:val="000000"/>
                <w:sz w:val="22"/>
                <w:szCs w:val="22"/>
              </w:rPr>
            </w:pPr>
            <w:r w:rsidRPr="000715D5">
              <w:rPr>
                <w:rFonts w:ascii="Times New Roman" w:eastAsia="Times New Roman" w:hAnsi="Times New Roman"/>
                <w:bCs/>
                <w:color w:val="000000"/>
                <w:sz w:val="22"/>
                <w:szCs w:val="22"/>
              </w:rPr>
              <w:t>2.Проведение тематических выступлений, онлайн-консультаций для педагогов и родителей (законных представителей).</w:t>
            </w:r>
          </w:p>
        </w:tc>
      </w:tr>
    </w:tbl>
    <w:p w14:paraId="44445ED0" w14:textId="77777777" w:rsidR="002A34A9" w:rsidRPr="00C272D5" w:rsidRDefault="002A34A9" w:rsidP="00DB28EE">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sectPr w:rsidR="002A34A9" w:rsidRPr="00C272D5" w:rsidSect="000715D5">
          <w:pgSz w:w="16838" w:h="11906" w:orient="landscape"/>
          <w:pgMar w:top="284" w:right="720" w:bottom="720" w:left="720" w:header="709" w:footer="709" w:gutter="0"/>
          <w:cols w:space="720"/>
          <w:docGrid w:linePitch="299"/>
        </w:sectPr>
      </w:pPr>
    </w:p>
    <w:p w14:paraId="0DF61873" w14:textId="77777777" w:rsidR="002A34A9" w:rsidRPr="00C272D5" w:rsidRDefault="002A34A9" w:rsidP="000715D5">
      <w:pPr>
        <w:pBdr>
          <w:top w:val="nil"/>
          <w:left w:val="nil"/>
          <w:bottom w:val="nil"/>
          <w:right w:val="nil"/>
          <w:between w:val="nil"/>
        </w:pBdr>
        <w:spacing w:after="0" w:line="240" w:lineRule="auto"/>
        <w:ind w:firstLine="708"/>
        <w:jc w:val="center"/>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В ДОО определяются следующие задачи КРР:</w:t>
      </w:r>
    </w:p>
    <w:tbl>
      <w:tblPr>
        <w:tblStyle w:val="afa"/>
        <w:tblpPr w:leftFromText="180" w:rightFromText="180" w:vertAnchor="text" w:horzAnchor="margin" w:tblpXSpec="center" w:tblpY="400"/>
        <w:tblW w:w="15730" w:type="dxa"/>
        <w:tblLayout w:type="fixed"/>
        <w:tblLook w:val="04A0" w:firstRow="1" w:lastRow="0" w:firstColumn="1" w:lastColumn="0" w:noHBand="0" w:noVBand="1"/>
      </w:tblPr>
      <w:tblGrid>
        <w:gridCol w:w="2263"/>
        <w:gridCol w:w="2386"/>
        <w:gridCol w:w="2580"/>
        <w:gridCol w:w="3004"/>
        <w:gridCol w:w="2154"/>
        <w:gridCol w:w="1618"/>
        <w:gridCol w:w="1725"/>
      </w:tblGrid>
      <w:tr w:rsidR="000715D5" w:rsidRPr="00C272D5" w14:paraId="440E0588" w14:textId="77777777" w:rsidTr="00AD1CEF">
        <w:tc>
          <w:tcPr>
            <w:tcW w:w="2263" w:type="dxa"/>
            <w:vMerge w:val="restart"/>
            <w:shd w:val="clear" w:color="auto" w:fill="E2EFD9" w:themeFill="accent6" w:themeFillTint="33"/>
          </w:tcPr>
          <w:p w14:paraId="1EBBD26E"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Нормо-типичные дети с нормативным кризисом развития</w:t>
            </w:r>
          </w:p>
        </w:tc>
        <w:tc>
          <w:tcPr>
            <w:tcW w:w="13467" w:type="dxa"/>
            <w:gridSpan w:val="6"/>
            <w:shd w:val="clear" w:color="auto" w:fill="E2EFD9" w:themeFill="accent6" w:themeFillTint="33"/>
          </w:tcPr>
          <w:p w14:paraId="26847F22"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Обучающиеся с ООП:</w:t>
            </w:r>
          </w:p>
        </w:tc>
      </w:tr>
      <w:tr w:rsidR="000715D5" w:rsidRPr="00C272D5" w14:paraId="05F8D480" w14:textId="77777777" w:rsidTr="00AD1CEF">
        <w:trPr>
          <w:cantSplit/>
          <w:trHeight w:val="1134"/>
        </w:trPr>
        <w:tc>
          <w:tcPr>
            <w:tcW w:w="2263" w:type="dxa"/>
            <w:vMerge/>
            <w:shd w:val="clear" w:color="auto" w:fill="E2EFD9" w:themeFill="accent6" w:themeFillTint="33"/>
          </w:tcPr>
          <w:p w14:paraId="68F70580"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p>
        </w:tc>
        <w:tc>
          <w:tcPr>
            <w:tcW w:w="2386" w:type="dxa"/>
            <w:shd w:val="clear" w:color="auto" w:fill="E2EFD9" w:themeFill="accent6" w:themeFillTint="33"/>
          </w:tcPr>
          <w:p w14:paraId="679AEA32"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Дети с большим количеством пропусков в посещении ДОО</w:t>
            </w:r>
          </w:p>
        </w:tc>
        <w:tc>
          <w:tcPr>
            <w:tcW w:w="2580" w:type="dxa"/>
            <w:shd w:val="clear" w:color="auto" w:fill="E2EFD9" w:themeFill="accent6" w:themeFillTint="33"/>
          </w:tcPr>
          <w:p w14:paraId="3D17732E"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Дети, испытывающие трудности в освоении образовательных программ, развитии, социальной адаптации</w:t>
            </w:r>
          </w:p>
        </w:tc>
        <w:tc>
          <w:tcPr>
            <w:tcW w:w="3004" w:type="dxa"/>
            <w:shd w:val="clear" w:color="auto" w:fill="E2EFD9" w:themeFill="accent6" w:themeFillTint="33"/>
          </w:tcPr>
          <w:p w14:paraId="47AA7E95"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Одаренные дети</w:t>
            </w:r>
          </w:p>
        </w:tc>
        <w:tc>
          <w:tcPr>
            <w:tcW w:w="2154" w:type="dxa"/>
            <w:shd w:val="clear" w:color="auto" w:fill="E2EFD9" w:themeFill="accent6" w:themeFillTint="33"/>
          </w:tcPr>
          <w:p w14:paraId="72C6EFEB"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Дети и (или) семьи в трудной жизненной ситуации</w:t>
            </w:r>
          </w:p>
        </w:tc>
        <w:tc>
          <w:tcPr>
            <w:tcW w:w="1618" w:type="dxa"/>
            <w:shd w:val="clear" w:color="auto" w:fill="E2EFD9" w:themeFill="accent6" w:themeFillTint="33"/>
          </w:tcPr>
          <w:p w14:paraId="54EF09C0"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Дети и (или) семьи в социально опасном положении</w:t>
            </w:r>
          </w:p>
        </w:tc>
        <w:tc>
          <w:tcPr>
            <w:tcW w:w="1725" w:type="dxa"/>
            <w:shd w:val="clear" w:color="auto" w:fill="E2EFD9" w:themeFill="accent6" w:themeFillTint="33"/>
          </w:tcPr>
          <w:p w14:paraId="7155DC7E" w14:textId="77777777" w:rsidR="000715D5" w:rsidRPr="000715D5" w:rsidRDefault="000715D5" w:rsidP="000715D5">
            <w:pPr>
              <w:spacing w:after="0" w:line="240" w:lineRule="auto"/>
              <w:jc w:val="center"/>
              <w:rPr>
                <w:rFonts w:ascii="Times New Roman" w:eastAsia="Times New Roman" w:hAnsi="Times New Roman"/>
                <w:b/>
                <w:color w:val="000000"/>
                <w:sz w:val="24"/>
                <w:szCs w:val="24"/>
              </w:rPr>
            </w:pPr>
            <w:r w:rsidRPr="000715D5">
              <w:rPr>
                <w:rFonts w:ascii="Times New Roman" w:eastAsia="Times New Roman" w:hAnsi="Times New Roman"/>
                <w:b/>
                <w:color w:val="000000"/>
                <w:sz w:val="24"/>
                <w:szCs w:val="24"/>
              </w:rPr>
              <w:t>Дети «группы риска»</w:t>
            </w:r>
          </w:p>
        </w:tc>
      </w:tr>
      <w:tr w:rsidR="000715D5" w:rsidRPr="00C272D5" w14:paraId="037B1D4D" w14:textId="77777777" w:rsidTr="000715D5">
        <w:trPr>
          <w:trHeight w:val="1012"/>
        </w:trPr>
        <w:tc>
          <w:tcPr>
            <w:tcW w:w="2263" w:type="dxa"/>
          </w:tcPr>
          <w:p w14:paraId="35FCD664"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Диагностика:</w:t>
            </w:r>
          </w:p>
          <w:p w14:paraId="3FB99464"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Определение уровня актуального и зоны ближайшего развития обучающегося, выявление его резервных возможностей</w:t>
            </w:r>
          </w:p>
          <w:p w14:paraId="4D7EA6E8"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0ED5DF50"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Коррекция и развитие высших психических функций.</w:t>
            </w:r>
          </w:p>
          <w:p w14:paraId="3DE4A90C"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p>
          <w:p w14:paraId="083618EA"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p>
          <w:p w14:paraId="1E667D89"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p>
          <w:p w14:paraId="5CEAB0E8"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p>
          <w:p w14:paraId="3291A0B4"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p>
        </w:tc>
        <w:tc>
          <w:tcPr>
            <w:tcW w:w="2386" w:type="dxa"/>
          </w:tcPr>
          <w:p w14:paraId="17CEECDD"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Диагностика:</w:t>
            </w:r>
          </w:p>
          <w:p w14:paraId="78619B18"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Изучение индивидуальных образовательных и социально-коммуникативных потребностей</w:t>
            </w:r>
          </w:p>
          <w:p w14:paraId="5387EC7E"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20887285"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14:paraId="2D9E1C81"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Диагностика:</w:t>
            </w:r>
          </w:p>
          <w:p w14:paraId="25B83F95"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-Ранняя диагностика отклонений в развитии и анализ причин трудностей социальной адаптации;</w:t>
            </w:r>
          </w:p>
          <w:p w14:paraId="286BEBE1"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-Выявление детей-мигрантов, дифференциальная диагностика и оценка этнокультурной природы имеющихся трудностей</w:t>
            </w:r>
          </w:p>
          <w:p w14:paraId="4F44EBC8"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221637B7"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Коррекция и развитие психомоторной сферы, координации и регуляции движений.</w:t>
            </w:r>
          </w:p>
        </w:tc>
        <w:tc>
          <w:tcPr>
            <w:tcW w:w="3004" w:type="dxa"/>
          </w:tcPr>
          <w:p w14:paraId="49643C13"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Диагностика</w:t>
            </w:r>
          </w:p>
          <w:p w14:paraId="25618184"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-Изучение направленности детской одаренности,</w:t>
            </w:r>
          </w:p>
          <w:p w14:paraId="28B26BE9"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-Изучение, констатацию в развитии ребёнка его интересов и склонностей, одаренности.</w:t>
            </w:r>
          </w:p>
          <w:p w14:paraId="5FE2A402"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14BABCD1"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tc>
        <w:tc>
          <w:tcPr>
            <w:tcW w:w="3772" w:type="dxa"/>
            <w:gridSpan w:val="2"/>
          </w:tcPr>
          <w:p w14:paraId="5AEA5A77"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
                <w:color w:val="000000"/>
                <w:sz w:val="24"/>
                <w:szCs w:val="24"/>
              </w:rPr>
              <w:t>Диагностика</w:t>
            </w:r>
            <w:r w:rsidRPr="00C272D5">
              <w:rPr>
                <w:rFonts w:ascii="Times New Roman" w:eastAsia="Times New Roman" w:hAnsi="Times New Roman"/>
                <w:bCs/>
                <w:color w:val="000000"/>
                <w:sz w:val="24"/>
                <w:szCs w:val="24"/>
              </w:rPr>
              <w:t>:</w:t>
            </w:r>
          </w:p>
          <w:p w14:paraId="6B9D7E70"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-Изучение социальной ситуации развития и условий семейного воспитания ребёнка;</w:t>
            </w:r>
          </w:p>
          <w:p w14:paraId="14088E85"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-Выявление и изучение неблагоприятных факторов социальной среды и рисков образовательной среды</w:t>
            </w:r>
          </w:p>
          <w:p w14:paraId="2750334C"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4ACCC02D"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-Оказание поддержки ребёнку в случаях неблагоприятных условий жизни, психотравмирующих обстоятельствах;</w:t>
            </w:r>
          </w:p>
          <w:p w14:paraId="2BF568D3"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 xml:space="preserve">-Преодоление педагогической запущенности, </w:t>
            </w:r>
          </w:p>
          <w:p w14:paraId="00C31E67"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-Стремление устранить неадекватные методы воспитания в семье во взаимодействии родителей (законных представителей) с детьми;</w:t>
            </w:r>
          </w:p>
          <w:p w14:paraId="58720E4A"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-Помощь в устранении психотравмирующих ситуаций в жизни ребёнка.</w:t>
            </w:r>
          </w:p>
        </w:tc>
        <w:tc>
          <w:tcPr>
            <w:tcW w:w="1725" w:type="dxa"/>
          </w:tcPr>
          <w:p w14:paraId="2A9B018E"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Диагностика:</w:t>
            </w:r>
          </w:p>
          <w:p w14:paraId="17976D45" w14:textId="77777777" w:rsidR="000715D5" w:rsidRPr="00C272D5" w:rsidRDefault="000715D5" w:rsidP="000715D5">
            <w:pPr>
              <w:spacing w:after="0" w:line="240" w:lineRule="auto"/>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Изучение развития эмоционально-волевой сферы и личностных особенностей обучающихся</w:t>
            </w:r>
          </w:p>
          <w:p w14:paraId="2747AAE3"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КРР:</w:t>
            </w:r>
          </w:p>
          <w:p w14:paraId="0373907F" w14:textId="77777777" w:rsidR="000715D5" w:rsidRPr="00C272D5" w:rsidRDefault="000715D5" w:rsidP="000715D5">
            <w:pPr>
              <w:spacing w:after="0" w:line="240" w:lineRule="auto"/>
              <w:jc w:val="both"/>
              <w:rPr>
                <w:rFonts w:ascii="Times New Roman" w:eastAsia="Times New Roman" w:hAnsi="Times New Roman"/>
                <w:b/>
                <w:color w:val="000000"/>
                <w:sz w:val="24"/>
                <w:szCs w:val="24"/>
              </w:rPr>
            </w:pPr>
            <w:r w:rsidRPr="00C272D5">
              <w:rPr>
                <w:rFonts w:ascii="Times New Roman" w:eastAsia="Times New Roman" w:hAnsi="Times New Roman"/>
                <w:bCs/>
                <w:color w:val="000000"/>
                <w:sz w:val="24"/>
                <w:szCs w:val="24"/>
              </w:rPr>
              <w:t>Развитие эмоционально-волевой и личностной сферы ребенка и психологическую коррекцию его поведения.</w:t>
            </w:r>
          </w:p>
        </w:tc>
      </w:tr>
    </w:tbl>
    <w:p w14:paraId="3514A0CF" w14:textId="77777777" w:rsidR="002A34A9" w:rsidRPr="00C272D5" w:rsidRDefault="002A34A9" w:rsidP="00DB28EE">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0277EBE1" w14:textId="77777777" w:rsidR="002A34A9" w:rsidRPr="00C272D5" w:rsidRDefault="002A34A9" w:rsidP="000715D5">
      <w:pPr>
        <w:framePr w:w="15993" w:wrap="auto" w:hAnchor="text" w:x="567"/>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sectPr w:rsidR="002A34A9" w:rsidRPr="00C272D5" w:rsidSect="002A34A9">
          <w:pgSz w:w="16838" w:h="11906" w:orient="landscape"/>
          <w:pgMar w:top="720" w:right="720" w:bottom="720" w:left="1276" w:header="709" w:footer="709" w:gutter="0"/>
          <w:cols w:space="720"/>
          <w:docGrid w:linePitch="299"/>
        </w:sectPr>
      </w:pPr>
    </w:p>
    <w:p w14:paraId="4DA0D65A"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2E4C1CB5"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Направленность КРР в зависимости от особенностей образовательных потребностей обучающихся:</w:t>
      </w:r>
    </w:p>
    <w:p w14:paraId="38F60659"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75648" behindDoc="0" locked="0" layoutInCell="1" allowOverlap="1" wp14:anchorId="1981D11F" wp14:editId="24405540">
            <wp:simplePos x="0" y="0"/>
            <wp:positionH relativeFrom="margin">
              <wp:posOffset>-480060</wp:posOffset>
            </wp:positionH>
            <wp:positionV relativeFrom="paragraph">
              <wp:posOffset>101600</wp:posOffset>
            </wp:positionV>
            <wp:extent cx="6896100" cy="4095750"/>
            <wp:effectExtent l="0" t="57150" r="0" b="19050"/>
            <wp:wrapNone/>
            <wp:docPr id="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515E5FD2"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2C8ECCD0"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7D541303"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1D6A56EC"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139566E4"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6598F36C"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37BF51B9"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41AEF7BB"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70628C62"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0FB0886F"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026ED57B"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71008A46"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3CC5A149"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04C92FAF"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35370EF6"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1C45CAA9"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3C7C8053"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0F53BC35"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1A67FEBE" w14:textId="77777777" w:rsidR="002A34A9"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22A48F6C" w14:textId="77777777" w:rsidR="002A34A9"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p>
    <w:p w14:paraId="1E1EF841" w14:textId="77777777" w:rsidR="002A34A9" w:rsidRPr="00C272D5" w:rsidRDefault="002A34A9" w:rsidP="002A34A9">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8"/>
          <w:szCs w:val="28"/>
        </w:rPr>
      </w:pPr>
      <w:r w:rsidRPr="00C272D5">
        <w:rPr>
          <w:rFonts w:ascii="Times New Roman" w:eastAsia="Times New Roman" w:hAnsi="Times New Roman" w:cs="Times New Roman"/>
          <w:bCs/>
          <w:color w:val="000000"/>
          <w:sz w:val="28"/>
          <w:szCs w:val="28"/>
        </w:rPr>
        <w:t>В соответствии с п. 28.5</w:t>
      </w:r>
      <w:r>
        <w:rPr>
          <w:rFonts w:ascii="Times New Roman" w:eastAsia="Times New Roman" w:hAnsi="Times New Roman" w:cs="Times New Roman"/>
          <w:bCs/>
          <w:color w:val="000000"/>
          <w:sz w:val="28"/>
          <w:szCs w:val="28"/>
        </w:rPr>
        <w:t xml:space="preserve"> </w:t>
      </w:r>
      <w:r w:rsidRPr="00C272D5">
        <w:rPr>
          <w:rFonts w:ascii="Times New Roman" w:eastAsia="Times New Roman" w:hAnsi="Times New Roman" w:cs="Times New Roman"/>
          <w:bCs/>
          <w:color w:val="000000"/>
          <w:sz w:val="28"/>
          <w:szCs w:val="28"/>
        </w:rPr>
        <w:t>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25269D2C"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5568665E"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При составлении АОП педагоги ДОО ориентируются на:</w:t>
      </w:r>
    </w:p>
    <w:p w14:paraId="212C05A2"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30E0D764"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CB3F25E"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5E65CE39"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02A544E4"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xml:space="preserve">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w:t>
      </w:r>
      <w:proofErr w:type="spellStart"/>
      <w:r w:rsidRPr="009A470D">
        <w:rPr>
          <w:rFonts w:ascii="Times New Roman" w:eastAsia="Times New Roman" w:hAnsi="Times New Roman" w:cs="Times New Roman"/>
          <w:bCs/>
          <w:color w:val="000000"/>
          <w:sz w:val="28"/>
          <w:szCs w:val="28"/>
        </w:rPr>
        <w:t>ППк</w:t>
      </w:r>
      <w:proofErr w:type="spellEnd"/>
      <w:r w:rsidRPr="009A470D">
        <w:rPr>
          <w:rFonts w:ascii="Times New Roman" w:eastAsia="Times New Roman" w:hAnsi="Times New Roman" w:cs="Times New Roman"/>
          <w:bCs/>
          <w:color w:val="000000"/>
          <w:sz w:val="28"/>
          <w:szCs w:val="28"/>
        </w:rPr>
        <w:t xml:space="preserve"> ДОО.</w:t>
      </w:r>
    </w:p>
    <w:p w14:paraId="19508CB0"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Реализация индивидуальной АОП ребенка с ОВЗ в группе общеразвивающей или комбинированной направленности реализуется с учетом:</w:t>
      </w:r>
    </w:p>
    <w:p w14:paraId="4231F5B6"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особенностей и содержания взаимодействия с родителями (законными представителями) на каждом этапе включения;</w:t>
      </w:r>
    </w:p>
    <w:p w14:paraId="11AC1353"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особенностей и содержания взаимодействия между сотрудниками ДОО;</w:t>
      </w:r>
    </w:p>
    <w:p w14:paraId="116E0037"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вариативности, технологий выбора форм и методов подготовки ребенка с ОВЗ к включению в среду нормативно развивающихся детей;</w:t>
      </w:r>
    </w:p>
    <w:p w14:paraId="440B0623"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критериев готовности ребенка с ОВЗ продвижению по этапам инклюзивного процесса;</w:t>
      </w:r>
    </w:p>
    <w:p w14:paraId="75F7437B" w14:textId="77777777" w:rsidR="009A470D" w:rsidRPr="009A470D" w:rsidRDefault="009A470D" w:rsidP="009A470D">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rPr>
      </w:pPr>
      <w:r w:rsidRPr="009A470D">
        <w:rPr>
          <w:rFonts w:ascii="Times New Roman" w:eastAsia="Times New Roman" w:hAnsi="Times New Roman" w:cs="Times New Roman"/>
          <w:bCs/>
          <w:color w:val="000000"/>
          <w:sz w:val="28"/>
          <w:szCs w:val="28"/>
        </w:rPr>
        <w:t>- организации условий для максимального развития и эффективной адаптации ребенка с ОВЗ в инклюзивной группе.</w:t>
      </w:r>
    </w:p>
    <w:p w14:paraId="08AC3EF8" w14:textId="77777777" w:rsidR="001D4D9F" w:rsidRPr="001D4D9F" w:rsidRDefault="001D4D9F" w:rsidP="001D4D9F">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rPr>
      </w:pPr>
      <w:r w:rsidRPr="001D4D9F">
        <w:rPr>
          <w:rFonts w:ascii="Times New Roman" w:eastAsia="Times New Roman" w:hAnsi="Times New Roman" w:cs="Times New Roman"/>
          <w:bCs/>
          <w:i/>
          <w:iCs/>
          <w:color w:val="000000"/>
          <w:sz w:val="28"/>
          <w:szCs w:val="28"/>
        </w:rPr>
        <w:t>Логопедический пункт</w:t>
      </w:r>
      <w:r w:rsidRPr="001D4D9F">
        <w:rPr>
          <w:rFonts w:ascii="Times New Roman" w:eastAsia="Times New Roman" w:hAnsi="Times New Roman" w:cs="Times New Roman"/>
          <w:bCs/>
          <w:color w:val="000000"/>
          <w:sz w:val="28"/>
          <w:szCs w:val="28"/>
        </w:rPr>
        <w:t xml:space="preserve"> создается в целях оказания коррекционной помощи</w:t>
      </w:r>
    </w:p>
    <w:p w14:paraId="1EB76236" w14:textId="4278996E" w:rsidR="001D4D9F" w:rsidRDefault="001D4D9F" w:rsidP="001D4D9F">
      <w:pPr>
        <w:shd w:val="clear" w:color="auto" w:fill="FFFFFF"/>
        <w:spacing w:after="0" w:line="240" w:lineRule="auto"/>
        <w:contextualSpacing/>
        <w:jc w:val="both"/>
        <w:rPr>
          <w:rFonts w:ascii="Times New Roman" w:eastAsia="Times New Roman" w:hAnsi="Times New Roman" w:cs="Times New Roman"/>
          <w:bCs/>
          <w:color w:val="000000"/>
          <w:sz w:val="28"/>
          <w:szCs w:val="28"/>
        </w:rPr>
      </w:pPr>
      <w:r w:rsidRPr="001D4D9F">
        <w:rPr>
          <w:rFonts w:ascii="Times New Roman" w:eastAsia="Times New Roman" w:hAnsi="Times New Roman" w:cs="Times New Roman"/>
          <w:bCs/>
          <w:color w:val="000000"/>
          <w:sz w:val="28"/>
          <w:szCs w:val="28"/>
        </w:rPr>
        <w:t>воспитанникам ДОУ, имеющих нарушения в развитии устной речи, в освоении ими основной</w:t>
      </w:r>
      <w:r>
        <w:rPr>
          <w:rFonts w:ascii="Times New Roman" w:eastAsia="Times New Roman" w:hAnsi="Times New Roman" w:cs="Times New Roman"/>
          <w:bCs/>
          <w:color w:val="000000"/>
          <w:sz w:val="28"/>
          <w:szCs w:val="28"/>
        </w:rPr>
        <w:t xml:space="preserve"> </w:t>
      </w:r>
      <w:r w:rsidRPr="001D4D9F">
        <w:rPr>
          <w:rFonts w:ascii="Times New Roman" w:eastAsia="Times New Roman" w:hAnsi="Times New Roman" w:cs="Times New Roman"/>
          <w:bCs/>
          <w:color w:val="000000"/>
          <w:sz w:val="28"/>
          <w:szCs w:val="28"/>
        </w:rPr>
        <w:t>образовательной программы дошкольного образования.</w:t>
      </w:r>
    </w:p>
    <w:tbl>
      <w:tblPr>
        <w:tblStyle w:val="afa"/>
        <w:tblW w:w="0" w:type="auto"/>
        <w:tblLook w:val="04A0" w:firstRow="1" w:lastRow="0" w:firstColumn="1" w:lastColumn="0" w:noHBand="0" w:noVBand="1"/>
      </w:tblPr>
      <w:tblGrid>
        <w:gridCol w:w="4956"/>
        <w:gridCol w:w="4956"/>
      </w:tblGrid>
      <w:tr w:rsidR="001D4D9F" w14:paraId="59A1E981" w14:textId="77777777" w:rsidTr="00EA3DF7">
        <w:tc>
          <w:tcPr>
            <w:tcW w:w="4956" w:type="dxa"/>
            <w:shd w:val="clear" w:color="auto" w:fill="BDD6EE" w:themeFill="accent1" w:themeFillTint="66"/>
          </w:tcPr>
          <w:p w14:paraId="26644446" w14:textId="0F12DFEF" w:rsidR="001D4D9F" w:rsidRDefault="001D4D9F" w:rsidP="001D4D9F">
            <w:pPr>
              <w:spacing w:after="0" w:line="240" w:lineRule="auto"/>
              <w:contextualSpacing/>
              <w:jc w:val="center"/>
              <w:rPr>
                <w:rFonts w:ascii="Times New Roman" w:eastAsia="Times New Roman" w:hAnsi="Times New Roman"/>
                <w:bCs/>
                <w:color w:val="000000"/>
                <w:sz w:val="28"/>
                <w:szCs w:val="28"/>
              </w:rPr>
            </w:pPr>
            <w:r w:rsidRPr="001D4D9F">
              <w:rPr>
                <w:rFonts w:ascii="Times New Roman" w:eastAsia="Times New Roman" w:hAnsi="Times New Roman"/>
                <w:bCs/>
                <w:color w:val="000000"/>
                <w:sz w:val="28"/>
                <w:szCs w:val="28"/>
              </w:rPr>
              <w:t xml:space="preserve">Основные задачи </w:t>
            </w:r>
          </w:p>
        </w:tc>
        <w:tc>
          <w:tcPr>
            <w:tcW w:w="4956" w:type="dxa"/>
            <w:shd w:val="clear" w:color="auto" w:fill="BDD6EE" w:themeFill="accent1" w:themeFillTint="66"/>
          </w:tcPr>
          <w:p w14:paraId="5086ACD9" w14:textId="068A9F6E" w:rsidR="001D4D9F" w:rsidRDefault="00AA5982" w:rsidP="001D4D9F">
            <w:pPr>
              <w:spacing w:after="0" w:line="240" w:lineRule="auto"/>
              <w:contextualSpacing/>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Направления деятельности </w:t>
            </w:r>
          </w:p>
        </w:tc>
      </w:tr>
      <w:tr w:rsidR="00AA5982" w14:paraId="4ED870D2" w14:textId="77777777" w:rsidTr="00A12F27">
        <w:tc>
          <w:tcPr>
            <w:tcW w:w="4956" w:type="dxa"/>
            <w:shd w:val="clear" w:color="auto" w:fill="FFFFFF" w:themeFill="background1"/>
          </w:tcPr>
          <w:p w14:paraId="12E7FB9D" w14:textId="5AEE9281"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выявление воспитанников, имеющих нарушения в речевом развитии;</w:t>
            </w:r>
          </w:p>
          <w:p w14:paraId="053BA2BB" w14:textId="1D28C5B3"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определение и реализация индивидуального маршрута коррекции и (или) компенсации речевого дефекта с учетом его структуры, обусловленности, а также индивидуально-личностных особенностей детей;</w:t>
            </w:r>
          </w:p>
          <w:p w14:paraId="5BDE962E" w14:textId="6D33740A"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 xml:space="preserve"> осуществления необходимой коррекции нарушения звукопроизношения у детей дошкольного возраста;</w:t>
            </w:r>
          </w:p>
          <w:p w14:paraId="05345009" w14:textId="086D1172"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предупреждение нарушения устной и письменной речи у детей дошкольного возраста;</w:t>
            </w:r>
          </w:p>
          <w:p w14:paraId="42EF1D45" w14:textId="47686ED0"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формирование и развитие фонематического слуха у детей с нарушениями речи;</w:t>
            </w:r>
          </w:p>
          <w:p w14:paraId="1D390713" w14:textId="46B0C4AB"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воспитание стремления детей к преодолению недостатков речи, сохранению эмоционального благополучия в своей адаптивной среде;</w:t>
            </w:r>
          </w:p>
          <w:p w14:paraId="07E18338" w14:textId="2AC5132E"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реализация возможности интегрировать воспитание и обучение в обычной группе с получением специальной помощи в развитии речи;</w:t>
            </w:r>
          </w:p>
          <w:p w14:paraId="7D5447FA" w14:textId="5AC8E5DD"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осуществление пропаганды логопедических знаний среди педагогов ДОУ, родителей воспитанников (законных представителей);</w:t>
            </w:r>
          </w:p>
          <w:p w14:paraId="109E4935" w14:textId="38E817FA"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совершенствование методов логопедической работы в соответствии с возможностями, потребностями и интересами дошкольника;</w:t>
            </w:r>
          </w:p>
          <w:p w14:paraId="236B3D23" w14:textId="7A56A9F9" w:rsidR="00AA5982" w:rsidRPr="00AA5982" w:rsidRDefault="00AA5982">
            <w:pPr>
              <w:pStyle w:val="a7"/>
              <w:numPr>
                <w:ilvl w:val="0"/>
                <w:numId w:val="64"/>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интеграция воспитания и обучения детей с получением специализированной помощи в</w:t>
            </w:r>
          </w:p>
          <w:p w14:paraId="64153B1C" w14:textId="21401D8B"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xml:space="preserve">  развитии речи;</w:t>
            </w:r>
          </w:p>
          <w:p w14:paraId="7A3581EF" w14:textId="4FD43AC9" w:rsidR="00AA5982" w:rsidRPr="00AA5982" w:rsidRDefault="00AA5982">
            <w:pPr>
              <w:pStyle w:val="a7"/>
              <w:numPr>
                <w:ilvl w:val="0"/>
                <w:numId w:val="65"/>
              </w:numPr>
              <w:shd w:val="clear" w:color="auto" w:fill="FFFFFF"/>
              <w:spacing w:after="0" w:line="240" w:lineRule="auto"/>
              <w:ind w:left="164" w:hanging="284"/>
              <w:contextualSpacing/>
              <w:jc w:val="both"/>
              <w:rPr>
                <w:rFonts w:ascii="Times New Roman" w:eastAsia="Times New Roman" w:hAnsi="Times New Roman" w:cs="Times New Roman"/>
                <w:bCs/>
                <w:color w:val="000000"/>
                <w:sz w:val="24"/>
                <w:szCs w:val="24"/>
              </w:rPr>
            </w:pPr>
            <w:r w:rsidRPr="00AA5982">
              <w:rPr>
                <w:rFonts w:ascii="Times New Roman" w:eastAsia="Times New Roman" w:hAnsi="Times New Roman" w:cs="Times New Roman"/>
                <w:bCs/>
                <w:color w:val="000000"/>
                <w:sz w:val="24"/>
                <w:szCs w:val="24"/>
              </w:rPr>
              <w:t>распространение логопедических знаний среди педагогов и родителей с целью профилактики речевых нарушений у детей, а также для оптимизации процесса логопедического воздействия.</w:t>
            </w:r>
          </w:p>
          <w:p w14:paraId="7CD24F07" w14:textId="77777777" w:rsidR="00AA5982" w:rsidRPr="001D4D9F" w:rsidRDefault="00AA5982" w:rsidP="00AA5982">
            <w:pPr>
              <w:spacing w:after="0" w:line="240" w:lineRule="auto"/>
              <w:contextualSpacing/>
              <w:rPr>
                <w:rFonts w:ascii="Times New Roman" w:eastAsia="Times New Roman" w:hAnsi="Times New Roman"/>
                <w:bCs/>
                <w:color w:val="000000"/>
                <w:sz w:val="28"/>
                <w:szCs w:val="28"/>
              </w:rPr>
            </w:pPr>
          </w:p>
        </w:tc>
        <w:tc>
          <w:tcPr>
            <w:tcW w:w="4956" w:type="dxa"/>
            <w:shd w:val="clear" w:color="auto" w:fill="FFFFFF" w:themeFill="background1"/>
          </w:tcPr>
          <w:p w14:paraId="70E22F57" w14:textId="566373CB" w:rsidR="00AA5982" w:rsidRPr="00AA5982" w:rsidRDefault="00AA5982" w:rsidP="00AA5982">
            <w:pPr>
              <w:shd w:val="clear" w:color="auto" w:fill="FBE4D5" w:themeFill="accent2" w:themeFillTint="33"/>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Диагностическое</w:t>
            </w:r>
          </w:p>
          <w:p w14:paraId="303F067B" w14:textId="44A87F4C"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коррекционно-развивающее (создание условий для эффективной коррекции и</w:t>
            </w:r>
          </w:p>
          <w:p w14:paraId="7B239ADA" w14:textId="3C06ED22"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компенсации недостатков устной речи детей дошкольного возраста с учетом их ведущего вида деятельности);</w:t>
            </w:r>
          </w:p>
          <w:p w14:paraId="1FF8911D" w14:textId="64582835" w:rsidR="00AA5982" w:rsidRPr="00AA5982" w:rsidRDefault="00AA5982" w:rsidP="00AA5982">
            <w:pPr>
              <w:shd w:val="clear" w:color="auto" w:fill="FBE4D5" w:themeFill="accent2" w:themeFillTint="33"/>
              <w:spacing w:after="0" w:line="240" w:lineRule="auto"/>
              <w:ind w:firstLine="709"/>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Информационно-методическое:</w:t>
            </w:r>
          </w:p>
          <w:p w14:paraId="443D79C3" w14:textId="7B5E26FE"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оказание консультативной помощи педагогам и родителям (законным представителям) воспитанников дошкольного образовательного учреждения;</w:t>
            </w:r>
          </w:p>
          <w:p w14:paraId="75A330A8" w14:textId="0B92CBAA"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организация взаимодействия всех субъектов коррекционно-развивающей</w:t>
            </w:r>
            <w:r>
              <w:rPr>
                <w:rFonts w:ascii="Times New Roman" w:eastAsia="Times New Roman" w:hAnsi="Times New Roman"/>
                <w:bCs/>
                <w:color w:val="000000"/>
                <w:sz w:val="24"/>
                <w:szCs w:val="24"/>
              </w:rPr>
              <w:t xml:space="preserve"> </w:t>
            </w:r>
            <w:r w:rsidRPr="00AA5982">
              <w:rPr>
                <w:rFonts w:ascii="Times New Roman" w:eastAsia="Times New Roman" w:hAnsi="Times New Roman"/>
                <w:bCs/>
                <w:color w:val="000000"/>
                <w:sz w:val="24"/>
                <w:szCs w:val="24"/>
              </w:rPr>
              <w:t>деятельности;</w:t>
            </w:r>
          </w:p>
          <w:p w14:paraId="481670DB" w14:textId="52A3EAD6" w:rsidR="00AA5982" w:rsidRPr="00AA5982" w:rsidRDefault="00AA5982" w:rsidP="00AA5982">
            <w:pPr>
              <w:shd w:val="clear" w:color="auto" w:fill="FFFFFF"/>
              <w:spacing w:after="0" w:line="240" w:lineRule="auto"/>
              <w:contextualSpacing/>
              <w:jc w:val="both"/>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организация и систематизация методического фонда логопедического пункта в соответствии с требованиями к его оснащению;</w:t>
            </w:r>
          </w:p>
          <w:p w14:paraId="1FF46969" w14:textId="468B380B" w:rsidR="00AA5982" w:rsidRPr="00AA5982" w:rsidRDefault="00AA5982" w:rsidP="00AA5982">
            <w:pPr>
              <w:shd w:val="clear" w:color="auto" w:fill="FFFFFF"/>
              <w:spacing w:after="0" w:line="240" w:lineRule="auto"/>
              <w:contextualSpacing/>
              <w:jc w:val="both"/>
              <w:rPr>
                <w:rFonts w:ascii="Times New Roman" w:eastAsia="Times New Roman" w:hAnsi="Times New Roman"/>
                <w:b/>
                <w:i/>
                <w:sz w:val="24"/>
                <w:szCs w:val="24"/>
                <w:u w:val="single"/>
              </w:rPr>
            </w:pPr>
            <w:r w:rsidRPr="00AA5982">
              <w:rPr>
                <w:rFonts w:ascii="Times New Roman" w:eastAsia="Times New Roman" w:hAnsi="Times New Roman"/>
                <w:bCs/>
                <w:color w:val="000000"/>
                <w:sz w:val="24"/>
                <w:szCs w:val="24"/>
              </w:rPr>
              <w:t>- сбор информации о деятельности логопедического пункта детского сада и её анализ.</w:t>
            </w:r>
          </w:p>
          <w:p w14:paraId="0F30667D" w14:textId="196618CE" w:rsidR="00AA5982" w:rsidRPr="001D4D9F" w:rsidRDefault="00AA5982" w:rsidP="001D4D9F">
            <w:pPr>
              <w:spacing w:after="0" w:line="240" w:lineRule="auto"/>
              <w:contextualSpacing/>
              <w:jc w:val="center"/>
              <w:rPr>
                <w:rFonts w:ascii="Times New Roman" w:eastAsia="Times New Roman" w:hAnsi="Times New Roman"/>
                <w:bCs/>
                <w:color w:val="000000"/>
                <w:sz w:val="28"/>
                <w:szCs w:val="28"/>
              </w:rPr>
            </w:pPr>
          </w:p>
        </w:tc>
      </w:tr>
      <w:tr w:rsidR="00AA5982" w14:paraId="00BDD28B" w14:textId="77777777" w:rsidTr="008C1393">
        <w:tc>
          <w:tcPr>
            <w:tcW w:w="9912" w:type="dxa"/>
            <w:gridSpan w:val="2"/>
            <w:shd w:val="clear" w:color="auto" w:fill="FFFFFF" w:themeFill="background1"/>
          </w:tcPr>
          <w:p w14:paraId="1177070A" w14:textId="549077D9"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xml:space="preserve">Логопедические занятия в </w:t>
            </w:r>
            <w:r w:rsidR="00631CFB" w:rsidRPr="00AA5982">
              <w:rPr>
                <w:rFonts w:ascii="Times New Roman" w:eastAsia="Times New Roman" w:hAnsi="Times New Roman"/>
                <w:bCs/>
                <w:color w:val="000000"/>
                <w:sz w:val="24"/>
                <w:szCs w:val="24"/>
              </w:rPr>
              <w:t>лого пункте</w:t>
            </w:r>
            <w:r w:rsidRPr="00AA5982">
              <w:rPr>
                <w:rFonts w:ascii="Times New Roman" w:eastAsia="Times New Roman" w:hAnsi="Times New Roman"/>
                <w:bCs/>
                <w:color w:val="000000"/>
                <w:sz w:val="24"/>
                <w:szCs w:val="24"/>
              </w:rPr>
              <w:t xml:space="preserve"> проводятся ежедневно. Продолжительность</w:t>
            </w:r>
          </w:p>
          <w:p w14:paraId="1E55B3B2" w14:textId="2D4FAA07"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учебной недели 5 дней. По форме логопедические занятия – индивидуальные</w:t>
            </w:r>
            <w:r>
              <w:rPr>
                <w:rFonts w:ascii="Times New Roman" w:eastAsia="Times New Roman" w:hAnsi="Times New Roman"/>
                <w:bCs/>
                <w:color w:val="000000"/>
                <w:sz w:val="24"/>
                <w:szCs w:val="24"/>
              </w:rPr>
              <w:t xml:space="preserve"> и подгрупповые</w:t>
            </w:r>
            <w:r w:rsidRPr="00AA5982">
              <w:rPr>
                <w:rFonts w:ascii="Times New Roman" w:eastAsia="Times New Roman" w:hAnsi="Times New Roman"/>
                <w:bCs/>
                <w:color w:val="000000"/>
                <w:sz w:val="24"/>
                <w:szCs w:val="24"/>
              </w:rPr>
              <w:t>.</w:t>
            </w:r>
          </w:p>
          <w:p w14:paraId="7729FE0E" w14:textId="28E3D058"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 xml:space="preserve">Учебный год в </w:t>
            </w:r>
            <w:r w:rsidR="00631CFB" w:rsidRPr="00AA5982">
              <w:rPr>
                <w:rFonts w:ascii="Times New Roman" w:eastAsia="Times New Roman" w:hAnsi="Times New Roman"/>
                <w:bCs/>
                <w:color w:val="000000"/>
                <w:sz w:val="24"/>
                <w:szCs w:val="24"/>
              </w:rPr>
              <w:t>лого пункте</w:t>
            </w:r>
            <w:r w:rsidRPr="00AA5982">
              <w:rPr>
                <w:rFonts w:ascii="Times New Roman" w:eastAsia="Times New Roman" w:hAnsi="Times New Roman"/>
                <w:bCs/>
                <w:color w:val="000000"/>
                <w:sz w:val="24"/>
                <w:szCs w:val="24"/>
              </w:rPr>
              <w:t xml:space="preserve"> начинается первого сентября и условно делится на три</w:t>
            </w:r>
          </w:p>
          <w:p w14:paraId="210445F7" w14:textId="77777777"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периода:</w:t>
            </w:r>
          </w:p>
          <w:p w14:paraId="3BFCD758" w14:textId="77777777"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I период — сентябрь, октябрь, ноябрь;</w:t>
            </w:r>
          </w:p>
          <w:p w14:paraId="6DDE10CD" w14:textId="77777777"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II период — декабрь, январь, февраль;</w:t>
            </w:r>
          </w:p>
          <w:p w14:paraId="7B376D66" w14:textId="608A806C" w:rsidR="00AA5982" w:rsidRPr="00AA5982" w:rsidRDefault="00AA5982" w:rsidP="00AA5982">
            <w:pPr>
              <w:shd w:val="clear" w:color="auto" w:fill="FFFFFF" w:themeFill="background1"/>
              <w:spacing w:after="0" w:line="240" w:lineRule="auto"/>
              <w:contextualSpacing/>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AA5982">
              <w:rPr>
                <w:rFonts w:ascii="Times New Roman" w:eastAsia="Times New Roman" w:hAnsi="Times New Roman"/>
                <w:bCs/>
                <w:color w:val="000000"/>
                <w:sz w:val="24"/>
                <w:szCs w:val="24"/>
              </w:rPr>
              <w:t>III период — март, апрель, май.</w:t>
            </w:r>
          </w:p>
          <w:p w14:paraId="186CD5AC" w14:textId="77777777"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С 1 по 15 сентября и с 1 по 7 июня проводится углубленная диагностика, сбор</w:t>
            </w:r>
          </w:p>
          <w:p w14:paraId="6421D38E" w14:textId="3507DB11" w:rsidR="00AA5982" w:rsidRPr="00AA5982" w:rsidRDefault="00AA5982" w:rsidP="00AA5982">
            <w:pPr>
              <w:shd w:val="clear" w:color="auto" w:fill="FFFFFF" w:themeFill="background1"/>
              <w:spacing w:after="0" w:line="240" w:lineRule="auto"/>
              <w:contextualSpacing/>
              <w:jc w:val="center"/>
              <w:rPr>
                <w:rFonts w:ascii="Times New Roman" w:eastAsia="Times New Roman" w:hAnsi="Times New Roman"/>
                <w:bCs/>
                <w:color w:val="000000"/>
                <w:sz w:val="24"/>
                <w:szCs w:val="24"/>
              </w:rPr>
            </w:pPr>
            <w:r w:rsidRPr="00AA5982">
              <w:rPr>
                <w:rFonts w:ascii="Times New Roman" w:eastAsia="Times New Roman" w:hAnsi="Times New Roman"/>
                <w:bCs/>
                <w:color w:val="000000"/>
                <w:sz w:val="24"/>
                <w:szCs w:val="24"/>
              </w:rPr>
              <w:t>анамнеза, составление и обсуждение плана работы</w:t>
            </w:r>
          </w:p>
        </w:tc>
      </w:tr>
    </w:tbl>
    <w:p w14:paraId="4A99E562" w14:textId="77777777" w:rsidR="001D4D9F" w:rsidRPr="001D4D9F" w:rsidRDefault="001D4D9F" w:rsidP="00AA5982">
      <w:pPr>
        <w:shd w:val="clear" w:color="auto" w:fill="FFFFFF" w:themeFill="background1"/>
        <w:spacing w:after="0" w:line="240" w:lineRule="auto"/>
        <w:contextualSpacing/>
        <w:jc w:val="both"/>
        <w:rPr>
          <w:rFonts w:ascii="Times New Roman" w:eastAsia="Times New Roman" w:hAnsi="Times New Roman" w:cs="Times New Roman"/>
          <w:bCs/>
          <w:color w:val="000000"/>
          <w:sz w:val="28"/>
          <w:szCs w:val="28"/>
        </w:rPr>
      </w:pPr>
    </w:p>
    <w:p w14:paraId="1AF493EF" w14:textId="77777777" w:rsidR="002A34A9" w:rsidRPr="00AA5982" w:rsidRDefault="002A34A9" w:rsidP="002A34A9">
      <w:pPr>
        <w:shd w:val="clear" w:color="auto" w:fill="FFFFFF"/>
        <w:spacing w:after="0" w:line="240" w:lineRule="auto"/>
        <w:ind w:firstLine="709"/>
        <w:jc w:val="both"/>
        <w:rPr>
          <w:rFonts w:ascii="Times New Roman" w:eastAsia="Times New Roman" w:hAnsi="Times New Roman" w:cs="Times New Roman"/>
          <w:b/>
          <w:i/>
          <w:sz w:val="28"/>
          <w:szCs w:val="28"/>
          <w:u w:val="single"/>
        </w:rPr>
      </w:pPr>
      <w:r w:rsidRPr="00AA5982">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14:paraId="33DBF664" w14:textId="77777777" w:rsidR="002A34A9" w:rsidRPr="00C272D5" w:rsidRDefault="002A34A9" w:rsidP="002A34A9">
      <w:pPr>
        <w:spacing w:after="0" w:line="240" w:lineRule="auto"/>
        <w:ind w:firstLine="709"/>
        <w:jc w:val="both"/>
        <w:rPr>
          <w:rFonts w:ascii="Times New Roman" w:eastAsia="Times New Roman" w:hAnsi="Times New Roman" w:cs="Times New Roman"/>
          <w:i/>
          <w:sz w:val="28"/>
          <w:szCs w:val="28"/>
        </w:rPr>
      </w:pPr>
      <w:r w:rsidRPr="00AA5982">
        <w:rPr>
          <w:rFonts w:ascii="Times New Roman" w:eastAsia="Times New Roman" w:hAnsi="Times New Roman" w:cs="Times New Roman"/>
          <w:i/>
          <w:sz w:val="28"/>
          <w:szCs w:val="28"/>
        </w:rPr>
        <w:t>Направления и задачи коррекционно-развивающей работы (далее – КРР)</w:t>
      </w:r>
      <w:r w:rsidRPr="00AA5982">
        <w:rPr>
          <w:rFonts w:ascii="Times New Roman" w:eastAsia="Calibri" w:hAnsi="Times New Roman" w:cs="Times New Roman"/>
          <w:b/>
          <w:bCs/>
          <w:sz w:val="28"/>
          <w:szCs w:val="28"/>
        </w:rPr>
        <w:t xml:space="preserve"> </w:t>
      </w:r>
      <w:r w:rsidRPr="00AA5982">
        <w:rPr>
          <w:rFonts w:ascii="Times New Roman" w:eastAsia="Times New Roman" w:hAnsi="Times New Roman" w:cs="Times New Roman"/>
          <w:i/>
          <w:sz w:val="28"/>
          <w:szCs w:val="28"/>
        </w:rPr>
        <w:t>в части Программы, формируемой участниками образовательных отношений, полностью совпадают с обязательной частью Программы.</w:t>
      </w:r>
    </w:p>
    <w:p w14:paraId="18882782" w14:textId="77777777" w:rsidR="002A34A9" w:rsidRPr="00C272D5"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
    <w:p w14:paraId="3D67EFF3" w14:textId="77777777" w:rsidR="008765C7" w:rsidRDefault="008765C7"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51500E27" w14:textId="77777777" w:rsidR="00AA5982" w:rsidRDefault="00AA5982"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1A583334" w14:textId="77777777" w:rsidR="00AA5982" w:rsidRDefault="00AA5982"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59BCAF90" w14:textId="77777777" w:rsidR="00AA5982" w:rsidRDefault="00AA5982"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55A4668E"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3F245643"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674B0703"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23E9E2E3"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6A33F52A"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55543A8B" w14:textId="77777777" w:rsid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6A65B71E" w14:textId="77777777" w:rsidR="00AA5982" w:rsidRDefault="00AA5982"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p>
    <w:p w14:paraId="576D02F6" w14:textId="69993ADC" w:rsidR="009A470D"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9A470D" w:rsidRPr="001E1CCD">
        <w:rPr>
          <w:rFonts w:ascii="Times New Roman" w:eastAsia="Times New Roman" w:hAnsi="Times New Roman" w:cs="Times New Roman"/>
          <w:b/>
          <w:color w:val="000000"/>
          <w:sz w:val="28"/>
          <w:szCs w:val="28"/>
        </w:rPr>
        <w:t>.</w:t>
      </w:r>
      <w:r w:rsidR="00C77952">
        <w:rPr>
          <w:rFonts w:ascii="Times New Roman" w:eastAsia="Times New Roman" w:hAnsi="Times New Roman" w:cs="Times New Roman"/>
          <w:b/>
          <w:color w:val="000000"/>
          <w:sz w:val="28"/>
          <w:szCs w:val="28"/>
        </w:rPr>
        <w:t>7</w:t>
      </w:r>
      <w:r w:rsidR="009A470D" w:rsidRPr="001E1CCD">
        <w:rPr>
          <w:rFonts w:ascii="Times New Roman" w:eastAsia="Times New Roman" w:hAnsi="Times New Roman" w:cs="Times New Roman"/>
          <w:b/>
          <w:color w:val="000000"/>
          <w:sz w:val="28"/>
          <w:szCs w:val="28"/>
        </w:rPr>
        <w:t>. Рабочая программ</w:t>
      </w:r>
      <w:r w:rsidR="009A470D">
        <w:rPr>
          <w:rFonts w:ascii="Times New Roman" w:eastAsia="Times New Roman" w:hAnsi="Times New Roman" w:cs="Times New Roman"/>
          <w:b/>
          <w:color w:val="000000"/>
          <w:sz w:val="28"/>
          <w:szCs w:val="28"/>
        </w:rPr>
        <w:t>а</w:t>
      </w:r>
      <w:r w:rsidR="009A470D" w:rsidRPr="001E1CCD">
        <w:rPr>
          <w:rFonts w:ascii="Times New Roman" w:eastAsia="Times New Roman" w:hAnsi="Times New Roman" w:cs="Times New Roman"/>
          <w:b/>
          <w:color w:val="000000"/>
          <w:sz w:val="28"/>
          <w:szCs w:val="28"/>
        </w:rPr>
        <w:t xml:space="preserve"> воспитания</w:t>
      </w:r>
      <w:r w:rsidR="009A470D">
        <w:rPr>
          <w:rFonts w:ascii="Times New Roman" w:eastAsia="Times New Roman" w:hAnsi="Times New Roman" w:cs="Times New Roman"/>
          <w:b/>
          <w:color w:val="000000"/>
          <w:sz w:val="28"/>
          <w:szCs w:val="28"/>
        </w:rPr>
        <w:t xml:space="preserve"> (далее – РПВ)</w:t>
      </w:r>
    </w:p>
    <w:p w14:paraId="211B9F76" w14:textId="30A6FAB1" w:rsidR="00CC2192" w:rsidRPr="00F078A1" w:rsidRDefault="00F078A1" w:rsidP="00F078A1">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3.7.1</w:t>
      </w:r>
      <w:r w:rsidR="00CC2192">
        <w:rPr>
          <w:rFonts w:ascii="Times New Roman" w:eastAsia="Times New Roman" w:hAnsi="Times New Roman" w:cs="Times New Roman"/>
          <w:i/>
          <w:iCs/>
          <w:color w:val="000000"/>
          <w:sz w:val="28"/>
          <w:szCs w:val="28"/>
        </w:rPr>
        <w:t xml:space="preserve"> </w:t>
      </w:r>
      <w:r w:rsidR="00381E6D" w:rsidRPr="00F078A1">
        <w:rPr>
          <w:rFonts w:ascii="Times New Roman" w:hAnsi="Times New Roman" w:cs="Times New Roman"/>
          <w:b/>
          <w:bCs/>
          <w:sz w:val="28"/>
          <w:szCs w:val="28"/>
        </w:rPr>
        <w:t>Пояснительная записка</w:t>
      </w:r>
      <w:r w:rsidR="00381E6D" w:rsidRPr="00CC2192">
        <w:rPr>
          <w:rFonts w:ascii="Times New Roman" w:hAnsi="Times New Roman" w:cs="Times New Roman"/>
          <w:i/>
          <w:iCs/>
          <w:sz w:val="28"/>
          <w:szCs w:val="28"/>
        </w:rPr>
        <w:t xml:space="preserve"> </w:t>
      </w:r>
    </w:p>
    <w:p w14:paraId="5009D635" w14:textId="77777777" w:rsidR="00CC2192" w:rsidRDefault="00381E6D" w:rsidP="00CC2192">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Программа воспитания основана на воплощении национального</w:t>
      </w:r>
      <w:r w:rsidR="00CC2192">
        <w:rPr>
          <w:rFonts w:ascii="Times New Roman" w:hAnsi="Times New Roman" w:cs="Times New Roman"/>
          <w:sz w:val="28"/>
          <w:szCs w:val="28"/>
        </w:rPr>
        <w:t xml:space="preserve"> </w:t>
      </w:r>
      <w:r w:rsidRPr="00CC2192">
        <w:rPr>
          <w:rFonts w:ascii="Times New Roman" w:hAnsi="Times New Roman" w:cs="Times New Roman"/>
          <w:sz w:val="28"/>
          <w:szCs w:val="28"/>
        </w:rPr>
        <w:t xml:space="preserve">воспитательного идеала, который понимается как высшая цель образования, нравственное (идеальное) представление о человеке. </w:t>
      </w:r>
    </w:p>
    <w:p w14:paraId="4CDEAABC" w14:textId="77777777" w:rsidR="00CC2192" w:rsidRDefault="00381E6D" w:rsidP="00CC2192">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14:paraId="24E4F05F" w14:textId="77777777" w:rsidR="00CC2192" w:rsidRDefault="00381E6D" w:rsidP="00CC2192">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14:paraId="16BC2811"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Ценности Родина и природа лежат в основе патриотического направления воспитания. </w:t>
      </w:r>
    </w:p>
    <w:p w14:paraId="1713213E"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Ценности милосердие, жизнь, добро лежат в основе духовно-нравственного направления воспитания </w:t>
      </w:r>
    </w:p>
    <w:p w14:paraId="21A925A6"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Ценности человек, семья, дружба, сотрудничество лежат в основе социального направления воспитания. </w:t>
      </w:r>
    </w:p>
    <w:p w14:paraId="77A7DCF5"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 Ценность познание лежит в основе познавательного направления воспитания. </w:t>
      </w:r>
      <w:r w:rsidRPr="00CC2192">
        <w:sym w:font="Symbol" w:char="F076"/>
      </w:r>
      <w:r w:rsidRPr="00CC2192">
        <w:rPr>
          <w:rFonts w:ascii="Times New Roman" w:hAnsi="Times New Roman" w:cs="Times New Roman"/>
          <w:sz w:val="28"/>
          <w:szCs w:val="28"/>
        </w:rPr>
        <w:t xml:space="preserve"> Ценности жизнь и здоровье лежат в основе физического и оздоровительного направления воспитания. </w:t>
      </w:r>
    </w:p>
    <w:p w14:paraId="734061B8"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Ценность труд лежит в основе трудового направления воспитания. </w:t>
      </w:r>
    </w:p>
    <w:p w14:paraId="5F1B3852" w14:textId="77777777" w:rsidR="00CC2192" w:rsidRPr="00CC2192" w:rsidRDefault="00381E6D">
      <w:pPr>
        <w:pStyle w:val="a7"/>
        <w:numPr>
          <w:ilvl w:val="0"/>
          <w:numId w:val="66"/>
        </w:numPr>
        <w:pBdr>
          <w:top w:val="nil"/>
          <w:left w:val="nil"/>
          <w:bottom w:val="nil"/>
          <w:right w:val="nil"/>
          <w:between w:val="nil"/>
        </w:pBdr>
        <w:spacing w:after="0" w:line="240" w:lineRule="auto"/>
        <w:ind w:left="284" w:hanging="284"/>
        <w:contextualSpacing/>
        <w:jc w:val="both"/>
        <w:rPr>
          <w:rFonts w:ascii="Times New Roman" w:eastAsia="Times New Roman" w:hAnsi="Times New Roman" w:cs="Times New Roman"/>
          <w:color w:val="000000"/>
          <w:sz w:val="28"/>
          <w:szCs w:val="28"/>
        </w:rPr>
      </w:pPr>
      <w:r w:rsidRPr="00CC2192">
        <w:rPr>
          <w:rFonts w:ascii="Times New Roman" w:hAnsi="Times New Roman" w:cs="Times New Roman"/>
          <w:sz w:val="28"/>
          <w:szCs w:val="28"/>
        </w:rPr>
        <w:t xml:space="preserve"> Ценности культура и красота лежат в основе эстетического направления воспитания. </w:t>
      </w:r>
    </w:p>
    <w:p w14:paraId="0399934D" w14:textId="77777777" w:rsidR="00CC2192" w:rsidRDefault="00381E6D" w:rsidP="00CC2192">
      <w:pPr>
        <w:pStyle w:val="a7"/>
        <w:pBdr>
          <w:top w:val="nil"/>
          <w:left w:val="nil"/>
          <w:bottom w:val="nil"/>
          <w:right w:val="nil"/>
          <w:between w:val="nil"/>
        </w:pBdr>
        <w:spacing w:after="0" w:line="240" w:lineRule="auto"/>
        <w:ind w:left="284"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Целевые ориентиры воспитания следует рассматривать как возрастные</w:t>
      </w:r>
      <w:r w:rsidR="00CC2192">
        <w:rPr>
          <w:rFonts w:ascii="Times New Roman" w:hAnsi="Times New Roman" w:cs="Times New Roman"/>
          <w:sz w:val="28"/>
          <w:szCs w:val="28"/>
        </w:rPr>
        <w:t xml:space="preserve"> </w:t>
      </w:r>
      <w:r w:rsidRPr="00CC2192">
        <w:rPr>
          <w:rFonts w:ascii="Times New Roman" w:hAnsi="Times New Roman" w:cs="Times New Roman"/>
          <w:sz w:val="28"/>
          <w:szCs w:val="28"/>
        </w:rPr>
        <w:t xml:space="preserve">характеристики возможных достижений ребенка, которые коррелируют с портретом выпускника ДОО и с традиционными ценностями российского общества.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w:t>
      </w:r>
    </w:p>
    <w:p w14:paraId="6D18ACD4" w14:textId="77777777" w:rsidR="00CC2192" w:rsidRDefault="00381E6D" w:rsidP="00CC2192">
      <w:pPr>
        <w:pStyle w:val="a7"/>
        <w:pBdr>
          <w:top w:val="nil"/>
          <w:left w:val="nil"/>
          <w:bottom w:val="nil"/>
          <w:right w:val="nil"/>
          <w:between w:val="nil"/>
        </w:pBdr>
        <w:spacing w:after="0" w:line="240" w:lineRule="auto"/>
        <w:ind w:left="284"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 xml:space="preserve">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14:paraId="4FBBB814" w14:textId="77777777" w:rsidR="00CC2192" w:rsidRDefault="00381E6D" w:rsidP="00CC2192">
      <w:pPr>
        <w:pStyle w:val="a7"/>
        <w:pBdr>
          <w:top w:val="nil"/>
          <w:left w:val="nil"/>
          <w:bottom w:val="nil"/>
          <w:right w:val="nil"/>
          <w:between w:val="nil"/>
        </w:pBdr>
        <w:spacing w:after="0" w:line="240" w:lineRule="auto"/>
        <w:ind w:left="284"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 xml:space="preserve">Структура Программы воспитания включает три раздела: целевой, содержательный и организационный. </w:t>
      </w:r>
    </w:p>
    <w:p w14:paraId="0C176E5D" w14:textId="66AB2BC9" w:rsidR="009A470D" w:rsidRDefault="00381E6D" w:rsidP="00CC2192">
      <w:pPr>
        <w:pStyle w:val="a7"/>
        <w:pBdr>
          <w:top w:val="nil"/>
          <w:left w:val="nil"/>
          <w:bottom w:val="nil"/>
          <w:right w:val="nil"/>
          <w:between w:val="nil"/>
        </w:pBdr>
        <w:spacing w:after="0" w:line="240" w:lineRule="auto"/>
        <w:ind w:left="284" w:firstLine="709"/>
        <w:contextualSpacing/>
        <w:jc w:val="both"/>
        <w:rPr>
          <w:rFonts w:ascii="Times New Roman" w:hAnsi="Times New Roman" w:cs="Times New Roman"/>
          <w:sz w:val="28"/>
          <w:szCs w:val="28"/>
        </w:rPr>
      </w:pPr>
      <w:r w:rsidRPr="00CC2192">
        <w:rPr>
          <w:rFonts w:ascii="Times New Roman" w:hAnsi="Times New Roman" w:cs="Times New Roman"/>
          <w:sz w:val="28"/>
          <w:szCs w:val="28"/>
        </w:rPr>
        <w:t>Пояснительная записка не является частью рабочей программы воспитания в ДОУ.</w:t>
      </w:r>
    </w:p>
    <w:p w14:paraId="42A61198" w14:textId="77777777" w:rsidR="00CC2192" w:rsidRPr="00CC2192" w:rsidRDefault="00CC2192" w:rsidP="00CC2192">
      <w:pPr>
        <w:pStyle w:val="a7"/>
        <w:pBdr>
          <w:top w:val="nil"/>
          <w:left w:val="nil"/>
          <w:bottom w:val="nil"/>
          <w:right w:val="nil"/>
          <w:between w:val="nil"/>
        </w:pBdr>
        <w:spacing w:after="0" w:line="240" w:lineRule="auto"/>
        <w:ind w:left="284" w:firstLine="709"/>
        <w:contextualSpacing/>
        <w:jc w:val="both"/>
        <w:rPr>
          <w:rFonts w:ascii="Times New Roman" w:eastAsia="Times New Roman" w:hAnsi="Times New Roman" w:cs="Times New Roman"/>
          <w:color w:val="000000"/>
          <w:sz w:val="28"/>
          <w:szCs w:val="28"/>
        </w:rPr>
      </w:pPr>
    </w:p>
    <w:p w14:paraId="79F194D6" w14:textId="3AA4BCBE" w:rsidR="009A470D" w:rsidRPr="00F078A1" w:rsidRDefault="00F078A1" w:rsidP="009A470D">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3.7.</w:t>
      </w:r>
      <w:r w:rsidR="007B4994">
        <w:rPr>
          <w:rFonts w:ascii="Times New Roman" w:eastAsia="Times New Roman" w:hAnsi="Times New Roman" w:cs="Times New Roman"/>
          <w:b/>
          <w:bCs/>
          <w:i/>
          <w:iCs/>
          <w:color w:val="000000"/>
          <w:sz w:val="28"/>
          <w:szCs w:val="28"/>
        </w:rPr>
        <w:t>1</w:t>
      </w:r>
      <w:r>
        <w:rPr>
          <w:rFonts w:ascii="Times New Roman" w:eastAsia="Times New Roman" w:hAnsi="Times New Roman" w:cs="Times New Roman"/>
          <w:b/>
          <w:bCs/>
          <w:i/>
          <w:iCs/>
          <w:color w:val="000000"/>
          <w:sz w:val="28"/>
          <w:szCs w:val="28"/>
        </w:rPr>
        <w:t xml:space="preserve"> </w:t>
      </w:r>
      <w:r w:rsidR="009A470D" w:rsidRPr="00F078A1">
        <w:rPr>
          <w:rFonts w:ascii="Times New Roman" w:eastAsia="Times New Roman" w:hAnsi="Times New Roman" w:cs="Times New Roman"/>
          <w:b/>
          <w:bCs/>
          <w:color w:val="000000"/>
          <w:sz w:val="28"/>
          <w:szCs w:val="28"/>
        </w:rPr>
        <w:t>ЦЕЛЕВОЙ РАЗДЕЛ РПВ</w:t>
      </w:r>
    </w:p>
    <w:p w14:paraId="43E7D8A4" w14:textId="77777777" w:rsidR="009A470D" w:rsidRPr="009C47C9" w:rsidRDefault="009A470D" w:rsidP="009A470D">
      <w:pPr>
        <w:spacing w:after="0" w:line="240" w:lineRule="auto"/>
        <w:ind w:left="20" w:firstLine="720"/>
        <w:jc w:val="both"/>
        <w:rPr>
          <w:rFonts w:ascii="Times New Roman" w:eastAsia="Times New Roman" w:hAnsi="Times New Roman" w:cs="Times New Roman"/>
          <w:b/>
          <w:bCs/>
          <w:color w:val="000000"/>
          <w:sz w:val="28"/>
          <w:szCs w:val="28"/>
          <w:u w:val="single"/>
        </w:rPr>
      </w:pPr>
      <w:r w:rsidRPr="009C47C9">
        <w:rPr>
          <w:rFonts w:ascii="Times New Roman" w:eastAsia="Times New Roman" w:hAnsi="Times New Roman" w:cs="Times New Roman"/>
          <w:b/>
          <w:bCs/>
          <w:color w:val="000000"/>
          <w:sz w:val="28"/>
          <w:szCs w:val="28"/>
          <w:u w:val="single"/>
        </w:rPr>
        <w:t>Обязательная часть</w:t>
      </w:r>
    </w:p>
    <w:p w14:paraId="306EF202" w14:textId="77777777" w:rsidR="009A470D" w:rsidRPr="00F47192" w:rsidRDefault="009A470D" w:rsidP="009A470D">
      <w:pPr>
        <w:spacing w:after="0" w:line="240" w:lineRule="auto"/>
        <w:ind w:left="20" w:firstLine="7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 xml:space="preserve">Согласно п. 29.2 ФОП ДО, общая </w:t>
      </w:r>
      <w:r w:rsidRPr="00F47192">
        <w:rPr>
          <w:rFonts w:ascii="Times New Roman" w:eastAsia="Times New Roman" w:hAnsi="Times New Roman" w:cs="Times New Roman"/>
          <w:b/>
          <w:bCs/>
          <w:color w:val="000000"/>
          <w:sz w:val="28"/>
          <w:szCs w:val="28"/>
        </w:rPr>
        <w:t>цель</w:t>
      </w:r>
      <w:r w:rsidRPr="00F47192">
        <w:rPr>
          <w:rFonts w:ascii="Times New Roman" w:eastAsia="Times New Roman" w:hAnsi="Times New Roman" w:cs="Times New Roman"/>
          <w:color w:val="000000"/>
          <w:sz w:val="28"/>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B46F5D1" w14:textId="77777777" w:rsidR="009A470D" w:rsidRPr="00F47192" w:rsidRDefault="009A470D">
      <w:pPr>
        <w:numPr>
          <w:ilvl w:val="1"/>
          <w:numId w:val="13"/>
        </w:numPr>
        <w:tabs>
          <w:tab w:val="left" w:pos="1038"/>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5C512A84" w14:textId="77777777" w:rsidR="009A470D" w:rsidRPr="00F47192" w:rsidRDefault="009A470D">
      <w:pPr>
        <w:numPr>
          <w:ilvl w:val="1"/>
          <w:numId w:val="13"/>
        </w:numPr>
        <w:tabs>
          <w:tab w:val="left" w:pos="1052"/>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формирование ценностного отношения к окружающему миру (природному и социокультурному), другим людям, самому себе;</w:t>
      </w:r>
    </w:p>
    <w:p w14:paraId="30D8F0C2" w14:textId="77777777" w:rsidR="009A470D" w:rsidRPr="00061E68" w:rsidRDefault="009A470D">
      <w:pPr>
        <w:numPr>
          <w:ilvl w:val="1"/>
          <w:numId w:val="13"/>
        </w:numPr>
        <w:tabs>
          <w:tab w:val="left" w:pos="1057"/>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D98FE0C" w14:textId="77777777" w:rsidR="009A470D" w:rsidRPr="00F47192" w:rsidRDefault="009A470D" w:rsidP="009A470D">
      <w:pPr>
        <w:tabs>
          <w:tab w:val="left" w:pos="70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r>
      <w:r w:rsidRPr="00F47192">
        <w:rPr>
          <w:rFonts w:ascii="Times New Roman" w:eastAsia="Times New Roman" w:hAnsi="Times New Roman" w:cs="Times New Roman"/>
          <w:b/>
          <w:bCs/>
          <w:color w:val="000000"/>
          <w:sz w:val="28"/>
          <w:szCs w:val="28"/>
        </w:rPr>
        <w:t>Задачами</w:t>
      </w:r>
      <w:r w:rsidRPr="00F47192">
        <w:rPr>
          <w:rFonts w:ascii="Times New Roman" w:eastAsia="Times New Roman" w:hAnsi="Times New Roman" w:cs="Times New Roman"/>
          <w:color w:val="000000"/>
          <w:sz w:val="28"/>
          <w:szCs w:val="28"/>
        </w:rPr>
        <w:t xml:space="preserve"> воспитания в ДОО являются:</w:t>
      </w:r>
    </w:p>
    <w:p w14:paraId="4156D558" w14:textId="77777777" w:rsidR="009A470D" w:rsidRPr="00F47192" w:rsidRDefault="009A470D">
      <w:pPr>
        <w:numPr>
          <w:ilvl w:val="1"/>
          <w:numId w:val="14"/>
        </w:numPr>
        <w:tabs>
          <w:tab w:val="left" w:pos="426"/>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содействие развитию личности, основанному на принятых в обществе представлениях о добре и зле, должном и недопустимом;</w:t>
      </w:r>
    </w:p>
    <w:p w14:paraId="3B4379A5" w14:textId="77777777" w:rsidR="009A470D" w:rsidRPr="00F47192" w:rsidRDefault="009A470D">
      <w:pPr>
        <w:numPr>
          <w:ilvl w:val="1"/>
          <w:numId w:val="14"/>
        </w:numPr>
        <w:tabs>
          <w:tab w:val="left" w:pos="426"/>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69E7F44" w14:textId="77777777" w:rsidR="009A470D" w:rsidRPr="00F47192" w:rsidRDefault="009A470D">
      <w:pPr>
        <w:numPr>
          <w:ilvl w:val="1"/>
          <w:numId w:val="14"/>
        </w:numPr>
        <w:tabs>
          <w:tab w:val="left" w:pos="426"/>
        </w:tabs>
        <w:spacing w:after="0" w:line="240" w:lineRule="auto"/>
        <w:ind w:right="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8523D13" w14:textId="59DC47B7" w:rsidR="00FC7C6B" w:rsidRDefault="009A470D" w:rsidP="00E42110">
      <w:pPr>
        <w:spacing w:after="0" w:line="240" w:lineRule="auto"/>
        <w:ind w:left="20" w:right="20" w:hanging="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1B251F06" w14:textId="77777777" w:rsidR="00C63264" w:rsidRPr="00E42110" w:rsidRDefault="00C63264" w:rsidP="00E42110">
      <w:pPr>
        <w:spacing w:after="0" w:line="240" w:lineRule="auto"/>
        <w:ind w:left="20" w:right="20" w:hanging="20"/>
        <w:jc w:val="both"/>
        <w:rPr>
          <w:rFonts w:ascii="Times New Roman" w:eastAsia="Times New Roman" w:hAnsi="Times New Roman" w:cs="Times New Roman"/>
          <w:color w:val="000000"/>
          <w:sz w:val="28"/>
          <w:szCs w:val="28"/>
        </w:rPr>
      </w:pPr>
    </w:p>
    <w:p w14:paraId="6C1E5DC1" w14:textId="34EBE887" w:rsidR="009A470D" w:rsidRDefault="009A470D" w:rsidP="00381E6D">
      <w:pPr>
        <w:spacing w:after="0" w:line="240" w:lineRule="auto"/>
        <w:ind w:left="20" w:right="20" w:hanging="20"/>
        <w:jc w:val="center"/>
        <w:rPr>
          <w:rFonts w:ascii="Times New Roman" w:eastAsia="Times New Roman" w:hAnsi="Times New Roman" w:cs="Times New Roman"/>
          <w:b/>
          <w:bCs/>
          <w:i/>
          <w:iCs/>
          <w:color w:val="000000"/>
          <w:sz w:val="28"/>
          <w:szCs w:val="28"/>
          <w:u w:val="single"/>
        </w:rPr>
      </w:pPr>
      <w:r w:rsidRPr="009C47C9">
        <w:rPr>
          <w:rFonts w:ascii="Times New Roman" w:eastAsia="Times New Roman" w:hAnsi="Times New Roman" w:cs="Times New Roman"/>
          <w:b/>
          <w:bCs/>
          <w:i/>
          <w:iCs/>
          <w:color w:val="000000"/>
          <w:sz w:val="28"/>
          <w:szCs w:val="28"/>
          <w:u w:val="single"/>
        </w:rPr>
        <w:t>Часть, формируемая участниками образовательных отношений</w:t>
      </w:r>
    </w:p>
    <w:p w14:paraId="2E3C00D2" w14:textId="3B4DA89C" w:rsidR="00C63264" w:rsidRPr="00C63264" w:rsidRDefault="00C63264" w:rsidP="00381E6D">
      <w:pPr>
        <w:spacing w:after="0" w:line="240" w:lineRule="auto"/>
        <w:ind w:left="20" w:right="20" w:hanging="20"/>
        <w:jc w:val="center"/>
        <w:rPr>
          <w:rFonts w:ascii="Times New Roman" w:eastAsia="Times New Roman" w:hAnsi="Times New Roman" w:cs="Times New Roman"/>
          <w:b/>
          <w:bCs/>
          <w:i/>
          <w:iCs/>
          <w:color w:val="000000"/>
          <w:sz w:val="36"/>
          <w:szCs w:val="36"/>
          <w:u w:val="single"/>
        </w:rPr>
      </w:pPr>
      <w:r w:rsidRPr="00C63264">
        <w:rPr>
          <w:rFonts w:ascii="Times New Roman" w:hAnsi="Times New Roman" w:cs="Times New Roman"/>
          <w:i/>
          <w:iCs/>
          <w:sz w:val="28"/>
          <w:szCs w:val="28"/>
          <w:highlight w:val="lightGray"/>
        </w:rPr>
        <w:t>Р.Ю. Белоусова А.Н. Егорова Ю.С. Калинкина Парциальная Программа духовно-нравственного воспитания детей 5–7 лет «С чистым Сердцем»</w:t>
      </w:r>
    </w:p>
    <w:p w14:paraId="3D913C2A" w14:textId="77777777" w:rsidR="00C63264" w:rsidRDefault="00C63264" w:rsidP="009A470D">
      <w:pPr>
        <w:spacing w:after="0" w:line="240" w:lineRule="auto"/>
        <w:ind w:left="20" w:right="20" w:hanging="20"/>
        <w:jc w:val="both"/>
        <w:rPr>
          <w:rFonts w:ascii="Times New Roman" w:hAnsi="Times New Roman" w:cs="Times New Roman"/>
          <w:sz w:val="28"/>
          <w:szCs w:val="28"/>
        </w:rPr>
      </w:pPr>
    </w:p>
    <w:p w14:paraId="63FF9A31" w14:textId="783C54E1" w:rsidR="009A470D" w:rsidRDefault="00C63264" w:rsidP="009A470D">
      <w:pPr>
        <w:spacing w:after="0" w:line="240" w:lineRule="auto"/>
        <w:ind w:left="20" w:right="20" w:hanging="20"/>
        <w:jc w:val="both"/>
        <w:rPr>
          <w:rFonts w:ascii="Times New Roman" w:hAnsi="Times New Roman" w:cs="Times New Roman"/>
          <w:sz w:val="28"/>
          <w:szCs w:val="28"/>
        </w:rPr>
      </w:pPr>
      <w:r w:rsidRPr="00C63264">
        <w:rPr>
          <w:rFonts w:ascii="Times New Roman" w:hAnsi="Times New Roman" w:cs="Times New Roman"/>
          <w:sz w:val="28"/>
          <w:szCs w:val="28"/>
        </w:rPr>
        <w:t>Цель 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14:paraId="1EC58783" w14:textId="77777777" w:rsidR="00C63264" w:rsidRDefault="00C63264" w:rsidP="009A470D">
      <w:pPr>
        <w:spacing w:after="0" w:line="240" w:lineRule="auto"/>
        <w:ind w:left="20" w:right="20" w:hanging="20"/>
        <w:jc w:val="both"/>
        <w:rPr>
          <w:rFonts w:ascii="Times New Roman" w:hAnsi="Times New Roman" w:cs="Times New Roman"/>
          <w:sz w:val="28"/>
          <w:szCs w:val="28"/>
        </w:rPr>
      </w:pPr>
    </w:p>
    <w:p w14:paraId="7C1F5BF6" w14:textId="77777777" w:rsidR="00C63264" w:rsidRDefault="00C63264" w:rsidP="009A470D">
      <w:pPr>
        <w:spacing w:after="0" w:line="240" w:lineRule="auto"/>
        <w:ind w:left="20" w:right="20" w:hanging="20"/>
        <w:jc w:val="both"/>
        <w:rPr>
          <w:rFonts w:ascii="Times New Roman" w:hAnsi="Times New Roman" w:cs="Times New Roman"/>
          <w:sz w:val="28"/>
          <w:szCs w:val="28"/>
        </w:rPr>
      </w:pPr>
    </w:p>
    <w:p w14:paraId="61F57921" w14:textId="77777777" w:rsidR="00C63264" w:rsidRDefault="00C63264" w:rsidP="009A470D">
      <w:pPr>
        <w:spacing w:after="0" w:line="240" w:lineRule="auto"/>
        <w:ind w:left="20" w:right="20" w:hanging="20"/>
        <w:jc w:val="both"/>
        <w:rPr>
          <w:rFonts w:ascii="Times New Roman" w:hAnsi="Times New Roman" w:cs="Times New Roman"/>
          <w:sz w:val="28"/>
          <w:szCs w:val="28"/>
        </w:rPr>
      </w:pPr>
    </w:p>
    <w:p w14:paraId="043A4420" w14:textId="77777777" w:rsidR="00C63264" w:rsidRPr="00C63264" w:rsidRDefault="00C63264" w:rsidP="009A470D">
      <w:pPr>
        <w:spacing w:after="0" w:line="240" w:lineRule="auto"/>
        <w:ind w:left="20" w:right="20" w:hanging="20"/>
        <w:jc w:val="both"/>
        <w:rPr>
          <w:rFonts w:ascii="Times New Roman" w:eastAsia="Times New Roman" w:hAnsi="Times New Roman" w:cs="Times New Roman"/>
          <w:color w:val="000000"/>
          <w:sz w:val="36"/>
          <w:szCs w:val="36"/>
        </w:rPr>
      </w:pPr>
    </w:p>
    <w:p w14:paraId="096AB714" w14:textId="0207D6AF" w:rsidR="009A470D" w:rsidRDefault="009A470D" w:rsidP="00CC2192">
      <w:pPr>
        <w:spacing w:after="0" w:line="240" w:lineRule="auto"/>
        <w:ind w:left="20" w:right="20" w:hanging="20"/>
        <w:jc w:val="both"/>
        <w:rPr>
          <w:rFonts w:ascii="Times New Roman" w:eastAsia="Times New Roman" w:hAnsi="Times New Roman" w:cs="Times New Roman"/>
          <w:color w:val="000000"/>
          <w:sz w:val="28"/>
          <w:szCs w:val="28"/>
        </w:rPr>
      </w:pPr>
      <w:r w:rsidRPr="00F47192">
        <w:rPr>
          <w:rFonts w:ascii="Times New Roman" w:eastAsia="Times New Roman" w:hAnsi="Times New Roman" w:cs="Times New Roman"/>
          <w:color w:val="000000"/>
          <w:sz w:val="28"/>
          <w:szCs w:val="28"/>
        </w:rPr>
        <w:t>В РПВ выделены следующие направления воспитания:</w:t>
      </w:r>
    </w:p>
    <w:p w14:paraId="29415F8A" w14:textId="052C9A86" w:rsidR="00C63264" w:rsidRPr="00C63264" w:rsidRDefault="00C63264" w:rsidP="00CC2192">
      <w:pPr>
        <w:spacing w:after="0" w:line="240" w:lineRule="auto"/>
        <w:ind w:left="20" w:right="20" w:hanging="20"/>
        <w:jc w:val="both"/>
        <w:rPr>
          <w:rFonts w:ascii="Times New Roman" w:eastAsia="Times New Roman" w:hAnsi="Times New Roman" w:cs="Times New Roman"/>
          <w:i/>
          <w:iCs/>
          <w:color w:val="000000"/>
          <w:sz w:val="24"/>
          <w:szCs w:val="24"/>
        </w:rPr>
      </w:pPr>
      <w:r w:rsidRPr="00C63264">
        <w:rPr>
          <w:rFonts w:ascii="Times New Roman" w:eastAsia="Times New Roman" w:hAnsi="Times New Roman" w:cs="Times New Roman"/>
          <w:i/>
          <w:iCs/>
          <w:color w:val="000000"/>
          <w:sz w:val="24"/>
          <w:szCs w:val="24"/>
        </w:rPr>
        <w:t>(курсивом указано ЧФУ)</w:t>
      </w:r>
    </w:p>
    <w:p w14:paraId="5DFE3C0D"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10491" w:type="dxa"/>
        <w:tblInd w:w="-431" w:type="dxa"/>
        <w:tblLook w:val="04A0" w:firstRow="1" w:lastRow="0" w:firstColumn="1" w:lastColumn="0" w:noHBand="0" w:noVBand="1"/>
      </w:tblPr>
      <w:tblGrid>
        <w:gridCol w:w="6533"/>
        <w:gridCol w:w="3958"/>
      </w:tblGrid>
      <w:tr w:rsidR="009A470D" w:rsidRPr="00B658F1" w14:paraId="79FFC84A" w14:textId="77777777" w:rsidTr="00CC2192">
        <w:trPr>
          <w:trHeight w:val="339"/>
        </w:trPr>
        <w:tc>
          <w:tcPr>
            <w:tcW w:w="10491" w:type="dxa"/>
            <w:gridSpan w:val="2"/>
          </w:tcPr>
          <w:p w14:paraId="516A670A" w14:textId="6B403336" w:rsidR="009A470D" w:rsidRPr="00B658F1" w:rsidRDefault="009A470D" w:rsidP="00CC2192">
            <w:pPr>
              <w:spacing w:after="0" w:line="240" w:lineRule="auto"/>
              <w:jc w:val="center"/>
              <w:rPr>
                <w:rFonts w:ascii="Times New Roman" w:eastAsia="Times New Roman" w:hAnsi="Times New Roman"/>
                <w:b/>
                <w:bCs/>
                <w:color w:val="000000"/>
                <w:sz w:val="24"/>
                <w:szCs w:val="24"/>
              </w:rPr>
            </w:pPr>
            <w:bookmarkStart w:id="4" w:name="_Hlk136151904"/>
            <w:r w:rsidRPr="00B658F1">
              <w:rPr>
                <w:rFonts w:ascii="Times New Roman" w:eastAsia="Times New Roman" w:hAnsi="Times New Roman"/>
                <w:b/>
                <w:bCs/>
                <w:color w:val="000000"/>
                <w:sz w:val="24"/>
                <w:szCs w:val="24"/>
              </w:rPr>
              <w:t>ПАТРИОТИЧЕСКОЕ НАПРАВЛЕНИЕ ВОСПИТАНИЯ</w:t>
            </w:r>
          </w:p>
        </w:tc>
      </w:tr>
      <w:tr w:rsidR="009A470D" w:rsidRPr="00B658F1" w14:paraId="4D9C742D" w14:textId="77777777" w:rsidTr="00CC2192">
        <w:tc>
          <w:tcPr>
            <w:tcW w:w="6533" w:type="dxa"/>
          </w:tcPr>
          <w:p w14:paraId="64B3C108"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958" w:type="dxa"/>
          </w:tcPr>
          <w:p w14:paraId="5F013D60"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9A470D" w:rsidRPr="00B658F1" w14:paraId="700FA74E" w14:textId="77777777" w:rsidTr="00CC2192">
        <w:tc>
          <w:tcPr>
            <w:tcW w:w="6533" w:type="dxa"/>
          </w:tcPr>
          <w:p w14:paraId="0621B632" w14:textId="77777777" w:rsidR="009A470D" w:rsidRPr="00B658F1" w:rsidRDefault="009A470D" w:rsidP="009A470D">
            <w:pPr>
              <w:spacing w:after="0" w:line="240" w:lineRule="auto"/>
              <w:ind w:firstLine="459"/>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58" w:type="dxa"/>
          </w:tcPr>
          <w:p w14:paraId="56575974" w14:textId="77777777" w:rsidR="009A470D" w:rsidRPr="00B658F1" w:rsidRDefault="009A470D" w:rsidP="009A470D">
            <w:pPr>
              <w:spacing w:after="0" w:line="240" w:lineRule="auto"/>
              <w:jc w:val="both"/>
              <w:rPr>
                <w:rFonts w:ascii="Times New Roman" w:eastAsia="Times New Roman" w:hAnsi="Times New Roman"/>
                <w:color w:val="000000"/>
                <w:sz w:val="24"/>
                <w:szCs w:val="24"/>
              </w:rPr>
            </w:pPr>
            <w:r w:rsidRPr="00B658F1">
              <w:rPr>
                <w:rFonts w:ascii="Times New Roman" w:eastAsia="Times New Roman" w:hAnsi="Times New Roman"/>
                <w:b/>
                <w:bCs/>
                <w:color w:val="000000"/>
                <w:sz w:val="24"/>
                <w:szCs w:val="24"/>
              </w:rPr>
              <w:t>Родина и природа</w:t>
            </w:r>
          </w:p>
        </w:tc>
      </w:tr>
      <w:tr w:rsidR="009A470D" w:rsidRPr="00B658F1" w14:paraId="4052F45E" w14:textId="77777777" w:rsidTr="00CC2192">
        <w:tc>
          <w:tcPr>
            <w:tcW w:w="10491" w:type="dxa"/>
            <w:gridSpan w:val="2"/>
          </w:tcPr>
          <w:p w14:paraId="23925852"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9A470D" w:rsidRPr="00B658F1" w14:paraId="16E1637F" w14:textId="77777777" w:rsidTr="00CC2192">
        <w:tc>
          <w:tcPr>
            <w:tcW w:w="10491" w:type="dxa"/>
            <w:gridSpan w:val="2"/>
          </w:tcPr>
          <w:p w14:paraId="497584ED" w14:textId="77777777" w:rsidR="009A470D" w:rsidRPr="00B658F1" w:rsidRDefault="009A470D" w:rsidP="009A470D">
            <w:pPr>
              <w:tabs>
                <w:tab w:val="left" w:pos="1028"/>
              </w:tabs>
              <w:spacing w:after="0" w:line="240" w:lineRule="auto"/>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C795C94" w14:textId="77777777" w:rsidR="009A470D" w:rsidRPr="00B658F1" w:rsidRDefault="009A470D" w:rsidP="009A470D">
            <w:pPr>
              <w:tabs>
                <w:tab w:val="left" w:pos="1033"/>
              </w:tabs>
              <w:spacing w:after="0" w:line="240" w:lineRule="auto"/>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B658F1">
              <w:rPr>
                <w:rFonts w:ascii="Times New Roman" w:eastAsia="Times New Roman" w:hAnsi="Times New Roman"/>
                <w:b/>
                <w:bCs/>
                <w:color w:val="000000"/>
                <w:sz w:val="24"/>
                <w:szCs w:val="24"/>
              </w:rPr>
              <w:t>«патриотизма наследника»</w:t>
            </w:r>
            <w:r w:rsidRPr="00B658F1">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B658F1">
              <w:rPr>
                <w:rFonts w:ascii="Times New Roman" w:eastAsia="Times New Roman" w:hAnsi="Times New Roman"/>
                <w:b/>
                <w:bCs/>
                <w:color w:val="000000"/>
                <w:sz w:val="24"/>
                <w:szCs w:val="24"/>
              </w:rPr>
              <w:t>«патриотизма защитника»</w:t>
            </w:r>
            <w:r w:rsidRPr="00B658F1">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B658F1">
              <w:rPr>
                <w:rFonts w:ascii="Times New Roman" w:eastAsia="Times New Roman" w:hAnsi="Times New Roman"/>
                <w:b/>
                <w:bCs/>
                <w:color w:val="000000"/>
                <w:sz w:val="24"/>
                <w:szCs w:val="24"/>
              </w:rPr>
              <w:t>«патриотизма созидателя и творца»</w:t>
            </w:r>
            <w:r w:rsidRPr="00B658F1">
              <w:rPr>
                <w:rFonts w:ascii="Times New Roman" w:eastAsia="Times New Roman" w:hAnsi="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C63264" w:rsidRPr="00B658F1" w14:paraId="617B996A" w14:textId="77777777" w:rsidTr="00CC2192">
        <w:tc>
          <w:tcPr>
            <w:tcW w:w="10491" w:type="dxa"/>
            <w:gridSpan w:val="2"/>
          </w:tcPr>
          <w:p w14:paraId="4983EA5E" w14:textId="77777777" w:rsidR="00C63264" w:rsidRPr="00C63264" w:rsidRDefault="00C63264" w:rsidP="009A470D">
            <w:pPr>
              <w:tabs>
                <w:tab w:val="left" w:pos="1028"/>
              </w:tabs>
              <w:spacing w:after="0" w:line="240" w:lineRule="auto"/>
              <w:ind w:right="20" w:firstLine="601"/>
              <w:jc w:val="both"/>
              <w:rPr>
                <w:rFonts w:ascii="Times New Roman" w:hAnsi="Times New Roman"/>
                <w:b/>
                <w:bCs/>
                <w:i/>
                <w:iCs/>
                <w:sz w:val="24"/>
                <w:szCs w:val="24"/>
              </w:rPr>
            </w:pPr>
            <w:r w:rsidRPr="00C63264">
              <w:rPr>
                <w:rFonts w:ascii="Times New Roman" w:hAnsi="Times New Roman"/>
                <w:b/>
                <w:bCs/>
                <w:i/>
                <w:iCs/>
                <w:sz w:val="24"/>
                <w:szCs w:val="24"/>
              </w:rPr>
              <w:t xml:space="preserve">Задачи </w:t>
            </w:r>
          </w:p>
          <w:p w14:paraId="25740C77" w14:textId="7F065BB1" w:rsidR="00C63264" w:rsidRDefault="00C63264" w:rsidP="009A470D">
            <w:pPr>
              <w:tabs>
                <w:tab w:val="left" w:pos="1028"/>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Знакомить детей с жизнью замечательных людей, являющихся примерами служения Отчизне, исполнения патриотического долга, милосердия и сострадания. </w:t>
            </w:r>
          </w:p>
          <w:p w14:paraId="0A8BB0C7" w14:textId="77777777" w:rsidR="00C63264" w:rsidRDefault="00C63264" w:rsidP="009A470D">
            <w:pPr>
              <w:tabs>
                <w:tab w:val="left" w:pos="1028"/>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Расширять знания детей о родном городе, районе, области. </w:t>
            </w:r>
          </w:p>
          <w:p w14:paraId="674ECFF1" w14:textId="77777777" w:rsidR="00C63264" w:rsidRDefault="00C63264" w:rsidP="009A470D">
            <w:pPr>
              <w:tabs>
                <w:tab w:val="left" w:pos="1028"/>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Знакомить с гербом, историей возникновения своего города и района, особенностями и достопримечательностями, историей и культурой. </w:t>
            </w:r>
          </w:p>
          <w:p w14:paraId="511659B0" w14:textId="429849AA" w:rsidR="00C63264" w:rsidRPr="00C63264" w:rsidRDefault="00C63264" w:rsidP="009A470D">
            <w:pPr>
              <w:tabs>
                <w:tab w:val="left" w:pos="1028"/>
              </w:tabs>
              <w:spacing w:after="0" w:line="240" w:lineRule="auto"/>
              <w:ind w:right="20" w:firstLine="601"/>
              <w:jc w:val="both"/>
              <w:rPr>
                <w:rFonts w:ascii="Times New Roman" w:eastAsia="Times New Roman" w:hAnsi="Times New Roman"/>
                <w:i/>
                <w:iCs/>
                <w:color w:val="000000"/>
                <w:sz w:val="24"/>
                <w:szCs w:val="24"/>
              </w:rPr>
            </w:pPr>
            <w:r w:rsidRPr="00C63264">
              <w:rPr>
                <w:rFonts w:ascii="Times New Roman" w:hAnsi="Times New Roman"/>
                <w:b/>
                <w:bCs/>
                <w:i/>
                <w:iCs/>
                <w:sz w:val="24"/>
                <w:szCs w:val="24"/>
              </w:rPr>
              <w:t>Ценности:</w:t>
            </w:r>
            <w:r w:rsidRPr="00C63264">
              <w:rPr>
                <w:rFonts w:ascii="Times New Roman" w:hAnsi="Times New Roman"/>
                <w:i/>
                <w:iCs/>
                <w:sz w:val="24"/>
                <w:szCs w:val="24"/>
              </w:rPr>
              <w:t xml:space="preserve"> · любовь к России, своему народу, своему краю, городу, району; · служение Отечеству</w:t>
            </w:r>
          </w:p>
        </w:tc>
      </w:tr>
    </w:tbl>
    <w:p w14:paraId="328F3A09"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81"/>
        <w:gridCol w:w="3662"/>
      </w:tblGrid>
      <w:tr w:rsidR="009A470D" w:rsidRPr="00B658F1" w14:paraId="637143A7" w14:textId="77777777" w:rsidTr="0027228A">
        <w:tc>
          <w:tcPr>
            <w:tcW w:w="10343" w:type="dxa"/>
            <w:gridSpan w:val="2"/>
          </w:tcPr>
          <w:p w14:paraId="4ADEE12C" w14:textId="18F975E6" w:rsidR="009A470D" w:rsidRPr="00B658F1" w:rsidRDefault="009A470D" w:rsidP="0027228A">
            <w:pPr>
              <w:spacing w:after="0" w:line="240" w:lineRule="auto"/>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ДУХОВНО-НРАВСТВЕННОЕ НАПРАВЛЕНИЕ ВОСПИТАНИЯ</w:t>
            </w:r>
          </w:p>
        </w:tc>
      </w:tr>
      <w:tr w:rsidR="009A470D" w:rsidRPr="00B658F1" w14:paraId="44C01617" w14:textId="77777777" w:rsidTr="0027228A">
        <w:tc>
          <w:tcPr>
            <w:tcW w:w="6681" w:type="dxa"/>
          </w:tcPr>
          <w:p w14:paraId="0B3D4260"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662" w:type="dxa"/>
          </w:tcPr>
          <w:p w14:paraId="48281525"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9A470D" w:rsidRPr="00B658F1" w14:paraId="7813B5C9" w14:textId="77777777" w:rsidTr="0027228A">
        <w:tc>
          <w:tcPr>
            <w:tcW w:w="6681" w:type="dxa"/>
          </w:tcPr>
          <w:p w14:paraId="181C4E8B" w14:textId="77777777" w:rsidR="009A470D" w:rsidRPr="00B658F1" w:rsidRDefault="009A470D" w:rsidP="009A470D">
            <w:pPr>
              <w:spacing w:after="0" w:line="240" w:lineRule="auto"/>
              <w:ind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662" w:type="dxa"/>
          </w:tcPr>
          <w:p w14:paraId="10FDEA57" w14:textId="77777777" w:rsidR="009A470D" w:rsidRPr="00B658F1" w:rsidRDefault="009A470D" w:rsidP="009A470D">
            <w:pPr>
              <w:spacing w:after="0" w:line="240" w:lineRule="auto"/>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Жизнь, милосердие, добро</w:t>
            </w:r>
          </w:p>
        </w:tc>
      </w:tr>
      <w:tr w:rsidR="009A470D" w:rsidRPr="00B658F1" w14:paraId="40F7CB12" w14:textId="77777777" w:rsidTr="0027228A">
        <w:tc>
          <w:tcPr>
            <w:tcW w:w="10343" w:type="dxa"/>
            <w:gridSpan w:val="2"/>
          </w:tcPr>
          <w:p w14:paraId="2731EA57"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9A470D" w:rsidRPr="00B658F1" w14:paraId="261943DF" w14:textId="77777777" w:rsidTr="0027228A">
        <w:tc>
          <w:tcPr>
            <w:tcW w:w="10343" w:type="dxa"/>
            <w:gridSpan w:val="2"/>
          </w:tcPr>
          <w:p w14:paraId="7D36459B" w14:textId="77777777" w:rsidR="009A470D" w:rsidRPr="00B658F1" w:rsidRDefault="009A470D" w:rsidP="009A470D">
            <w:pPr>
              <w:tabs>
                <w:tab w:val="left" w:pos="1033"/>
              </w:tabs>
              <w:spacing w:after="0" w:line="240" w:lineRule="auto"/>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B658F1">
              <w:rPr>
                <w:rFonts w:ascii="Times New Roman" w:eastAsia="Times New Roman" w:hAnsi="Times New Roman"/>
                <w:b/>
                <w:bCs/>
                <w:color w:val="000000"/>
                <w:sz w:val="24"/>
                <w:szCs w:val="24"/>
              </w:rPr>
              <w:t xml:space="preserve">освоение социокультурного опыта </w:t>
            </w:r>
            <w:r w:rsidRPr="00B658F1">
              <w:rPr>
                <w:rFonts w:ascii="Times New Roman" w:eastAsia="Times New Roman" w:hAnsi="Times New Roman"/>
                <w:color w:val="000000"/>
                <w:sz w:val="24"/>
                <w:szCs w:val="24"/>
              </w:rPr>
              <w:t>в его культурно-историческом и личностном аспектах.</w:t>
            </w:r>
          </w:p>
        </w:tc>
      </w:tr>
      <w:tr w:rsidR="00C63264" w:rsidRPr="00B658F1" w14:paraId="6269295E" w14:textId="77777777" w:rsidTr="0027228A">
        <w:tc>
          <w:tcPr>
            <w:tcW w:w="10343" w:type="dxa"/>
            <w:gridSpan w:val="2"/>
          </w:tcPr>
          <w:p w14:paraId="70510B7F" w14:textId="77777777" w:rsidR="00C63264" w:rsidRPr="00C63264" w:rsidRDefault="00C63264" w:rsidP="009A470D">
            <w:pPr>
              <w:tabs>
                <w:tab w:val="left" w:pos="1033"/>
              </w:tabs>
              <w:spacing w:after="0" w:line="240" w:lineRule="auto"/>
              <w:ind w:right="20" w:firstLine="601"/>
              <w:jc w:val="both"/>
              <w:rPr>
                <w:rFonts w:ascii="Times New Roman" w:hAnsi="Times New Roman"/>
                <w:b/>
                <w:bCs/>
                <w:sz w:val="24"/>
                <w:szCs w:val="24"/>
              </w:rPr>
            </w:pPr>
            <w:r w:rsidRPr="00C63264">
              <w:rPr>
                <w:rFonts w:ascii="Times New Roman" w:hAnsi="Times New Roman"/>
                <w:b/>
                <w:bCs/>
                <w:sz w:val="24"/>
                <w:szCs w:val="24"/>
              </w:rPr>
              <w:t xml:space="preserve">Задачи </w:t>
            </w:r>
          </w:p>
          <w:p w14:paraId="1C09518B"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Формировать знания об отечественной истории через знакомство с биографией известных земляков в разные временные эпохи. </w:t>
            </w:r>
          </w:p>
          <w:p w14:paraId="48367033" w14:textId="70CB3104"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Раскрывать сущность полярных понятий «добро» и «зло» и эмоций, которые им соответствуют. </w:t>
            </w:r>
          </w:p>
          <w:p w14:paraId="11CE7775"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Знакомить детей с характеристикой эмоциональных состояний, присущих человеку. · Учить видеть эмоциональное состояние другого и собственный эмоциональный образ, соотнося его с конкретной ситуацией. </w:t>
            </w:r>
          </w:p>
          <w:p w14:paraId="277583DC"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Развивать эмоциональную произвольность. </w:t>
            </w:r>
          </w:p>
          <w:p w14:paraId="4170F6C8"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Учить конструктивным способам управления на примере собственного поведения (снимать напряжение, избавляться от злости, раздражительности, разрешать конфликтные ситуации и др.). </w:t>
            </w:r>
          </w:p>
          <w:p w14:paraId="28BC14EC"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Способствовать получению первоначальных представлений о нравственных взаимоотношениях друг с другом, расширять опыт позитивного взаимодействия в семье, почтительного отношения к родителям и взрослым, послушания, уважения. </w:t>
            </w:r>
          </w:p>
          <w:p w14:paraId="640481CF" w14:textId="77777777" w:rsidR="00C63264" w:rsidRPr="00C63264" w:rsidRDefault="00C63264" w:rsidP="009A470D">
            <w:pPr>
              <w:tabs>
                <w:tab w:val="left" w:pos="1033"/>
              </w:tabs>
              <w:spacing w:after="0" w:line="240" w:lineRule="auto"/>
              <w:ind w:right="20" w:firstLine="601"/>
              <w:jc w:val="both"/>
              <w:rPr>
                <w:rFonts w:ascii="Times New Roman" w:hAnsi="Times New Roman"/>
                <w:b/>
                <w:bCs/>
                <w:i/>
                <w:iCs/>
                <w:sz w:val="24"/>
                <w:szCs w:val="24"/>
              </w:rPr>
            </w:pPr>
            <w:r w:rsidRPr="00C63264">
              <w:rPr>
                <w:rFonts w:ascii="Times New Roman" w:hAnsi="Times New Roman"/>
                <w:b/>
                <w:bCs/>
                <w:i/>
                <w:iCs/>
                <w:sz w:val="24"/>
                <w:szCs w:val="24"/>
              </w:rPr>
              <w:t xml:space="preserve">Ценности </w:t>
            </w:r>
          </w:p>
          <w:p w14:paraId="18F82520"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нравственный выбор; </w:t>
            </w:r>
          </w:p>
          <w:p w14:paraId="71D94DB6"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справедливость; </w:t>
            </w:r>
          </w:p>
          <w:p w14:paraId="348458D9"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добродетель; </w:t>
            </w:r>
          </w:p>
          <w:p w14:paraId="4B35672C"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эмоциональная отзывчивость; </w:t>
            </w:r>
          </w:p>
          <w:p w14:paraId="2543901D"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милосердие; </w:t>
            </w:r>
          </w:p>
          <w:p w14:paraId="0DD274B4"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честь; </w:t>
            </w:r>
          </w:p>
          <w:p w14:paraId="20265BA9"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достоинство; </w:t>
            </w:r>
          </w:p>
          <w:p w14:paraId="15480E7C"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уважение к старшим; </w:t>
            </w:r>
          </w:p>
          <w:p w14:paraId="72D51AD5" w14:textId="77777777" w:rsidR="00C63264" w:rsidRPr="00C63264" w:rsidRDefault="00C63264" w:rsidP="009A470D">
            <w:pPr>
              <w:tabs>
                <w:tab w:val="left" w:pos="1033"/>
              </w:tabs>
              <w:spacing w:after="0" w:line="240" w:lineRule="auto"/>
              <w:ind w:right="20" w:firstLine="601"/>
              <w:jc w:val="both"/>
              <w:rPr>
                <w:rFonts w:ascii="Times New Roman" w:hAnsi="Times New Roman"/>
                <w:i/>
                <w:iCs/>
                <w:sz w:val="24"/>
                <w:szCs w:val="24"/>
              </w:rPr>
            </w:pPr>
            <w:r w:rsidRPr="00C63264">
              <w:rPr>
                <w:rFonts w:ascii="Times New Roman" w:hAnsi="Times New Roman"/>
                <w:i/>
                <w:iCs/>
                <w:sz w:val="24"/>
                <w:szCs w:val="24"/>
              </w:rPr>
              <w:t xml:space="preserve">· ответственность и чувство долга; </w:t>
            </w:r>
          </w:p>
          <w:p w14:paraId="35D5B40D" w14:textId="6A9DE34C" w:rsidR="00C63264" w:rsidRPr="00C63264" w:rsidRDefault="00C63264" w:rsidP="009A470D">
            <w:pPr>
              <w:tabs>
                <w:tab w:val="left" w:pos="1033"/>
              </w:tabs>
              <w:spacing w:after="0" w:line="240" w:lineRule="auto"/>
              <w:ind w:right="20" w:firstLine="601"/>
              <w:jc w:val="both"/>
              <w:rPr>
                <w:rFonts w:ascii="Times New Roman" w:eastAsia="Times New Roman" w:hAnsi="Times New Roman"/>
                <w:color w:val="000000"/>
                <w:sz w:val="24"/>
                <w:szCs w:val="24"/>
              </w:rPr>
            </w:pPr>
            <w:r w:rsidRPr="00C63264">
              <w:rPr>
                <w:rFonts w:ascii="Times New Roman" w:hAnsi="Times New Roman"/>
                <w:i/>
                <w:iCs/>
                <w:sz w:val="24"/>
                <w:szCs w:val="24"/>
              </w:rPr>
              <w:t>· забота и помощь, честность, щедрость, забота о старших и младших.</w:t>
            </w:r>
          </w:p>
        </w:tc>
      </w:tr>
    </w:tbl>
    <w:p w14:paraId="5681825E"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51"/>
        <w:gridCol w:w="3692"/>
      </w:tblGrid>
      <w:tr w:rsidR="009A470D" w:rsidRPr="00B658F1" w14:paraId="17A6A627" w14:textId="77777777" w:rsidTr="0027228A">
        <w:tc>
          <w:tcPr>
            <w:tcW w:w="10343" w:type="dxa"/>
            <w:gridSpan w:val="2"/>
          </w:tcPr>
          <w:p w14:paraId="4ED68B31" w14:textId="352CBD0A" w:rsidR="009A470D" w:rsidRPr="00B658F1" w:rsidRDefault="009A470D" w:rsidP="0027228A">
            <w:pPr>
              <w:spacing w:after="0" w:line="240" w:lineRule="auto"/>
              <w:jc w:val="center"/>
              <w:rPr>
                <w:rFonts w:ascii="Times New Roman" w:eastAsia="Times New Roman" w:hAnsi="Times New Roman"/>
                <w:b/>
                <w:bCs/>
                <w:sz w:val="24"/>
                <w:szCs w:val="24"/>
              </w:rPr>
            </w:pPr>
            <w:r w:rsidRPr="00B658F1">
              <w:rPr>
                <w:rFonts w:ascii="Times New Roman" w:eastAsia="Times New Roman" w:hAnsi="Times New Roman"/>
                <w:b/>
                <w:bCs/>
                <w:sz w:val="24"/>
                <w:szCs w:val="24"/>
              </w:rPr>
              <w:t>СОЦИАЛЬНОЕ НАПРАВЛЕНИЕ ВОСПИТАНИЯ</w:t>
            </w:r>
          </w:p>
        </w:tc>
      </w:tr>
      <w:tr w:rsidR="009A470D" w:rsidRPr="00B658F1" w14:paraId="7FDEF27D" w14:textId="77777777" w:rsidTr="0027228A">
        <w:tc>
          <w:tcPr>
            <w:tcW w:w="6651" w:type="dxa"/>
          </w:tcPr>
          <w:p w14:paraId="6F40E75A" w14:textId="77777777" w:rsidR="009A470D" w:rsidRPr="00B658F1" w:rsidRDefault="009A470D" w:rsidP="009A470D">
            <w:pPr>
              <w:spacing w:after="0" w:line="240" w:lineRule="auto"/>
              <w:jc w:val="center"/>
              <w:rPr>
                <w:rFonts w:ascii="Times New Roman" w:eastAsia="Times New Roman" w:hAnsi="Times New Roman"/>
                <w:sz w:val="24"/>
                <w:szCs w:val="24"/>
              </w:rPr>
            </w:pPr>
            <w:r w:rsidRPr="00B658F1">
              <w:rPr>
                <w:rFonts w:ascii="Times New Roman" w:eastAsia="Times New Roman" w:hAnsi="Times New Roman"/>
                <w:sz w:val="24"/>
                <w:szCs w:val="24"/>
              </w:rPr>
              <w:t>ЦЕЛЬ</w:t>
            </w:r>
          </w:p>
        </w:tc>
        <w:tc>
          <w:tcPr>
            <w:tcW w:w="3692" w:type="dxa"/>
          </w:tcPr>
          <w:p w14:paraId="27F868F3" w14:textId="77777777" w:rsidR="009A470D" w:rsidRPr="00B658F1" w:rsidRDefault="009A470D" w:rsidP="009A470D">
            <w:pPr>
              <w:spacing w:after="0" w:line="240" w:lineRule="auto"/>
              <w:jc w:val="center"/>
              <w:rPr>
                <w:rFonts w:ascii="Times New Roman" w:eastAsia="Times New Roman" w:hAnsi="Times New Roman"/>
                <w:sz w:val="24"/>
                <w:szCs w:val="24"/>
              </w:rPr>
            </w:pPr>
            <w:r w:rsidRPr="00B658F1">
              <w:rPr>
                <w:rFonts w:ascii="Times New Roman" w:eastAsia="Times New Roman" w:hAnsi="Times New Roman"/>
                <w:sz w:val="24"/>
                <w:szCs w:val="24"/>
              </w:rPr>
              <w:t>ЦЕННОСТИ</w:t>
            </w:r>
          </w:p>
        </w:tc>
      </w:tr>
      <w:tr w:rsidR="009A470D" w:rsidRPr="00B658F1" w14:paraId="13C6C2D8" w14:textId="77777777" w:rsidTr="0027228A">
        <w:trPr>
          <w:trHeight w:val="1535"/>
        </w:trPr>
        <w:tc>
          <w:tcPr>
            <w:tcW w:w="6651" w:type="dxa"/>
          </w:tcPr>
          <w:p w14:paraId="270998CD" w14:textId="77777777" w:rsidR="009A470D" w:rsidRPr="00B658F1" w:rsidRDefault="009A470D" w:rsidP="009A470D">
            <w:pPr>
              <w:tabs>
                <w:tab w:val="left" w:pos="1028"/>
              </w:tabs>
              <w:spacing w:after="0" w:line="240" w:lineRule="auto"/>
              <w:ind w:right="20" w:firstLine="601"/>
              <w:jc w:val="both"/>
              <w:rPr>
                <w:rFonts w:ascii="Times New Roman" w:eastAsia="Times New Roman" w:hAnsi="Times New Roman"/>
                <w:sz w:val="24"/>
                <w:szCs w:val="24"/>
              </w:rPr>
            </w:pPr>
            <w:r w:rsidRPr="00B658F1">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692" w:type="dxa"/>
          </w:tcPr>
          <w:p w14:paraId="3637BFD3" w14:textId="77777777" w:rsidR="009A470D" w:rsidRPr="00B658F1" w:rsidRDefault="009A470D" w:rsidP="009A470D">
            <w:pPr>
              <w:spacing w:after="0" w:line="240" w:lineRule="auto"/>
              <w:jc w:val="both"/>
              <w:rPr>
                <w:rFonts w:ascii="Times New Roman" w:eastAsia="Times New Roman" w:hAnsi="Times New Roman"/>
                <w:b/>
                <w:bCs/>
                <w:sz w:val="24"/>
                <w:szCs w:val="24"/>
              </w:rPr>
            </w:pPr>
            <w:r w:rsidRPr="00B658F1">
              <w:rPr>
                <w:rFonts w:ascii="Times New Roman" w:eastAsia="Times New Roman" w:hAnsi="Times New Roman"/>
                <w:b/>
                <w:bCs/>
                <w:sz w:val="24"/>
                <w:szCs w:val="24"/>
              </w:rPr>
              <w:t>Семья, дружба, человек и сотрудничество</w:t>
            </w:r>
          </w:p>
        </w:tc>
      </w:tr>
      <w:tr w:rsidR="009A470D" w:rsidRPr="00B658F1" w14:paraId="2D86D2C7" w14:textId="77777777" w:rsidTr="0027228A">
        <w:tc>
          <w:tcPr>
            <w:tcW w:w="10343" w:type="dxa"/>
            <w:gridSpan w:val="2"/>
          </w:tcPr>
          <w:p w14:paraId="4B2D8CFE" w14:textId="77777777" w:rsidR="009A470D" w:rsidRPr="00B658F1" w:rsidRDefault="009A470D" w:rsidP="009A470D">
            <w:pPr>
              <w:jc w:val="center"/>
              <w:rPr>
                <w:rFonts w:ascii="Times New Roman" w:eastAsia="Times New Roman" w:hAnsi="Times New Roman"/>
                <w:sz w:val="24"/>
                <w:szCs w:val="24"/>
              </w:rPr>
            </w:pPr>
            <w:r w:rsidRPr="00B658F1">
              <w:rPr>
                <w:rFonts w:ascii="Times New Roman" w:eastAsia="Times New Roman" w:hAnsi="Times New Roman"/>
                <w:sz w:val="24"/>
                <w:szCs w:val="24"/>
              </w:rPr>
              <w:t>СОДЕРЖАНИЕ</w:t>
            </w:r>
          </w:p>
        </w:tc>
      </w:tr>
      <w:tr w:rsidR="009A470D" w:rsidRPr="00B658F1" w14:paraId="42086A2A" w14:textId="77777777" w:rsidTr="0027228A">
        <w:tc>
          <w:tcPr>
            <w:tcW w:w="10343" w:type="dxa"/>
            <w:gridSpan w:val="2"/>
          </w:tcPr>
          <w:p w14:paraId="2850E25A" w14:textId="77777777" w:rsidR="009A470D" w:rsidRPr="00B658F1" w:rsidRDefault="009A470D" w:rsidP="009A470D">
            <w:pPr>
              <w:tabs>
                <w:tab w:val="left" w:pos="1038"/>
              </w:tabs>
              <w:spacing w:after="0" w:line="240" w:lineRule="auto"/>
              <w:ind w:right="20" w:firstLine="601"/>
              <w:jc w:val="both"/>
              <w:rPr>
                <w:rFonts w:ascii="Times New Roman" w:eastAsia="Times New Roman" w:hAnsi="Times New Roman"/>
                <w:sz w:val="24"/>
                <w:szCs w:val="24"/>
              </w:rPr>
            </w:pPr>
            <w:r w:rsidRPr="00B658F1">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B658F1">
              <w:rPr>
                <w:rFonts w:ascii="Times New Roman" w:eastAsia="Times New Roman" w:hAnsi="Times New Roman"/>
                <w:b/>
                <w:bCs/>
                <w:sz w:val="24"/>
                <w:szCs w:val="24"/>
              </w:rPr>
              <w:t>жить в соответствии с моральными принципами и нормами</w:t>
            </w:r>
            <w:r w:rsidRPr="00B658F1">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14:paraId="4CD6D50A"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58"/>
        <w:gridCol w:w="3685"/>
      </w:tblGrid>
      <w:tr w:rsidR="009A470D" w:rsidRPr="00B658F1" w14:paraId="2BF39576" w14:textId="77777777" w:rsidTr="0027228A">
        <w:tc>
          <w:tcPr>
            <w:tcW w:w="10343" w:type="dxa"/>
            <w:gridSpan w:val="2"/>
          </w:tcPr>
          <w:p w14:paraId="2DA4F263" w14:textId="5AFE8365" w:rsidR="009A470D" w:rsidRPr="00B658F1" w:rsidRDefault="009A470D" w:rsidP="0027228A">
            <w:pPr>
              <w:spacing w:after="0" w:line="240" w:lineRule="auto"/>
              <w:jc w:val="center"/>
              <w:rPr>
                <w:rFonts w:ascii="Times New Roman" w:eastAsia="Times New Roman" w:hAnsi="Times New Roman"/>
                <w:b/>
                <w:bCs/>
                <w:color w:val="000000"/>
                <w:sz w:val="22"/>
                <w:szCs w:val="22"/>
              </w:rPr>
            </w:pPr>
            <w:r w:rsidRPr="00B658F1">
              <w:rPr>
                <w:rFonts w:ascii="Times New Roman" w:eastAsia="Times New Roman" w:hAnsi="Times New Roman"/>
                <w:b/>
                <w:bCs/>
                <w:color w:val="000000"/>
                <w:sz w:val="22"/>
                <w:szCs w:val="22"/>
              </w:rPr>
              <w:t>ПОЗНАВАТЕЛЬНОЕ НАПРАВЛЕНИЕ ВОСПИТАНИЯ</w:t>
            </w:r>
          </w:p>
        </w:tc>
      </w:tr>
      <w:tr w:rsidR="009A470D" w:rsidRPr="00B658F1" w14:paraId="2F9800DD" w14:textId="77777777" w:rsidTr="0027228A">
        <w:tc>
          <w:tcPr>
            <w:tcW w:w="6658" w:type="dxa"/>
          </w:tcPr>
          <w:p w14:paraId="3AB98D02" w14:textId="77777777" w:rsidR="009A470D" w:rsidRPr="00B658F1" w:rsidRDefault="009A470D" w:rsidP="009A470D">
            <w:pPr>
              <w:spacing w:after="0" w:line="240" w:lineRule="auto"/>
              <w:jc w:val="center"/>
              <w:rPr>
                <w:rFonts w:ascii="Times New Roman" w:eastAsia="Times New Roman" w:hAnsi="Times New Roman"/>
                <w:color w:val="000000"/>
                <w:sz w:val="22"/>
                <w:szCs w:val="22"/>
              </w:rPr>
            </w:pPr>
            <w:r w:rsidRPr="00B658F1">
              <w:rPr>
                <w:rFonts w:ascii="Times New Roman" w:eastAsia="Times New Roman" w:hAnsi="Times New Roman"/>
                <w:color w:val="000000"/>
                <w:sz w:val="22"/>
                <w:szCs w:val="22"/>
              </w:rPr>
              <w:t>ЦЕЛЬ</w:t>
            </w:r>
          </w:p>
        </w:tc>
        <w:tc>
          <w:tcPr>
            <w:tcW w:w="3685" w:type="dxa"/>
          </w:tcPr>
          <w:p w14:paraId="7B6367F4" w14:textId="77777777" w:rsidR="009A470D" w:rsidRPr="00B658F1" w:rsidRDefault="009A470D" w:rsidP="009A470D">
            <w:pPr>
              <w:spacing w:after="0" w:line="240" w:lineRule="auto"/>
              <w:jc w:val="center"/>
              <w:rPr>
                <w:rFonts w:ascii="Times New Roman" w:eastAsia="Times New Roman" w:hAnsi="Times New Roman"/>
                <w:color w:val="000000"/>
                <w:sz w:val="22"/>
                <w:szCs w:val="22"/>
              </w:rPr>
            </w:pPr>
            <w:r w:rsidRPr="00B658F1">
              <w:rPr>
                <w:rFonts w:ascii="Times New Roman" w:eastAsia="Times New Roman" w:hAnsi="Times New Roman"/>
                <w:color w:val="000000"/>
                <w:sz w:val="22"/>
                <w:szCs w:val="22"/>
              </w:rPr>
              <w:t>ЦЕННОСТИ</w:t>
            </w:r>
          </w:p>
        </w:tc>
      </w:tr>
      <w:tr w:rsidR="009A470D" w:rsidRPr="00B658F1" w14:paraId="6D73B855" w14:textId="77777777" w:rsidTr="0027228A">
        <w:trPr>
          <w:trHeight w:val="629"/>
        </w:trPr>
        <w:tc>
          <w:tcPr>
            <w:tcW w:w="6658" w:type="dxa"/>
          </w:tcPr>
          <w:p w14:paraId="7565F69F" w14:textId="77777777" w:rsidR="009A470D" w:rsidRPr="00B658F1" w:rsidRDefault="009A470D" w:rsidP="009A470D">
            <w:pPr>
              <w:tabs>
                <w:tab w:val="left" w:pos="1028"/>
              </w:tabs>
              <w:spacing w:after="0" w:line="240" w:lineRule="auto"/>
              <w:ind w:right="20"/>
              <w:jc w:val="both"/>
              <w:rPr>
                <w:rFonts w:ascii="Times New Roman" w:eastAsia="Times New Roman" w:hAnsi="Times New Roman"/>
                <w:color w:val="000000"/>
                <w:sz w:val="22"/>
                <w:szCs w:val="22"/>
              </w:rPr>
            </w:pPr>
            <w:r w:rsidRPr="00B658F1">
              <w:rPr>
                <w:rFonts w:ascii="Times New Roman" w:eastAsia="Times New Roman" w:hAnsi="Times New Roman"/>
                <w:color w:val="000000"/>
                <w:sz w:val="22"/>
                <w:szCs w:val="22"/>
              </w:rPr>
              <w:t>Формирование ценности познания.</w:t>
            </w:r>
          </w:p>
        </w:tc>
        <w:tc>
          <w:tcPr>
            <w:tcW w:w="3685" w:type="dxa"/>
          </w:tcPr>
          <w:p w14:paraId="63B337E2" w14:textId="77777777" w:rsidR="009A470D" w:rsidRPr="00B658F1" w:rsidRDefault="009A470D" w:rsidP="009A470D">
            <w:pPr>
              <w:spacing w:after="0" w:line="240" w:lineRule="auto"/>
              <w:jc w:val="both"/>
              <w:rPr>
                <w:rFonts w:ascii="Times New Roman" w:eastAsia="Times New Roman" w:hAnsi="Times New Roman"/>
                <w:b/>
                <w:bCs/>
                <w:color w:val="000000"/>
                <w:sz w:val="22"/>
                <w:szCs w:val="22"/>
              </w:rPr>
            </w:pPr>
            <w:r w:rsidRPr="00B658F1">
              <w:rPr>
                <w:rFonts w:ascii="Times New Roman" w:eastAsia="Times New Roman" w:hAnsi="Times New Roman"/>
                <w:b/>
                <w:bCs/>
                <w:color w:val="000000"/>
                <w:sz w:val="22"/>
                <w:szCs w:val="22"/>
              </w:rPr>
              <w:t>Познание</w:t>
            </w:r>
          </w:p>
        </w:tc>
      </w:tr>
      <w:tr w:rsidR="009A470D" w:rsidRPr="00B658F1" w14:paraId="6B64C15F" w14:textId="77777777" w:rsidTr="0027228A">
        <w:tc>
          <w:tcPr>
            <w:tcW w:w="10343" w:type="dxa"/>
            <w:gridSpan w:val="2"/>
          </w:tcPr>
          <w:p w14:paraId="0B738FEA" w14:textId="77777777" w:rsidR="009A470D" w:rsidRPr="00B658F1" w:rsidRDefault="009A470D" w:rsidP="009A470D">
            <w:pPr>
              <w:spacing w:after="0" w:line="240" w:lineRule="auto"/>
              <w:jc w:val="center"/>
              <w:rPr>
                <w:rFonts w:ascii="Times New Roman" w:eastAsia="Times New Roman" w:hAnsi="Times New Roman"/>
                <w:color w:val="000000"/>
                <w:sz w:val="22"/>
                <w:szCs w:val="22"/>
              </w:rPr>
            </w:pPr>
            <w:r w:rsidRPr="00B658F1">
              <w:rPr>
                <w:rFonts w:ascii="Times New Roman" w:eastAsia="Times New Roman" w:hAnsi="Times New Roman"/>
                <w:color w:val="000000"/>
                <w:sz w:val="22"/>
                <w:szCs w:val="22"/>
              </w:rPr>
              <w:t>СОДЕРЖАНИЕ</w:t>
            </w:r>
          </w:p>
        </w:tc>
      </w:tr>
      <w:tr w:rsidR="009A470D" w:rsidRPr="00B658F1" w14:paraId="5D10CB87" w14:textId="77777777" w:rsidTr="0027228A">
        <w:tc>
          <w:tcPr>
            <w:tcW w:w="10343" w:type="dxa"/>
            <w:gridSpan w:val="2"/>
          </w:tcPr>
          <w:p w14:paraId="135B50A7" w14:textId="77777777" w:rsidR="009A470D" w:rsidRPr="005F5951" w:rsidRDefault="009A470D" w:rsidP="009A470D">
            <w:pPr>
              <w:tabs>
                <w:tab w:val="left" w:pos="1038"/>
              </w:tabs>
              <w:spacing w:after="0" w:line="240" w:lineRule="auto"/>
              <w:ind w:right="20" w:firstLine="459"/>
              <w:jc w:val="both"/>
              <w:rPr>
                <w:rFonts w:ascii="Times New Roman" w:eastAsia="Times New Roman" w:hAnsi="Times New Roman"/>
                <w:color w:val="000000"/>
                <w:sz w:val="24"/>
                <w:szCs w:val="24"/>
              </w:rPr>
            </w:pPr>
            <w:r w:rsidRPr="005F5951">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5F5951">
              <w:rPr>
                <w:rFonts w:ascii="Times New Roman" w:eastAsia="Times New Roman" w:hAnsi="Times New Roman"/>
                <w:b/>
                <w:bCs/>
                <w:color w:val="000000"/>
                <w:sz w:val="24"/>
                <w:szCs w:val="24"/>
              </w:rPr>
              <w:t>знания наук и незнание добра ограничивает</w:t>
            </w:r>
            <w:r w:rsidRPr="005F5951">
              <w:rPr>
                <w:rFonts w:ascii="Times New Roman" w:eastAsia="Times New Roman" w:hAnsi="Times New Roman"/>
                <w:color w:val="000000"/>
                <w:sz w:val="24"/>
                <w:szCs w:val="24"/>
              </w:rPr>
              <w:t xml:space="preserve"> и деформирует личностное развитие ребёнка.</w:t>
            </w:r>
          </w:p>
          <w:p w14:paraId="3131C2F4" w14:textId="77777777" w:rsidR="009A470D" w:rsidRPr="00B658F1" w:rsidRDefault="009A470D" w:rsidP="009A470D">
            <w:pPr>
              <w:tabs>
                <w:tab w:val="left" w:pos="1038"/>
              </w:tabs>
              <w:spacing w:after="0" w:line="240" w:lineRule="auto"/>
              <w:ind w:right="20" w:firstLine="601"/>
              <w:jc w:val="both"/>
              <w:rPr>
                <w:rFonts w:ascii="Times New Roman" w:eastAsia="Times New Roman" w:hAnsi="Times New Roman"/>
                <w:color w:val="000000"/>
                <w:sz w:val="22"/>
                <w:szCs w:val="22"/>
              </w:rPr>
            </w:pPr>
            <w:r w:rsidRPr="005F5951">
              <w:rPr>
                <w:rFonts w:ascii="Times New Roman" w:eastAsia="Times New Roman" w:hAnsi="Times New Roman"/>
                <w:color w:val="000000"/>
                <w:sz w:val="24"/>
                <w:szCs w:val="24"/>
              </w:rPr>
              <w:t xml:space="preserve">Значимым является воспитание у ребёнка </w:t>
            </w:r>
            <w:r w:rsidRPr="005F5951">
              <w:rPr>
                <w:rFonts w:ascii="Times New Roman" w:eastAsia="Times New Roman" w:hAnsi="Times New Roman"/>
                <w:b/>
                <w:bCs/>
                <w:color w:val="000000"/>
                <w:sz w:val="24"/>
                <w:szCs w:val="24"/>
              </w:rPr>
              <w:t>стремления к истине</w:t>
            </w:r>
            <w:r w:rsidRPr="005F5951">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C63264" w:rsidRPr="00B658F1" w14:paraId="3F5FD79E" w14:textId="77777777" w:rsidTr="0027228A">
        <w:tc>
          <w:tcPr>
            <w:tcW w:w="10343" w:type="dxa"/>
            <w:gridSpan w:val="2"/>
          </w:tcPr>
          <w:p w14:paraId="2ED73A07" w14:textId="77777777" w:rsidR="00C63264" w:rsidRPr="00C63264" w:rsidRDefault="00C63264" w:rsidP="009A470D">
            <w:pPr>
              <w:tabs>
                <w:tab w:val="left" w:pos="1038"/>
              </w:tabs>
              <w:spacing w:after="0" w:line="240" w:lineRule="auto"/>
              <w:ind w:right="20" w:firstLine="459"/>
              <w:jc w:val="both"/>
              <w:rPr>
                <w:rFonts w:ascii="Times New Roman" w:hAnsi="Times New Roman"/>
                <w:b/>
                <w:bCs/>
                <w:i/>
                <w:iCs/>
                <w:sz w:val="24"/>
                <w:szCs w:val="24"/>
              </w:rPr>
            </w:pPr>
            <w:r w:rsidRPr="00C63264">
              <w:rPr>
                <w:rFonts w:ascii="Times New Roman" w:hAnsi="Times New Roman"/>
                <w:b/>
                <w:bCs/>
                <w:i/>
                <w:iCs/>
                <w:sz w:val="24"/>
                <w:szCs w:val="24"/>
              </w:rPr>
              <w:t xml:space="preserve">Задачи </w:t>
            </w:r>
          </w:p>
          <w:p w14:paraId="5B2B9BB3" w14:textId="77777777" w:rsidR="00C63264" w:rsidRDefault="00C63264" w:rsidP="009A470D">
            <w:pPr>
              <w:tabs>
                <w:tab w:val="left" w:pos="1038"/>
              </w:tabs>
              <w:spacing w:after="0" w:line="240" w:lineRule="auto"/>
              <w:ind w:right="20" w:firstLine="459"/>
              <w:jc w:val="both"/>
              <w:rPr>
                <w:rFonts w:ascii="Times New Roman" w:hAnsi="Times New Roman"/>
                <w:i/>
                <w:iCs/>
                <w:sz w:val="24"/>
                <w:szCs w:val="24"/>
              </w:rPr>
            </w:pPr>
            <w:r w:rsidRPr="00C63264">
              <w:rPr>
                <w:rFonts w:ascii="Times New Roman" w:hAnsi="Times New Roman"/>
                <w:i/>
                <w:iCs/>
                <w:sz w:val="24"/>
                <w:szCs w:val="24"/>
              </w:rPr>
              <w:t xml:space="preserve">· Формировать представления о заботливом и грамотном взаимодействии человека с окружающим миром. </w:t>
            </w:r>
          </w:p>
          <w:p w14:paraId="4BA538F6" w14:textId="77777777" w:rsidR="00C63264" w:rsidRDefault="00C63264" w:rsidP="009A470D">
            <w:pPr>
              <w:tabs>
                <w:tab w:val="left" w:pos="1038"/>
              </w:tabs>
              <w:spacing w:after="0" w:line="240" w:lineRule="auto"/>
              <w:ind w:right="20" w:firstLine="459"/>
              <w:jc w:val="both"/>
              <w:rPr>
                <w:rFonts w:ascii="Times New Roman" w:hAnsi="Times New Roman"/>
                <w:i/>
                <w:iCs/>
                <w:sz w:val="24"/>
                <w:szCs w:val="24"/>
              </w:rPr>
            </w:pPr>
            <w:r w:rsidRPr="00C63264">
              <w:rPr>
                <w:rFonts w:ascii="Times New Roman" w:hAnsi="Times New Roman"/>
                <w:i/>
                <w:iCs/>
                <w:sz w:val="24"/>
                <w:szCs w:val="24"/>
              </w:rPr>
              <w:t xml:space="preserve">· Формировать опыт эмоционально-чувственного непосредственного взаимодействия с природой, экологически грамотного поведения в природе. </w:t>
            </w:r>
          </w:p>
          <w:p w14:paraId="5E23CE70" w14:textId="77777777" w:rsidR="00C63264" w:rsidRDefault="00C63264" w:rsidP="009A470D">
            <w:pPr>
              <w:tabs>
                <w:tab w:val="left" w:pos="1038"/>
              </w:tabs>
              <w:spacing w:after="0" w:line="240" w:lineRule="auto"/>
              <w:ind w:right="20" w:firstLine="459"/>
              <w:jc w:val="both"/>
              <w:rPr>
                <w:rFonts w:ascii="Times New Roman" w:hAnsi="Times New Roman"/>
                <w:i/>
                <w:iCs/>
                <w:sz w:val="24"/>
                <w:szCs w:val="24"/>
              </w:rPr>
            </w:pPr>
            <w:r w:rsidRPr="00C63264">
              <w:rPr>
                <w:rFonts w:ascii="Times New Roman" w:hAnsi="Times New Roman"/>
                <w:i/>
                <w:iCs/>
                <w:sz w:val="24"/>
                <w:szCs w:val="24"/>
              </w:rPr>
              <w:t xml:space="preserve">· Вырабатывать навыки позитивного взаимодействия с природой. </w:t>
            </w:r>
          </w:p>
          <w:p w14:paraId="65BF093D" w14:textId="77777777" w:rsidR="00C63264" w:rsidRPr="00C63264" w:rsidRDefault="00C63264" w:rsidP="009A470D">
            <w:pPr>
              <w:tabs>
                <w:tab w:val="left" w:pos="1038"/>
              </w:tabs>
              <w:spacing w:after="0" w:line="240" w:lineRule="auto"/>
              <w:ind w:right="20" w:firstLine="459"/>
              <w:jc w:val="both"/>
              <w:rPr>
                <w:rFonts w:ascii="Times New Roman" w:hAnsi="Times New Roman"/>
                <w:b/>
                <w:bCs/>
                <w:i/>
                <w:iCs/>
                <w:sz w:val="24"/>
                <w:szCs w:val="24"/>
              </w:rPr>
            </w:pPr>
            <w:r w:rsidRPr="00C63264">
              <w:rPr>
                <w:rFonts w:ascii="Times New Roman" w:hAnsi="Times New Roman"/>
                <w:b/>
                <w:bCs/>
                <w:i/>
                <w:iCs/>
                <w:sz w:val="24"/>
                <w:szCs w:val="24"/>
              </w:rPr>
              <w:t xml:space="preserve">Ценности: </w:t>
            </w:r>
          </w:p>
          <w:p w14:paraId="5DAE1723" w14:textId="77777777" w:rsidR="00C63264" w:rsidRDefault="00C63264" w:rsidP="009A470D">
            <w:pPr>
              <w:tabs>
                <w:tab w:val="left" w:pos="1038"/>
              </w:tabs>
              <w:spacing w:after="0" w:line="240" w:lineRule="auto"/>
              <w:ind w:right="20" w:firstLine="459"/>
              <w:jc w:val="both"/>
              <w:rPr>
                <w:rFonts w:ascii="Times New Roman" w:hAnsi="Times New Roman"/>
                <w:i/>
                <w:iCs/>
                <w:sz w:val="24"/>
                <w:szCs w:val="24"/>
              </w:rPr>
            </w:pPr>
            <w:r w:rsidRPr="00C63264">
              <w:rPr>
                <w:rFonts w:ascii="Times New Roman" w:hAnsi="Times New Roman"/>
                <w:i/>
                <w:iCs/>
                <w:sz w:val="24"/>
                <w:szCs w:val="24"/>
              </w:rPr>
              <w:t>· родная земля;</w:t>
            </w:r>
          </w:p>
          <w:p w14:paraId="62CF6821" w14:textId="77777777" w:rsidR="00C63264" w:rsidRDefault="00C63264" w:rsidP="009A470D">
            <w:pPr>
              <w:tabs>
                <w:tab w:val="left" w:pos="1038"/>
              </w:tabs>
              <w:spacing w:after="0" w:line="240" w:lineRule="auto"/>
              <w:ind w:right="20" w:firstLine="459"/>
              <w:jc w:val="both"/>
              <w:rPr>
                <w:rFonts w:ascii="Times New Roman" w:hAnsi="Times New Roman"/>
                <w:i/>
                <w:iCs/>
                <w:sz w:val="24"/>
                <w:szCs w:val="24"/>
              </w:rPr>
            </w:pPr>
            <w:r w:rsidRPr="00C63264">
              <w:rPr>
                <w:rFonts w:ascii="Times New Roman" w:hAnsi="Times New Roman"/>
                <w:i/>
                <w:iCs/>
                <w:sz w:val="24"/>
                <w:szCs w:val="24"/>
              </w:rPr>
              <w:t xml:space="preserve"> · природа;</w:t>
            </w:r>
          </w:p>
          <w:p w14:paraId="3314C895" w14:textId="7ABA9412" w:rsidR="00C63264" w:rsidRPr="00C63264" w:rsidRDefault="00C63264" w:rsidP="009A470D">
            <w:pPr>
              <w:tabs>
                <w:tab w:val="left" w:pos="1038"/>
              </w:tabs>
              <w:spacing w:after="0" w:line="240" w:lineRule="auto"/>
              <w:ind w:right="20" w:firstLine="459"/>
              <w:jc w:val="both"/>
              <w:rPr>
                <w:rFonts w:ascii="Times New Roman" w:eastAsia="Times New Roman" w:hAnsi="Times New Roman"/>
                <w:i/>
                <w:iCs/>
                <w:color w:val="000000"/>
                <w:sz w:val="24"/>
                <w:szCs w:val="24"/>
              </w:rPr>
            </w:pPr>
            <w:r w:rsidRPr="00C63264">
              <w:rPr>
                <w:rFonts w:ascii="Times New Roman" w:hAnsi="Times New Roman"/>
                <w:i/>
                <w:iCs/>
                <w:sz w:val="24"/>
                <w:szCs w:val="24"/>
              </w:rPr>
              <w:t xml:space="preserve"> · братья наши меньшие.</w:t>
            </w:r>
          </w:p>
        </w:tc>
      </w:tr>
    </w:tbl>
    <w:p w14:paraId="251E767C"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66"/>
        <w:gridCol w:w="3677"/>
      </w:tblGrid>
      <w:tr w:rsidR="009A470D" w:rsidRPr="00B658F1" w14:paraId="7FF0F119" w14:textId="77777777" w:rsidTr="0027228A">
        <w:tc>
          <w:tcPr>
            <w:tcW w:w="10343" w:type="dxa"/>
            <w:gridSpan w:val="2"/>
          </w:tcPr>
          <w:p w14:paraId="1A0654D3" w14:textId="27BADBD0" w:rsidR="009A470D" w:rsidRPr="00B658F1" w:rsidRDefault="009A470D" w:rsidP="0027228A">
            <w:pPr>
              <w:spacing w:after="0" w:line="240" w:lineRule="auto"/>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ФИЗИЧЕСКОЕ И ОЗДОРОВИТЕЛЬНОЕ НАПРАВЛЕНИЕ ВОСПИТАНИЯ</w:t>
            </w:r>
          </w:p>
        </w:tc>
      </w:tr>
      <w:tr w:rsidR="009A470D" w:rsidRPr="00B658F1" w14:paraId="29B4BAFC" w14:textId="77777777" w:rsidTr="0027228A">
        <w:tc>
          <w:tcPr>
            <w:tcW w:w="6666" w:type="dxa"/>
          </w:tcPr>
          <w:p w14:paraId="595E531A"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677" w:type="dxa"/>
          </w:tcPr>
          <w:p w14:paraId="12A6F293"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9A470D" w:rsidRPr="00B658F1" w14:paraId="231D9F52" w14:textId="77777777" w:rsidTr="0027228A">
        <w:trPr>
          <w:trHeight w:val="1535"/>
        </w:trPr>
        <w:tc>
          <w:tcPr>
            <w:tcW w:w="6666" w:type="dxa"/>
          </w:tcPr>
          <w:p w14:paraId="15761743" w14:textId="77777777" w:rsidR="009A470D" w:rsidRPr="00B658F1" w:rsidRDefault="009A470D" w:rsidP="009A470D">
            <w:pPr>
              <w:spacing w:after="0" w:line="240" w:lineRule="auto"/>
              <w:ind w:left="20" w:right="20" w:firstLine="439"/>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14:paraId="6E672447" w14:textId="77777777" w:rsidR="009A470D" w:rsidRPr="00B658F1" w:rsidRDefault="009A470D" w:rsidP="009A470D">
            <w:pPr>
              <w:tabs>
                <w:tab w:val="left" w:pos="1028"/>
              </w:tabs>
              <w:spacing w:after="0" w:line="240" w:lineRule="auto"/>
              <w:ind w:right="20"/>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гигиеническими навыками и правилами безопасности.</w:t>
            </w:r>
          </w:p>
        </w:tc>
        <w:tc>
          <w:tcPr>
            <w:tcW w:w="3677" w:type="dxa"/>
          </w:tcPr>
          <w:p w14:paraId="05E7A7D1" w14:textId="77777777" w:rsidR="009A470D" w:rsidRPr="00B658F1" w:rsidRDefault="009A470D" w:rsidP="009A470D">
            <w:pPr>
              <w:spacing w:after="0" w:line="240" w:lineRule="auto"/>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Жизнь и здоровье</w:t>
            </w:r>
          </w:p>
        </w:tc>
      </w:tr>
      <w:tr w:rsidR="009A470D" w:rsidRPr="00B658F1" w14:paraId="3C82C9AD" w14:textId="77777777" w:rsidTr="0027228A">
        <w:tc>
          <w:tcPr>
            <w:tcW w:w="10343" w:type="dxa"/>
            <w:gridSpan w:val="2"/>
          </w:tcPr>
          <w:p w14:paraId="4275CE94"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9A470D" w:rsidRPr="00B658F1" w14:paraId="3F5251B1" w14:textId="77777777" w:rsidTr="0027228A">
        <w:tc>
          <w:tcPr>
            <w:tcW w:w="10343" w:type="dxa"/>
            <w:gridSpan w:val="2"/>
          </w:tcPr>
          <w:p w14:paraId="007FB763" w14:textId="77777777" w:rsidR="009A470D" w:rsidRPr="00B658F1" w:rsidRDefault="009A470D" w:rsidP="009A470D">
            <w:pPr>
              <w:tabs>
                <w:tab w:val="left" w:pos="1033"/>
              </w:tabs>
              <w:spacing w:after="0" w:line="240" w:lineRule="auto"/>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B658F1">
              <w:rPr>
                <w:rFonts w:ascii="Times New Roman" w:eastAsia="Times New Roman" w:hAnsi="Times New Roman"/>
                <w:b/>
                <w:bCs/>
                <w:color w:val="000000"/>
                <w:sz w:val="24"/>
                <w:szCs w:val="24"/>
              </w:rPr>
              <w:t>охраны и укрепления здоровья</w:t>
            </w:r>
            <w:r w:rsidRPr="00B658F1">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EAAF3A8" w14:textId="77777777" w:rsidR="009A470D" w:rsidRPr="00B658F1" w:rsidRDefault="009A470D" w:rsidP="009A470D">
            <w:pPr>
              <w:tabs>
                <w:tab w:val="left" w:pos="1038"/>
              </w:tabs>
              <w:spacing w:after="0" w:line="240" w:lineRule="auto"/>
              <w:ind w:right="20" w:firstLine="601"/>
              <w:jc w:val="both"/>
              <w:rPr>
                <w:rFonts w:ascii="Times New Roman" w:eastAsia="Times New Roman" w:hAnsi="Times New Roman"/>
                <w:color w:val="000000"/>
                <w:sz w:val="24"/>
                <w:szCs w:val="24"/>
              </w:rPr>
            </w:pPr>
          </w:p>
        </w:tc>
      </w:tr>
    </w:tbl>
    <w:p w14:paraId="12B53C92" w14:textId="77777777" w:rsidR="009A470D" w:rsidRPr="00F47192" w:rsidRDefault="009A470D" w:rsidP="009A470D">
      <w:pPr>
        <w:spacing w:after="0" w:line="240" w:lineRule="auto"/>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69"/>
        <w:gridCol w:w="3674"/>
      </w:tblGrid>
      <w:tr w:rsidR="009A470D" w:rsidRPr="00B658F1" w14:paraId="1BBEAC69" w14:textId="77777777" w:rsidTr="0027228A">
        <w:tc>
          <w:tcPr>
            <w:tcW w:w="10343" w:type="dxa"/>
            <w:gridSpan w:val="2"/>
          </w:tcPr>
          <w:p w14:paraId="2D3D1796" w14:textId="6F20510F" w:rsidR="009A470D" w:rsidRPr="00B658F1" w:rsidRDefault="009A470D" w:rsidP="0027228A">
            <w:pPr>
              <w:spacing w:after="0" w:line="240" w:lineRule="auto"/>
              <w:ind w:left="38" w:hanging="38"/>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ТРУДОВОЕ НАПРАВЛЕНИЕ ВОСПИТАНИЯ</w:t>
            </w:r>
          </w:p>
        </w:tc>
      </w:tr>
      <w:tr w:rsidR="009A470D" w:rsidRPr="00B658F1" w14:paraId="584FD880" w14:textId="77777777" w:rsidTr="0027228A">
        <w:tc>
          <w:tcPr>
            <w:tcW w:w="6669" w:type="dxa"/>
          </w:tcPr>
          <w:p w14:paraId="7CE90697" w14:textId="77777777" w:rsidR="009A470D" w:rsidRPr="00B658F1" w:rsidRDefault="009A470D" w:rsidP="0027228A">
            <w:pPr>
              <w:spacing w:after="0" w:line="240" w:lineRule="auto"/>
              <w:ind w:left="38" w:hanging="38"/>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674" w:type="dxa"/>
          </w:tcPr>
          <w:p w14:paraId="12AED5E1" w14:textId="77777777" w:rsidR="009A470D" w:rsidRPr="00B658F1" w:rsidRDefault="009A470D" w:rsidP="0027228A">
            <w:pPr>
              <w:spacing w:after="0" w:line="240" w:lineRule="auto"/>
              <w:ind w:left="38" w:hanging="38"/>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9A470D" w:rsidRPr="00B658F1" w14:paraId="697F91ED" w14:textId="77777777" w:rsidTr="0027228A">
        <w:trPr>
          <w:trHeight w:val="870"/>
        </w:trPr>
        <w:tc>
          <w:tcPr>
            <w:tcW w:w="6669" w:type="dxa"/>
          </w:tcPr>
          <w:p w14:paraId="0A319672" w14:textId="77777777" w:rsidR="009A470D" w:rsidRPr="00B658F1" w:rsidRDefault="009A470D" w:rsidP="0027228A">
            <w:pPr>
              <w:tabs>
                <w:tab w:val="left" w:pos="1028"/>
              </w:tabs>
              <w:spacing w:after="0" w:line="240" w:lineRule="auto"/>
              <w:ind w:left="38" w:right="20" w:hanging="38"/>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674" w:type="dxa"/>
          </w:tcPr>
          <w:p w14:paraId="2B655521" w14:textId="77777777" w:rsidR="009A470D" w:rsidRPr="00B658F1" w:rsidRDefault="009A470D" w:rsidP="0027228A">
            <w:pPr>
              <w:spacing w:after="0" w:line="240" w:lineRule="auto"/>
              <w:ind w:left="38" w:hanging="38"/>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Труд</w:t>
            </w:r>
          </w:p>
        </w:tc>
      </w:tr>
      <w:tr w:rsidR="009A470D" w:rsidRPr="00B658F1" w14:paraId="5F194494" w14:textId="77777777" w:rsidTr="0027228A">
        <w:tc>
          <w:tcPr>
            <w:tcW w:w="10343" w:type="dxa"/>
            <w:gridSpan w:val="2"/>
          </w:tcPr>
          <w:p w14:paraId="5E0E211D" w14:textId="77777777" w:rsidR="009A470D" w:rsidRPr="00B658F1" w:rsidRDefault="009A470D" w:rsidP="0027228A">
            <w:pPr>
              <w:spacing w:after="0" w:line="240" w:lineRule="auto"/>
              <w:ind w:left="38" w:hanging="38"/>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9A470D" w:rsidRPr="00B658F1" w14:paraId="390BAE4F" w14:textId="77777777" w:rsidTr="0027228A">
        <w:tc>
          <w:tcPr>
            <w:tcW w:w="10343" w:type="dxa"/>
            <w:gridSpan w:val="2"/>
          </w:tcPr>
          <w:p w14:paraId="6768C2F2" w14:textId="77777777" w:rsidR="009A470D" w:rsidRPr="00B658F1" w:rsidRDefault="009A470D" w:rsidP="0027228A">
            <w:pPr>
              <w:tabs>
                <w:tab w:val="left" w:pos="1038"/>
              </w:tabs>
              <w:spacing w:after="0" w:line="240" w:lineRule="auto"/>
              <w:ind w:left="38" w:right="20" w:hanging="38"/>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B658F1">
              <w:rPr>
                <w:rFonts w:ascii="Times New Roman" w:eastAsia="Times New Roman" w:hAnsi="Times New Roman"/>
                <w:b/>
                <w:bCs/>
                <w:color w:val="000000"/>
                <w:sz w:val="24"/>
                <w:szCs w:val="24"/>
              </w:rPr>
              <w:t>привычки к трудовому усилию</w:t>
            </w:r>
            <w:r w:rsidRPr="00B658F1">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B658F1">
              <w:rPr>
                <w:rFonts w:ascii="Times New Roman" w:eastAsia="Times New Roman" w:hAnsi="Times New Roman"/>
                <w:b/>
                <w:bCs/>
                <w:color w:val="000000"/>
                <w:sz w:val="24"/>
                <w:szCs w:val="24"/>
              </w:rPr>
              <w:t>нравственной стороны труда</w:t>
            </w:r>
            <w:r w:rsidRPr="00B658F1">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B658F1">
              <w:rPr>
                <w:rFonts w:ascii="Times New Roman" w:eastAsia="Times New Roman" w:hAnsi="Times New Roman"/>
                <w:b/>
                <w:bCs/>
                <w:color w:val="000000"/>
                <w:sz w:val="24"/>
                <w:szCs w:val="24"/>
              </w:rPr>
              <w:t>ответственности за свои действия.</w:t>
            </w:r>
          </w:p>
        </w:tc>
      </w:tr>
      <w:tr w:rsidR="00C63264" w:rsidRPr="00B658F1" w14:paraId="0CD03B9C" w14:textId="77777777" w:rsidTr="0027228A">
        <w:tc>
          <w:tcPr>
            <w:tcW w:w="10343" w:type="dxa"/>
            <w:gridSpan w:val="2"/>
          </w:tcPr>
          <w:p w14:paraId="71BDC199" w14:textId="77777777" w:rsidR="00C63264" w:rsidRPr="00C63264" w:rsidRDefault="00C63264" w:rsidP="0027228A">
            <w:pPr>
              <w:tabs>
                <w:tab w:val="left" w:pos="1038"/>
              </w:tabs>
              <w:spacing w:after="0" w:line="240" w:lineRule="auto"/>
              <w:ind w:left="38" w:right="20" w:hanging="38"/>
              <w:jc w:val="both"/>
              <w:rPr>
                <w:rFonts w:ascii="Times New Roman" w:hAnsi="Times New Roman"/>
                <w:b/>
                <w:bCs/>
                <w:i/>
                <w:iCs/>
                <w:sz w:val="24"/>
                <w:szCs w:val="24"/>
              </w:rPr>
            </w:pPr>
            <w:r w:rsidRPr="00C63264">
              <w:rPr>
                <w:rFonts w:ascii="Times New Roman" w:hAnsi="Times New Roman"/>
                <w:b/>
                <w:bCs/>
                <w:i/>
                <w:iCs/>
                <w:sz w:val="24"/>
                <w:szCs w:val="24"/>
              </w:rPr>
              <w:t xml:space="preserve">Задачи </w:t>
            </w:r>
          </w:p>
          <w:p w14:paraId="303E9A03"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xml:space="preserve">· Формировать навыки сотрудничества, взаимодействия со сверстниками, старшими детьми, взрослыми. </w:t>
            </w:r>
          </w:p>
          <w:p w14:paraId="6277580F"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xml:space="preserve">· Приобретать опыт участия в различных видах общественно полезной деятельности. </w:t>
            </w:r>
          </w:p>
          <w:p w14:paraId="4579A191" w14:textId="77777777" w:rsidR="00C63264" w:rsidRPr="00C63264" w:rsidRDefault="00C63264" w:rsidP="0027228A">
            <w:pPr>
              <w:tabs>
                <w:tab w:val="left" w:pos="1038"/>
              </w:tabs>
              <w:spacing w:after="0" w:line="240" w:lineRule="auto"/>
              <w:ind w:left="38" w:right="20" w:hanging="38"/>
              <w:jc w:val="both"/>
              <w:rPr>
                <w:rFonts w:ascii="Times New Roman" w:hAnsi="Times New Roman"/>
                <w:b/>
                <w:bCs/>
                <w:i/>
                <w:iCs/>
                <w:sz w:val="24"/>
                <w:szCs w:val="24"/>
              </w:rPr>
            </w:pPr>
            <w:r w:rsidRPr="00C63264">
              <w:rPr>
                <w:rFonts w:ascii="Times New Roman" w:hAnsi="Times New Roman"/>
                <w:b/>
                <w:bCs/>
                <w:i/>
                <w:iCs/>
                <w:sz w:val="24"/>
                <w:szCs w:val="24"/>
              </w:rPr>
              <w:t>Ценности:</w:t>
            </w:r>
          </w:p>
          <w:p w14:paraId="0EE55390"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xml:space="preserve"> · уважение к труду; </w:t>
            </w:r>
          </w:p>
          <w:p w14:paraId="78F15EE6"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творчество и созидание;</w:t>
            </w:r>
          </w:p>
          <w:p w14:paraId="4FE6F9A3"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xml:space="preserve"> · стремление к познанию;</w:t>
            </w:r>
          </w:p>
          <w:p w14:paraId="0C1836D1" w14:textId="77777777" w:rsidR="00C63264" w:rsidRDefault="00C63264" w:rsidP="0027228A">
            <w:pPr>
              <w:tabs>
                <w:tab w:val="left" w:pos="1038"/>
              </w:tabs>
              <w:spacing w:after="0" w:line="240" w:lineRule="auto"/>
              <w:ind w:left="38" w:right="20" w:hanging="38"/>
              <w:jc w:val="both"/>
              <w:rPr>
                <w:rFonts w:ascii="Times New Roman" w:hAnsi="Times New Roman"/>
                <w:i/>
                <w:iCs/>
                <w:sz w:val="24"/>
                <w:szCs w:val="24"/>
              </w:rPr>
            </w:pPr>
            <w:r w:rsidRPr="00C63264">
              <w:rPr>
                <w:rFonts w:ascii="Times New Roman" w:hAnsi="Times New Roman"/>
                <w:i/>
                <w:iCs/>
                <w:sz w:val="24"/>
                <w:szCs w:val="24"/>
              </w:rPr>
              <w:t xml:space="preserve"> · целеустремлённость и настойчивость; </w:t>
            </w:r>
          </w:p>
          <w:p w14:paraId="614E1D8B" w14:textId="17FBB4F0" w:rsidR="00C63264" w:rsidRPr="00C63264" w:rsidRDefault="00C63264" w:rsidP="0027228A">
            <w:pPr>
              <w:tabs>
                <w:tab w:val="left" w:pos="1038"/>
              </w:tabs>
              <w:spacing w:after="0" w:line="240" w:lineRule="auto"/>
              <w:ind w:left="38" w:right="20" w:hanging="38"/>
              <w:jc w:val="both"/>
              <w:rPr>
                <w:rFonts w:ascii="Times New Roman" w:eastAsia="Times New Roman" w:hAnsi="Times New Roman"/>
                <w:i/>
                <w:iCs/>
                <w:color w:val="000000"/>
                <w:sz w:val="24"/>
                <w:szCs w:val="24"/>
              </w:rPr>
            </w:pPr>
            <w:r w:rsidRPr="00C63264">
              <w:rPr>
                <w:rFonts w:ascii="Times New Roman" w:hAnsi="Times New Roman"/>
                <w:i/>
                <w:iCs/>
                <w:sz w:val="24"/>
                <w:szCs w:val="24"/>
              </w:rPr>
              <w:t xml:space="preserve">· бережливость; · трудолюбие. </w:t>
            </w:r>
          </w:p>
        </w:tc>
      </w:tr>
    </w:tbl>
    <w:p w14:paraId="02C34768" w14:textId="77777777" w:rsidR="009A470D" w:rsidRPr="00F47192" w:rsidRDefault="009A470D" w:rsidP="009A470D">
      <w:pPr>
        <w:spacing w:after="0" w:line="240" w:lineRule="auto"/>
        <w:ind w:firstLine="720"/>
        <w:jc w:val="both"/>
        <w:rPr>
          <w:rFonts w:ascii="Times New Roman" w:eastAsia="Times New Roman" w:hAnsi="Times New Roman" w:cs="Times New Roman"/>
          <w:color w:val="000000"/>
          <w:sz w:val="28"/>
          <w:szCs w:val="28"/>
        </w:rPr>
      </w:pPr>
    </w:p>
    <w:tbl>
      <w:tblPr>
        <w:tblStyle w:val="afa"/>
        <w:tblW w:w="0" w:type="auto"/>
        <w:tblInd w:w="-431" w:type="dxa"/>
        <w:tblLook w:val="04A0" w:firstRow="1" w:lastRow="0" w:firstColumn="1" w:lastColumn="0" w:noHBand="0" w:noVBand="1"/>
      </w:tblPr>
      <w:tblGrid>
        <w:gridCol w:w="6672"/>
        <w:gridCol w:w="3671"/>
      </w:tblGrid>
      <w:tr w:rsidR="009A470D" w:rsidRPr="00B658F1" w14:paraId="2A18F977" w14:textId="77777777" w:rsidTr="0027228A">
        <w:tc>
          <w:tcPr>
            <w:tcW w:w="10343" w:type="dxa"/>
            <w:gridSpan w:val="2"/>
          </w:tcPr>
          <w:p w14:paraId="03ECAF97" w14:textId="5675365C" w:rsidR="009A470D" w:rsidRPr="00B658F1" w:rsidRDefault="009A470D" w:rsidP="0027228A">
            <w:pPr>
              <w:spacing w:after="0" w:line="240" w:lineRule="auto"/>
              <w:jc w:val="center"/>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ЭСТЕТИЧЕСКОЕ НАПРАВЛЕНИЕ ВОСПИТАНИЯ</w:t>
            </w:r>
          </w:p>
        </w:tc>
      </w:tr>
      <w:tr w:rsidR="009A470D" w:rsidRPr="00B658F1" w14:paraId="6296F954" w14:textId="77777777" w:rsidTr="0027228A">
        <w:tc>
          <w:tcPr>
            <w:tcW w:w="6672" w:type="dxa"/>
          </w:tcPr>
          <w:p w14:paraId="1B271A42"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ЦЕЛЬ</w:t>
            </w:r>
          </w:p>
        </w:tc>
        <w:tc>
          <w:tcPr>
            <w:tcW w:w="3671" w:type="dxa"/>
          </w:tcPr>
          <w:p w14:paraId="46270927"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ЦЕННОСТИ</w:t>
            </w:r>
          </w:p>
        </w:tc>
      </w:tr>
      <w:tr w:rsidR="009A470D" w:rsidRPr="00B658F1" w14:paraId="48FD54ED" w14:textId="77777777" w:rsidTr="0027228A">
        <w:trPr>
          <w:trHeight w:val="717"/>
        </w:trPr>
        <w:tc>
          <w:tcPr>
            <w:tcW w:w="6672" w:type="dxa"/>
          </w:tcPr>
          <w:p w14:paraId="54E7F563" w14:textId="77777777" w:rsidR="009A470D" w:rsidRPr="00B658F1" w:rsidRDefault="009A470D" w:rsidP="009A470D">
            <w:pPr>
              <w:tabs>
                <w:tab w:val="left" w:pos="1028"/>
              </w:tabs>
              <w:spacing w:after="0" w:line="240" w:lineRule="auto"/>
              <w:ind w:right="20" w:firstLine="601"/>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671" w:type="dxa"/>
          </w:tcPr>
          <w:p w14:paraId="61BDCA0E" w14:textId="77777777" w:rsidR="009A470D" w:rsidRPr="00B658F1" w:rsidRDefault="009A470D" w:rsidP="009A470D">
            <w:pPr>
              <w:spacing w:after="0" w:line="240" w:lineRule="auto"/>
              <w:jc w:val="both"/>
              <w:rPr>
                <w:rFonts w:ascii="Times New Roman" w:eastAsia="Times New Roman" w:hAnsi="Times New Roman"/>
                <w:b/>
                <w:bCs/>
                <w:color w:val="000000"/>
                <w:sz w:val="24"/>
                <w:szCs w:val="24"/>
              </w:rPr>
            </w:pPr>
            <w:r w:rsidRPr="00B658F1">
              <w:rPr>
                <w:rFonts w:ascii="Times New Roman" w:eastAsia="Times New Roman" w:hAnsi="Times New Roman"/>
                <w:b/>
                <w:bCs/>
                <w:color w:val="000000"/>
                <w:sz w:val="24"/>
                <w:szCs w:val="24"/>
              </w:rPr>
              <w:t>Культура, красота</w:t>
            </w:r>
          </w:p>
        </w:tc>
      </w:tr>
      <w:tr w:rsidR="009A470D" w:rsidRPr="00B658F1" w14:paraId="2A4233F5" w14:textId="77777777" w:rsidTr="0027228A">
        <w:tc>
          <w:tcPr>
            <w:tcW w:w="10343" w:type="dxa"/>
            <w:gridSpan w:val="2"/>
          </w:tcPr>
          <w:p w14:paraId="39AFD9C5" w14:textId="77777777" w:rsidR="009A470D" w:rsidRPr="00B658F1" w:rsidRDefault="009A470D" w:rsidP="009A470D">
            <w:pPr>
              <w:spacing w:after="0" w:line="240" w:lineRule="auto"/>
              <w:jc w:val="center"/>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СОДЕРЖАНИЕ</w:t>
            </w:r>
          </w:p>
        </w:tc>
      </w:tr>
      <w:tr w:rsidR="009A470D" w:rsidRPr="00B658F1" w14:paraId="7071FF2F" w14:textId="77777777" w:rsidTr="0027228A">
        <w:tc>
          <w:tcPr>
            <w:tcW w:w="10343" w:type="dxa"/>
            <w:gridSpan w:val="2"/>
          </w:tcPr>
          <w:p w14:paraId="48D00C3B" w14:textId="77777777" w:rsidR="009A470D" w:rsidRPr="00B658F1" w:rsidRDefault="009A470D" w:rsidP="009A470D">
            <w:pPr>
              <w:pBdr>
                <w:top w:val="nil"/>
                <w:left w:val="nil"/>
                <w:bottom w:val="nil"/>
                <w:right w:val="nil"/>
                <w:between w:val="nil"/>
              </w:pBdr>
              <w:tabs>
                <w:tab w:val="left" w:pos="1038"/>
              </w:tabs>
              <w:spacing w:after="0" w:line="240" w:lineRule="auto"/>
              <w:ind w:right="20" w:firstLine="743"/>
              <w:jc w:val="both"/>
              <w:rPr>
                <w:rFonts w:ascii="Times New Roman" w:eastAsia="Times New Roman" w:hAnsi="Times New Roman"/>
                <w:color w:val="000000"/>
                <w:sz w:val="24"/>
                <w:szCs w:val="24"/>
              </w:rPr>
            </w:pPr>
            <w:r w:rsidRPr="00B658F1">
              <w:rPr>
                <w:rFonts w:ascii="Times New Roman" w:eastAsia="Times New Roman" w:hAnsi="Times New Roman"/>
                <w:color w:val="000000"/>
                <w:sz w:val="24"/>
                <w:szCs w:val="24"/>
              </w:rPr>
              <w:t xml:space="preserve">Эстетическое воспитание направлено на воспитание </w:t>
            </w:r>
            <w:r w:rsidRPr="00B658F1">
              <w:rPr>
                <w:rFonts w:ascii="Times New Roman" w:eastAsia="Times New Roman" w:hAnsi="Times New Roman"/>
                <w:b/>
                <w:bCs/>
                <w:color w:val="000000"/>
                <w:sz w:val="24"/>
                <w:szCs w:val="24"/>
              </w:rPr>
              <w:t>любви к прекрасному</w:t>
            </w:r>
            <w:r w:rsidRPr="00B658F1">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B658F1">
              <w:rPr>
                <w:rFonts w:ascii="Times New Roman" w:eastAsia="Times New Roman" w:hAnsi="Times New Roman"/>
                <w:b/>
                <w:bCs/>
                <w:color w:val="000000"/>
                <w:sz w:val="24"/>
                <w:szCs w:val="24"/>
              </w:rPr>
              <w:t>воспитанию художественного вкуса.</w:t>
            </w:r>
          </w:p>
        </w:tc>
      </w:tr>
      <w:tr w:rsidR="00C63264" w:rsidRPr="00B658F1" w14:paraId="1C77E5C6" w14:textId="77777777" w:rsidTr="0027228A">
        <w:tc>
          <w:tcPr>
            <w:tcW w:w="10343" w:type="dxa"/>
            <w:gridSpan w:val="2"/>
          </w:tcPr>
          <w:p w14:paraId="50CDD7BE" w14:textId="77777777" w:rsidR="00C63264" w:rsidRP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b/>
                <w:bCs/>
                <w:i/>
                <w:iCs/>
                <w:sz w:val="24"/>
                <w:szCs w:val="24"/>
              </w:rPr>
            </w:pPr>
            <w:r w:rsidRPr="00C63264">
              <w:rPr>
                <w:rFonts w:ascii="Times New Roman" w:hAnsi="Times New Roman"/>
                <w:b/>
                <w:bCs/>
                <w:i/>
                <w:iCs/>
                <w:sz w:val="24"/>
                <w:szCs w:val="24"/>
              </w:rPr>
              <w:t xml:space="preserve">Задачи </w:t>
            </w:r>
          </w:p>
          <w:p w14:paraId="5FBFF65A" w14:textId="77777777" w:rsid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i/>
                <w:iCs/>
                <w:sz w:val="24"/>
                <w:szCs w:val="24"/>
              </w:rPr>
            </w:pPr>
            <w:r w:rsidRPr="00C63264">
              <w:rPr>
                <w:rFonts w:ascii="Times New Roman" w:hAnsi="Times New Roman"/>
                <w:i/>
                <w:iCs/>
                <w:sz w:val="24"/>
                <w:szCs w:val="24"/>
              </w:rPr>
              <w:t xml:space="preserve">· Учить видеть прекрасное в поступках людей, окружающем мире. </w:t>
            </w:r>
          </w:p>
          <w:p w14:paraId="411C5F70" w14:textId="77777777" w:rsid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i/>
                <w:iCs/>
                <w:sz w:val="24"/>
                <w:szCs w:val="24"/>
              </w:rPr>
            </w:pPr>
            <w:r w:rsidRPr="00C63264">
              <w:rPr>
                <w:rFonts w:ascii="Times New Roman" w:hAnsi="Times New Roman"/>
                <w:i/>
                <w:iCs/>
                <w:sz w:val="24"/>
                <w:szCs w:val="24"/>
              </w:rPr>
              <w:t xml:space="preserve">· Формировать первоначальный опыт самореализации в различных видах творческой деятельности; умение выражать себя в доступных видах и формах художественного творчества. </w:t>
            </w:r>
          </w:p>
          <w:p w14:paraId="4DCD788B" w14:textId="4EA22ABD" w:rsid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i/>
                <w:iCs/>
                <w:sz w:val="24"/>
                <w:szCs w:val="24"/>
              </w:rPr>
            </w:pPr>
            <w:r w:rsidRPr="00C63264">
              <w:rPr>
                <w:rFonts w:ascii="Times New Roman" w:hAnsi="Times New Roman"/>
                <w:i/>
                <w:iCs/>
                <w:sz w:val="24"/>
                <w:szCs w:val="24"/>
              </w:rPr>
              <w:t xml:space="preserve"> · Формировать элементарные представления о способах выражения внутреннего душевного состояния человека. </w:t>
            </w:r>
          </w:p>
          <w:p w14:paraId="4454B717" w14:textId="77777777" w:rsidR="00C63264" w:rsidRP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b/>
                <w:bCs/>
                <w:i/>
                <w:iCs/>
                <w:sz w:val="24"/>
                <w:szCs w:val="24"/>
              </w:rPr>
            </w:pPr>
            <w:r w:rsidRPr="00C63264">
              <w:rPr>
                <w:rFonts w:ascii="Times New Roman" w:hAnsi="Times New Roman"/>
                <w:b/>
                <w:bCs/>
                <w:i/>
                <w:iCs/>
                <w:sz w:val="24"/>
                <w:szCs w:val="24"/>
              </w:rPr>
              <w:t xml:space="preserve">Ценности: </w:t>
            </w:r>
          </w:p>
          <w:p w14:paraId="1470EBA7" w14:textId="77777777" w:rsid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i/>
                <w:iCs/>
                <w:sz w:val="24"/>
                <w:szCs w:val="24"/>
              </w:rPr>
            </w:pPr>
            <w:r w:rsidRPr="00C63264">
              <w:rPr>
                <w:rFonts w:ascii="Times New Roman" w:hAnsi="Times New Roman"/>
                <w:i/>
                <w:iCs/>
                <w:sz w:val="24"/>
                <w:szCs w:val="24"/>
              </w:rPr>
              <w:t xml:space="preserve">· красота; </w:t>
            </w:r>
          </w:p>
          <w:p w14:paraId="504580B8" w14:textId="77777777" w:rsid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hAnsi="Times New Roman"/>
                <w:i/>
                <w:iCs/>
                <w:sz w:val="24"/>
                <w:szCs w:val="24"/>
              </w:rPr>
            </w:pPr>
            <w:r w:rsidRPr="00C63264">
              <w:rPr>
                <w:rFonts w:ascii="Times New Roman" w:hAnsi="Times New Roman"/>
                <w:i/>
                <w:iCs/>
                <w:sz w:val="24"/>
                <w:szCs w:val="24"/>
              </w:rPr>
              <w:t xml:space="preserve">· гармония; </w:t>
            </w:r>
          </w:p>
          <w:p w14:paraId="6382655F" w14:textId="4B0D1759" w:rsidR="00C63264" w:rsidRPr="00C63264" w:rsidRDefault="00C63264" w:rsidP="009A470D">
            <w:pPr>
              <w:pBdr>
                <w:top w:val="nil"/>
                <w:left w:val="nil"/>
                <w:bottom w:val="nil"/>
                <w:right w:val="nil"/>
                <w:between w:val="nil"/>
              </w:pBdr>
              <w:tabs>
                <w:tab w:val="left" w:pos="1038"/>
              </w:tabs>
              <w:spacing w:after="0" w:line="240" w:lineRule="auto"/>
              <w:ind w:right="20" w:firstLine="743"/>
              <w:jc w:val="both"/>
              <w:rPr>
                <w:rFonts w:ascii="Times New Roman" w:eastAsia="Times New Roman" w:hAnsi="Times New Roman"/>
                <w:i/>
                <w:iCs/>
                <w:color w:val="000000"/>
                <w:sz w:val="24"/>
                <w:szCs w:val="24"/>
              </w:rPr>
            </w:pPr>
            <w:r w:rsidRPr="00C63264">
              <w:rPr>
                <w:rFonts w:ascii="Times New Roman" w:hAnsi="Times New Roman"/>
                <w:i/>
                <w:iCs/>
                <w:sz w:val="24"/>
                <w:szCs w:val="24"/>
              </w:rPr>
              <w:t>· духовный мир человека.</w:t>
            </w:r>
          </w:p>
        </w:tc>
      </w:tr>
    </w:tbl>
    <w:bookmarkEnd w:id="4"/>
    <w:p w14:paraId="5B9350A0" w14:textId="77777777" w:rsidR="0027228A" w:rsidRPr="00631CFB" w:rsidRDefault="0027228A" w:rsidP="009A470D">
      <w:pPr>
        <w:pStyle w:val="1f2"/>
        <w:shd w:val="clear" w:color="auto" w:fill="auto"/>
        <w:spacing w:before="0" w:line="240" w:lineRule="auto"/>
        <w:ind w:left="20" w:firstLine="720"/>
        <w:jc w:val="both"/>
        <w:rPr>
          <w:sz w:val="28"/>
          <w:szCs w:val="28"/>
        </w:rPr>
      </w:pPr>
      <w:r w:rsidRPr="00631CFB">
        <w:rPr>
          <w:sz w:val="28"/>
          <w:szCs w:val="28"/>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0562D7FC" w14:textId="3D88F8A5" w:rsidR="0027228A" w:rsidRPr="00631CFB" w:rsidRDefault="0027228A" w:rsidP="009A470D">
      <w:pPr>
        <w:pStyle w:val="1f2"/>
        <w:shd w:val="clear" w:color="auto" w:fill="auto"/>
        <w:spacing w:before="0" w:line="240" w:lineRule="auto"/>
        <w:ind w:left="20" w:firstLine="720"/>
        <w:jc w:val="both"/>
        <w:rPr>
          <w:sz w:val="32"/>
          <w:szCs w:val="32"/>
        </w:rPr>
      </w:pPr>
      <w:r w:rsidRPr="00631CFB">
        <w:rPr>
          <w:sz w:val="28"/>
          <w:szCs w:val="28"/>
        </w:rPr>
        <w:t xml:space="preserve"> 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6F730796" w14:textId="05FE3C7A" w:rsidR="009A470D" w:rsidRDefault="009A470D" w:rsidP="009A470D">
      <w:pPr>
        <w:pStyle w:val="1f2"/>
        <w:shd w:val="clear" w:color="auto" w:fill="auto"/>
        <w:spacing w:before="0" w:line="240" w:lineRule="auto"/>
        <w:ind w:left="20" w:firstLine="720"/>
        <w:jc w:val="both"/>
        <w:rPr>
          <w:sz w:val="28"/>
          <w:szCs w:val="28"/>
        </w:rPr>
      </w:pPr>
      <w:r>
        <w:rPr>
          <w:sz w:val="28"/>
          <w:szCs w:val="28"/>
        </w:rPr>
        <w:t>Согласно пп. 29.2.3.1., 29.2.3.2. ФОП ДО выделяются следующие целевые ориентиры воспитания:</w:t>
      </w:r>
    </w:p>
    <w:p w14:paraId="1DCA0E48" w14:textId="609E16EF" w:rsidR="0027228A" w:rsidRPr="0027228A" w:rsidRDefault="009A470D" w:rsidP="00631CFB">
      <w:pPr>
        <w:pStyle w:val="1f2"/>
        <w:shd w:val="clear" w:color="auto" w:fill="auto"/>
        <w:spacing w:before="0" w:line="240" w:lineRule="auto"/>
        <w:ind w:left="20" w:firstLine="720"/>
        <w:jc w:val="both"/>
        <w:rPr>
          <w:i/>
          <w:iCs/>
          <w:sz w:val="28"/>
          <w:szCs w:val="28"/>
          <w:u w:val="single"/>
        </w:rPr>
      </w:pPr>
      <w:r w:rsidRPr="0027228A">
        <w:rPr>
          <w:i/>
          <w:iCs/>
          <w:sz w:val="28"/>
          <w:szCs w:val="28"/>
          <w:u w:val="single"/>
        </w:rPr>
        <w:t>Целевые ориентиры воспитания детей раннего возраста (к трем годам).</w:t>
      </w:r>
    </w:p>
    <w:tbl>
      <w:tblPr>
        <w:tblStyle w:val="afa"/>
        <w:tblW w:w="10632" w:type="dxa"/>
        <w:tblInd w:w="-431" w:type="dxa"/>
        <w:tblLook w:val="04A0" w:firstRow="1" w:lastRow="0" w:firstColumn="1" w:lastColumn="0" w:noHBand="0" w:noVBand="1"/>
      </w:tblPr>
      <w:tblGrid>
        <w:gridCol w:w="2524"/>
        <w:gridCol w:w="2404"/>
        <w:gridCol w:w="5704"/>
      </w:tblGrid>
      <w:tr w:rsidR="009A470D" w14:paraId="318867D8" w14:textId="77777777" w:rsidTr="00631CFB">
        <w:trPr>
          <w:tblHeader/>
        </w:trPr>
        <w:tc>
          <w:tcPr>
            <w:tcW w:w="2524" w:type="dxa"/>
            <w:vAlign w:val="center"/>
          </w:tcPr>
          <w:p w14:paraId="5FC524E1" w14:textId="77777777" w:rsidR="009A470D" w:rsidRPr="001B3A79" w:rsidRDefault="009A470D" w:rsidP="009A470D">
            <w:pPr>
              <w:pStyle w:val="2f0"/>
              <w:shd w:val="clear" w:color="auto" w:fill="auto"/>
              <w:spacing w:line="240" w:lineRule="auto"/>
              <w:jc w:val="center"/>
              <w:rPr>
                <w:b/>
                <w:bCs/>
              </w:rPr>
            </w:pPr>
            <w:r w:rsidRPr="001B3A79">
              <w:rPr>
                <w:b/>
                <w:bCs/>
              </w:rPr>
              <w:t>Направление</w:t>
            </w:r>
          </w:p>
          <w:p w14:paraId="2924A5A7" w14:textId="77777777" w:rsidR="009A470D" w:rsidRPr="001B3A79" w:rsidRDefault="009A470D" w:rsidP="009A470D">
            <w:pPr>
              <w:pStyle w:val="2f0"/>
              <w:shd w:val="clear" w:color="auto" w:fill="auto"/>
              <w:spacing w:line="240" w:lineRule="auto"/>
              <w:jc w:val="center"/>
              <w:rPr>
                <w:b/>
                <w:bCs/>
              </w:rPr>
            </w:pPr>
            <w:r w:rsidRPr="001B3A79">
              <w:rPr>
                <w:b/>
                <w:bCs/>
              </w:rPr>
              <w:t>воспитания</w:t>
            </w:r>
          </w:p>
        </w:tc>
        <w:tc>
          <w:tcPr>
            <w:tcW w:w="2404" w:type="dxa"/>
            <w:vAlign w:val="center"/>
          </w:tcPr>
          <w:p w14:paraId="7DF3D04E" w14:textId="77777777" w:rsidR="009A470D" w:rsidRPr="001B3A79" w:rsidRDefault="009A470D" w:rsidP="009A470D">
            <w:pPr>
              <w:pStyle w:val="2f0"/>
              <w:shd w:val="clear" w:color="auto" w:fill="auto"/>
              <w:spacing w:line="240" w:lineRule="auto"/>
              <w:jc w:val="center"/>
              <w:rPr>
                <w:b/>
                <w:bCs/>
              </w:rPr>
            </w:pPr>
            <w:r w:rsidRPr="001B3A79">
              <w:rPr>
                <w:b/>
                <w:bCs/>
              </w:rPr>
              <w:t>Ценности</w:t>
            </w:r>
          </w:p>
        </w:tc>
        <w:tc>
          <w:tcPr>
            <w:tcW w:w="5704" w:type="dxa"/>
            <w:vAlign w:val="center"/>
          </w:tcPr>
          <w:p w14:paraId="0D8B3BF9" w14:textId="77777777" w:rsidR="009A470D" w:rsidRPr="001B3A79" w:rsidRDefault="009A470D" w:rsidP="009A470D">
            <w:pPr>
              <w:pStyle w:val="2f0"/>
              <w:shd w:val="clear" w:color="auto" w:fill="auto"/>
              <w:spacing w:line="240" w:lineRule="auto"/>
              <w:jc w:val="center"/>
              <w:rPr>
                <w:b/>
                <w:bCs/>
              </w:rPr>
            </w:pPr>
            <w:r w:rsidRPr="001B3A79">
              <w:rPr>
                <w:b/>
                <w:bCs/>
              </w:rPr>
              <w:t>Целевые ориентиры</w:t>
            </w:r>
          </w:p>
        </w:tc>
      </w:tr>
      <w:tr w:rsidR="009A470D" w14:paraId="5F5BCA35" w14:textId="77777777" w:rsidTr="00631CFB">
        <w:tc>
          <w:tcPr>
            <w:tcW w:w="2524" w:type="dxa"/>
          </w:tcPr>
          <w:p w14:paraId="59049FA3" w14:textId="77777777" w:rsidR="009A470D" w:rsidRDefault="009A470D" w:rsidP="009A470D">
            <w:pPr>
              <w:pStyle w:val="2f0"/>
              <w:shd w:val="clear" w:color="auto" w:fill="auto"/>
              <w:spacing w:line="240" w:lineRule="auto"/>
              <w:ind w:firstLine="0"/>
            </w:pPr>
            <w:r>
              <w:t>Патриотическое</w:t>
            </w:r>
          </w:p>
        </w:tc>
        <w:tc>
          <w:tcPr>
            <w:tcW w:w="2404" w:type="dxa"/>
          </w:tcPr>
          <w:p w14:paraId="216D05B6" w14:textId="77777777" w:rsidR="009A470D" w:rsidRDefault="009A470D" w:rsidP="009A470D">
            <w:pPr>
              <w:pStyle w:val="2f0"/>
              <w:shd w:val="clear" w:color="auto" w:fill="auto"/>
              <w:spacing w:line="240" w:lineRule="auto"/>
              <w:ind w:left="464" w:hanging="284"/>
            </w:pPr>
            <w:r>
              <w:t>Родина, природа</w:t>
            </w:r>
          </w:p>
        </w:tc>
        <w:tc>
          <w:tcPr>
            <w:tcW w:w="5704" w:type="dxa"/>
          </w:tcPr>
          <w:p w14:paraId="6E80D442" w14:textId="77777777" w:rsidR="009A470D" w:rsidRDefault="009A470D" w:rsidP="009A470D">
            <w:pPr>
              <w:pStyle w:val="2f0"/>
              <w:shd w:val="clear" w:color="auto" w:fill="auto"/>
              <w:spacing w:line="240" w:lineRule="auto"/>
              <w:ind w:firstLine="190"/>
            </w:pPr>
            <w:r>
              <w:t>Проявляющий привязанность к близким людям, бережное отношение к живому</w:t>
            </w:r>
          </w:p>
        </w:tc>
      </w:tr>
      <w:tr w:rsidR="009A470D" w14:paraId="30B6FA18" w14:textId="77777777" w:rsidTr="00631CFB">
        <w:tc>
          <w:tcPr>
            <w:tcW w:w="2524" w:type="dxa"/>
          </w:tcPr>
          <w:p w14:paraId="5F693230" w14:textId="77777777" w:rsidR="009A470D" w:rsidRDefault="009A470D" w:rsidP="009A470D">
            <w:pPr>
              <w:pStyle w:val="2f0"/>
              <w:shd w:val="clear" w:color="auto" w:fill="auto"/>
              <w:spacing w:line="240" w:lineRule="auto"/>
              <w:ind w:firstLine="0"/>
            </w:pPr>
            <w:r>
              <w:t>Духовно</w:t>
            </w:r>
            <w:r>
              <w:softHyphen/>
            </w:r>
          </w:p>
          <w:p w14:paraId="61B73A98" w14:textId="77777777" w:rsidR="009A470D" w:rsidRDefault="009A470D" w:rsidP="009A470D">
            <w:pPr>
              <w:pStyle w:val="2f0"/>
              <w:shd w:val="clear" w:color="auto" w:fill="auto"/>
              <w:spacing w:line="240" w:lineRule="auto"/>
              <w:ind w:firstLine="0"/>
            </w:pPr>
            <w:r>
              <w:t>нравственное</w:t>
            </w:r>
          </w:p>
        </w:tc>
        <w:tc>
          <w:tcPr>
            <w:tcW w:w="2404" w:type="dxa"/>
          </w:tcPr>
          <w:p w14:paraId="4D4FCD48" w14:textId="77777777" w:rsidR="009A470D" w:rsidRDefault="009A470D" w:rsidP="009A470D">
            <w:pPr>
              <w:pStyle w:val="2f0"/>
              <w:shd w:val="clear" w:color="auto" w:fill="auto"/>
              <w:spacing w:line="240" w:lineRule="auto"/>
              <w:ind w:firstLine="180"/>
            </w:pPr>
            <w:r>
              <w:t>Жизнь,</w:t>
            </w:r>
          </w:p>
          <w:p w14:paraId="09832ADC" w14:textId="77777777" w:rsidR="009A470D" w:rsidRDefault="009A470D" w:rsidP="009A470D">
            <w:pPr>
              <w:pStyle w:val="2f0"/>
              <w:shd w:val="clear" w:color="auto" w:fill="auto"/>
              <w:spacing w:line="240" w:lineRule="auto"/>
              <w:ind w:firstLine="180"/>
            </w:pPr>
            <w:r>
              <w:t>милосердие, добро</w:t>
            </w:r>
          </w:p>
        </w:tc>
        <w:tc>
          <w:tcPr>
            <w:tcW w:w="5704" w:type="dxa"/>
          </w:tcPr>
          <w:p w14:paraId="0DCE2E48" w14:textId="77777777" w:rsidR="00631CFB" w:rsidRDefault="009A470D" w:rsidP="00631CFB">
            <w:pPr>
              <w:pStyle w:val="2f0"/>
              <w:shd w:val="clear" w:color="auto" w:fill="auto"/>
              <w:spacing w:line="240" w:lineRule="auto"/>
              <w:ind w:firstLine="190"/>
            </w:pPr>
            <w:r>
              <w:t>Способный понять и принять, что такое «хорошо» и «плохо».</w:t>
            </w:r>
            <w:r w:rsidR="00631CFB">
              <w:t xml:space="preserve"> </w:t>
            </w:r>
          </w:p>
          <w:p w14:paraId="685219DC" w14:textId="71E23312" w:rsidR="009A470D" w:rsidRDefault="009A470D" w:rsidP="00631CFB">
            <w:pPr>
              <w:pStyle w:val="2f0"/>
              <w:shd w:val="clear" w:color="auto" w:fill="auto"/>
              <w:spacing w:line="240" w:lineRule="auto"/>
              <w:ind w:firstLine="190"/>
            </w:pPr>
            <w:r>
              <w:t>Проявляющий сочувствие, доброту.</w:t>
            </w:r>
          </w:p>
        </w:tc>
      </w:tr>
      <w:tr w:rsidR="009A470D" w14:paraId="131465EF" w14:textId="77777777" w:rsidTr="00631CFB">
        <w:tc>
          <w:tcPr>
            <w:tcW w:w="2524" w:type="dxa"/>
          </w:tcPr>
          <w:p w14:paraId="76A53725" w14:textId="77777777" w:rsidR="009A470D" w:rsidRDefault="009A470D" w:rsidP="009A470D">
            <w:pPr>
              <w:pStyle w:val="2f0"/>
              <w:shd w:val="clear" w:color="auto" w:fill="auto"/>
              <w:spacing w:line="240" w:lineRule="auto"/>
              <w:ind w:firstLine="0"/>
            </w:pPr>
            <w:r>
              <w:t>Социальное</w:t>
            </w:r>
          </w:p>
        </w:tc>
        <w:tc>
          <w:tcPr>
            <w:tcW w:w="2404" w:type="dxa"/>
          </w:tcPr>
          <w:p w14:paraId="3B416AC5" w14:textId="77777777" w:rsidR="009A470D" w:rsidRDefault="009A470D" w:rsidP="009A470D">
            <w:pPr>
              <w:pStyle w:val="2f0"/>
              <w:shd w:val="clear" w:color="auto" w:fill="auto"/>
              <w:spacing w:line="240" w:lineRule="auto"/>
              <w:ind w:firstLine="180"/>
            </w:pPr>
            <w:r>
              <w:t>Человек, семья,</w:t>
            </w:r>
          </w:p>
          <w:p w14:paraId="57A9E9CC" w14:textId="77777777" w:rsidR="009A470D" w:rsidRDefault="009A470D" w:rsidP="009A470D">
            <w:pPr>
              <w:pStyle w:val="2f0"/>
              <w:shd w:val="clear" w:color="auto" w:fill="auto"/>
              <w:spacing w:line="240" w:lineRule="auto"/>
              <w:ind w:firstLine="180"/>
            </w:pPr>
            <w:r>
              <w:t>дружба,</w:t>
            </w:r>
          </w:p>
          <w:p w14:paraId="2C7B15F8" w14:textId="77777777" w:rsidR="009A470D" w:rsidRDefault="009A470D" w:rsidP="009A470D">
            <w:pPr>
              <w:pStyle w:val="2f0"/>
              <w:shd w:val="clear" w:color="auto" w:fill="auto"/>
              <w:spacing w:line="240" w:lineRule="auto"/>
              <w:ind w:firstLine="180"/>
            </w:pPr>
            <w:r>
              <w:t>сотрудничество</w:t>
            </w:r>
          </w:p>
        </w:tc>
        <w:tc>
          <w:tcPr>
            <w:tcW w:w="5704" w:type="dxa"/>
          </w:tcPr>
          <w:p w14:paraId="1EBDC95A" w14:textId="77777777" w:rsidR="00631CFB" w:rsidRDefault="009A470D" w:rsidP="00631CFB">
            <w:pPr>
              <w:pStyle w:val="2f0"/>
              <w:shd w:val="clear" w:color="auto" w:fill="auto"/>
              <w:spacing w:line="240" w:lineRule="auto"/>
              <w:ind w:firstLine="190"/>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r w:rsidR="00631CFB">
              <w:t xml:space="preserve"> </w:t>
            </w:r>
          </w:p>
          <w:p w14:paraId="5EB2F957" w14:textId="0E9FAD08" w:rsidR="009A470D" w:rsidRDefault="009A470D" w:rsidP="00631CFB">
            <w:pPr>
              <w:pStyle w:val="2f0"/>
              <w:shd w:val="clear" w:color="auto" w:fill="auto"/>
              <w:spacing w:line="240" w:lineRule="auto"/>
              <w:ind w:firstLine="190"/>
            </w:pPr>
            <w:r>
              <w:t>Проявляющий позицию «Я сам!». Способный к самостоятельным (свободным) активным действиям в общении.</w:t>
            </w:r>
          </w:p>
        </w:tc>
      </w:tr>
      <w:tr w:rsidR="009A470D" w14:paraId="03DDD031" w14:textId="77777777" w:rsidTr="00631CFB">
        <w:tc>
          <w:tcPr>
            <w:tcW w:w="2524" w:type="dxa"/>
          </w:tcPr>
          <w:p w14:paraId="109747CF" w14:textId="77777777" w:rsidR="009A470D" w:rsidRDefault="009A470D" w:rsidP="009A470D">
            <w:pPr>
              <w:pStyle w:val="2f0"/>
              <w:shd w:val="clear" w:color="auto" w:fill="auto"/>
              <w:spacing w:line="240" w:lineRule="auto"/>
              <w:ind w:firstLine="0"/>
            </w:pPr>
            <w:r>
              <w:t>Познавательное</w:t>
            </w:r>
          </w:p>
        </w:tc>
        <w:tc>
          <w:tcPr>
            <w:tcW w:w="2404" w:type="dxa"/>
          </w:tcPr>
          <w:p w14:paraId="16AA9CB4" w14:textId="77777777" w:rsidR="009A470D" w:rsidRDefault="009A470D" w:rsidP="009A470D">
            <w:pPr>
              <w:pStyle w:val="2f0"/>
              <w:shd w:val="clear" w:color="auto" w:fill="auto"/>
              <w:spacing w:line="240" w:lineRule="auto"/>
              <w:ind w:firstLine="39"/>
            </w:pPr>
            <w:r>
              <w:t>Познание</w:t>
            </w:r>
          </w:p>
        </w:tc>
        <w:tc>
          <w:tcPr>
            <w:tcW w:w="5704" w:type="dxa"/>
          </w:tcPr>
          <w:p w14:paraId="2A4A6A54" w14:textId="77777777" w:rsidR="009A470D" w:rsidRDefault="009A470D" w:rsidP="00631CFB">
            <w:pPr>
              <w:pStyle w:val="2f0"/>
              <w:shd w:val="clear" w:color="auto" w:fill="auto"/>
              <w:spacing w:line="240" w:lineRule="auto"/>
              <w:ind w:firstLine="0"/>
            </w:pPr>
            <w:r>
              <w:t>Проявляющий интерес к окружающему миру. Любознательный, активный в поведении и деятельности.</w:t>
            </w:r>
          </w:p>
        </w:tc>
      </w:tr>
      <w:tr w:rsidR="009A470D" w14:paraId="3CC963CE" w14:textId="77777777" w:rsidTr="00631CFB">
        <w:tc>
          <w:tcPr>
            <w:tcW w:w="2524" w:type="dxa"/>
          </w:tcPr>
          <w:p w14:paraId="6F8899B3" w14:textId="77777777" w:rsidR="009A470D" w:rsidRDefault="009A470D" w:rsidP="009A470D">
            <w:pPr>
              <w:pStyle w:val="2f0"/>
              <w:shd w:val="clear" w:color="auto" w:fill="auto"/>
              <w:spacing w:line="240" w:lineRule="auto"/>
              <w:ind w:firstLine="0"/>
            </w:pPr>
            <w:r>
              <w:t>Физическое и оздоровительное</w:t>
            </w:r>
          </w:p>
        </w:tc>
        <w:tc>
          <w:tcPr>
            <w:tcW w:w="2404" w:type="dxa"/>
          </w:tcPr>
          <w:p w14:paraId="667D672E" w14:textId="77777777" w:rsidR="009A470D" w:rsidRDefault="009A470D" w:rsidP="009A470D">
            <w:pPr>
              <w:pStyle w:val="2f0"/>
              <w:shd w:val="clear" w:color="auto" w:fill="auto"/>
              <w:spacing w:line="240" w:lineRule="auto"/>
              <w:ind w:firstLine="39"/>
            </w:pPr>
            <w:r>
              <w:t>Здоровье, жизнь</w:t>
            </w:r>
          </w:p>
        </w:tc>
        <w:tc>
          <w:tcPr>
            <w:tcW w:w="5704" w:type="dxa"/>
          </w:tcPr>
          <w:p w14:paraId="73EC32FD" w14:textId="77777777" w:rsidR="009A470D" w:rsidRDefault="009A470D" w:rsidP="009A470D">
            <w:pPr>
              <w:pStyle w:val="2f0"/>
              <w:shd w:val="clear" w:color="auto" w:fill="auto"/>
              <w:spacing w:line="240" w:lineRule="auto"/>
              <w:ind w:firstLine="19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76D0799" w14:textId="77777777" w:rsidR="009A470D" w:rsidRDefault="009A470D" w:rsidP="009A470D">
            <w:pPr>
              <w:pStyle w:val="2f0"/>
              <w:shd w:val="clear" w:color="auto" w:fill="auto"/>
              <w:spacing w:line="240" w:lineRule="auto"/>
              <w:ind w:firstLine="190"/>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A470D" w14:paraId="0A593549" w14:textId="77777777" w:rsidTr="00631CFB">
        <w:tc>
          <w:tcPr>
            <w:tcW w:w="2524" w:type="dxa"/>
          </w:tcPr>
          <w:p w14:paraId="1506ACE8" w14:textId="77777777" w:rsidR="009A470D" w:rsidRDefault="009A470D" w:rsidP="009A470D">
            <w:pPr>
              <w:pStyle w:val="2f0"/>
              <w:shd w:val="clear" w:color="auto" w:fill="auto"/>
              <w:spacing w:line="240" w:lineRule="auto"/>
              <w:ind w:left="80" w:firstLine="0"/>
            </w:pPr>
            <w:r>
              <w:t>Трудовое</w:t>
            </w:r>
          </w:p>
        </w:tc>
        <w:tc>
          <w:tcPr>
            <w:tcW w:w="2404" w:type="dxa"/>
          </w:tcPr>
          <w:p w14:paraId="3C23F64E" w14:textId="77777777" w:rsidR="009A470D" w:rsidRDefault="009A470D" w:rsidP="009A470D">
            <w:pPr>
              <w:pStyle w:val="2f0"/>
              <w:shd w:val="clear" w:color="auto" w:fill="auto"/>
              <w:spacing w:line="240" w:lineRule="auto"/>
              <w:ind w:left="60" w:firstLine="39"/>
            </w:pPr>
            <w:r>
              <w:t>Труд</w:t>
            </w:r>
          </w:p>
        </w:tc>
        <w:tc>
          <w:tcPr>
            <w:tcW w:w="5704" w:type="dxa"/>
          </w:tcPr>
          <w:p w14:paraId="4AACE6C0" w14:textId="77777777" w:rsidR="009A470D" w:rsidRDefault="009A470D" w:rsidP="00631CFB">
            <w:pPr>
              <w:pStyle w:val="2f0"/>
              <w:shd w:val="clear" w:color="auto" w:fill="auto"/>
              <w:spacing w:line="240" w:lineRule="auto"/>
              <w:ind w:left="60" w:firstLine="0"/>
            </w:pPr>
            <w:r>
              <w:t>Поддерживающий элементарный порядок в окружающей обстановке.</w:t>
            </w:r>
          </w:p>
          <w:p w14:paraId="661D3A7A" w14:textId="77777777" w:rsidR="009A470D" w:rsidRDefault="009A470D" w:rsidP="00631CFB">
            <w:pPr>
              <w:pStyle w:val="2f0"/>
              <w:shd w:val="clear" w:color="auto" w:fill="auto"/>
              <w:spacing w:line="240" w:lineRule="auto"/>
              <w:ind w:left="60" w:firstLine="0"/>
            </w:pPr>
            <w: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A470D" w14:paraId="4C3101C8" w14:textId="77777777" w:rsidTr="00631CFB">
        <w:tc>
          <w:tcPr>
            <w:tcW w:w="2524" w:type="dxa"/>
          </w:tcPr>
          <w:p w14:paraId="1B5DF8A1" w14:textId="77777777" w:rsidR="009A470D" w:rsidRDefault="009A470D" w:rsidP="009A470D">
            <w:pPr>
              <w:pStyle w:val="2f0"/>
              <w:shd w:val="clear" w:color="auto" w:fill="auto"/>
              <w:spacing w:line="240" w:lineRule="auto"/>
              <w:ind w:left="80" w:firstLine="0"/>
            </w:pPr>
            <w:r>
              <w:t>Эстетическое</w:t>
            </w:r>
          </w:p>
        </w:tc>
        <w:tc>
          <w:tcPr>
            <w:tcW w:w="2404" w:type="dxa"/>
          </w:tcPr>
          <w:p w14:paraId="7F17FA6C" w14:textId="77777777" w:rsidR="009A470D" w:rsidRDefault="009A470D" w:rsidP="009A470D">
            <w:pPr>
              <w:pStyle w:val="2f0"/>
              <w:shd w:val="clear" w:color="auto" w:fill="auto"/>
              <w:spacing w:line="240" w:lineRule="auto"/>
              <w:ind w:left="60" w:firstLine="39"/>
            </w:pPr>
            <w:r>
              <w:t>Культура и красота</w:t>
            </w:r>
          </w:p>
        </w:tc>
        <w:tc>
          <w:tcPr>
            <w:tcW w:w="5704" w:type="dxa"/>
          </w:tcPr>
          <w:p w14:paraId="55EEFB71" w14:textId="390656C7" w:rsidR="009A470D" w:rsidRDefault="009A470D" w:rsidP="009A470D">
            <w:pPr>
              <w:pStyle w:val="2f0"/>
              <w:shd w:val="clear" w:color="auto" w:fill="auto"/>
              <w:spacing w:line="240" w:lineRule="auto"/>
              <w:ind w:left="60" w:firstLine="19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softHyphen/>
              <w:t>-оформительской, музыкальной, словесно</w:t>
            </w:r>
            <w:r w:rsidR="00631CFB">
              <w:t>-</w:t>
            </w:r>
            <w:r>
              <w:softHyphen/>
              <w:t>речевой, театрализованной и другое).</w:t>
            </w:r>
          </w:p>
        </w:tc>
      </w:tr>
    </w:tbl>
    <w:p w14:paraId="0F1E266F" w14:textId="77777777" w:rsidR="009A470D" w:rsidRDefault="009A470D" w:rsidP="009A470D">
      <w:pPr>
        <w:spacing w:after="0" w:line="240" w:lineRule="auto"/>
        <w:rPr>
          <w:sz w:val="2"/>
          <w:szCs w:val="2"/>
        </w:rPr>
      </w:pPr>
    </w:p>
    <w:p w14:paraId="12B51C76" w14:textId="77777777" w:rsidR="009A470D" w:rsidRDefault="009A470D" w:rsidP="009A470D">
      <w:pPr>
        <w:spacing w:after="0" w:line="240" w:lineRule="auto"/>
        <w:rPr>
          <w:sz w:val="2"/>
          <w:szCs w:val="2"/>
        </w:rPr>
      </w:pPr>
    </w:p>
    <w:p w14:paraId="391D67C5" w14:textId="77777777" w:rsidR="00631CFB" w:rsidRDefault="00631CFB" w:rsidP="009A470D">
      <w:pPr>
        <w:spacing w:after="0" w:line="240" w:lineRule="auto"/>
        <w:rPr>
          <w:rFonts w:ascii="Times New Roman" w:hAnsi="Times New Roman" w:cs="Times New Roman"/>
          <w:i/>
          <w:iCs/>
          <w:sz w:val="28"/>
          <w:szCs w:val="28"/>
          <w:u w:val="single"/>
        </w:rPr>
      </w:pPr>
    </w:p>
    <w:p w14:paraId="49118DD1" w14:textId="0677B312" w:rsidR="009A470D" w:rsidRPr="0027228A" w:rsidRDefault="009A470D" w:rsidP="009A470D">
      <w:pPr>
        <w:spacing w:after="0" w:line="240" w:lineRule="auto"/>
        <w:rPr>
          <w:rFonts w:ascii="Times New Roman" w:hAnsi="Times New Roman" w:cs="Times New Roman"/>
          <w:i/>
          <w:iCs/>
          <w:sz w:val="28"/>
          <w:szCs w:val="28"/>
          <w:u w:val="single"/>
        </w:rPr>
      </w:pPr>
      <w:r w:rsidRPr="0027228A">
        <w:rPr>
          <w:rFonts w:ascii="Times New Roman" w:hAnsi="Times New Roman" w:cs="Times New Roman"/>
          <w:i/>
          <w:iCs/>
          <w:sz w:val="28"/>
          <w:szCs w:val="28"/>
          <w:u w:val="single"/>
        </w:rPr>
        <w:t>Целевые ориентиры воспитания детей на этапе завершения освоения программы</w:t>
      </w:r>
    </w:p>
    <w:p w14:paraId="72A02D7E" w14:textId="77777777" w:rsidR="0027228A" w:rsidRPr="00430E17" w:rsidRDefault="0027228A" w:rsidP="009A470D">
      <w:pPr>
        <w:spacing w:after="0" w:line="240" w:lineRule="auto"/>
        <w:rPr>
          <w:rFonts w:ascii="Times New Roman" w:hAnsi="Times New Roman" w:cs="Times New Roman"/>
          <w:sz w:val="28"/>
          <w:szCs w:val="28"/>
        </w:rPr>
      </w:pPr>
    </w:p>
    <w:tbl>
      <w:tblPr>
        <w:tblStyle w:val="afa"/>
        <w:tblW w:w="10604" w:type="dxa"/>
        <w:tblInd w:w="-431" w:type="dxa"/>
        <w:tblLook w:val="04A0" w:firstRow="1" w:lastRow="0" w:firstColumn="1" w:lastColumn="0" w:noHBand="0" w:noVBand="1"/>
      </w:tblPr>
      <w:tblGrid>
        <w:gridCol w:w="2671"/>
        <w:gridCol w:w="2404"/>
        <w:gridCol w:w="5529"/>
      </w:tblGrid>
      <w:tr w:rsidR="009A470D" w14:paraId="04298822" w14:textId="77777777" w:rsidTr="0027228A">
        <w:trPr>
          <w:tblHeader/>
        </w:trPr>
        <w:tc>
          <w:tcPr>
            <w:tcW w:w="2671" w:type="dxa"/>
            <w:vAlign w:val="center"/>
          </w:tcPr>
          <w:p w14:paraId="417A788C" w14:textId="77777777" w:rsidR="009A470D" w:rsidRPr="001B3A79" w:rsidRDefault="009A470D" w:rsidP="009A470D">
            <w:pPr>
              <w:pStyle w:val="2f0"/>
              <w:shd w:val="clear" w:color="auto" w:fill="auto"/>
              <w:spacing w:line="240" w:lineRule="auto"/>
              <w:jc w:val="center"/>
              <w:rPr>
                <w:b/>
                <w:bCs/>
              </w:rPr>
            </w:pPr>
            <w:r w:rsidRPr="001B3A79">
              <w:rPr>
                <w:b/>
                <w:bCs/>
              </w:rPr>
              <w:t>Направление</w:t>
            </w:r>
          </w:p>
          <w:p w14:paraId="126F62BC" w14:textId="77777777" w:rsidR="009A470D" w:rsidRPr="001B3A79" w:rsidRDefault="009A470D" w:rsidP="009A470D">
            <w:pPr>
              <w:pStyle w:val="2f0"/>
              <w:shd w:val="clear" w:color="auto" w:fill="auto"/>
              <w:spacing w:line="240" w:lineRule="auto"/>
              <w:jc w:val="center"/>
              <w:rPr>
                <w:b/>
                <w:bCs/>
              </w:rPr>
            </w:pPr>
            <w:r w:rsidRPr="001B3A79">
              <w:rPr>
                <w:b/>
                <w:bCs/>
              </w:rPr>
              <w:t>воспитания</w:t>
            </w:r>
          </w:p>
        </w:tc>
        <w:tc>
          <w:tcPr>
            <w:tcW w:w="2404" w:type="dxa"/>
            <w:vAlign w:val="center"/>
          </w:tcPr>
          <w:p w14:paraId="562B91E6" w14:textId="77777777" w:rsidR="009A470D" w:rsidRPr="001B3A79" w:rsidRDefault="009A470D" w:rsidP="009A470D">
            <w:pPr>
              <w:pStyle w:val="2f0"/>
              <w:shd w:val="clear" w:color="auto" w:fill="auto"/>
              <w:spacing w:line="240" w:lineRule="auto"/>
              <w:jc w:val="center"/>
              <w:rPr>
                <w:b/>
                <w:bCs/>
              </w:rPr>
            </w:pPr>
            <w:r w:rsidRPr="001B3A79">
              <w:rPr>
                <w:b/>
                <w:bCs/>
              </w:rPr>
              <w:t>Ценности</w:t>
            </w:r>
          </w:p>
        </w:tc>
        <w:tc>
          <w:tcPr>
            <w:tcW w:w="5529" w:type="dxa"/>
            <w:vAlign w:val="center"/>
          </w:tcPr>
          <w:p w14:paraId="608908F5" w14:textId="77777777" w:rsidR="009A470D" w:rsidRPr="001B3A79" w:rsidRDefault="009A470D" w:rsidP="009A470D">
            <w:pPr>
              <w:pStyle w:val="2f0"/>
              <w:shd w:val="clear" w:color="auto" w:fill="auto"/>
              <w:spacing w:line="240" w:lineRule="auto"/>
              <w:jc w:val="center"/>
              <w:rPr>
                <w:b/>
                <w:bCs/>
              </w:rPr>
            </w:pPr>
            <w:r w:rsidRPr="001B3A79">
              <w:rPr>
                <w:b/>
                <w:bCs/>
              </w:rPr>
              <w:t>Целевые ориентиры</w:t>
            </w:r>
          </w:p>
        </w:tc>
      </w:tr>
      <w:tr w:rsidR="009A470D" w14:paraId="44FA7E51" w14:textId="77777777" w:rsidTr="0027228A">
        <w:tc>
          <w:tcPr>
            <w:tcW w:w="2671" w:type="dxa"/>
          </w:tcPr>
          <w:p w14:paraId="48582DC2" w14:textId="77777777" w:rsidR="009A470D" w:rsidRDefault="009A470D" w:rsidP="009A470D">
            <w:pPr>
              <w:pStyle w:val="2f0"/>
              <w:shd w:val="clear" w:color="auto" w:fill="auto"/>
              <w:spacing w:line="240" w:lineRule="auto"/>
              <w:ind w:firstLine="0"/>
            </w:pPr>
            <w:r>
              <w:t>Патриотическое</w:t>
            </w:r>
          </w:p>
        </w:tc>
        <w:tc>
          <w:tcPr>
            <w:tcW w:w="2404" w:type="dxa"/>
          </w:tcPr>
          <w:p w14:paraId="79E04829" w14:textId="77777777" w:rsidR="009A470D" w:rsidRDefault="009A470D" w:rsidP="009A470D">
            <w:pPr>
              <w:pStyle w:val="2f0"/>
              <w:shd w:val="clear" w:color="auto" w:fill="auto"/>
              <w:spacing w:line="240" w:lineRule="auto"/>
              <w:ind w:firstLine="0"/>
            </w:pPr>
            <w:r>
              <w:t>Родина, природа</w:t>
            </w:r>
          </w:p>
        </w:tc>
        <w:tc>
          <w:tcPr>
            <w:tcW w:w="5529" w:type="dxa"/>
          </w:tcPr>
          <w:p w14:paraId="2C3D412F" w14:textId="77777777" w:rsidR="009A470D" w:rsidRDefault="009A470D" w:rsidP="009A470D">
            <w:pPr>
              <w:pStyle w:val="2f0"/>
              <w:shd w:val="clear" w:color="auto" w:fill="auto"/>
              <w:spacing w:line="240" w:lineRule="auto"/>
              <w:ind w:left="60" w:hanging="38"/>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A470D" w14:paraId="1C22D24C" w14:textId="77777777" w:rsidTr="0027228A">
        <w:tc>
          <w:tcPr>
            <w:tcW w:w="2671" w:type="dxa"/>
          </w:tcPr>
          <w:p w14:paraId="58CCC5E3" w14:textId="77777777" w:rsidR="009A470D" w:rsidRDefault="009A470D" w:rsidP="009A470D">
            <w:pPr>
              <w:pStyle w:val="2f0"/>
              <w:shd w:val="clear" w:color="auto" w:fill="auto"/>
              <w:spacing w:line="240" w:lineRule="auto"/>
              <w:ind w:firstLine="0"/>
            </w:pPr>
            <w:r>
              <w:t>Духовно</w:t>
            </w:r>
            <w:r>
              <w:softHyphen/>
            </w:r>
          </w:p>
          <w:p w14:paraId="42D074D9" w14:textId="77777777" w:rsidR="009A470D" w:rsidRDefault="009A470D" w:rsidP="009A470D">
            <w:pPr>
              <w:pStyle w:val="2f0"/>
              <w:shd w:val="clear" w:color="auto" w:fill="auto"/>
              <w:spacing w:line="240" w:lineRule="auto"/>
              <w:ind w:firstLine="0"/>
            </w:pPr>
            <w:r>
              <w:t>нравственное</w:t>
            </w:r>
          </w:p>
        </w:tc>
        <w:tc>
          <w:tcPr>
            <w:tcW w:w="2404" w:type="dxa"/>
          </w:tcPr>
          <w:p w14:paraId="521F8B70" w14:textId="77777777" w:rsidR="009A470D" w:rsidRDefault="009A470D" w:rsidP="009A470D">
            <w:pPr>
              <w:pStyle w:val="2f0"/>
              <w:shd w:val="clear" w:color="auto" w:fill="auto"/>
              <w:spacing w:line="240" w:lineRule="auto"/>
              <w:ind w:firstLine="0"/>
            </w:pPr>
            <w:r>
              <w:t>Жизнь,</w:t>
            </w:r>
          </w:p>
          <w:p w14:paraId="1F352307" w14:textId="77777777" w:rsidR="009A470D" w:rsidRDefault="009A470D" w:rsidP="009A470D">
            <w:pPr>
              <w:pStyle w:val="2f0"/>
              <w:shd w:val="clear" w:color="auto" w:fill="auto"/>
              <w:spacing w:line="240" w:lineRule="auto"/>
              <w:ind w:firstLine="0"/>
            </w:pPr>
            <w:r>
              <w:t>милосердие, добро</w:t>
            </w:r>
          </w:p>
        </w:tc>
        <w:tc>
          <w:tcPr>
            <w:tcW w:w="5529" w:type="dxa"/>
          </w:tcPr>
          <w:p w14:paraId="548D8721" w14:textId="77777777" w:rsidR="009A470D" w:rsidRDefault="009A470D" w:rsidP="009A470D">
            <w:pPr>
              <w:pStyle w:val="2f0"/>
              <w:shd w:val="clear" w:color="auto" w:fill="auto"/>
              <w:spacing w:line="240" w:lineRule="auto"/>
              <w:ind w:left="60" w:hanging="38"/>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485D0AF" w14:textId="77777777" w:rsidR="009A470D" w:rsidRDefault="009A470D" w:rsidP="009A470D">
            <w:pPr>
              <w:pStyle w:val="2f0"/>
              <w:shd w:val="clear" w:color="auto" w:fill="auto"/>
              <w:spacing w:line="240" w:lineRule="auto"/>
              <w:ind w:left="60" w:hanging="38"/>
            </w:pPr>
            <w:r>
              <w:t xml:space="preserve">Способный не оставаться равнодушным к чужому горю, проявлять заботу; </w:t>
            </w:r>
          </w:p>
          <w:p w14:paraId="2CA39F4B" w14:textId="77777777" w:rsidR="009A470D" w:rsidRDefault="009A470D" w:rsidP="009A470D">
            <w:pPr>
              <w:pStyle w:val="2f0"/>
              <w:shd w:val="clear" w:color="auto" w:fill="auto"/>
              <w:spacing w:line="240" w:lineRule="auto"/>
              <w:ind w:left="60" w:hanging="38"/>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A470D" w14:paraId="16CACCA3" w14:textId="77777777" w:rsidTr="0027228A">
        <w:tc>
          <w:tcPr>
            <w:tcW w:w="2671" w:type="dxa"/>
          </w:tcPr>
          <w:p w14:paraId="7EEA5D1C" w14:textId="77777777" w:rsidR="009A470D" w:rsidRDefault="009A470D" w:rsidP="009A470D">
            <w:pPr>
              <w:pStyle w:val="2f0"/>
              <w:shd w:val="clear" w:color="auto" w:fill="auto"/>
              <w:spacing w:line="240" w:lineRule="auto"/>
              <w:ind w:firstLine="0"/>
            </w:pPr>
            <w:r>
              <w:t>Социальное</w:t>
            </w:r>
          </w:p>
        </w:tc>
        <w:tc>
          <w:tcPr>
            <w:tcW w:w="2404" w:type="dxa"/>
          </w:tcPr>
          <w:p w14:paraId="00030186" w14:textId="77777777" w:rsidR="009A470D" w:rsidRDefault="009A470D" w:rsidP="009A470D">
            <w:pPr>
              <w:pStyle w:val="2f0"/>
              <w:shd w:val="clear" w:color="auto" w:fill="auto"/>
              <w:spacing w:line="240" w:lineRule="auto"/>
              <w:ind w:firstLine="0"/>
            </w:pPr>
            <w:r>
              <w:t>Человек, семья,</w:t>
            </w:r>
          </w:p>
          <w:p w14:paraId="0E5E1905" w14:textId="77777777" w:rsidR="009A470D" w:rsidRDefault="009A470D" w:rsidP="009A470D">
            <w:pPr>
              <w:pStyle w:val="2f0"/>
              <w:shd w:val="clear" w:color="auto" w:fill="auto"/>
              <w:spacing w:line="240" w:lineRule="auto"/>
              <w:ind w:firstLine="0"/>
            </w:pPr>
            <w:r>
              <w:t>дружба,</w:t>
            </w:r>
          </w:p>
          <w:p w14:paraId="4AF29628" w14:textId="77777777" w:rsidR="009A470D" w:rsidRDefault="009A470D" w:rsidP="009A470D">
            <w:pPr>
              <w:pStyle w:val="2f0"/>
              <w:shd w:val="clear" w:color="auto" w:fill="auto"/>
              <w:spacing w:line="240" w:lineRule="auto"/>
              <w:ind w:firstLine="0"/>
            </w:pPr>
            <w:r>
              <w:t>сотрудничество</w:t>
            </w:r>
          </w:p>
        </w:tc>
        <w:tc>
          <w:tcPr>
            <w:tcW w:w="5529" w:type="dxa"/>
          </w:tcPr>
          <w:p w14:paraId="57774CD1" w14:textId="77777777" w:rsidR="009A470D" w:rsidRDefault="009A470D" w:rsidP="009A470D">
            <w:pPr>
              <w:pStyle w:val="2f0"/>
              <w:shd w:val="clear" w:color="auto" w:fill="auto"/>
              <w:spacing w:line="240" w:lineRule="auto"/>
              <w:ind w:left="60" w:hanging="38"/>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A470D" w14:paraId="3B9DB071" w14:textId="77777777" w:rsidTr="0027228A">
        <w:tc>
          <w:tcPr>
            <w:tcW w:w="2671" w:type="dxa"/>
          </w:tcPr>
          <w:p w14:paraId="7D195377" w14:textId="77777777" w:rsidR="009A470D" w:rsidRDefault="009A470D" w:rsidP="009A470D">
            <w:pPr>
              <w:pStyle w:val="2f0"/>
              <w:shd w:val="clear" w:color="auto" w:fill="auto"/>
              <w:spacing w:line="240" w:lineRule="auto"/>
              <w:ind w:firstLine="0"/>
            </w:pPr>
            <w:r>
              <w:t>Познавательное</w:t>
            </w:r>
          </w:p>
        </w:tc>
        <w:tc>
          <w:tcPr>
            <w:tcW w:w="2404" w:type="dxa"/>
          </w:tcPr>
          <w:p w14:paraId="4FA3FCA8" w14:textId="77777777" w:rsidR="009A470D" w:rsidRDefault="009A470D" w:rsidP="009A470D">
            <w:pPr>
              <w:pStyle w:val="2f0"/>
              <w:shd w:val="clear" w:color="auto" w:fill="auto"/>
              <w:spacing w:line="240" w:lineRule="auto"/>
              <w:ind w:firstLine="0"/>
            </w:pPr>
            <w:r>
              <w:t>Познание</w:t>
            </w:r>
          </w:p>
        </w:tc>
        <w:tc>
          <w:tcPr>
            <w:tcW w:w="5529" w:type="dxa"/>
          </w:tcPr>
          <w:p w14:paraId="61209FC2" w14:textId="77777777" w:rsidR="009A470D" w:rsidRDefault="009A470D" w:rsidP="009A470D">
            <w:pPr>
              <w:pStyle w:val="2f0"/>
              <w:shd w:val="clear" w:color="auto" w:fill="auto"/>
              <w:spacing w:line="240" w:lineRule="auto"/>
              <w:ind w:left="60" w:hanging="38"/>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A470D" w14:paraId="73F73978" w14:textId="77777777" w:rsidTr="0027228A">
        <w:tc>
          <w:tcPr>
            <w:tcW w:w="2671" w:type="dxa"/>
          </w:tcPr>
          <w:p w14:paraId="2B86A629" w14:textId="77777777" w:rsidR="009A470D" w:rsidRDefault="009A470D" w:rsidP="009A470D">
            <w:pPr>
              <w:pStyle w:val="2f0"/>
              <w:shd w:val="clear" w:color="auto" w:fill="auto"/>
              <w:spacing w:line="240" w:lineRule="auto"/>
              <w:ind w:firstLine="0"/>
            </w:pPr>
            <w:r>
              <w:t>Физическое и оздоровительное</w:t>
            </w:r>
          </w:p>
        </w:tc>
        <w:tc>
          <w:tcPr>
            <w:tcW w:w="2404" w:type="dxa"/>
          </w:tcPr>
          <w:p w14:paraId="67A134D4" w14:textId="77777777" w:rsidR="009A470D" w:rsidRDefault="009A470D" w:rsidP="009A470D">
            <w:pPr>
              <w:pStyle w:val="2f0"/>
              <w:shd w:val="clear" w:color="auto" w:fill="auto"/>
              <w:spacing w:line="240" w:lineRule="auto"/>
              <w:ind w:firstLine="0"/>
            </w:pPr>
            <w:r>
              <w:t>Здоровье, жизнь</w:t>
            </w:r>
          </w:p>
        </w:tc>
        <w:tc>
          <w:tcPr>
            <w:tcW w:w="5529" w:type="dxa"/>
          </w:tcPr>
          <w:p w14:paraId="2E74A33A" w14:textId="77777777" w:rsidR="009A470D" w:rsidRDefault="009A470D" w:rsidP="009A470D">
            <w:pPr>
              <w:pStyle w:val="2f0"/>
              <w:shd w:val="clear" w:color="auto" w:fill="auto"/>
              <w:spacing w:line="240" w:lineRule="auto"/>
              <w:ind w:left="60" w:hanging="38"/>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4BA6A55C" w14:textId="77777777" w:rsidR="009A470D" w:rsidRDefault="009A470D" w:rsidP="009A470D">
            <w:pPr>
              <w:pStyle w:val="2f0"/>
              <w:shd w:val="clear" w:color="auto" w:fill="auto"/>
              <w:spacing w:line="240" w:lineRule="auto"/>
              <w:ind w:left="60" w:hanging="38"/>
            </w:pPr>
            <w:r>
              <w:t>Демонстрирующий потребность в двигательной деятельности.</w:t>
            </w:r>
          </w:p>
          <w:p w14:paraId="5322AA97" w14:textId="77777777" w:rsidR="009A470D" w:rsidRDefault="009A470D" w:rsidP="009A470D">
            <w:pPr>
              <w:pStyle w:val="2f0"/>
              <w:shd w:val="clear" w:color="auto" w:fill="auto"/>
              <w:spacing w:line="240" w:lineRule="auto"/>
              <w:ind w:left="60" w:hanging="38"/>
            </w:pPr>
            <w:r>
              <w:t>Имеющий представление о некоторых видах спорта и активного отдыха.</w:t>
            </w:r>
          </w:p>
        </w:tc>
      </w:tr>
      <w:tr w:rsidR="009A470D" w14:paraId="05335AEA" w14:textId="77777777" w:rsidTr="0027228A">
        <w:tc>
          <w:tcPr>
            <w:tcW w:w="2671" w:type="dxa"/>
          </w:tcPr>
          <w:p w14:paraId="6E64AFE5" w14:textId="77777777" w:rsidR="009A470D" w:rsidRDefault="009A470D" w:rsidP="009A470D">
            <w:pPr>
              <w:pStyle w:val="2f0"/>
              <w:shd w:val="clear" w:color="auto" w:fill="auto"/>
              <w:spacing w:line="240" w:lineRule="auto"/>
              <w:ind w:left="80" w:firstLine="0"/>
            </w:pPr>
            <w:r>
              <w:t>Трудовое</w:t>
            </w:r>
          </w:p>
        </w:tc>
        <w:tc>
          <w:tcPr>
            <w:tcW w:w="2404" w:type="dxa"/>
          </w:tcPr>
          <w:p w14:paraId="27BCD569" w14:textId="77777777" w:rsidR="009A470D" w:rsidRDefault="009A470D" w:rsidP="009A470D">
            <w:pPr>
              <w:pStyle w:val="2f0"/>
              <w:shd w:val="clear" w:color="auto" w:fill="auto"/>
              <w:spacing w:line="240" w:lineRule="auto"/>
              <w:ind w:left="60" w:firstLine="0"/>
            </w:pPr>
            <w:r>
              <w:t>Труд</w:t>
            </w:r>
          </w:p>
        </w:tc>
        <w:tc>
          <w:tcPr>
            <w:tcW w:w="5529" w:type="dxa"/>
          </w:tcPr>
          <w:p w14:paraId="1253E24E" w14:textId="77777777" w:rsidR="009A470D" w:rsidRDefault="009A470D" w:rsidP="009A470D">
            <w:pPr>
              <w:pStyle w:val="2f0"/>
              <w:shd w:val="clear" w:color="auto" w:fill="auto"/>
              <w:spacing w:line="240" w:lineRule="auto"/>
              <w:ind w:left="60" w:hanging="38"/>
            </w:pPr>
            <w:r>
              <w:t>Понимающий ценность труда в семье и в обществе на основе уважения к людям труда, результатам их деятельности.</w:t>
            </w:r>
          </w:p>
          <w:p w14:paraId="371D96EA" w14:textId="77777777" w:rsidR="009A470D" w:rsidRDefault="009A470D" w:rsidP="009A470D">
            <w:pPr>
              <w:pStyle w:val="2f0"/>
              <w:shd w:val="clear" w:color="auto" w:fill="auto"/>
              <w:spacing w:line="240" w:lineRule="auto"/>
              <w:ind w:left="60" w:hanging="38"/>
            </w:pPr>
            <w:r>
              <w:t>Проявляющий трудолюбие при выполнении поручений и в самостоятельной деятельности.</w:t>
            </w:r>
          </w:p>
        </w:tc>
      </w:tr>
      <w:tr w:rsidR="009A470D" w14:paraId="3124C54D" w14:textId="77777777" w:rsidTr="0027228A">
        <w:tc>
          <w:tcPr>
            <w:tcW w:w="2671" w:type="dxa"/>
          </w:tcPr>
          <w:p w14:paraId="1E337690" w14:textId="77777777" w:rsidR="009A470D" w:rsidRDefault="009A470D" w:rsidP="009A470D">
            <w:pPr>
              <w:pStyle w:val="2f0"/>
              <w:shd w:val="clear" w:color="auto" w:fill="auto"/>
              <w:spacing w:line="240" w:lineRule="auto"/>
              <w:ind w:left="80" w:firstLine="0"/>
            </w:pPr>
            <w:r>
              <w:t>Эстетическое</w:t>
            </w:r>
          </w:p>
        </w:tc>
        <w:tc>
          <w:tcPr>
            <w:tcW w:w="2404" w:type="dxa"/>
          </w:tcPr>
          <w:p w14:paraId="37582497" w14:textId="77777777" w:rsidR="009A470D" w:rsidRDefault="009A470D" w:rsidP="009A470D">
            <w:pPr>
              <w:pStyle w:val="2f0"/>
              <w:shd w:val="clear" w:color="auto" w:fill="auto"/>
              <w:spacing w:line="240" w:lineRule="auto"/>
              <w:ind w:left="60" w:firstLine="0"/>
            </w:pPr>
            <w:r>
              <w:t>Культура и красота</w:t>
            </w:r>
          </w:p>
        </w:tc>
        <w:tc>
          <w:tcPr>
            <w:tcW w:w="5529" w:type="dxa"/>
          </w:tcPr>
          <w:p w14:paraId="4B808A20" w14:textId="77777777" w:rsidR="009A470D" w:rsidRDefault="009A470D" w:rsidP="009A470D">
            <w:pPr>
              <w:pStyle w:val="2f0"/>
              <w:shd w:val="clear" w:color="auto" w:fill="auto"/>
              <w:spacing w:line="240" w:lineRule="auto"/>
              <w:ind w:hanging="38"/>
            </w:pPr>
            <w:r>
              <w:t>Способный воспринимать и чувствовать прекрасное в быту, природе, поступках, искусстве.</w:t>
            </w:r>
          </w:p>
          <w:p w14:paraId="1D3FBC3A" w14:textId="77777777" w:rsidR="009A470D" w:rsidRDefault="009A470D" w:rsidP="009A470D">
            <w:pPr>
              <w:pStyle w:val="2f0"/>
              <w:shd w:val="clear" w:color="auto" w:fill="auto"/>
              <w:spacing w:line="240" w:lineRule="auto"/>
              <w:ind w:left="60" w:hanging="38"/>
            </w:pPr>
            <w:r>
              <w:t>Стремящийся к отображению прекрасного в продуктивных видах деятельности.</w:t>
            </w:r>
          </w:p>
        </w:tc>
      </w:tr>
      <w:tr w:rsidR="00313CDE" w14:paraId="13FE68FC" w14:textId="77777777" w:rsidTr="00FB2A9F">
        <w:tc>
          <w:tcPr>
            <w:tcW w:w="10604" w:type="dxa"/>
            <w:gridSpan w:val="3"/>
          </w:tcPr>
          <w:p w14:paraId="6F996AD3" w14:textId="77777777" w:rsidR="00313CDE" w:rsidRPr="00313CDE" w:rsidRDefault="00313CDE" w:rsidP="009A470D">
            <w:pPr>
              <w:pStyle w:val="2f0"/>
              <w:shd w:val="clear" w:color="auto" w:fill="auto"/>
              <w:spacing w:line="240" w:lineRule="auto"/>
              <w:ind w:hanging="38"/>
              <w:rPr>
                <w:i/>
                <w:iCs/>
              </w:rPr>
            </w:pPr>
            <w:r w:rsidRPr="00313CDE">
              <w:rPr>
                <w:i/>
                <w:iCs/>
              </w:rPr>
              <w:t xml:space="preserve">· Усвоенние детьми основных нравственных норм (что хорошо, а что плохо), приобретение добрых привычек. </w:t>
            </w:r>
          </w:p>
          <w:p w14:paraId="1000C097" w14:textId="1EB3F1C4" w:rsidR="00313CDE" w:rsidRPr="00313CDE" w:rsidRDefault="00313CDE" w:rsidP="009A470D">
            <w:pPr>
              <w:pStyle w:val="2f0"/>
              <w:shd w:val="clear" w:color="auto" w:fill="auto"/>
              <w:spacing w:line="240" w:lineRule="auto"/>
              <w:ind w:hanging="38"/>
              <w:rPr>
                <w:i/>
                <w:iCs/>
              </w:rPr>
            </w:pPr>
            <w:r w:rsidRPr="00313CDE">
              <w:rPr>
                <w:i/>
                <w:iCs/>
              </w:rPr>
              <w:t>· Формирование у детей представлений о выдающихся земляках (исторических личностях и героях современности), представлений о связи времён и поколений.</w:t>
            </w:r>
          </w:p>
          <w:p w14:paraId="15E5B9B9" w14:textId="0096DB9F" w:rsidR="00313CDE" w:rsidRPr="00313CDE" w:rsidRDefault="00313CDE" w:rsidP="009A470D">
            <w:pPr>
              <w:pStyle w:val="2f0"/>
              <w:shd w:val="clear" w:color="auto" w:fill="auto"/>
              <w:spacing w:line="240" w:lineRule="auto"/>
              <w:ind w:hanging="38"/>
              <w:rPr>
                <w:i/>
                <w:iCs/>
              </w:rPr>
            </w:pPr>
            <w:r w:rsidRPr="00313CDE">
              <w:rPr>
                <w:i/>
                <w:iCs/>
              </w:rPr>
              <w:t xml:space="preserve"> · Осознание детьми и родителями своей сопричастности к культурному наследию своего народа; осознание себя жителем своего района, города, гражданином страны, патриотом. </w:t>
            </w:r>
          </w:p>
          <w:p w14:paraId="2CF6D2B6" w14:textId="7E95223F" w:rsidR="00313CDE" w:rsidRDefault="00313CDE" w:rsidP="009A470D">
            <w:pPr>
              <w:pStyle w:val="2f0"/>
              <w:shd w:val="clear" w:color="auto" w:fill="auto"/>
              <w:spacing w:line="240" w:lineRule="auto"/>
              <w:ind w:hanging="38"/>
            </w:pPr>
            <w:r w:rsidRPr="00313CDE">
              <w:rPr>
                <w:i/>
                <w:iCs/>
              </w:rPr>
              <w:t>· 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tc>
      </w:tr>
    </w:tbl>
    <w:p w14:paraId="572FF3F8" w14:textId="77777777" w:rsidR="00EE2E2C" w:rsidRDefault="00EE2E2C" w:rsidP="00EE2E2C">
      <w:pPr>
        <w:pStyle w:val="1f2"/>
        <w:shd w:val="clear" w:color="auto" w:fill="auto"/>
        <w:spacing w:before="0" w:line="240" w:lineRule="auto"/>
        <w:ind w:left="20" w:firstLine="720"/>
        <w:rPr>
          <w:sz w:val="28"/>
          <w:szCs w:val="28"/>
        </w:rPr>
      </w:pPr>
    </w:p>
    <w:p w14:paraId="1AC8D681" w14:textId="370D29FA" w:rsidR="009A470D" w:rsidRDefault="00313CDE" w:rsidP="00EE2E2C">
      <w:pPr>
        <w:pStyle w:val="1f2"/>
        <w:shd w:val="clear" w:color="auto" w:fill="auto"/>
        <w:spacing w:before="0" w:line="240" w:lineRule="auto"/>
        <w:ind w:left="20" w:firstLine="720"/>
        <w:jc w:val="left"/>
        <w:rPr>
          <w:b/>
          <w:bCs/>
          <w:sz w:val="28"/>
          <w:szCs w:val="28"/>
        </w:rPr>
      </w:pPr>
      <w:r>
        <w:rPr>
          <w:b/>
          <w:bCs/>
          <w:sz w:val="28"/>
          <w:szCs w:val="28"/>
        </w:rPr>
        <w:t>3.7.2.</w:t>
      </w:r>
      <w:r w:rsidRPr="00EE2E2C">
        <w:rPr>
          <w:b/>
          <w:bCs/>
          <w:sz w:val="28"/>
          <w:szCs w:val="28"/>
        </w:rPr>
        <w:t xml:space="preserve"> СОДЕРЖАТЕЛЬНЫЙ</w:t>
      </w:r>
      <w:r w:rsidR="009A470D" w:rsidRPr="00EE2E2C">
        <w:rPr>
          <w:b/>
          <w:bCs/>
          <w:sz w:val="28"/>
          <w:szCs w:val="28"/>
        </w:rPr>
        <w:t xml:space="preserve"> РАЗДЕЛ РПВ</w:t>
      </w:r>
    </w:p>
    <w:p w14:paraId="306DFAF4" w14:textId="195ED622" w:rsidR="00EE2E2C" w:rsidRDefault="00313CDE" w:rsidP="00EE2E2C">
      <w:pPr>
        <w:pStyle w:val="1f2"/>
        <w:shd w:val="clear" w:color="auto" w:fill="auto"/>
        <w:spacing w:before="0" w:line="240" w:lineRule="auto"/>
        <w:ind w:left="20" w:firstLine="720"/>
        <w:jc w:val="left"/>
        <w:rPr>
          <w:sz w:val="28"/>
          <w:szCs w:val="28"/>
        </w:rPr>
      </w:pPr>
      <w:r>
        <w:rPr>
          <w:b/>
          <w:bCs/>
          <w:sz w:val="28"/>
          <w:szCs w:val="28"/>
        </w:rPr>
        <w:t xml:space="preserve">3.7.2.1 </w:t>
      </w:r>
      <w:r w:rsidR="00EE2E2C" w:rsidRPr="001D6E7C">
        <w:rPr>
          <w:b/>
          <w:bCs/>
          <w:sz w:val="28"/>
          <w:szCs w:val="28"/>
        </w:rPr>
        <w:t>Уклад ДО</w:t>
      </w:r>
      <w:r w:rsidR="00EE2E2C">
        <w:rPr>
          <w:b/>
          <w:bCs/>
          <w:sz w:val="28"/>
          <w:szCs w:val="28"/>
        </w:rPr>
        <w:t>О</w:t>
      </w:r>
      <w:r w:rsidR="00EE2E2C">
        <w:rPr>
          <w:sz w:val="28"/>
          <w:szCs w:val="28"/>
        </w:rPr>
        <w:t>:</w:t>
      </w:r>
    </w:p>
    <w:p w14:paraId="7B63377A" w14:textId="77777777" w:rsidR="00313CDE" w:rsidRPr="00EE2E2C" w:rsidRDefault="00313CDE" w:rsidP="00EE2E2C">
      <w:pPr>
        <w:pStyle w:val="1f2"/>
        <w:shd w:val="clear" w:color="auto" w:fill="auto"/>
        <w:spacing w:before="0" w:line="240" w:lineRule="auto"/>
        <w:ind w:left="20" w:firstLine="720"/>
        <w:jc w:val="left"/>
        <w:rPr>
          <w:b/>
          <w:bCs/>
          <w:sz w:val="28"/>
          <w:szCs w:val="28"/>
        </w:rPr>
      </w:pPr>
    </w:p>
    <w:p w14:paraId="57865244" w14:textId="570EF090" w:rsidR="00EE2E2C" w:rsidRPr="00EE2E2C" w:rsidRDefault="00EE2E2C">
      <w:pPr>
        <w:pStyle w:val="1f2"/>
        <w:numPr>
          <w:ilvl w:val="0"/>
          <w:numId w:val="67"/>
        </w:numPr>
        <w:shd w:val="clear" w:color="auto" w:fill="auto"/>
        <w:tabs>
          <w:tab w:val="left" w:pos="1570"/>
        </w:tabs>
        <w:spacing w:before="0" w:line="240" w:lineRule="auto"/>
        <w:ind w:left="284" w:hanging="284"/>
        <w:jc w:val="both"/>
        <w:rPr>
          <w:b/>
          <w:bCs/>
          <w:sz w:val="28"/>
          <w:szCs w:val="28"/>
        </w:rPr>
      </w:pPr>
      <w:r>
        <w:t xml:space="preserve">В данном разделе раскрываются особенности уклада ДОУ.  </w:t>
      </w:r>
    </w:p>
    <w:p w14:paraId="38D1450E" w14:textId="77777777" w:rsidR="00EE2E2C" w:rsidRPr="00EE2E2C" w:rsidRDefault="00EE2E2C">
      <w:pPr>
        <w:pStyle w:val="1f2"/>
        <w:numPr>
          <w:ilvl w:val="0"/>
          <w:numId w:val="67"/>
        </w:numPr>
        <w:shd w:val="clear" w:color="auto" w:fill="auto"/>
        <w:tabs>
          <w:tab w:val="left" w:pos="1570"/>
        </w:tabs>
        <w:spacing w:before="0" w:line="240" w:lineRule="auto"/>
        <w:ind w:left="284" w:hanging="284"/>
        <w:jc w:val="both"/>
        <w:rPr>
          <w:b/>
          <w:bCs/>
          <w:sz w:val="28"/>
          <w:szCs w:val="28"/>
        </w:rPr>
      </w:pPr>
      <w: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49C5FA6B" w14:textId="59F91E81" w:rsidR="00EE2E2C" w:rsidRPr="00EE2E2C" w:rsidRDefault="00EE2E2C">
      <w:pPr>
        <w:pStyle w:val="1f2"/>
        <w:numPr>
          <w:ilvl w:val="0"/>
          <w:numId w:val="67"/>
        </w:numPr>
        <w:shd w:val="clear" w:color="auto" w:fill="auto"/>
        <w:tabs>
          <w:tab w:val="left" w:pos="1570"/>
        </w:tabs>
        <w:spacing w:before="0" w:line="240" w:lineRule="auto"/>
        <w:ind w:left="284" w:hanging="284"/>
        <w:jc w:val="both"/>
        <w:rPr>
          <w:b/>
          <w:bCs/>
          <w:sz w:val="28"/>
          <w:szCs w:val="28"/>
        </w:rPr>
      </w:pPr>
      <w:r>
        <w:t xml:space="preserve">Уклад ДОУ — это ее необходимый фундамент, основа и инструмент воспитания. </w:t>
      </w:r>
    </w:p>
    <w:p w14:paraId="2FD25EE6" w14:textId="77777777" w:rsidR="00EE2E2C" w:rsidRPr="00EE2E2C" w:rsidRDefault="00EE2E2C">
      <w:pPr>
        <w:pStyle w:val="1f2"/>
        <w:numPr>
          <w:ilvl w:val="0"/>
          <w:numId w:val="67"/>
        </w:numPr>
        <w:shd w:val="clear" w:color="auto" w:fill="auto"/>
        <w:tabs>
          <w:tab w:val="left" w:pos="1570"/>
        </w:tabs>
        <w:spacing w:before="0" w:line="240" w:lineRule="auto"/>
        <w:ind w:left="284" w:hanging="284"/>
        <w:jc w:val="both"/>
        <w:rPr>
          <w:b/>
          <w:bCs/>
          <w:sz w:val="28"/>
          <w:szCs w:val="28"/>
        </w:rPr>
      </w:pPr>
      <w:r>
        <w:t xml:space="preserve">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14:paraId="2FC89BB3" w14:textId="30085B36" w:rsidR="009A470D" w:rsidRPr="00EE2E2C" w:rsidRDefault="00EE2E2C">
      <w:pPr>
        <w:pStyle w:val="1f2"/>
        <w:numPr>
          <w:ilvl w:val="0"/>
          <w:numId w:val="67"/>
        </w:numPr>
        <w:shd w:val="clear" w:color="auto" w:fill="auto"/>
        <w:tabs>
          <w:tab w:val="left" w:pos="1570"/>
        </w:tabs>
        <w:spacing w:before="0" w:line="240" w:lineRule="auto"/>
        <w:ind w:left="284" w:hanging="284"/>
        <w:jc w:val="both"/>
        <w:rPr>
          <w:b/>
          <w:bCs/>
          <w:sz w:val="28"/>
          <w:szCs w:val="28"/>
        </w:rPr>
      </w:pPr>
      <w:r>
        <w:t>Основные характеристики:</w:t>
      </w:r>
    </w:p>
    <w:tbl>
      <w:tblPr>
        <w:tblStyle w:val="afa"/>
        <w:tblW w:w="0" w:type="auto"/>
        <w:tblInd w:w="-431" w:type="dxa"/>
        <w:tblLook w:val="04A0" w:firstRow="1" w:lastRow="0" w:firstColumn="1" w:lastColumn="0" w:noHBand="0" w:noVBand="1"/>
      </w:tblPr>
      <w:tblGrid>
        <w:gridCol w:w="4014"/>
        <w:gridCol w:w="6329"/>
      </w:tblGrid>
      <w:tr w:rsidR="009A470D" w:rsidRPr="00AF245B" w14:paraId="6DB3E8B9" w14:textId="77777777" w:rsidTr="00EE2E2C">
        <w:tc>
          <w:tcPr>
            <w:tcW w:w="4014" w:type="dxa"/>
          </w:tcPr>
          <w:p w14:paraId="3E09F0B4"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Цель и смысл деятельности ДОО, её миссия</w:t>
            </w:r>
          </w:p>
        </w:tc>
        <w:tc>
          <w:tcPr>
            <w:tcW w:w="6329" w:type="dxa"/>
          </w:tcPr>
          <w:p w14:paraId="1E63F898" w14:textId="77777777" w:rsidR="009A470D" w:rsidRPr="009B7E6B" w:rsidRDefault="009A470D" w:rsidP="009A470D">
            <w:pPr>
              <w:pStyle w:val="1f2"/>
              <w:tabs>
                <w:tab w:val="left" w:pos="1570"/>
              </w:tabs>
              <w:spacing w:before="0" w:line="240" w:lineRule="auto"/>
              <w:jc w:val="both"/>
              <w:rPr>
                <w:sz w:val="24"/>
                <w:szCs w:val="24"/>
              </w:rPr>
            </w:pPr>
            <w:r w:rsidRPr="009B7E6B">
              <w:rPr>
                <w:b/>
                <w:bCs/>
                <w:sz w:val="24"/>
                <w:szCs w:val="24"/>
              </w:rPr>
              <w:t>Цель и смысл деятельности ДОО</w:t>
            </w:r>
            <w:r w:rsidRPr="009B7E6B">
              <w:rPr>
                <w:sz w:val="24"/>
                <w:szCs w:val="24"/>
              </w:rPr>
              <w:t xml:space="preserve"> - педагогическое сопровождение личностного развития, национально-гражданской идентификации, социализации и самоопределения ребенка.</w:t>
            </w:r>
          </w:p>
          <w:p w14:paraId="7C449277" w14:textId="77777777" w:rsidR="009A470D" w:rsidRPr="00EA7986" w:rsidRDefault="009A470D" w:rsidP="009A470D">
            <w:pPr>
              <w:pStyle w:val="1f2"/>
              <w:tabs>
                <w:tab w:val="left" w:pos="1570"/>
              </w:tabs>
              <w:spacing w:before="0" w:line="240" w:lineRule="auto"/>
              <w:jc w:val="both"/>
              <w:rPr>
                <w:sz w:val="24"/>
                <w:szCs w:val="24"/>
                <w:highlight w:val="yellow"/>
              </w:rPr>
            </w:pPr>
            <w:r w:rsidRPr="009B7E6B">
              <w:rPr>
                <w:b/>
                <w:bCs/>
                <w:sz w:val="24"/>
                <w:szCs w:val="24"/>
              </w:rPr>
              <w:t>Миссия ДОО</w:t>
            </w:r>
            <w:r w:rsidRPr="009B7E6B">
              <w:rPr>
                <w:sz w:val="24"/>
                <w:szCs w:val="24"/>
              </w:rPr>
              <w:t xml:space="preserve"> - сплочение, укрепление социальной солидарности, повышении доверия ребенка к жизни, согражданам, обществу, настоящему и будущему малой родины, своего региона, Российской Федерации.</w:t>
            </w:r>
          </w:p>
        </w:tc>
      </w:tr>
      <w:tr w:rsidR="009A470D" w:rsidRPr="00AF245B" w14:paraId="310FCF0D" w14:textId="77777777" w:rsidTr="00EE2E2C">
        <w:tc>
          <w:tcPr>
            <w:tcW w:w="4014" w:type="dxa"/>
          </w:tcPr>
          <w:p w14:paraId="29F3E709"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Принципы жизни и воспитания в ДОО</w:t>
            </w:r>
          </w:p>
        </w:tc>
        <w:tc>
          <w:tcPr>
            <w:tcW w:w="6329" w:type="dxa"/>
          </w:tcPr>
          <w:p w14:paraId="0CF3186B"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гуманизма:</w:t>
            </w:r>
            <w:r w:rsidRPr="009B7E6B">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4FC73AC"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ценностного единства и совместности: е</w:t>
            </w:r>
            <w:r w:rsidRPr="009B7E6B">
              <w:rPr>
                <w:sz w:val="24"/>
                <w:szCs w:val="24"/>
              </w:rPr>
              <w:t>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3EE6D2B"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общего культурного образования:</w:t>
            </w:r>
            <w:r w:rsidRPr="009B7E6B">
              <w:rPr>
                <w:sz w:val="24"/>
                <w:szCs w:val="24"/>
              </w:rPr>
              <w:t xml:space="preserve"> Воспитание основывается на культуре и традициях России, включая культурные особенности региона;</w:t>
            </w:r>
          </w:p>
          <w:p w14:paraId="2CDEE2BD"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следования нравственному примеру: п</w:t>
            </w:r>
            <w:r w:rsidRPr="009B7E6B">
              <w:rPr>
                <w:sz w:val="24"/>
                <w:szCs w:val="24"/>
              </w:rPr>
              <w:t>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DAD3783"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безопасной жизнедеятельности:</w:t>
            </w:r>
            <w:r w:rsidRPr="009B7E6B">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79378809"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совместной деятельности ребенка и взрослого: з</w:t>
            </w:r>
            <w:r w:rsidRPr="009B7E6B">
              <w:rPr>
                <w:sz w:val="24"/>
                <w:szCs w:val="24"/>
              </w:rPr>
              <w:t>начимость совместной деятельности взрослого и ребенка на основе приобщения к культурным ценностям и их освоения;</w:t>
            </w:r>
          </w:p>
          <w:p w14:paraId="626AAD64" w14:textId="77777777" w:rsidR="009A470D" w:rsidRPr="009B7E6B" w:rsidRDefault="009A470D" w:rsidP="009A470D">
            <w:pPr>
              <w:pStyle w:val="1f2"/>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инклюзивности</w:t>
            </w:r>
            <w:r w:rsidRPr="009B7E6B">
              <w:rPr>
                <w:sz w:val="24"/>
                <w:szCs w:val="24"/>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18AB35D" w14:textId="77777777" w:rsidR="009A470D" w:rsidRPr="009B7E6B" w:rsidRDefault="009A470D" w:rsidP="009A470D">
            <w:pPr>
              <w:pStyle w:val="1f2"/>
              <w:shd w:val="clear" w:color="auto" w:fill="auto"/>
              <w:tabs>
                <w:tab w:val="left" w:pos="1570"/>
              </w:tabs>
              <w:spacing w:before="0" w:line="240" w:lineRule="auto"/>
              <w:jc w:val="both"/>
              <w:rPr>
                <w:sz w:val="24"/>
                <w:szCs w:val="24"/>
              </w:rPr>
            </w:pPr>
            <w:r w:rsidRPr="009B7E6B">
              <w:rPr>
                <w:sz w:val="24"/>
                <w:szCs w:val="24"/>
              </w:rPr>
              <w:t>Данные принципы реализуются в укладе ДОО.</w:t>
            </w:r>
          </w:p>
        </w:tc>
      </w:tr>
      <w:tr w:rsidR="009A470D" w:rsidRPr="00AF245B" w14:paraId="09547B26" w14:textId="77777777" w:rsidTr="00EE2E2C">
        <w:tc>
          <w:tcPr>
            <w:tcW w:w="4014" w:type="dxa"/>
          </w:tcPr>
          <w:p w14:paraId="4686FE83"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Образ ДОО, её особенности, символика, внешний имидж</w:t>
            </w:r>
          </w:p>
        </w:tc>
        <w:tc>
          <w:tcPr>
            <w:tcW w:w="6329" w:type="dxa"/>
          </w:tcPr>
          <w:p w14:paraId="63FC5692" w14:textId="52E010EB" w:rsidR="008765C7" w:rsidRDefault="008765C7" w:rsidP="008765C7">
            <w:pPr>
              <w:pStyle w:val="1f2"/>
              <w:shd w:val="clear" w:color="auto" w:fill="auto"/>
              <w:tabs>
                <w:tab w:val="left" w:pos="1570"/>
              </w:tabs>
              <w:spacing w:before="0" w:line="240" w:lineRule="auto"/>
              <w:jc w:val="both"/>
              <w:rPr>
                <w:sz w:val="24"/>
                <w:szCs w:val="24"/>
                <w:highlight w:val="cyan"/>
              </w:rPr>
            </w:pPr>
            <w:r w:rsidRPr="009B7E6B">
              <w:rPr>
                <w:sz w:val="24"/>
                <w:szCs w:val="24"/>
                <w:u w:val="single"/>
                <w:shd w:val="clear" w:color="auto" w:fill="FFFFFF" w:themeFill="background1"/>
              </w:rPr>
              <w:t>- эмблема ДОО</w:t>
            </w:r>
            <w:r w:rsidRPr="009B7E6B">
              <w:rPr>
                <w:sz w:val="24"/>
                <w:szCs w:val="24"/>
                <w:shd w:val="clear" w:color="auto" w:fill="FFFFFF" w:themeFill="background1"/>
              </w:rPr>
              <w:t xml:space="preserve"> (логотип </w:t>
            </w:r>
            <w:r w:rsidR="009B7E6B" w:rsidRPr="009B7E6B">
              <w:rPr>
                <w:sz w:val="24"/>
                <w:szCs w:val="24"/>
                <w:shd w:val="clear" w:color="auto" w:fill="FFFFFF" w:themeFill="background1"/>
              </w:rPr>
              <w:t>–</w:t>
            </w:r>
            <w:r w:rsidRPr="009B7E6B">
              <w:rPr>
                <w:sz w:val="24"/>
                <w:szCs w:val="24"/>
                <w:shd w:val="clear" w:color="auto" w:fill="FFFFFF" w:themeFill="background1"/>
              </w:rPr>
              <w:t xml:space="preserve"> </w:t>
            </w:r>
            <w:r w:rsidR="009B7E6B" w:rsidRPr="009B7E6B">
              <w:rPr>
                <w:sz w:val="24"/>
                <w:szCs w:val="24"/>
                <w:shd w:val="clear" w:color="auto" w:fill="FFFFFF" w:themeFill="background1"/>
              </w:rPr>
              <w:t>улыбающееся солнышко</w:t>
            </w:r>
            <w:r w:rsidR="009B7E6B">
              <w:rPr>
                <w:sz w:val="24"/>
                <w:szCs w:val="24"/>
                <w:shd w:val="clear" w:color="auto" w:fill="FFFFFF" w:themeFill="background1"/>
              </w:rPr>
              <w:t xml:space="preserve">- </w:t>
            </w:r>
            <w:r w:rsidR="009B7E6B">
              <w:rPr>
                <w:sz w:val="24"/>
                <w:szCs w:val="24"/>
              </w:rPr>
              <w:t>о</w:t>
            </w:r>
            <w:r w:rsidR="009B7E6B" w:rsidRPr="009B7E6B">
              <w:rPr>
                <w:sz w:val="24"/>
                <w:szCs w:val="24"/>
              </w:rPr>
              <w:t>лицетворение теплоты, символ счастливого детства и мира, надежд и чудес.</w:t>
            </w:r>
          </w:p>
          <w:p w14:paraId="62921C18" w14:textId="5241A778" w:rsidR="008765C7" w:rsidRPr="009B7E6B" w:rsidRDefault="008765C7" w:rsidP="008765C7">
            <w:pPr>
              <w:pStyle w:val="1f2"/>
              <w:shd w:val="clear" w:color="auto" w:fill="auto"/>
              <w:tabs>
                <w:tab w:val="left" w:pos="1570"/>
              </w:tabs>
              <w:spacing w:before="0" w:line="240" w:lineRule="auto"/>
              <w:jc w:val="both"/>
              <w:rPr>
                <w:sz w:val="24"/>
                <w:szCs w:val="24"/>
              </w:rPr>
            </w:pPr>
            <w:r w:rsidRPr="009B7E6B">
              <w:rPr>
                <w:sz w:val="24"/>
                <w:szCs w:val="24"/>
                <w:u w:val="single"/>
              </w:rPr>
              <w:t xml:space="preserve">- </w:t>
            </w:r>
            <w:r w:rsidR="009B7E6B" w:rsidRPr="009B7E6B">
              <w:rPr>
                <w:sz w:val="24"/>
                <w:szCs w:val="24"/>
                <w:u w:val="single"/>
              </w:rPr>
              <w:t xml:space="preserve">флаг с изображением солнца - </w:t>
            </w:r>
            <w:r w:rsidRPr="009B7E6B">
              <w:rPr>
                <w:sz w:val="24"/>
                <w:szCs w:val="24"/>
              </w:rPr>
              <w:t>использ</w:t>
            </w:r>
            <w:r w:rsidR="009B7E6B" w:rsidRPr="009B7E6B">
              <w:rPr>
                <w:sz w:val="24"/>
                <w:szCs w:val="24"/>
              </w:rPr>
              <w:t>уется для проведения мероприятий</w:t>
            </w:r>
            <w:r w:rsidRPr="009B7E6B">
              <w:rPr>
                <w:sz w:val="24"/>
                <w:szCs w:val="24"/>
              </w:rPr>
              <w:t xml:space="preserve">; </w:t>
            </w:r>
          </w:p>
          <w:p w14:paraId="1A4CA4A1" w14:textId="77777777" w:rsidR="008765C7" w:rsidRPr="00CC601F" w:rsidRDefault="008765C7" w:rsidP="008765C7">
            <w:pPr>
              <w:pStyle w:val="1f2"/>
              <w:shd w:val="clear" w:color="auto" w:fill="auto"/>
              <w:tabs>
                <w:tab w:val="left" w:pos="1570"/>
              </w:tabs>
              <w:spacing w:before="0" w:line="240" w:lineRule="auto"/>
              <w:jc w:val="both"/>
              <w:rPr>
                <w:i/>
                <w:iCs/>
                <w:sz w:val="24"/>
                <w:szCs w:val="24"/>
              </w:rPr>
            </w:pPr>
            <w:r w:rsidRPr="009B7E6B">
              <w:rPr>
                <w:sz w:val="24"/>
                <w:szCs w:val="24"/>
                <w:u w:val="single"/>
              </w:rPr>
              <w:t>- помещения</w:t>
            </w:r>
            <w:r w:rsidRPr="009B7E6B">
              <w:rPr>
                <w:sz w:val="24"/>
                <w:szCs w:val="24"/>
              </w:rPr>
              <w:t xml:space="preserve"> ДОУ: каждое групповое помещение имеет своё индивидуальное оформление, учитывая ее название.</w:t>
            </w:r>
          </w:p>
        </w:tc>
      </w:tr>
      <w:tr w:rsidR="009A470D" w:rsidRPr="00AF245B" w14:paraId="7C320CE4" w14:textId="77777777" w:rsidTr="00EE2E2C">
        <w:tc>
          <w:tcPr>
            <w:tcW w:w="4014" w:type="dxa"/>
          </w:tcPr>
          <w:p w14:paraId="09051F4C"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Отношени</w:t>
            </w:r>
            <w:r>
              <w:rPr>
                <w:sz w:val="24"/>
                <w:szCs w:val="24"/>
              </w:rPr>
              <w:t>е</w:t>
            </w:r>
            <w:r w:rsidRPr="00AF245B">
              <w:rPr>
                <w:sz w:val="24"/>
                <w:szCs w:val="24"/>
              </w:rPr>
              <w:t xml:space="preserve"> к воспитанникам, их родителям (законным представителям), сотрудникам и партнерам ДОО</w:t>
            </w:r>
          </w:p>
        </w:tc>
        <w:tc>
          <w:tcPr>
            <w:tcW w:w="6329" w:type="dxa"/>
          </w:tcPr>
          <w:p w14:paraId="248E6CD2" w14:textId="77777777" w:rsidR="009A470D" w:rsidRPr="00201DBD" w:rsidRDefault="009A470D" w:rsidP="009A470D">
            <w:pPr>
              <w:suppressAutoHyphens/>
              <w:spacing w:after="0" w:line="240" w:lineRule="auto"/>
              <w:jc w:val="both"/>
              <w:rPr>
                <w:rFonts w:ascii="Times New Roman" w:eastAsia="Times New Roman" w:hAnsi="Times New Roman"/>
                <w:sz w:val="24"/>
                <w:szCs w:val="24"/>
                <w:lang w:eastAsia="zh-CN"/>
              </w:rPr>
            </w:pPr>
            <w:r w:rsidRPr="00201DBD">
              <w:rPr>
                <w:rFonts w:ascii="Times New Roman" w:hAnsi="Times New Roman"/>
                <w:color w:val="000000"/>
                <w:sz w:val="24"/>
                <w:szCs w:val="24"/>
                <w:lang w:eastAsia="en-US"/>
              </w:rPr>
              <w:t>Воспитатель по отношению к воспитанникам, их родителям, сотрудникам и партнерам соблюдает кодекс нормы профессиональной этики и поведения:</w:t>
            </w:r>
          </w:p>
          <w:p w14:paraId="06F16F56" w14:textId="77777777" w:rsidR="009A470D" w:rsidRPr="00201DBD" w:rsidRDefault="009A470D">
            <w:pPr>
              <w:numPr>
                <w:ilvl w:val="0"/>
                <w:numId w:val="21"/>
              </w:numPr>
              <w:tabs>
                <w:tab w:val="right" w:pos="46"/>
                <w:tab w:val="left" w:pos="329"/>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всегда выходит навстречу и приветствует родителей и детей первым;</w:t>
            </w:r>
          </w:p>
          <w:p w14:paraId="7748EECF" w14:textId="77777777" w:rsidR="009A470D" w:rsidRPr="00201DBD" w:rsidRDefault="009A470D">
            <w:pPr>
              <w:numPr>
                <w:ilvl w:val="0"/>
                <w:numId w:val="21"/>
              </w:numPr>
              <w:tabs>
                <w:tab w:val="right" w:pos="46"/>
                <w:tab w:val="left" w:pos="329"/>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улыбка – всегда обязательная часть приветствия;</w:t>
            </w:r>
          </w:p>
          <w:p w14:paraId="43FE80B9" w14:textId="77777777" w:rsidR="009A470D" w:rsidRPr="00201DBD" w:rsidRDefault="009A470D">
            <w:pPr>
              <w:numPr>
                <w:ilvl w:val="0"/>
                <w:numId w:val="21"/>
              </w:numPr>
              <w:tabs>
                <w:tab w:val="right" w:pos="46"/>
                <w:tab w:val="left" w:pos="329"/>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педагог описывает события и ситуации, но не даёт им оценки;</w:t>
            </w:r>
          </w:p>
          <w:p w14:paraId="159D070F"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педагог не обвиняет родителей и не возлагает на них ответственность за поведение детей в детском саду;</w:t>
            </w:r>
          </w:p>
          <w:p w14:paraId="442499B9"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тон общения ровный и дружелюбный, исключается повышение голоса;</w:t>
            </w:r>
          </w:p>
          <w:p w14:paraId="4B2A2ECA"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уважительное отношение к личности воспитанника;</w:t>
            </w:r>
          </w:p>
          <w:p w14:paraId="2C51DA65" w14:textId="77777777" w:rsidR="009A470D" w:rsidRPr="00201DBD" w:rsidRDefault="009A470D">
            <w:pPr>
              <w:numPr>
                <w:ilvl w:val="0"/>
                <w:numId w:val="21"/>
              </w:numPr>
              <w:tabs>
                <w:tab w:val="right" w:pos="319"/>
                <w:tab w:val="left" w:pos="1134"/>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умение заинтересованно слушать собеседника и сопереживать ему;</w:t>
            </w:r>
          </w:p>
          <w:p w14:paraId="5B341474" w14:textId="77777777" w:rsidR="009A470D" w:rsidRPr="00201DBD" w:rsidRDefault="009A470D">
            <w:pPr>
              <w:numPr>
                <w:ilvl w:val="0"/>
                <w:numId w:val="21"/>
              </w:numPr>
              <w:tabs>
                <w:tab w:val="right" w:pos="426"/>
                <w:tab w:val="left" w:pos="1134"/>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умение видеть и слышать воспитанника, сопереживать ему;</w:t>
            </w:r>
          </w:p>
          <w:p w14:paraId="78019615" w14:textId="77777777" w:rsidR="009A470D" w:rsidRPr="00201DBD" w:rsidRDefault="009A470D">
            <w:pPr>
              <w:numPr>
                <w:ilvl w:val="0"/>
                <w:numId w:val="21"/>
              </w:numPr>
              <w:tabs>
                <w:tab w:val="right" w:pos="426"/>
                <w:tab w:val="left" w:pos="1134"/>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уравновешенность и самообладание, выдержка в отношениях с детьми;</w:t>
            </w:r>
          </w:p>
          <w:p w14:paraId="6FE78BB4"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hAnsi="Times New Roman"/>
                <w:color w:val="000000"/>
                <w:sz w:val="24"/>
                <w:szCs w:val="24"/>
                <w:lang w:eastAsia="en-US"/>
              </w:rPr>
            </w:pPr>
            <w:r w:rsidRPr="00201DBD">
              <w:rPr>
                <w:rFonts w:ascii="Times New Roman" w:hAnsi="Times New Roman"/>
                <w:color w:val="000000"/>
                <w:sz w:val="24"/>
                <w:szCs w:val="24"/>
                <w:lang w:eastAsia="en-US"/>
              </w:rPr>
              <w:t xml:space="preserve">умение быстро и правильно оценивать сложившуюся обстановку и в то же время </w:t>
            </w:r>
            <w:r w:rsidRPr="00201DBD">
              <w:rPr>
                <w:rFonts w:ascii="Times New Roman" w:hAnsi="Times New Roman"/>
                <w:color w:val="000000"/>
                <w:sz w:val="24"/>
                <w:szCs w:val="24"/>
                <w:lang w:eastAsia="en-US"/>
              </w:rPr>
              <w:br/>
              <w:t>не торопиться с выводами о поведении и способностях воспитанников;</w:t>
            </w:r>
          </w:p>
          <w:p w14:paraId="20E75DC5"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hAnsi="Times New Roman"/>
                <w:color w:val="000000"/>
                <w:sz w:val="24"/>
                <w:szCs w:val="24"/>
                <w:lang w:eastAsia="en-US"/>
              </w:rPr>
            </w:pPr>
            <w:r w:rsidRPr="00201DBD">
              <w:rPr>
                <w:rFonts w:ascii="Times New Roman" w:hAnsi="Times New Roman"/>
                <w:color w:val="000000"/>
                <w:sz w:val="24"/>
                <w:szCs w:val="24"/>
                <w:lang w:eastAsia="en-US"/>
              </w:rPr>
              <w:t>умение сочетать мягкий эмоциональный и деловой тон в отношениях с детьми;</w:t>
            </w:r>
          </w:p>
          <w:p w14:paraId="67051F43"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hAnsi="Times New Roman"/>
                <w:color w:val="000000"/>
                <w:sz w:val="24"/>
                <w:szCs w:val="24"/>
                <w:lang w:eastAsia="en-US"/>
              </w:rPr>
            </w:pPr>
            <w:r w:rsidRPr="00201DBD">
              <w:rPr>
                <w:rFonts w:ascii="Times New Roman" w:hAnsi="Times New Roman"/>
                <w:color w:val="000000"/>
                <w:sz w:val="24"/>
                <w:szCs w:val="24"/>
                <w:lang w:eastAsia="en-US"/>
              </w:rPr>
              <w:t>умение сочетать требовательность с чутким отношением к воспитанникам;</w:t>
            </w:r>
          </w:p>
          <w:p w14:paraId="4A8D3F3B"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hAnsi="Times New Roman"/>
                <w:color w:val="000000"/>
                <w:sz w:val="24"/>
                <w:szCs w:val="24"/>
                <w:lang w:eastAsia="en-US"/>
              </w:rPr>
            </w:pPr>
            <w:r w:rsidRPr="00201DBD">
              <w:rPr>
                <w:rFonts w:ascii="Times New Roman" w:hAnsi="Times New Roman"/>
                <w:color w:val="000000"/>
                <w:sz w:val="24"/>
                <w:szCs w:val="24"/>
                <w:lang w:eastAsia="en-US"/>
              </w:rPr>
              <w:t>знание возрастных и индивидуальных особенностей воспитанников;</w:t>
            </w:r>
          </w:p>
          <w:p w14:paraId="27BF97DF" w14:textId="77777777" w:rsidR="009A470D" w:rsidRPr="00201DBD" w:rsidRDefault="009A470D">
            <w:pPr>
              <w:numPr>
                <w:ilvl w:val="0"/>
                <w:numId w:val="21"/>
              </w:numPr>
              <w:tabs>
                <w:tab w:val="right" w:pos="426"/>
                <w:tab w:val="left" w:pos="471"/>
              </w:tabs>
              <w:suppressAutoHyphens/>
              <w:spacing w:after="0" w:line="240" w:lineRule="auto"/>
              <w:ind w:left="0" w:firstLine="188"/>
              <w:contextualSpacing/>
              <w:jc w:val="both"/>
              <w:rPr>
                <w:rFonts w:ascii="Times New Roman" w:eastAsia="Times New Roman" w:hAnsi="Times New Roman"/>
                <w:lang w:eastAsia="zh-CN"/>
              </w:rPr>
            </w:pPr>
            <w:r w:rsidRPr="00201DBD">
              <w:rPr>
                <w:rFonts w:ascii="Times New Roman" w:hAnsi="Times New Roman"/>
                <w:color w:val="000000"/>
                <w:sz w:val="24"/>
                <w:szCs w:val="24"/>
                <w:lang w:eastAsia="en-US"/>
              </w:rPr>
              <w:t>соответствие внешнего вида статусу воспитателя детского сада.</w:t>
            </w:r>
          </w:p>
        </w:tc>
      </w:tr>
      <w:tr w:rsidR="009A470D" w:rsidRPr="00AF245B" w14:paraId="2DFA34D4" w14:textId="77777777" w:rsidTr="00EE2E2C">
        <w:tc>
          <w:tcPr>
            <w:tcW w:w="4014" w:type="dxa"/>
          </w:tcPr>
          <w:p w14:paraId="27258097"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Ключевые правила ДОО</w:t>
            </w:r>
          </w:p>
        </w:tc>
        <w:tc>
          <w:tcPr>
            <w:tcW w:w="6329" w:type="dxa"/>
          </w:tcPr>
          <w:p w14:paraId="64C2DAC6" w14:textId="77777777" w:rsidR="009A470D" w:rsidRPr="00201DBD" w:rsidRDefault="009A470D">
            <w:pPr>
              <w:pStyle w:val="1f2"/>
              <w:numPr>
                <w:ilvl w:val="0"/>
                <w:numId w:val="25"/>
              </w:numPr>
              <w:tabs>
                <w:tab w:val="left" w:pos="1570"/>
              </w:tabs>
              <w:spacing w:before="0" w:line="240" w:lineRule="auto"/>
              <w:jc w:val="both"/>
              <w:rPr>
                <w:sz w:val="24"/>
                <w:szCs w:val="24"/>
              </w:rPr>
            </w:pPr>
            <w:r w:rsidRPr="00201DBD">
              <w:rPr>
                <w:sz w:val="24"/>
                <w:szCs w:val="24"/>
              </w:rPr>
              <w:t>Мы принимаем любого ребенка, независимо от его внешнего вида, состояния здоровья или поведенческих особенностей;</w:t>
            </w:r>
          </w:p>
          <w:p w14:paraId="224FC76E" w14:textId="77777777" w:rsidR="009A470D" w:rsidRPr="00201DBD" w:rsidRDefault="009A470D">
            <w:pPr>
              <w:pStyle w:val="1f2"/>
              <w:numPr>
                <w:ilvl w:val="0"/>
                <w:numId w:val="25"/>
              </w:numPr>
              <w:tabs>
                <w:tab w:val="left" w:pos="1570"/>
              </w:tabs>
              <w:spacing w:before="0" w:line="240" w:lineRule="auto"/>
              <w:jc w:val="both"/>
              <w:rPr>
                <w:sz w:val="24"/>
                <w:szCs w:val="24"/>
              </w:rPr>
            </w:pPr>
            <w:r w:rsidRPr="00201DBD">
              <w:rPr>
                <w:sz w:val="24"/>
                <w:szCs w:val="24"/>
              </w:rPr>
              <w:t>Мы строим воспитательный процесс с учетом возрастных и индивидуальных особенностей ребенка;</w:t>
            </w:r>
          </w:p>
          <w:p w14:paraId="69A29735" w14:textId="77777777" w:rsidR="009A470D" w:rsidRPr="00201DBD" w:rsidRDefault="009A470D">
            <w:pPr>
              <w:pStyle w:val="1f2"/>
              <w:numPr>
                <w:ilvl w:val="0"/>
                <w:numId w:val="25"/>
              </w:numPr>
              <w:tabs>
                <w:tab w:val="left" w:pos="1570"/>
              </w:tabs>
              <w:spacing w:before="0" w:line="240" w:lineRule="auto"/>
              <w:jc w:val="both"/>
              <w:rPr>
                <w:sz w:val="24"/>
                <w:szCs w:val="24"/>
              </w:rPr>
            </w:pPr>
            <w:r w:rsidRPr="00201DBD">
              <w:rPr>
                <w:sz w:val="24"/>
                <w:szCs w:val="24"/>
              </w:rPr>
              <w:t>В совместной деятельности детей со взрослым мы стараемся раскрыть личностный потенциал каждого ребенка;</w:t>
            </w:r>
          </w:p>
          <w:p w14:paraId="1D8FBAB3" w14:textId="77777777" w:rsidR="009A470D" w:rsidRPr="00201DBD" w:rsidRDefault="009A470D">
            <w:pPr>
              <w:pStyle w:val="1f2"/>
              <w:numPr>
                <w:ilvl w:val="0"/>
                <w:numId w:val="25"/>
              </w:numPr>
              <w:tabs>
                <w:tab w:val="left" w:pos="1570"/>
              </w:tabs>
              <w:spacing w:before="0" w:line="240" w:lineRule="auto"/>
              <w:jc w:val="both"/>
              <w:rPr>
                <w:sz w:val="24"/>
                <w:szCs w:val="24"/>
              </w:rPr>
            </w:pPr>
            <w:r w:rsidRPr="00201DBD">
              <w:rPr>
                <w:sz w:val="24"/>
                <w:szCs w:val="24"/>
              </w:rPr>
              <w:t>Дети являются полноправными участником воспитательного процесса наравне со взрослыми.</w:t>
            </w:r>
          </w:p>
        </w:tc>
      </w:tr>
      <w:tr w:rsidR="009A470D" w:rsidRPr="00AF245B" w14:paraId="241D4782" w14:textId="77777777" w:rsidTr="00EE2E2C">
        <w:tc>
          <w:tcPr>
            <w:tcW w:w="4014" w:type="dxa"/>
          </w:tcPr>
          <w:p w14:paraId="72C96DA6"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Традиции и ритуалы, особые нормы этикета в ДОО</w:t>
            </w:r>
            <w:r>
              <w:rPr>
                <w:sz w:val="24"/>
                <w:szCs w:val="24"/>
              </w:rPr>
              <w:t xml:space="preserve"> (достигаемые ценности воспитания)</w:t>
            </w:r>
          </w:p>
        </w:tc>
        <w:tc>
          <w:tcPr>
            <w:tcW w:w="6329" w:type="dxa"/>
          </w:tcPr>
          <w:p w14:paraId="3C35EAD7" w14:textId="77777777" w:rsidR="009A470D" w:rsidRDefault="009A470D" w:rsidP="009A470D">
            <w:pPr>
              <w:pStyle w:val="1f2"/>
              <w:shd w:val="clear" w:color="auto" w:fill="auto"/>
              <w:tabs>
                <w:tab w:val="left" w:pos="1570"/>
              </w:tabs>
              <w:spacing w:before="0" w:line="240" w:lineRule="auto"/>
              <w:jc w:val="both"/>
              <w:rPr>
                <w:sz w:val="24"/>
                <w:szCs w:val="24"/>
              </w:rPr>
            </w:pPr>
            <w:r w:rsidRPr="00201DBD">
              <w:rPr>
                <w:sz w:val="24"/>
                <w:szCs w:val="24"/>
              </w:rPr>
              <w:t>Поднятие флага</w:t>
            </w:r>
          </w:p>
          <w:p w14:paraId="347F153D" w14:textId="519C559E" w:rsidR="00201DBD" w:rsidRDefault="00201DBD" w:rsidP="009A470D">
            <w:pPr>
              <w:pStyle w:val="1f2"/>
              <w:shd w:val="clear" w:color="auto" w:fill="auto"/>
              <w:tabs>
                <w:tab w:val="left" w:pos="1570"/>
              </w:tabs>
              <w:spacing w:before="0" w:line="240" w:lineRule="auto"/>
              <w:jc w:val="both"/>
              <w:rPr>
                <w:sz w:val="24"/>
                <w:szCs w:val="24"/>
              </w:rPr>
            </w:pPr>
            <w:r>
              <w:rPr>
                <w:sz w:val="24"/>
                <w:szCs w:val="24"/>
              </w:rPr>
              <w:t>День добрых дел</w:t>
            </w:r>
          </w:p>
          <w:p w14:paraId="4CF03D50" w14:textId="12A3AFAD" w:rsidR="00201DBD" w:rsidRPr="00201DBD" w:rsidRDefault="00201DBD" w:rsidP="009A470D">
            <w:pPr>
              <w:pStyle w:val="1f2"/>
              <w:shd w:val="clear" w:color="auto" w:fill="auto"/>
              <w:tabs>
                <w:tab w:val="left" w:pos="1570"/>
              </w:tabs>
              <w:spacing w:before="0" w:line="240" w:lineRule="auto"/>
              <w:jc w:val="both"/>
              <w:rPr>
                <w:sz w:val="24"/>
                <w:szCs w:val="24"/>
              </w:rPr>
            </w:pPr>
            <w:r>
              <w:rPr>
                <w:sz w:val="24"/>
                <w:szCs w:val="24"/>
              </w:rPr>
              <w:t>Ежегодная п</w:t>
            </w:r>
            <w:r w:rsidRPr="00201DBD">
              <w:rPr>
                <w:sz w:val="24"/>
                <w:szCs w:val="24"/>
              </w:rPr>
              <w:t>ресс-конференция с первоклассниками</w:t>
            </w:r>
          </w:p>
          <w:p w14:paraId="55D694F4" w14:textId="77777777" w:rsidR="009A470D" w:rsidRPr="00A60C4D" w:rsidRDefault="009A470D" w:rsidP="009A470D">
            <w:pPr>
              <w:pStyle w:val="1f2"/>
              <w:shd w:val="clear" w:color="auto" w:fill="auto"/>
              <w:tabs>
                <w:tab w:val="left" w:pos="1570"/>
              </w:tabs>
              <w:spacing w:before="0" w:line="240" w:lineRule="auto"/>
              <w:jc w:val="both"/>
              <w:rPr>
                <w:sz w:val="24"/>
                <w:szCs w:val="24"/>
                <w:highlight w:val="yellow"/>
              </w:rPr>
            </w:pPr>
            <w:r w:rsidRPr="00201DBD">
              <w:rPr>
                <w:sz w:val="24"/>
                <w:szCs w:val="24"/>
              </w:rPr>
              <w:t>Ежедневные ритуалы (приветствие, прощание, и др.)</w:t>
            </w:r>
          </w:p>
        </w:tc>
      </w:tr>
      <w:tr w:rsidR="009A470D" w:rsidRPr="00AF245B" w14:paraId="3800DFBA" w14:textId="77777777" w:rsidTr="00EE2E2C">
        <w:tc>
          <w:tcPr>
            <w:tcW w:w="4014" w:type="dxa"/>
          </w:tcPr>
          <w:p w14:paraId="124D0B2A"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Особенности РППС, отражающие образ и ценности ДОО</w:t>
            </w:r>
          </w:p>
        </w:tc>
        <w:tc>
          <w:tcPr>
            <w:tcW w:w="6329" w:type="dxa"/>
          </w:tcPr>
          <w:p w14:paraId="55A6FB6F" w14:textId="77777777" w:rsidR="009A470D" w:rsidRPr="00201DBD" w:rsidRDefault="00201DBD" w:rsidP="009A470D">
            <w:pPr>
              <w:pStyle w:val="1f2"/>
              <w:tabs>
                <w:tab w:val="left" w:pos="1570"/>
              </w:tabs>
              <w:spacing w:before="0" w:line="240" w:lineRule="auto"/>
              <w:jc w:val="both"/>
              <w:rPr>
                <w:sz w:val="24"/>
                <w:szCs w:val="24"/>
              </w:rPr>
            </w:pPr>
            <w:r w:rsidRPr="00201DBD">
              <w:rPr>
                <w:sz w:val="24"/>
                <w:szCs w:val="24"/>
              </w:rPr>
              <w:t>В</w:t>
            </w:r>
            <w:r w:rsidR="009A470D" w:rsidRPr="00201DBD">
              <w:rPr>
                <w:sz w:val="24"/>
                <w:szCs w:val="24"/>
              </w:rPr>
              <w:t xml:space="preserve"> ДОО имеются тематические уголки по направлениям воспитания (социальное и трудовое)</w:t>
            </w:r>
            <w:r w:rsidRPr="00201DBD">
              <w:rPr>
                <w:sz w:val="24"/>
                <w:szCs w:val="24"/>
              </w:rPr>
              <w:t>.</w:t>
            </w:r>
          </w:p>
          <w:p w14:paraId="673E1007" w14:textId="77777777" w:rsidR="00201DBD" w:rsidRDefault="00201DBD" w:rsidP="009A470D">
            <w:pPr>
              <w:pStyle w:val="1f2"/>
              <w:tabs>
                <w:tab w:val="left" w:pos="1570"/>
              </w:tabs>
              <w:spacing w:before="0" w:line="240" w:lineRule="auto"/>
              <w:jc w:val="both"/>
              <w:rPr>
                <w:sz w:val="24"/>
                <w:szCs w:val="24"/>
              </w:rPr>
            </w:pPr>
            <w:r w:rsidRPr="00201DBD">
              <w:rPr>
                <w:sz w:val="24"/>
                <w:szCs w:val="24"/>
              </w:rPr>
              <w:t>Оформлен патриотический уголок, где представлена символика города Ростова и детского сада</w:t>
            </w:r>
            <w:r>
              <w:rPr>
                <w:sz w:val="24"/>
                <w:szCs w:val="24"/>
              </w:rPr>
              <w:t>.</w:t>
            </w:r>
          </w:p>
          <w:p w14:paraId="30B201EE" w14:textId="1E043383" w:rsidR="00201DBD" w:rsidRPr="00A60C4D" w:rsidRDefault="00201DBD" w:rsidP="009A470D">
            <w:pPr>
              <w:pStyle w:val="1f2"/>
              <w:tabs>
                <w:tab w:val="left" w:pos="1570"/>
              </w:tabs>
              <w:spacing w:before="0" w:line="240" w:lineRule="auto"/>
              <w:jc w:val="both"/>
              <w:rPr>
                <w:sz w:val="24"/>
                <w:szCs w:val="24"/>
                <w:highlight w:val="yellow"/>
              </w:rPr>
            </w:pPr>
            <w:r>
              <w:rPr>
                <w:sz w:val="24"/>
                <w:szCs w:val="24"/>
              </w:rPr>
              <w:t xml:space="preserve">Стенды для ритуалов </w:t>
            </w:r>
            <w:r w:rsidRPr="00201DBD">
              <w:rPr>
                <w:sz w:val="24"/>
                <w:szCs w:val="24"/>
              </w:rPr>
              <w:t>приветстви</w:t>
            </w:r>
            <w:r>
              <w:rPr>
                <w:sz w:val="24"/>
                <w:szCs w:val="24"/>
              </w:rPr>
              <w:t xml:space="preserve">я и </w:t>
            </w:r>
            <w:r w:rsidRPr="00201DBD">
              <w:rPr>
                <w:sz w:val="24"/>
                <w:szCs w:val="24"/>
              </w:rPr>
              <w:t>прощани</w:t>
            </w:r>
            <w:r>
              <w:rPr>
                <w:sz w:val="24"/>
                <w:szCs w:val="24"/>
              </w:rPr>
              <w:t>я.</w:t>
            </w:r>
          </w:p>
        </w:tc>
      </w:tr>
      <w:tr w:rsidR="009A470D" w:rsidRPr="00AF245B" w14:paraId="276A35D9" w14:textId="77777777" w:rsidTr="00EE2E2C">
        <w:tc>
          <w:tcPr>
            <w:tcW w:w="4014" w:type="dxa"/>
          </w:tcPr>
          <w:p w14:paraId="1493BB5D" w14:textId="77777777" w:rsidR="009A470D" w:rsidRPr="00AF245B" w:rsidRDefault="009A470D" w:rsidP="009A470D">
            <w:pPr>
              <w:pStyle w:val="1f2"/>
              <w:shd w:val="clear" w:color="auto" w:fill="auto"/>
              <w:tabs>
                <w:tab w:val="left" w:pos="1570"/>
              </w:tabs>
              <w:spacing w:before="0" w:line="240" w:lineRule="auto"/>
              <w:jc w:val="both"/>
              <w:rPr>
                <w:sz w:val="24"/>
                <w:szCs w:val="24"/>
              </w:rPr>
            </w:pPr>
            <w:r w:rsidRPr="00AF245B">
              <w:rPr>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329" w:type="dxa"/>
          </w:tcPr>
          <w:p w14:paraId="116FBA0D" w14:textId="77777777" w:rsidR="00203F13" w:rsidRDefault="00201DBD" w:rsidP="00203F13">
            <w:pPr>
              <w:pStyle w:val="1f2"/>
              <w:tabs>
                <w:tab w:val="left" w:pos="1570"/>
              </w:tabs>
              <w:spacing w:before="0" w:line="240" w:lineRule="auto"/>
              <w:jc w:val="both"/>
              <w:rPr>
                <w:sz w:val="24"/>
                <w:szCs w:val="24"/>
              </w:rPr>
            </w:pPr>
            <w:r w:rsidRPr="00201DBD">
              <w:rPr>
                <w:sz w:val="24"/>
                <w:szCs w:val="24"/>
              </w:rPr>
              <w:t xml:space="preserve">МДОУ сотрудничает с социальными партнерами: </w:t>
            </w:r>
          </w:p>
          <w:p w14:paraId="5CEFAD5B" w14:textId="77777777" w:rsidR="00203F13" w:rsidRDefault="00203F13" w:rsidP="00203F13">
            <w:pPr>
              <w:pStyle w:val="1f2"/>
              <w:tabs>
                <w:tab w:val="left" w:pos="1570"/>
              </w:tabs>
              <w:spacing w:before="0" w:line="240" w:lineRule="auto"/>
              <w:jc w:val="both"/>
              <w:rPr>
                <w:sz w:val="24"/>
                <w:szCs w:val="24"/>
              </w:rPr>
            </w:pPr>
            <w:r w:rsidRPr="00203F13">
              <w:rPr>
                <w:sz w:val="24"/>
                <w:szCs w:val="24"/>
              </w:rPr>
              <w:t>«Станция юных туристов»</w:t>
            </w:r>
            <w:r w:rsidR="00201DBD" w:rsidRPr="00201DBD">
              <w:rPr>
                <w:sz w:val="24"/>
                <w:szCs w:val="24"/>
              </w:rPr>
              <w:t xml:space="preserve"> – </w:t>
            </w:r>
            <w:r w:rsidRPr="00203F13">
              <w:rPr>
                <w:sz w:val="24"/>
                <w:szCs w:val="24"/>
              </w:rPr>
              <w:t>Организация совместных мероприятий (беседы,</w:t>
            </w:r>
            <w:r>
              <w:rPr>
                <w:sz w:val="24"/>
                <w:szCs w:val="24"/>
              </w:rPr>
              <w:t xml:space="preserve"> </w:t>
            </w:r>
            <w:r w:rsidRPr="00203F13">
              <w:rPr>
                <w:sz w:val="24"/>
                <w:szCs w:val="24"/>
              </w:rPr>
              <w:t>экскурсии, развлечения, акции).</w:t>
            </w:r>
          </w:p>
          <w:p w14:paraId="3C5C6369" w14:textId="77777777" w:rsidR="00203F13" w:rsidRDefault="00203F13" w:rsidP="00203F13">
            <w:pPr>
              <w:pStyle w:val="1f2"/>
              <w:tabs>
                <w:tab w:val="left" w:pos="1570"/>
              </w:tabs>
              <w:spacing w:before="0" w:line="240" w:lineRule="auto"/>
              <w:jc w:val="both"/>
              <w:rPr>
                <w:sz w:val="24"/>
                <w:szCs w:val="24"/>
              </w:rPr>
            </w:pPr>
            <w:r w:rsidRPr="00203F13">
              <w:rPr>
                <w:sz w:val="24"/>
                <w:szCs w:val="24"/>
              </w:rPr>
              <w:t>Волонтерский отряд "МЫ"</w:t>
            </w:r>
            <w:r w:rsidR="00201DBD" w:rsidRPr="00201DBD">
              <w:rPr>
                <w:sz w:val="24"/>
                <w:szCs w:val="24"/>
              </w:rPr>
              <w:t xml:space="preserve">– </w:t>
            </w:r>
            <w:r>
              <w:rPr>
                <w:sz w:val="24"/>
                <w:szCs w:val="24"/>
              </w:rPr>
              <w:t>благотворительные акции</w:t>
            </w:r>
          </w:p>
          <w:p w14:paraId="0EA2E8E7" w14:textId="2E2D4993" w:rsidR="00203F13" w:rsidRPr="00203F13" w:rsidRDefault="00203F13" w:rsidP="00203F13">
            <w:pPr>
              <w:pStyle w:val="1f2"/>
              <w:tabs>
                <w:tab w:val="left" w:pos="1570"/>
              </w:tabs>
              <w:spacing w:before="0" w:line="240" w:lineRule="auto"/>
              <w:jc w:val="both"/>
              <w:rPr>
                <w:sz w:val="24"/>
                <w:szCs w:val="24"/>
              </w:rPr>
            </w:pPr>
            <w:r w:rsidRPr="00203F13">
              <w:rPr>
                <w:sz w:val="24"/>
                <w:szCs w:val="24"/>
              </w:rPr>
              <w:t>Детский музейный центр</w:t>
            </w:r>
            <w:r>
              <w:rPr>
                <w:sz w:val="24"/>
                <w:szCs w:val="24"/>
              </w:rPr>
              <w:t xml:space="preserve"> </w:t>
            </w:r>
            <w:r w:rsidRPr="00203F13">
              <w:rPr>
                <w:sz w:val="24"/>
                <w:szCs w:val="24"/>
              </w:rPr>
              <w:t>Кремля</w:t>
            </w:r>
            <w:r>
              <w:rPr>
                <w:sz w:val="24"/>
                <w:szCs w:val="24"/>
              </w:rPr>
              <w:t xml:space="preserve"> - </w:t>
            </w:r>
            <w:r w:rsidRPr="00203F13">
              <w:rPr>
                <w:sz w:val="24"/>
                <w:szCs w:val="24"/>
              </w:rPr>
              <w:tab/>
              <w:t>Проведение занятий, экскурсий, бесед, интерактивных</w:t>
            </w:r>
          </w:p>
          <w:p w14:paraId="02879BA2" w14:textId="3647FB4E" w:rsidR="009A470D" w:rsidRPr="00A60C4D" w:rsidRDefault="00203F13" w:rsidP="00203F13">
            <w:pPr>
              <w:pStyle w:val="1f2"/>
              <w:tabs>
                <w:tab w:val="left" w:pos="1570"/>
              </w:tabs>
              <w:spacing w:before="0" w:line="240" w:lineRule="auto"/>
              <w:jc w:val="both"/>
              <w:rPr>
                <w:sz w:val="24"/>
                <w:szCs w:val="24"/>
              </w:rPr>
            </w:pPr>
            <w:r w:rsidRPr="00203F13">
              <w:rPr>
                <w:sz w:val="24"/>
                <w:szCs w:val="24"/>
              </w:rPr>
              <w:t>выставок</w:t>
            </w:r>
            <w:r>
              <w:rPr>
                <w:sz w:val="24"/>
                <w:szCs w:val="24"/>
              </w:rPr>
              <w:t>.</w:t>
            </w:r>
          </w:p>
        </w:tc>
      </w:tr>
    </w:tbl>
    <w:p w14:paraId="30A08ED1" w14:textId="77777777" w:rsidR="009A470D" w:rsidRDefault="009A470D" w:rsidP="009A470D">
      <w:pPr>
        <w:pStyle w:val="1f2"/>
        <w:shd w:val="clear" w:color="auto" w:fill="auto"/>
        <w:tabs>
          <w:tab w:val="left" w:pos="1570"/>
        </w:tabs>
        <w:spacing w:before="0" w:line="240" w:lineRule="auto"/>
        <w:jc w:val="both"/>
        <w:rPr>
          <w:sz w:val="28"/>
          <w:szCs w:val="28"/>
        </w:rPr>
      </w:pPr>
    </w:p>
    <w:p w14:paraId="1CA9436A" w14:textId="77777777" w:rsidR="00203F13" w:rsidRDefault="00203F13" w:rsidP="009A470D">
      <w:pPr>
        <w:pStyle w:val="1f2"/>
        <w:shd w:val="clear" w:color="auto" w:fill="auto"/>
        <w:tabs>
          <w:tab w:val="left" w:pos="1575"/>
        </w:tabs>
        <w:spacing w:before="0" w:line="240" w:lineRule="auto"/>
        <w:jc w:val="both"/>
        <w:rPr>
          <w:b/>
          <w:bCs/>
          <w:sz w:val="28"/>
          <w:szCs w:val="28"/>
        </w:rPr>
      </w:pPr>
    </w:p>
    <w:p w14:paraId="1A93AF43" w14:textId="04320B55" w:rsidR="009A470D" w:rsidRDefault="00313CDE" w:rsidP="009A470D">
      <w:pPr>
        <w:pStyle w:val="1f2"/>
        <w:shd w:val="clear" w:color="auto" w:fill="auto"/>
        <w:tabs>
          <w:tab w:val="left" w:pos="1575"/>
        </w:tabs>
        <w:spacing w:before="0" w:line="240" w:lineRule="auto"/>
        <w:jc w:val="both"/>
        <w:rPr>
          <w:b/>
          <w:bCs/>
          <w:sz w:val="28"/>
          <w:szCs w:val="28"/>
        </w:rPr>
      </w:pPr>
      <w:r>
        <w:rPr>
          <w:b/>
          <w:bCs/>
          <w:sz w:val="28"/>
          <w:szCs w:val="28"/>
        </w:rPr>
        <w:t xml:space="preserve">3.7.2.2 </w:t>
      </w:r>
      <w:r w:rsidR="009A470D" w:rsidRPr="001D6E7C">
        <w:rPr>
          <w:b/>
          <w:bCs/>
          <w:sz w:val="28"/>
          <w:szCs w:val="28"/>
        </w:rPr>
        <w:t>Воспитывающая среда ДО</w:t>
      </w:r>
      <w:r w:rsidR="009A470D">
        <w:rPr>
          <w:b/>
          <w:bCs/>
          <w:sz w:val="28"/>
          <w:szCs w:val="28"/>
        </w:rPr>
        <w:t>О</w:t>
      </w:r>
    </w:p>
    <w:p w14:paraId="151B76CA" w14:textId="77777777" w:rsidR="00EF0B34" w:rsidRDefault="00203F13" w:rsidP="00D862A2">
      <w:pPr>
        <w:pStyle w:val="1f2"/>
        <w:shd w:val="clear" w:color="auto" w:fill="auto"/>
        <w:tabs>
          <w:tab w:val="left" w:pos="1575"/>
        </w:tabs>
        <w:spacing w:before="0" w:line="240" w:lineRule="auto"/>
        <w:ind w:firstLine="709"/>
        <w:contextualSpacing/>
        <w:jc w:val="both"/>
        <w:rPr>
          <w:sz w:val="28"/>
          <w:szCs w:val="28"/>
        </w:rPr>
      </w:pPr>
      <w:r w:rsidRPr="00203F13">
        <w:rPr>
          <w:sz w:val="28"/>
          <w:szCs w:val="28"/>
        </w:rPr>
        <w:t xml:space="preserve">Воспитывающая среда – это особая форма организации образовательного процесса, реализующего цель и задачи воспитания. </w:t>
      </w:r>
    </w:p>
    <w:p w14:paraId="080F786C" w14:textId="77777777" w:rsidR="00EF0B34" w:rsidRDefault="00203F13" w:rsidP="00D862A2">
      <w:pPr>
        <w:pStyle w:val="1f2"/>
        <w:shd w:val="clear" w:color="auto" w:fill="auto"/>
        <w:tabs>
          <w:tab w:val="left" w:pos="1575"/>
        </w:tabs>
        <w:spacing w:before="0" w:line="240" w:lineRule="auto"/>
        <w:ind w:firstLine="709"/>
        <w:contextualSpacing/>
        <w:jc w:val="both"/>
        <w:rPr>
          <w:sz w:val="28"/>
          <w:szCs w:val="28"/>
        </w:rPr>
      </w:pPr>
      <w:r w:rsidRPr="00203F13">
        <w:rPr>
          <w:sz w:val="28"/>
          <w:szCs w:val="28"/>
        </w:rPr>
        <w:t xml:space="preserve">Воспитывающая среда – это окружающая среда, в первую очередь: </w:t>
      </w:r>
    </w:p>
    <w:p w14:paraId="4B0A70F3" w14:textId="77777777" w:rsidR="00EF0B34" w:rsidRDefault="00EF0B34" w:rsidP="00D862A2">
      <w:pPr>
        <w:pStyle w:val="1f2"/>
        <w:shd w:val="clear" w:color="auto" w:fill="auto"/>
        <w:tabs>
          <w:tab w:val="left" w:pos="1575"/>
        </w:tabs>
        <w:spacing w:before="0" w:line="240" w:lineRule="auto"/>
        <w:ind w:firstLine="709"/>
        <w:contextualSpacing/>
        <w:jc w:val="both"/>
        <w:rPr>
          <w:sz w:val="28"/>
          <w:szCs w:val="28"/>
        </w:rPr>
      </w:pPr>
      <w:r>
        <w:rPr>
          <w:sz w:val="28"/>
          <w:szCs w:val="28"/>
        </w:rPr>
        <w:t xml:space="preserve">- </w:t>
      </w:r>
      <w:r w:rsidR="00203F13" w:rsidRPr="00203F13">
        <w:rPr>
          <w:sz w:val="28"/>
          <w:szCs w:val="28"/>
        </w:rPr>
        <w:t xml:space="preserve"> люди, их внешний вид, речь, взаимоотношения, поступки и дела; </w:t>
      </w:r>
    </w:p>
    <w:p w14:paraId="6FBB5E06" w14:textId="77777777" w:rsidR="00EF0B34" w:rsidRDefault="00EF0B34" w:rsidP="00D862A2">
      <w:pPr>
        <w:pStyle w:val="1f2"/>
        <w:shd w:val="clear" w:color="auto" w:fill="auto"/>
        <w:tabs>
          <w:tab w:val="left" w:pos="1575"/>
        </w:tabs>
        <w:spacing w:before="0" w:line="240" w:lineRule="auto"/>
        <w:ind w:firstLine="709"/>
        <w:contextualSpacing/>
        <w:jc w:val="both"/>
        <w:rPr>
          <w:sz w:val="28"/>
          <w:szCs w:val="28"/>
        </w:rPr>
      </w:pPr>
      <w:r>
        <w:rPr>
          <w:sz w:val="28"/>
          <w:szCs w:val="28"/>
        </w:rPr>
        <w:t xml:space="preserve">- </w:t>
      </w:r>
      <w:r w:rsidR="00203F13" w:rsidRPr="00203F13">
        <w:rPr>
          <w:sz w:val="28"/>
          <w:szCs w:val="28"/>
        </w:rPr>
        <w:t xml:space="preserve">природа; </w:t>
      </w:r>
    </w:p>
    <w:p w14:paraId="2EB74DD2" w14:textId="2612DE74" w:rsidR="009A470D" w:rsidRDefault="00EF0B34" w:rsidP="00D862A2">
      <w:pPr>
        <w:pStyle w:val="1f2"/>
        <w:shd w:val="clear" w:color="auto" w:fill="auto"/>
        <w:tabs>
          <w:tab w:val="left" w:pos="1575"/>
        </w:tabs>
        <w:spacing w:before="0" w:line="240" w:lineRule="auto"/>
        <w:ind w:firstLine="709"/>
        <w:contextualSpacing/>
        <w:jc w:val="both"/>
        <w:rPr>
          <w:sz w:val="28"/>
          <w:szCs w:val="28"/>
        </w:rPr>
      </w:pPr>
      <w:r>
        <w:rPr>
          <w:sz w:val="28"/>
          <w:szCs w:val="28"/>
        </w:rPr>
        <w:t>- это</w:t>
      </w:r>
      <w:r w:rsidR="00203F13" w:rsidRPr="00203F13">
        <w:rPr>
          <w:sz w:val="28"/>
          <w:szCs w:val="28"/>
        </w:rPr>
        <w:t xml:space="preserve"> семья, детский сад, немного улицы.</w:t>
      </w:r>
    </w:p>
    <w:p w14:paraId="51729D09" w14:textId="77777777" w:rsidR="00EF0B34" w:rsidRDefault="00EF0B34" w:rsidP="00D862A2">
      <w:pPr>
        <w:pStyle w:val="1f2"/>
        <w:shd w:val="clear" w:color="auto" w:fill="auto"/>
        <w:tabs>
          <w:tab w:val="left" w:pos="1575"/>
        </w:tabs>
        <w:spacing w:before="0" w:line="240" w:lineRule="auto"/>
        <w:ind w:firstLine="709"/>
        <w:contextualSpacing/>
        <w:jc w:val="both"/>
        <w:rPr>
          <w:sz w:val="28"/>
          <w:szCs w:val="28"/>
        </w:rPr>
      </w:pPr>
      <w:r w:rsidRPr="00EF0B34">
        <w:rPr>
          <w:sz w:val="28"/>
          <w:szCs w:val="28"/>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w:t>
      </w:r>
    </w:p>
    <w:p w14:paraId="40837AE5" w14:textId="77777777" w:rsidR="00EF0B34" w:rsidRDefault="00EF0B34" w:rsidP="00D862A2">
      <w:pPr>
        <w:pStyle w:val="1f2"/>
        <w:shd w:val="clear" w:color="auto" w:fill="auto"/>
        <w:tabs>
          <w:tab w:val="left" w:pos="1575"/>
        </w:tabs>
        <w:spacing w:before="0" w:line="240" w:lineRule="auto"/>
        <w:ind w:firstLine="709"/>
        <w:contextualSpacing/>
        <w:jc w:val="both"/>
        <w:rPr>
          <w:sz w:val="28"/>
          <w:szCs w:val="28"/>
        </w:rPr>
      </w:pPr>
      <w:r w:rsidRPr="00EF0B34">
        <w:rPr>
          <w:sz w:val="28"/>
          <w:szCs w:val="28"/>
        </w:rPr>
        <w:t xml:space="preserve">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такта, выдержки, доброты, человечности. </w:t>
      </w:r>
    </w:p>
    <w:p w14:paraId="792BEF55" w14:textId="77777777" w:rsidR="00EF0B34" w:rsidRDefault="00EF0B34" w:rsidP="00D862A2">
      <w:pPr>
        <w:pStyle w:val="1f2"/>
        <w:shd w:val="clear" w:color="auto" w:fill="auto"/>
        <w:tabs>
          <w:tab w:val="left" w:pos="1575"/>
        </w:tabs>
        <w:spacing w:before="0" w:line="240" w:lineRule="auto"/>
        <w:ind w:firstLine="709"/>
        <w:contextualSpacing/>
        <w:jc w:val="both"/>
        <w:rPr>
          <w:sz w:val="28"/>
          <w:szCs w:val="28"/>
        </w:rPr>
      </w:pPr>
      <w:r w:rsidRPr="00EF0B34">
        <w:rPr>
          <w:sz w:val="28"/>
          <w:szCs w:val="28"/>
        </w:rPr>
        <w:t xml:space="preserve">Педагог должен быть честным и правдивым, искренним и принципиальным, душевно богатым и щедрым. </w:t>
      </w:r>
    </w:p>
    <w:p w14:paraId="627FE7B3" w14:textId="77777777" w:rsidR="00EF0B34" w:rsidRDefault="00EF0B34" w:rsidP="00EF0B34">
      <w:pPr>
        <w:pStyle w:val="1f2"/>
        <w:shd w:val="clear" w:color="auto" w:fill="auto"/>
        <w:tabs>
          <w:tab w:val="left" w:pos="1575"/>
        </w:tabs>
        <w:spacing w:before="0" w:line="240" w:lineRule="auto"/>
        <w:ind w:firstLine="709"/>
        <w:contextualSpacing/>
        <w:jc w:val="both"/>
        <w:rPr>
          <w:sz w:val="28"/>
          <w:szCs w:val="28"/>
        </w:rPr>
      </w:pPr>
      <w:r w:rsidRPr="00EF0B34">
        <w:rPr>
          <w:sz w:val="28"/>
          <w:szCs w:val="28"/>
        </w:rPr>
        <w:t>Особенно</w:t>
      </w:r>
      <w:r>
        <w:rPr>
          <w:sz w:val="28"/>
          <w:szCs w:val="28"/>
        </w:rPr>
        <w:t xml:space="preserve"> </w:t>
      </w:r>
      <w:r w:rsidRPr="00EF0B34">
        <w:rPr>
          <w:sz w:val="28"/>
          <w:szCs w:val="28"/>
        </w:rPr>
        <w:t xml:space="preserve">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w:t>
      </w:r>
      <w:r>
        <w:rPr>
          <w:sz w:val="28"/>
          <w:szCs w:val="28"/>
        </w:rPr>
        <w:t xml:space="preserve"> </w:t>
      </w:r>
      <w:r w:rsidRPr="00EF0B34">
        <w:rPr>
          <w:sz w:val="28"/>
          <w:szCs w:val="28"/>
        </w:rPr>
        <w:t xml:space="preserve">Воспитатель для ребенка пример во всем. В манере разговаривать, одеваться и т.д. </w:t>
      </w:r>
    </w:p>
    <w:p w14:paraId="4288C59D" w14:textId="5FE8B3F6" w:rsidR="00EF0B34" w:rsidRPr="00EF0B34" w:rsidRDefault="00EF0B34" w:rsidP="00EF0B34">
      <w:pPr>
        <w:pStyle w:val="1f2"/>
        <w:shd w:val="clear" w:color="auto" w:fill="auto"/>
        <w:tabs>
          <w:tab w:val="left" w:pos="1575"/>
        </w:tabs>
        <w:spacing w:before="0" w:line="240" w:lineRule="auto"/>
        <w:ind w:firstLine="709"/>
        <w:contextualSpacing/>
        <w:jc w:val="both"/>
        <w:rPr>
          <w:sz w:val="28"/>
          <w:szCs w:val="28"/>
        </w:rPr>
      </w:pPr>
      <w:r w:rsidRPr="00EF0B34">
        <w:rPr>
          <w:sz w:val="28"/>
          <w:szCs w:val="28"/>
        </w:rPr>
        <w:t>Одним главным инструментов воспитывающей среды является развивающая предметно пространственная среда (далее - РППС) ДОУ</w:t>
      </w:r>
    </w:p>
    <w:tbl>
      <w:tblPr>
        <w:tblStyle w:val="afa"/>
        <w:tblW w:w="0" w:type="auto"/>
        <w:tblLook w:val="04A0" w:firstRow="1" w:lastRow="0" w:firstColumn="1" w:lastColumn="0" w:noHBand="0" w:noVBand="1"/>
      </w:tblPr>
      <w:tblGrid>
        <w:gridCol w:w="3091"/>
        <w:gridCol w:w="6821"/>
      </w:tblGrid>
      <w:tr w:rsidR="009A470D" w:rsidRPr="00A0233A" w14:paraId="1CC6B3B6" w14:textId="77777777" w:rsidTr="00203F13">
        <w:tc>
          <w:tcPr>
            <w:tcW w:w="3227" w:type="dxa"/>
          </w:tcPr>
          <w:p w14:paraId="493138C5" w14:textId="77777777" w:rsidR="009A470D" w:rsidRPr="00A0233A" w:rsidRDefault="009A470D" w:rsidP="009A470D">
            <w:pPr>
              <w:pStyle w:val="1f2"/>
              <w:shd w:val="clear" w:color="auto" w:fill="auto"/>
              <w:tabs>
                <w:tab w:val="left" w:pos="1575"/>
              </w:tabs>
              <w:spacing w:before="0" w:line="240" w:lineRule="auto"/>
              <w:jc w:val="both"/>
              <w:rPr>
                <w:sz w:val="24"/>
                <w:szCs w:val="24"/>
              </w:rPr>
            </w:pPr>
            <w:r w:rsidRPr="00A0233A">
              <w:rPr>
                <w:sz w:val="24"/>
                <w:szCs w:val="24"/>
              </w:rPr>
              <w:t>Условия для формирования эмоционально-ценностного отношения ребёнка к окружающему миру, другим людям, себе</w:t>
            </w:r>
          </w:p>
        </w:tc>
        <w:tc>
          <w:tcPr>
            <w:tcW w:w="7455" w:type="dxa"/>
            <w:shd w:val="clear" w:color="auto" w:fill="FFFFFF" w:themeFill="background1"/>
          </w:tcPr>
          <w:p w14:paraId="005BC259" w14:textId="77777777" w:rsidR="009A470D" w:rsidRPr="00203F13" w:rsidRDefault="009A470D">
            <w:pPr>
              <w:pStyle w:val="1f2"/>
              <w:numPr>
                <w:ilvl w:val="0"/>
                <w:numId w:val="24"/>
              </w:numPr>
              <w:tabs>
                <w:tab w:val="left" w:pos="1575"/>
              </w:tabs>
              <w:spacing w:before="0" w:line="240" w:lineRule="auto"/>
              <w:jc w:val="both"/>
              <w:rPr>
                <w:sz w:val="24"/>
                <w:szCs w:val="24"/>
              </w:rPr>
            </w:pPr>
            <w:r w:rsidRPr="00203F13">
              <w:rPr>
                <w:sz w:val="24"/>
                <w:szCs w:val="24"/>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5B3B8F92" w14:textId="77777777" w:rsidR="009A470D" w:rsidRPr="00203F13" w:rsidRDefault="009A470D">
            <w:pPr>
              <w:pStyle w:val="1f2"/>
              <w:numPr>
                <w:ilvl w:val="0"/>
                <w:numId w:val="24"/>
              </w:numPr>
              <w:tabs>
                <w:tab w:val="left" w:pos="1575"/>
              </w:tabs>
              <w:spacing w:before="0" w:line="240" w:lineRule="auto"/>
              <w:jc w:val="both"/>
              <w:rPr>
                <w:sz w:val="24"/>
                <w:szCs w:val="24"/>
              </w:rPr>
            </w:pPr>
            <w:r w:rsidRPr="00203F13">
              <w:rPr>
                <w:sz w:val="24"/>
                <w:szCs w:val="24"/>
              </w:rPr>
              <w:t xml:space="preserve">Проявление милосердия и заботы о младших и слабых членах группы. </w:t>
            </w:r>
          </w:p>
          <w:p w14:paraId="16FFB992" w14:textId="318C6C0B" w:rsidR="009A470D" w:rsidRPr="00203F13" w:rsidRDefault="009A470D">
            <w:pPr>
              <w:pStyle w:val="1f2"/>
              <w:numPr>
                <w:ilvl w:val="0"/>
                <w:numId w:val="24"/>
              </w:numPr>
              <w:tabs>
                <w:tab w:val="left" w:pos="1575"/>
              </w:tabs>
              <w:spacing w:before="0" w:line="240" w:lineRule="auto"/>
              <w:jc w:val="both"/>
              <w:rPr>
                <w:sz w:val="24"/>
                <w:szCs w:val="24"/>
              </w:rPr>
            </w:pPr>
            <w:r w:rsidRPr="00203F13">
              <w:rPr>
                <w:sz w:val="24"/>
                <w:szCs w:val="24"/>
              </w:rPr>
              <w:t xml:space="preserve">Анализ поступков самих детей в группе в различных ситуациях. </w:t>
            </w:r>
          </w:p>
          <w:p w14:paraId="6B7EDC9F" w14:textId="77777777" w:rsidR="009A470D" w:rsidRDefault="009A470D">
            <w:pPr>
              <w:pStyle w:val="1f2"/>
              <w:numPr>
                <w:ilvl w:val="0"/>
                <w:numId w:val="24"/>
              </w:numPr>
              <w:tabs>
                <w:tab w:val="left" w:pos="1575"/>
              </w:tabs>
              <w:spacing w:before="0" w:line="240" w:lineRule="auto"/>
              <w:jc w:val="both"/>
              <w:rPr>
                <w:sz w:val="24"/>
                <w:szCs w:val="24"/>
              </w:rPr>
            </w:pPr>
            <w:r w:rsidRPr="00203F13">
              <w:rPr>
                <w:sz w:val="24"/>
                <w:szCs w:val="24"/>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CE29DA5" w14:textId="77777777" w:rsidR="009A470D" w:rsidRPr="00203F13" w:rsidRDefault="009A470D">
            <w:pPr>
              <w:pStyle w:val="1f2"/>
              <w:numPr>
                <w:ilvl w:val="0"/>
                <w:numId w:val="24"/>
              </w:numPr>
              <w:tabs>
                <w:tab w:val="left" w:pos="1575"/>
              </w:tabs>
              <w:spacing w:before="0" w:line="240" w:lineRule="auto"/>
              <w:jc w:val="both"/>
              <w:rPr>
                <w:sz w:val="24"/>
                <w:szCs w:val="24"/>
              </w:rPr>
            </w:pPr>
            <w:r w:rsidRPr="00203F13">
              <w:rPr>
                <w:sz w:val="24"/>
                <w:szCs w:val="24"/>
              </w:rPr>
              <w:t>Развитие способности поставить себя на место другого как проявление личностной зрелости и преодоление детского эгоизма</w:t>
            </w:r>
          </w:p>
        </w:tc>
      </w:tr>
      <w:tr w:rsidR="009A470D" w:rsidRPr="00A0233A" w14:paraId="206E3470" w14:textId="77777777" w:rsidTr="009A470D">
        <w:tc>
          <w:tcPr>
            <w:tcW w:w="3227" w:type="dxa"/>
          </w:tcPr>
          <w:p w14:paraId="0DE90ED5" w14:textId="77777777" w:rsidR="009A470D" w:rsidRPr="00A0233A" w:rsidRDefault="009A470D" w:rsidP="009A470D">
            <w:pPr>
              <w:pStyle w:val="1f2"/>
              <w:shd w:val="clear" w:color="auto" w:fill="auto"/>
              <w:tabs>
                <w:tab w:val="left" w:pos="1575"/>
              </w:tabs>
              <w:spacing w:before="0" w:line="240" w:lineRule="auto"/>
              <w:jc w:val="both"/>
              <w:rPr>
                <w:sz w:val="24"/>
                <w:szCs w:val="24"/>
              </w:rPr>
            </w:pPr>
            <w:r w:rsidRPr="00A0233A">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7455" w:type="dxa"/>
          </w:tcPr>
          <w:p w14:paraId="40EAC052" w14:textId="77777777" w:rsidR="009A470D" w:rsidRPr="00203F13" w:rsidRDefault="009A470D">
            <w:pPr>
              <w:pStyle w:val="1f2"/>
              <w:numPr>
                <w:ilvl w:val="0"/>
                <w:numId w:val="22"/>
              </w:numPr>
              <w:shd w:val="clear" w:color="auto" w:fill="auto"/>
              <w:tabs>
                <w:tab w:val="left" w:pos="1575"/>
              </w:tabs>
              <w:spacing w:before="0" w:line="240" w:lineRule="auto"/>
              <w:ind w:left="316"/>
              <w:jc w:val="both"/>
              <w:rPr>
                <w:sz w:val="24"/>
                <w:szCs w:val="24"/>
              </w:rPr>
            </w:pPr>
            <w:r w:rsidRPr="00203F13">
              <w:rPr>
                <w:sz w:val="24"/>
                <w:szCs w:val="24"/>
              </w:rPr>
              <w:t>Воспитание морально-волевых качеств (честности, решительности, смелости, настойчивости и др.).</w:t>
            </w:r>
          </w:p>
          <w:p w14:paraId="08E0D372" w14:textId="77777777" w:rsidR="009A470D" w:rsidRPr="00203F13" w:rsidRDefault="009A470D">
            <w:pPr>
              <w:pStyle w:val="1f2"/>
              <w:numPr>
                <w:ilvl w:val="0"/>
                <w:numId w:val="22"/>
              </w:numPr>
              <w:tabs>
                <w:tab w:val="left" w:pos="1575"/>
              </w:tabs>
              <w:spacing w:before="0" w:line="240" w:lineRule="auto"/>
              <w:ind w:left="316"/>
              <w:jc w:val="both"/>
              <w:rPr>
                <w:sz w:val="24"/>
                <w:szCs w:val="24"/>
              </w:rPr>
            </w:pPr>
            <w:r w:rsidRPr="00203F13">
              <w:rPr>
                <w:sz w:val="24"/>
                <w:szCs w:val="24"/>
              </w:rPr>
              <w:t>Поддержание у детей желания помогать малышам безопасно вести себя в помещении и на прогулке, бережно относиться к ним.</w:t>
            </w:r>
          </w:p>
          <w:p w14:paraId="341C8518" w14:textId="77777777" w:rsidR="009A470D" w:rsidRPr="00203F13" w:rsidRDefault="009A470D">
            <w:pPr>
              <w:pStyle w:val="1f2"/>
              <w:numPr>
                <w:ilvl w:val="0"/>
                <w:numId w:val="22"/>
              </w:numPr>
              <w:tabs>
                <w:tab w:val="left" w:pos="1575"/>
              </w:tabs>
              <w:spacing w:before="0" w:line="240" w:lineRule="auto"/>
              <w:ind w:left="316"/>
              <w:jc w:val="both"/>
              <w:rPr>
                <w:sz w:val="24"/>
                <w:szCs w:val="24"/>
              </w:rPr>
            </w:pPr>
            <w:r w:rsidRPr="00203F13">
              <w:rPr>
                <w:sz w:val="24"/>
                <w:szCs w:val="24"/>
              </w:rPr>
              <w:t>Воспитание привычки к доступному для ребенка напряжению физических, умственных и нравственных сил для решения трудовой задачи.</w:t>
            </w:r>
          </w:p>
          <w:p w14:paraId="15B6C9F3" w14:textId="51CC14A4" w:rsidR="009A470D" w:rsidRPr="00203F13" w:rsidRDefault="009A470D">
            <w:pPr>
              <w:pStyle w:val="1f2"/>
              <w:numPr>
                <w:ilvl w:val="0"/>
                <w:numId w:val="22"/>
              </w:numPr>
              <w:tabs>
                <w:tab w:val="left" w:pos="1575"/>
              </w:tabs>
              <w:spacing w:before="0" w:line="240" w:lineRule="auto"/>
              <w:ind w:left="316"/>
              <w:jc w:val="both"/>
              <w:rPr>
                <w:sz w:val="24"/>
                <w:szCs w:val="24"/>
              </w:rPr>
            </w:pPr>
            <w:r w:rsidRPr="00203F13">
              <w:rPr>
                <w:sz w:val="24"/>
                <w:szCs w:val="24"/>
              </w:rPr>
              <w:t xml:space="preserve">Приучение ребенка к поддержанию элементарного порядка в окружающей обстановке, поощрение трудолюбия при выполнении поручений и в </w:t>
            </w:r>
            <w:r w:rsidR="00D862A2" w:rsidRPr="00203F13">
              <w:rPr>
                <w:sz w:val="24"/>
                <w:szCs w:val="24"/>
              </w:rPr>
              <w:t xml:space="preserve">самостоятельной </w:t>
            </w:r>
            <w:r w:rsidR="00D862A2">
              <w:rPr>
                <w:sz w:val="24"/>
                <w:szCs w:val="24"/>
              </w:rPr>
              <w:t>деятельности</w:t>
            </w:r>
            <w:r w:rsidRPr="00203F13">
              <w:rPr>
                <w:sz w:val="24"/>
                <w:szCs w:val="24"/>
              </w:rPr>
              <w:t>.</w:t>
            </w:r>
          </w:p>
        </w:tc>
      </w:tr>
      <w:tr w:rsidR="009A470D" w:rsidRPr="00A0233A" w14:paraId="2437618C" w14:textId="77777777" w:rsidTr="009A470D">
        <w:tc>
          <w:tcPr>
            <w:tcW w:w="3227" w:type="dxa"/>
          </w:tcPr>
          <w:p w14:paraId="3EDE7944" w14:textId="77777777" w:rsidR="009A470D" w:rsidRPr="00203F13" w:rsidRDefault="009A470D" w:rsidP="009A470D">
            <w:pPr>
              <w:pStyle w:val="1f2"/>
              <w:shd w:val="clear" w:color="auto" w:fill="auto"/>
              <w:tabs>
                <w:tab w:val="left" w:pos="1575"/>
              </w:tabs>
              <w:spacing w:before="0" w:line="240" w:lineRule="auto"/>
              <w:jc w:val="both"/>
              <w:rPr>
                <w:sz w:val="24"/>
                <w:szCs w:val="24"/>
              </w:rPr>
            </w:pPr>
            <w:r w:rsidRPr="00203F13">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455" w:type="dxa"/>
          </w:tcPr>
          <w:p w14:paraId="77DEF19A" w14:textId="77777777" w:rsidR="009A470D" w:rsidRPr="00203F13" w:rsidRDefault="009A470D">
            <w:pPr>
              <w:pStyle w:val="1f2"/>
              <w:numPr>
                <w:ilvl w:val="0"/>
                <w:numId w:val="23"/>
              </w:numPr>
              <w:shd w:val="clear" w:color="auto" w:fill="auto"/>
              <w:tabs>
                <w:tab w:val="left" w:pos="1575"/>
              </w:tabs>
              <w:spacing w:before="0" w:line="240" w:lineRule="auto"/>
              <w:jc w:val="both"/>
              <w:rPr>
                <w:sz w:val="24"/>
                <w:szCs w:val="24"/>
              </w:rPr>
            </w:pPr>
            <w:r w:rsidRPr="00203F13">
              <w:rPr>
                <w:sz w:val="24"/>
                <w:szCs w:val="24"/>
              </w:rPr>
              <w:t>Поощрение проявления ребенком самостоятельности, позиции «Я сам!».</w:t>
            </w:r>
          </w:p>
          <w:p w14:paraId="3EE7A139" w14:textId="77777777" w:rsidR="009A470D" w:rsidRPr="00203F13" w:rsidRDefault="009A470D">
            <w:pPr>
              <w:pStyle w:val="1f2"/>
              <w:numPr>
                <w:ilvl w:val="0"/>
                <w:numId w:val="23"/>
              </w:numPr>
              <w:tabs>
                <w:tab w:val="left" w:pos="1575"/>
              </w:tabs>
              <w:spacing w:before="0" w:line="240" w:lineRule="auto"/>
              <w:jc w:val="both"/>
              <w:rPr>
                <w:sz w:val="24"/>
                <w:szCs w:val="24"/>
              </w:rPr>
            </w:pPr>
            <w:r w:rsidRPr="00203F13">
              <w:rPr>
                <w:sz w:val="24"/>
                <w:szCs w:val="24"/>
              </w:rPr>
              <w:t>Посильное участие детей в ситуациях самообслуживания.</w:t>
            </w:r>
          </w:p>
          <w:p w14:paraId="5720E059" w14:textId="77777777" w:rsidR="009A470D" w:rsidRPr="00203F13" w:rsidRDefault="009A470D">
            <w:pPr>
              <w:pStyle w:val="1f2"/>
              <w:numPr>
                <w:ilvl w:val="0"/>
                <w:numId w:val="23"/>
              </w:numPr>
              <w:tabs>
                <w:tab w:val="left" w:pos="1575"/>
              </w:tabs>
              <w:spacing w:before="0" w:line="240" w:lineRule="auto"/>
              <w:jc w:val="both"/>
              <w:rPr>
                <w:sz w:val="24"/>
                <w:szCs w:val="24"/>
              </w:rPr>
            </w:pPr>
            <w:r w:rsidRPr="00203F13">
              <w:rPr>
                <w:sz w:val="24"/>
                <w:szCs w:val="24"/>
              </w:rPr>
              <w:t>Поддержание стремления к самостоятельности в самообслуживании, в быту, в игре, в продуктивных видах деятельности.</w:t>
            </w:r>
          </w:p>
          <w:p w14:paraId="234B8B9A" w14:textId="77777777" w:rsidR="009A470D" w:rsidRPr="00203F13" w:rsidRDefault="009A470D">
            <w:pPr>
              <w:pStyle w:val="1f2"/>
              <w:numPr>
                <w:ilvl w:val="0"/>
                <w:numId w:val="23"/>
              </w:numPr>
              <w:tabs>
                <w:tab w:val="left" w:pos="1575"/>
              </w:tabs>
              <w:spacing w:before="0" w:line="240" w:lineRule="auto"/>
              <w:jc w:val="both"/>
              <w:rPr>
                <w:sz w:val="24"/>
                <w:szCs w:val="24"/>
              </w:rPr>
            </w:pPr>
            <w:r w:rsidRPr="00203F13">
              <w:rPr>
                <w:sz w:val="24"/>
                <w:szCs w:val="24"/>
              </w:rPr>
              <w:t>Воспитание навыков организации своей работы, формирование элементарных навыков планирования.</w:t>
            </w:r>
          </w:p>
        </w:tc>
      </w:tr>
    </w:tbl>
    <w:p w14:paraId="7BA60016" w14:textId="77777777" w:rsidR="009A470D" w:rsidRPr="001D6E7C" w:rsidRDefault="009A470D" w:rsidP="009A470D">
      <w:pPr>
        <w:pStyle w:val="1f2"/>
        <w:shd w:val="clear" w:color="auto" w:fill="auto"/>
        <w:tabs>
          <w:tab w:val="left" w:pos="1575"/>
        </w:tabs>
        <w:spacing w:before="0" w:line="240" w:lineRule="auto"/>
        <w:jc w:val="both"/>
        <w:rPr>
          <w:sz w:val="28"/>
          <w:szCs w:val="28"/>
        </w:rPr>
      </w:pPr>
    </w:p>
    <w:p w14:paraId="2A5E5018" w14:textId="28BA5439" w:rsidR="009A470D" w:rsidRDefault="00EF0B34" w:rsidP="009A470D">
      <w:pPr>
        <w:pStyle w:val="1f2"/>
        <w:shd w:val="clear" w:color="auto" w:fill="auto"/>
        <w:tabs>
          <w:tab w:val="left" w:pos="1560"/>
        </w:tabs>
        <w:spacing w:before="0" w:line="240" w:lineRule="auto"/>
        <w:jc w:val="both"/>
        <w:rPr>
          <w:b/>
          <w:bCs/>
          <w:sz w:val="28"/>
          <w:szCs w:val="28"/>
        </w:rPr>
      </w:pPr>
      <w:bookmarkStart w:id="5" w:name="_Hlk144391968"/>
      <w:r>
        <w:rPr>
          <w:b/>
          <w:bCs/>
          <w:sz w:val="28"/>
          <w:szCs w:val="28"/>
        </w:rPr>
        <w:t xml:space="preserve">3.7.2.3 </w:t>
      </w:r>
      <w:bookmarkEnd w:id="5"/>
      <w:r w:rsidR="009A470D" w:rsidRPr="001D6E7C">
        <w:rPr>
          <w:b/>
          <w:bCs/>
          <w:sz w:val="28"/>
          <w:szCs w:val="28"/>
        </w:rPr>
        <w:t>Общности ДО</w:t>
      </w:r>
      <w:r w:rsidR="009A470D">
        <w:rPr>
          <w:b/>
          <w:bCs/>
          <w:sz w:val="28"/>
          <w:szCs w:val="28"/>
        </w:rPr>
        <w:t>О</w:t>
      </w:r>
    </w:p>
    <w:p w14:paraId="3387B0C3" w14:textId="77777777" w:rsidR="00EF0B34" w:rsidRPr="001D6E7C" w:rsidRDefault="00EF0B34" w:rsidP="009A470D">
      <w:pPr>
        <w:pStyle w:val="1f2"/>
        <w:shd w:val="clear" w:color="auto" w:fill="auto"/>
        <w:tabs>
          <w:tab w:val="left" w:pos="1560"/>
        </w:tabs>
        <w:spacing w:before="0" w:line="240" w:lineRule="auto"/>
        <w:jc w:val="both"/>
        <w:rPr>
          <w:sz w:val="28"/>
          <w:szCs w:val="28"/>
        </w:rPr>
      </w:pPr>
    </w:p>
    <w:p w14:paraId="7F33652F" w14:textId="77777777" w:rsidR="009A470D" w:rsidRPr="001D6E7C" w:rsidRDefault="009A470D" w:rsidP="009A470D">
      <w:pPr>
        <w:pStyle w:val="1f2"/>
        <w:shd w:val="clear" w:color="auto" w:fill="auto"/>
        <w:tabs>
          <w:tab w:val="left" w:pos="1022"/>
        </w:tabs>
        <w:spacing w:before="0" w:line="240" w:lineRule="auto"/>
        <w:jc w:val="both"/>
        <w:rPr>
          <w:sz w:val="28"/>
          <w:szCs w:val="28"/>
        </w:rPr>
      </w:pPr>
      <w:r w:rsidRPr="001D6E7C">
        <w:rPr>
          <w:sz w:val="28"/>
          <w:szCs w:val="28"/>
        </w:rPr>
        <w:t>В ДО</w:t>
      </w:r>
      <w:r>
        <w:rPr>
          <w:sz w:val="28"/>
          <w:szCs w:val="28"/>
        </w:rPr>
        <w:t>О</w:t>
      </w:r>
      <w:r w:rsidRPr="001D6E7C">
        <w:rPr>
          <w:sz w:val="28"/>
          <w:szCs w:val="28"/>
        </w:rPr>
        <w:t xml:space="preserve"> выделяются следующие общности:</w:t>
      </w:r>
    </w:p>
    <w:p w14:paraId="71BDAC50" w14:textId="77777777" w:rsidR="009A470D" w:rsidRPr="001D6E7C" w:rsidRDefault="009A470D">
      <w:pPr>
        <w:pStyle w:val="1f2"/>
        <w:numPr>
          <w:ilvl w:val="0"/>
          <w:numId w:val="18"/>
        </w:numPr>
        <w:shd w:val="clear" w:color="auto" w:fill="auto"/>
        <w:spacing w:before="0" w:line="240" w:lineRule="auto"/>
        <w:ind w:left="567" w:right="20" w:hanging="567"/>
        <w:jc w:val="both"/>
        <w:rPr>
          <w:sz w:val="28"/>
          <w:szCs w:val="28"/>
        </w:rPr>
      </w:pPr>
      <w:r>
        <w:rPr>
          <w:sz w:val="28"/>
          <w:szCs w:val="28"/>
        </w:rPr>
        <w:t>П</w:t>
      </w:r>
      <w:r w:rsidRPr="001D6E7C">
        <w:rPr>
          <w:sz w:val="28"/>
          <w:szCs w:val="28"/>
        </w:rPr>
        <w:t xml:space="preserve">едагог - дети, </w:t>
      </w:r>
    </w:p>
    <w:p w14:paraId="14887D2A" w14:textId="77777777" w:rsidR="009A470D" w:rsidRPr="001D6E7C" w:rsidRDefault="009A470D">
      <w:pPr>
        <w:pStyle w:val="1f2"/>
        <w:numPr>
          <w:ilvl w:val="0"/>
          <w:numId w:val="18"/>
        </w:numPr>
        <w:shd w:val="clear" w:color="auto" w:fill="auto"/>
        <w:spacing w:before="0" w:line="240" w:lineRule="auto"/>
        <w:ind w:left="567" w:right="20" w:hanging="567"/>
        <w:jc w:val="both"/>
        <w:rPr>
          <w:sz w:val="28"/>
          <w:szCs w:val="28"/>
        </w:rPr>
      </w:pPr>
      <w:r>
        <w:rPr>
          <w:sz w:val="28"/>
          <w:szCs w:val="28"/>
        </w:rPr>
        <w:t>Р</w:t>
      </w:r>
      <w:r w:rsidRPr="001D6E7C">
        <w:rPr>
          <w:sz w:val="28"/>
          <w:szCs w:val="28"/>
        </w:rPr>
        <w:t xml:space="preserve">одители (законные представители) - ребёнок (дети), </w:t>
      </w:r>
    </w:p>
    <w:p w14:paraId="533670B9" w14:textId="77777777" w:rsidR="009A470D" w:rsidRDefault="009A470D">
      <w:pPr>
        <w:pStyle w:val="1f2"/>
        <w:numPr>
          <w:ilvl w:val="0"/>
          <w:numId w:val="18"/>
        </w:numPr>
        <w:shd w:val="clear" w:color="auto" w:fill="auto"/>
        <w:spacing w:before="0" w:line="240" w:lineRule="auto"/>
        <w:ind w:left="567" w:right="20" w:hanging="567"/>
        <w:jc w:val="both"/>
        <w:rPr>
          <w:sz w:val="28"/>
          <w:szCs w:val="28"/>
        </w:rPr>
      </w:pPr>
      <w:r>
        <w:rPr>
          <w:sz w:val="28"/>
          <w:szCs w:val="28"/>
        </w:rPr>
        <w:t>П</w:t>
      </w:r>
      <w:r w:rsidRPr="001D6E7C">
        <w:rPr>
          <w:sz w:val="28"/>
          <w:szCs w:val="28"/>
        </w:rPr>
        <w:t>едагог - родители (законные представители).</w:t>
      </w:r>
    </w:p>
    <w:p w14:paraId="6A8F5973" w14:textId="77777777" w:rsidR="009A470D" w:rsidRPr="00BA67AE" w:rsidRDefault="009A470D">
      <w:pPr>
        <w:pStyle w:val="1f2"/>
        <w:numPr>
          <w:ilvl w:val="0"/>
          <w:numId w:val="18"/>
        </w:numPr>
        <w:shd w:val="clear" w:color="auto" w:fill="auto"/>
        <w:spacing w:before="0" w:line="240" w:lineRule="auto"/>
        <w:ind w:left="567" w:right="20" w:hanging="567"/>
        <w:jc w:val="both"/>
        <w:rPr>
          <w:sz w:val="28"/>
          <w:szCs w:val="28"/>
        </w:rPr>
      </w:pPr>
      <w:r w:rsidRPr="00BA67AE">
        <w:rPr>
          <w:sz w:val="28"/>
          <w:szCs w:val="28"/>
        </w:rPr>
        <w:t>Дети-дети</w:t>
      </w:r>
    </w:p>
    <w:p w14:paraId="18676E5E" w14:textId="77777777" w:rsidR="009A470D" w:rsidRPr="00BA67AE" w:rsidRDefault="009A470D">
      <w:pPr>
        <w:pStyle w:val="1f2"/>
        <w:numPr>
          <w:ilvl w:val="0"/>
          <w:numId w:val="18"/>
        </w:numPr>
        <w:shd w:val="clear" w:color="auto" w:fill="auto"/>
        <w:spacing w:before="0" w:line="240" w:lineRule="auto"/>
        <w:ind w:left="567" w:right="20" w:hanging="567"/>
        <w:jc w:val="both"/>
        <w:rPr>
          <w:sz w:val="28"/>
          <w:szCs w:val="28"/>
        </w:rPr>
      </w:pPr>
      <w:r w:rsidRPr="00BA67AE">
        <w:rPr>
          <w:sz w:val="28"/>
          <w:szCs w:val="28"/>
        </w:rPr>
        <w:t>Педагог-педагог</w:t>
      </w:r>
    </w:p>
    <w:p w14:paraId="5301BA9A" w14:textId="77777777" w:rsidR="009A470D" w:rsidRPr="00061E68" w:rsidRDefault="009A470D">
      <w:pPr>
        <w:pStyle w:val="1f2"/>
        <w:numPr>
          <w:ilvl w:val="0"/>
          <w:numId w:val="18"/>
        </w:numPr>
        <w:shd w:val="clear" w:color="auto" w:fill="auto"/>
        <w:spacing w:before="0" w:line="240" w:lineRule="auto"/>
        <w:ind w:left="567" w:right="20" w:hanging="567"/>
        <w:jc w:val="both"/>
        <w:rPr>
          <w:sz w:val="28"/>
          <w:szCs w:val="28"/>
        </w:rPr>
      </w:pPr>
      <w:r w:rsidRPr="00BA67AE">
        <w:rPr>
          <w:sz w:val="28"/>
          <w:szCs w:val="28"/>
        </w:rPr>
        <w:t>Родители</w:t>
      </w:r>
      <w:r>
        <w:rPr>
          <w:sz w:val="28"/>
          <w:szCs w:val="28"/>
        </w:rPr>
        <w:t xml:space="preserve"> </w:t>
      </w:r>
      <w:r w:rsidRPr="001D6E7C">
        <w:rPr>
          <w:sz w:val="28"/>
          <w:szCs w:val="28"/>
        </w:rPr>
        <w:t>(законные представители)</w:t>
      </w:r>
      <w:r>
        <w:rPr>
          <w:sz w:val="28"/>
          <w:szCs w:val="28"/>
        </w:rPr>
        <w:t xml:space="preserve"> – </w:t>
      </w:r>
      <w:r w:rsidRPr="00BA67AE">
        <w:rPr>
          <w:sz w:val="28"/>
          <w:szCs w:val="28"/>
        </w:rPr>
        <w:t>родители</w:t>
      </w:r>
      <w:r>
        <w:rPr>
          <w:sz w:val="28"/>
          <w:szCs w:val="28"/>
        </w:rPr>
        <w:t xml:space="preserve"> </w:t>
      </w:r>
      <w:r w:rsidRPr="001D6E7C">
        <w:rPr>
          <w:sz w:val="28"/>
          <w:szCs w:val="28"/>
        </w:rPr>
        <w:t>(законные представители)</w:t>
      </w:r>
    </w:p>
    <w:p w14:paraId="04609777" w14:textId="77777777" w:rsidR="009A470D" w:rsidRDefault="009A470D" w:rsidP="009A470D">
      <w:pPr>
        <w:pStyle w:val="1f2"/>
        <w:shd w:val="clear" w:color="auto" w:fill="auto"/>
        <w:spacing w:before="0" w:line="240" w:lineRule="auto"/>
        <w:ind w:right="20"/>
        <w:jc w:val="both"/>
        <w:rPr>
          <w:b/>
          <w:bCs/>
          <w:sz w:val="28"/>
          <w:szCs w:val="28"/>
        </w:rPr>
      </w:pPr>
    </w:p>
    <w:p w14:paraId="089F6AD4" w14:textId="77777777" w:rsidR="009A470D" w:rsidRPr="001D6E7C" w:rsidRDefault="009A470D" w:rsidP="009A470D">
      <w:pPr>
        <w:pStyle w:val="1f2"/>
        <w:shd w:val="clear" w:color="auto" w:fill="auto"/>
        <w:spacing w:before="0" w:line="240" w:lineRule="auto"/>
        <w:ind w:right="20"/>
        <w:jc w:val="both"/>
        <w:rPr>
          <w:sz w:val="28"/>
          <w:szCs w:val="28"/>
        </w:rPr>
      </w:pPr>
      <w:r w:rsidRPr="00061E68">
        <w:rPr>
          <w:b/>
          <w:bCs/>
          <w:sz w:val="28"/>
          <w:szCs w:val="28"/>
        </w:rPr>
        <w:t>Ценности и цели</w:t>
      </w:r>
      <w:r w:rsidRPr="001D6E7C">
        <w:rPr>
          <w:sz w:val="28"/>
          <w:szCs w:val="28"/>
        </w:rPr>
        <w:t xml:space="preserve">: </w:t>
      </w:r>
    </w:p>
    <w:p w14:paraId="66D1FC23" w14:textId="77777777" w:rsidR="009A470D" w:rsidRPr="001D6E7C" w:rsidRDefault="009A470D" w:rsidP="009A470D">
      <w:pPr>
        <w:pStyle w:val="1f2"/>
        <w:shd w:val="clear" w:color="auto" w:fill="auto"/>
        <w:spacing w:before="0" w:line="240" w:lineRule="auto"/>
        <w:ind w:left="20" w:right="20" w:firstLine="700"/>
        <w:jc w:val="both"/>
        <w:rPr>
          <w:sz w:val="28"/>
          <w:szCs w:val="28"/>
        </w:rPr>
      </w:pPr>
    </w:p>
    <w:tbl>
      <w:tblPr>
        <w:tblStyle w:val="afa"/>
        <w:tblW w:w="0" w:type="auto"/>
        <w:tblInd w:w="20" w:type="dxa"/>
        <w:tblLook w:val="04A0" w:firstRow="1" w:lastRow="0" w:firstColumn="1" w:lastColumn="0" w:noHBand="0" w:noVBand="1"/>
      </w:tblPr>
      <w:tblGrid>
        <w:gridCol w:w="3409"/>
        <w:gridCol w:w="3581"/>
        <w:gridCol w:w="2902"/>
      </w:tblGrid>
      <w:tr w:rsidR="009A470D" w:rsidRPr="00B658F1" w14:paraId="7E1D03AE" w14:textId="77777777" w:rsidTr="00631CFB">
        <w:tc>
          <w:tcPr>
            <w:tcW w:w="3490" w:type="dxa"/>
            <w:shd w:val="clear" w:color="auto" w:fill="E2EFD9" w:themeFill="accent6" w:themeFillTint="33"/>
          </w:tcPr>
          <w:p w14:paraId="20C2C29A" w14:textId="77777777" w:rsidR="009A470D" w:rsidRPr="00A60C4D" w:rsidRDefault="009A470D" w:rsidP="009A470D">
            <w:pPr>
              <w:pStyle w:val="1f2"/>
              <w:shd w:val="clear" w:color="auto" w:fill="auto"/>
              <w:spacing w:before="0" w:line="240" w:lineRule="auto"/>
              <w:ind w:right="20"/>
              <w:rPr>
                <w:b/>
                <w:bCs/>
                <w:sz w:val="24"/>
                <w:szCs w:val="24"/>
              </w:rPr>
            </w:pPr>
            <w:r w:rsidRPr="00A60C4D">
              <w:rPr>
                <w:b/>
                <w:bCs/>
                <w:sz w:val="24"/>
                <w:szCs w:val="24"/>
              </w:rPr>
              <w:t>профессионального сообщества</w:t>
            </w:r>
          </w:p>
        </w:tc>
        <w:tc>
          <w:tcPr>
            <w:tcW w:w="3686" w:type="dxa"/>
            <w:shd w:val="clear" w:color="auto" w:fill="E2EFD9" w:themeFill="accent6" w:themeFillTint="33"/>
          </w:tcPr>
          <w:p w14:paraId="6AB05965" w14:textId="77777777" w:rsidR="009A470D" w:rsidRPr="00A60C4D" w:rsidRDefault="009A470D" w:rsidP="009A470D">
            <w:pPr>
              <w:pStyle w:val="1f2"/>
              <w:shd w:val="clear" w:color="auto" w:fill="auto"/>
              <w:spacing w:before="0" w:line="240" w:lineRule="auto"/>
              <w:ind w:right="20"/>
              <w:rPr>
                <w:b/>
                <w:bCs/>
                <w:sz w:val="24"/>
                <w:szCs w:val="24"/>
              </w:rPr>
            </w:pPr>
            <w:r w:rsidRPr="00A60C4D">
              <w:rPr>
                <w:b/>
                <w:bCs/>
                <w:sz w:val="24"/>
                <w:szCs w:val="24"/>
              </w:rPr>
              <w:t>профессионально- родительского сообщества</w:t>
            </w:r>
          </w:p>
        </w:tc>
        <w:tc>
          <w:tcPr>
            <w:tcW w:w="2977" w:type="dxa"/>
            <w:shd w:val="clear" w:color="auto" w:fill="E2EFD9" w:themeFill="accent6" w:themeFillTint="33"/>
          </w:tcPr>
          <w:p w14:paraId="0A627487" w14:textId="77777777" w:rsidR="009A470D" w:rsidRPr="00A60C4D" w:rsidRDefault="009A470D" w:rsidP="009A470D">
            <w:pPr>
              <w:pStyle w:val="1f2"/>
              <w:shd w:val="clear" w:color="auto" w:fill="auto"/>
              <w:spacing w:before="0" w:line="240" w:lineRule="auto"/>
              <w:ind w:right="20"/>
              <w:rPr>
                <w:b/>
                <w:bCs/>
                <w:sz w:val="24"/>
                <w:szCs w:val="24"/>
              </w:rPr>
            </w:pPr>
            <w:r w:rsidRPr="00A60C4D">
              <w:rPr>
                <w:b/>
                <w:bCs/>
                <w:sz w:val="24"/>
                <w:szCs w:val="24"/>
              </w:rPr>
              <w:t>детско-взрослого сообщества</w:t>
            </w:r>
          </w:p>
        </w:tc>
      </w:tr>
      <w:tr w:rsidR="009A470D" w:rsidRPr="00B658F1" w14:paraId="214908D7" w14:textId="77777777" w:rsidTr="009A470D">
        <w:tc>
          <w:tcPr>
            <w:tcW w:w="3490" w:type="dxa"/>
          </w:tcPr>
          <w:p w14:paraId="3A232398"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Ценность детства и каждого ребенка как личности.</w:t>
            </w:r>
          </w:p>
          <w:p w14:paraId="711961F2"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Цели: создание условий для раскрытия личностного потенциала ребенка.</w:t>
            </w:r>
          </w:p>
        </w:tc>
        <w:tc>
          <w:tcPr>
            <w:tcW w:w="3686" w:type="dxa"/>
          </w:tcPr>
          <w:p w14:paraId="75CF780C"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Ценность принятия и уважения.</w:t>
            </w:r>
          </w:p>
          <w:p w14:paraId="333D5D5F"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Цель: вовлечение родителей в процесс воспитания ребенка.</w:t>
            </w:r>
          </w:p>
        </w:tc>
        <w:tc>
          <w:tcPr>
            <w:tcW w:w="2977" w:type="dxa"/>
          </w:tcPr>
          <w:p w14:paraId="5433C679"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Ценности доверия, дружбы, ответственности и заботы.</w:t>
            </w:r>
          </w:p>
          <w:p w14:paraId="6151FC4D" w14:textId="77777777" w:rsidR="009A470D" w:rsidRPr="00203F13" w:rsidRDefault="009A470D" w:rsidP="009A470D">
            <w:pPr>
              <w:pStyle w:val="1f2"/>
              <w:shd w:val="clear" w:color="auto" w:fill="auto"/>
              <w:spacing w:before="0" w:line="240" w:lineRule="auto"/>
              <w:ind w:right="20"/>
              <w:jc w:val="both"/>
              <w:rPr>
                <w:sz w:val="24"/>
                <w:szCs w:val="24"/>
              </w:rPr>
            </w:pPr>
            <w:r w:rsidRPr="00203F13">
              <w:rPr>
                <w:sz w:val="24"/>
                <w:szCs w:val="24"/>
              </w:rPr>
              <w:t>Цель: равноправие и партнерство взрослого и ребенка.</w:t>
            </w:r>
          </w:p>
        </w:tc>
      </w:tr>
    </w:tbl>
    <w:p w14:paraId="09E4E50B" w14:textId="77777777" w:rsidR="009A470D" w:rsidRPr="001D6E7C" w:rsidRDefault="009A470D" w:rsidP="009A470D">
      <w:pPr>
        <w:pStyle w:val="1f2"/>
        <w:shd w:val="clear" w:color="auto" w:fill="auto"/>
        <w:spacing w:before="0" w:line="240" w:lineRule="auto"/>
        <w:ind w:left="20" w:right="20" w:firstLine="700"/>
        <w:jc w:val="both"/>
        <w:rPr>
          <w:sz w:val="28"/>
          <w:szCs w:val="28"/>
        </w:rPr>
      </w:pPr>
    </w:p>
    <w:p w14:paraId="2DF50E63" w14:textId="1B0B69F1" w:rsidR="009A470D" w:rsidRDefault="009A470D" w:rsidP="009A470D">
      <w:pPr>
        <w:pStyle w:val="1f2"/>
        <w:shd w:val="clear" w:color="auto" w:fill="auto"/>
        <w:spacing w:before="0" w:line="240" w:lineRule="auto"/>
        <w:jc w:val="both"/>
        <w:rPr>
          <w:sz w:val="28"/>
          <w:szCs w:val="28"/>
        </w:rPr>
      </w:pPr>
      <w:r w:rsidRPr="00CF3E63">
        <w:rPr>
          <w:b/>
          <w:bCs/>
          <w:sz w:val="28"/>
          <w:szCs w:val="28"/>
        </w:rPr>
        <w:t>Особенности организации всех общностей и их роль в процессе воспитания детей</w:t>
      </w:r>
      <w:r w:rsidRPr="00CF3E63">
        <w:rPr>
          <w:sz w:val="28"/>
          <w:szCs w:val="28"/>
        </w:rPr>
        <w:t>:</w:t>
      </w:r>
    </w:p>
    <w:p w14:paraId="2D35C4C2" w14:textId="77777777" w:rsidR="009A470D" w:rsidRPr="00CF3E63" w:rsidRDefault="009A470D" w:rsidP="009A470D">
      <w:pPr>
        <w:pStyle w:val="1f2"/>
        <w:spacing w:before="0" w:line="240" w:lineRule="auto"/>
        <w:ind w:firstLine="720"/>
        <w:jc w:val="both"/>
        <w:rPr>
          <w:sz w:val="28"/>
          <w:szCs w:val="28"/>
        </w:rPr>
      </w:pPr>
      <w:r w:rsidRPr="00CF3E63">
        <w:rPr>
          <w:sz w:val="28"/>
          <w:szCs w:val="28"/>
          <w:u w:val="single"/>
        </w:rPr>
        <w:t>Профессиональная общность</w:t>
      </w:r>
      <w:r w:rsidRPr="00CF3E63">
        <w:rPr>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w:t>
      </w:r>
      <w:r>
        <w:rPr>
          <w:sz w:val="28"/>
          <w:szCs w:val="28"/>
        </w:rPr>
        <w:t>ют</w:t>
      </w:r>
      <w:r w:rsidRPr="00CF3E63">
        <w:rPr>
          <w:sz w:val="28"/>
          <w:szCs w:val="28"/>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02CA0353" w14:textId="77777777" w:rsidR="009A470D" w:rsidRPr="00CF3E63" w:rsidRDefault="009A470D" w:rsidP="009A470D">
      <w:pPr>
        <w:pStyle w:val="1f2"/>
        <w:spacing w:before="0" w:line="240" w:lineRule="auto"/>
        <w:ind w:firstLine="720"/>
        <w:jc w:val="both"/>
        <w:rPr>
          <w:sz w:val="28"/>
          <w:szCs w:val="28"/>
        </w:rPr>
      </w:pPr>
      <w:r w:rsidRPr="00CF3E63">
        <w:rPr>
          <w:sz w:val="28"/>
          <w:szCs w:val="28"/>
        </w:rPr>
        <w:t>Воспитатель, а также другие сотрудники:</w:t>
      </w:r>
    </w:p>
    <w:p w14:paraId="1AEE2726"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r>
      <w:r>
        <w:rPr>
          <w:sz w:val="28"/>
          <w:szCs w:val="28"/>
        </w:rPr>
        <w:t xml:space="preserve">являются </w:t>
      </w:r>
      <w:r w:rsidRPr="00CF3E63">
        <w:rPr>
          <w:sz w:val="28"/>
          <w:szCs w:val="28"/>
        </w:rPr>
        <w:t>примером в формировании полноценных и сформированных ценностных ориентиров, норм общения и поведения;</w:t>
      </w:r>
    </w:p>
    <w:p w14:paraId="3D60A5CA"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r>
      <w:r>
        <w:rPr>
          <w:sz w:val="28"/>
          <w:szCs w:val="28"/>
        </w:rPr>
        <w:t>мотивируют</w:t>
      </w:r>
      <w:r w:rsidRPr="00CF3E63">
        <w:rPr>
          <w:sz w:val="28"/>
          <w:szCs w:val="28"/>
        </w:rPr>
        <w:t xml:space="preserve"> детей к общению друг с другом, поощря</w:t>
      </w:r>
      <w:r>
        <w:rPr>
          <w:sz w:val="28"/>
          <w:szCs w:val="28"/>
        </w:rPr>
        <w:t>ют</w:t>
      </w:r>
      <w:r w:rsidRPr="00CF3E63">
        <w:rPr>
          <w:sz w:val="28"/>
          <w:szCs w:val="28"/>
        </w:rPr>
        <w:t xml:space="preserve"> даже самые незначительные стремления к общению и взаимодействию;</w:t>
      </w:r>
    </w:p>
    <w:p w14:paraId="3FC4FDB7"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t>поощря</w:t>
      </w:r>
      <w:r>
        <w:rPr>
          <w:sz w:val="28"/>
          <w:szCs w:val="28"/>
        </w:rPr>
        <w:t>ют</w:t>
      </w:r>
      <w:r w:rsidRPr="00CF3E63">
        <w:rPr>
          <w:sz w:val="28"/>
          <w:szCs w:val="28"/>
        </w:rPr>
        <w:t xml:space="preserve"> детскую дружбу, стара</w:t>
      </w:r>
      <w:r>
        <w:rPr>
          <w:sz w:val="28"/>
          <w:szCs w:val="28"/>
        </w:rPr>
        <w:t>ют</w:t>
      </w:r>
      <w:r w:rsidRPr="00CF3E63">
        <w:rPr>
          <w:sz w:val="28"/>
          <w:szCs w:val="28"/>
        </w:rPr>
        <w:t>ся, чтобы дружба между отдельными детьми внутри группы сверстников принимала общественную направленность;</w:t>
      </w:r>
    </w:p>
    <w:p w14:paraId="03462C54"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t>забот</w:t>
      </w:r>
      <w:r>
        <w:rPr>
          <w:sz w:val="28"/>
          <w:szCs w:val="28"/>
        </w:rPr>
        <w:t>ят</w:t>
      </w:r>
      <w:r w:rsidRPr="00CF3E63">
        <w:rPr>
          <w:sz w:val="28"/>
          <w:szCs w:val="28"/>
        </w:rPr>
        <w:t>ся о том, чтобы дети непрерывно приобретали опыт общения на основе чувства доброжелательности;</w:t>
      </w:r>
    </w:p>
    <w:p w14:paraId="361F33A3"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t>содействую</w:t>
      </w:r>
      <w:r>
        <w:rPr>
          <w:sz w:val="28"/>
          <w:szCs w:val="28"/>
        </w:rPr>
        <w:t>т</w:t>
      </w:r>
      <w:r w:rsidRPr="00CF3E63">
        <w:rPr>
          <w:sz w:val="28"/>
          <w:szCs w:val="28"/>
        </w:rPr>
        <w:t xml:space="preserve"> проявлению детьми заботы об окружающих, уч</w:t>
      </w:r>
      <w:r>
        <w:rPr>
          <w:sz w:val="28"/>
          <w:szCs w:val="28"/>
        </w:rPr>
        <w:t>ат</w:t>
      </w:r>
      <w:r w:rsidRPr="00CF3E63">
        <w:rPr>
          <w:sz w:val="28"/>
          <w:szCs w:val="28"/>
        </w:rPr>
        <w:t xml:space="preserve"> проявлять чуткость к сверстникам, побужда</w:t>
      </w:r>
      <w:r>
        <w:rPr>
          <w:sz w:val="28"/>
          <w:szCs w:val="28"/>
        </w:rPr>
        <w:t>ют</w:t>
      </w:r>
      <w:r w:rsidRPr="00CF3E63">
        <w:rPr>
          <w:sz w:val="28"/>
          <w:szCs w:val="28"/>
        </w:rPr>
        <w:t xml:space="preserve"> детей сопереживать, беспокоиться, проявлять внимание к заболевшему товарищу;</w:t>
      </w:r>
    </w:p>
    <w:p w14:paraId="660CB2A1"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102DC719" w14:textId="77777777" w:rsidR="009A470D" w:rsidRPr="00CF3E63" w:rsidRDefault="009A470D" w:rsidP="009A470D">
      <w:pPr>
        <w:pStyle w:val="1f2"/>
        <w:spacing w:before="0" w:line="240" w:lineRule="auto"/>
        <w:jc w:val="both"/>
        <w:rPr>
          <w:sz w:val="28"/>
          <w:szCs w:val="28"/>
        </w:rPr>
      </w:pPr>
      <w:r w:rsidRPr="00CF3E63">
        <w:rPr>
          <w:sz w:val="28"/>
          <w:szCs w:val="28"/>
        </w:rPr>
        <w:t>-</w:t>
      </w:r>
      <w:r w:rsidRPr="00CF3E63">
        <w:rPr>
          <w:sz w:val="28"/>
          <w:szCs w:val="28"/>
        </w:rPr>
        <w:tab/>
        <w:t>уч</w:t>
      </w:r>
      <w:r>
        <w:rPr>
          <w:sz w:val="28"/>
          <w:szCs w:val="28"/>
        </w:rPr>
        <w:t>ат</w:t>
      </w:r>
      <w:r w:rsidRPr="00CF3E63">
        <w:rPr>
          <w:sz w:val="28"/>
          <w:szCs w:val="28"/>
        </w:rPr>
        <w:t xml:space="preserve"> детей совместной деятельности, насыща</w:t>
      </w:r>
      <w:r>
        <w:rPr>
          <w:sz w:val="28"/>
          <w:szCs w:val="28"/>
        </w:rPr>
        <w:t>ют</w:t>
      </w:r>
      <w:r w:rsidRPr="00CF3E63">
        <w:rPr>
          <w:sz w:val="28"/>
          <w:szCs w:val="28"/>
        </w:rPr>
        <w:t xml:space="preserve"> их жизнь событиями, которые сплачивали бы и объединяли ребят;</w:t>
      </w:r>
    </w:p>
    <w:p w14:paraId="32E50E5D" w14:textId="0F3DDD9C" w:rsidR="00203F13" w:rsidRDefault="009A470D" w:rsidP="009A470D">
      <w:pPr>
        <w:pStyle w:val="1f2"/>
        <w:spacing w:before="0" w:line="240"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чувство ответственности перед группой за свое поведение.</w:t>
      </w:r>
    </w:p>
    <w:p w14:paraId="70223343" w14:textId="77777777" w:rsidR="00EF0B34" w:rsidRPr="00CF3E63" w:rsidRDefault="00EF0B34" w:rsidP="009A470D">
      <w:pPr>
        <w:pStyle w:val="1f2"/>
        <w:spacing w:before="0" w:line="240" w:lineRule="auto"/>
        <w:jc w:val="both"/>
        <w:rPr>
          <w:sz w:val="28"/>
          <w:szCs w:val="28"/>
        </w:rPr>
      </w:pPr>
    </w:p>
    <w:p w14:paraId="4ABB9E7D" w14:textId="536B6769" w:rsidR="009A470D" w:rsidRDefault="009A470D" w:rsidP="00EF0B34">
      <w:pPr>
        <w:pStyle w:val="1f2"/>
        <w:spacing w:before="0" w:line="240" w:lineRule="auto"/>
        <w:ind w:firstLine="720"/>
        <w:jc w:val="both"/>
        <w:rPr>
          <w:sz w:val="28"/>
          <w:szCs w:val="28"/>
        </w:rPr>
      </w:pPr>
      <w:r w:rsidRPr="00CF3E63">
        <w:rPr>
          <w:sz w:val="28"/>
          <w:szCs w:val="28"/>
          <w:u w:val="single"/>
        </w:rPr>
        <w:t>Профессионально-родительская общность</w:t>
      </w:r>
      <w:r w:rsidRPr="00CF3E63">
        <w:rPr>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1ABC0B5D" w14:textId="011563A1" w:rsidR="009A470D" w:rsidRPr="00CF3E63" w:rsidRDefault="00EF0B34" w:rsidP="009A470D">
      <w:pPr>
        <w:pStyle w:val="1f2"/>
        <w:spacing w:before="0" w:line="240" w:lineRule="auto"/>
        <w:jc w:val="both"/>
        <w:rPr>
          <w:sz w:val="28"/>
          <w:szCs w:val="28"/>
        </w:rPr>
      </w:pPr>
      <w:r>
        <w:rPr>
          <w:sz w:val="28"/>
          <w:szCs w:val="28"/>
        </w:rPr>
        <w:t xml:space="preserve">        </w:t>
      </w:r>
      <w:r w:rsidR="009A470D" w:rsidRPr="00CF3E63">
        <w:rPr>
          <w:sz w:val="28"/>
          <w:szCs w:val="28"/>
        </w:rPr>
        <w:t>Основная задача – объединение усилий по воспитанию ребенка в семье и в ДОО. Зачастую поведение ребенка сильно различается</w:t>
      </w:r>
      <w:r w:rsidR="009A470D">
        <w:rPr>
          <w:sz w:val="28"/>
          <w:szCs w:val="28"/>
        </w:rPr>
        <w:t xml:space="preserve"> </w:t>
      </w:r>
      <w:r w:rsidR="009A470D" w:rsidRPr="00CF3E63">
        <w:rPr>
          <w:sz w:val="28"/>
          <w:szCs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B0C9C1E" w14:textId="77777777" w:rsidR="009A470D" w:rsidRPr="00CF3E63" w:rsidRDefault="009A470D" w:rsidP="009A470D">
      <w:pPr>
        <w:pStyle w:val="1f2"/>
        <w:spacing w:before="0" w:line="240" w:lineRule="auto"/>
        <w:jc w:val="both"/>
        <w:rPr>
          <w:sz w:val="28"/>
          <w:szCs w:val="28"/>
        </w:rPr>
      </w:pPr>
    </w:p>
    <w:p w14:paraId="6DCE009D" w14:textId="77777777" w:rsidR="009A470D" w:rsidRDefault="009A470D" w:rsidP="009A470D">
      <w:pPr>
        <w:pStyle w:val="1f2"/>
        <w:spacing w:before="0" w:line="240" w:lineRule="auto"/>
        <w:ind w:left="720"/>
        <w:jc w:val="both"/>
        <w:rPr>
          <w:sz w:val="28"/>
          <w:szCs w:val="28"/>
        </w:rPr>
      </w:pPr>
      <w:r w:rsidRPr="00CF3E63">
        <w:rPr>
          <w:sz w:val="28"/>
          <w:szCs w:val="28"/>
          <w:u w:val="single"/>
        </w:rPr>
        <w:t>Детско-взрослая общность</w:t>
      </w:r>
      <w:r>
        <w:rPr>
          <w:sz w:val="28"/>
          <w:szCs w:val="28"/>
          <w:u w:val="single"/>
        </w:rPr>
        <w:t>.</w:t>
      </w:r>
    </w:p>
    <w:p w14:paraId="12FA7F73" w14:textId="77777777" w:rsidR="009A470D" w:rsidRPr="00CF3E63" w:rsidRDefault="009A470D" w:rsidP="009A470D">
      <w:pPr>
        <w:pStyle w:val="1f2"/>
        <w:spacing w:before="0" w:line="240" w:lineRule="auto"/>
        <w:ind w:firstLine="360"/>
        <w:jc w:val="both"/>
        <w:rPr>
          <w:sz w:val="28"/>
          <w:szCs w:val="28"/>
        </w:rPr>
      </w:pPr>
      <w:r w:rsidRPr="00CF3E63">
        <w:rPr>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2EF80E5C" w14:textId="77777777" w:rsidR="009A470D" w:rsidRPr="00CF3E63" w:rsidRDefault="009A470D" w:rsidP="009A470D">
      <w:pPr>
        <w:pStyle w:val="1f2"/>
        <w:spacing w:before="0" w:line="240" w:lineRule="auto"/>
        <w:jc w:val="both"/>
        <w:rPr>
          <w:sz w:val="28"/>
          <w:szCs w:val="28"/>
        </w:rPr>
      </w:pPr>
      <w:r w:rsidRPr="00CF3E63">
        <w:rPr>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D4BA002" w14:textId="77777777" w:rsidR="009A470D" w:rsidRDefault="009A470D" w:rsidP="009A470D">
      <w:pPr>
        <w:pStyle w:val="1f2"/>
        <w:spacing w:before="0" w:line="240" w:lineRule="auto"/>
        <w:ind w:firstLine="720"/>
        <w:jc w:val="both"/>
        <w:rPr>
          <w:sz w:val="28"/>
          <w:szCs w:val="28"/>
        </w:rPr>
      </w:pPr>
      <w:r w:rsidRPr="00CF3E63">
        <w:rPr>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9465C98" w14:textId="77777777" w:rsidR="009A470D" w:rsidRDefault="009A470D" w:rsidP="009A470D">
      <w:pPr>
        <w:pStyle w:val="1f2"/>
        <w:shd w:val="clear" w:color="auto" w:fill="auto"/>
        <w:spacing w:before="0" w:line="240" w:lineRule="auto"/>
        <w:jc w:val="both"/>
        <w:rPr>
          <w:b/>
          <w:bCs/>
          <w:sz w:val="28"/>
          <w:szCs w:val="28"/>
        </w:rPr>
      </w:pPr>
    </w:p>
    <w:p w14:paraId="7B5B1466" w14:textId="77777777" w:rsidR="009A470D" w:rsidRDefault="009A470D" w:rsidP="00EF0B34">
      <w:pPr>
        <w:pStyle w:val="1f2"/>
        <w:shd w:val="clear" w:color="auto" w:fill="auto"/>
        <w:spacing w:before="0" w:line="240" w:lineRule="auto"/>
        <w:rPr>
          <w:sz w:val="28"/>
          <w:szCs w:val="28"/>
        </w:rPr>
      </w:pPr>
      <w:r w:rsidRPr="00C33BFF">
        <w:rPr>
          <w:b/>
          <w:bCs/>
          <w:sz w:val="28"/>
          <w:szCs w:val="28"/>
        </w:rPr>
        <w:t>Особенности обеспечения возможности разновозрастного взаимодействия детей</w:t>
      </w:r>
      <w:r w:rsidRPr="00C33BFF">
        <w:rPr>
          <w:sz w:val="28"/>
          <w:szCs w:val="28"/>
        </w:rPr>
        <w:t>:</w:t>
      </w:r>
    </w:p>
    <w:p w14:paraId="702A7D72" w14:textId="77777777" w:rsidR="009A470D" w:rsidRDefault="009A470D" w:rsidP="009A470D">
      <w:pPr>
        <w:pStyle w:val="1f2"/>
        <w:spacing w:before="0" w:line="240" w:lineRule="auto"/>
        <w:ind w:firstLine="720"/>
        <w:jc w:val="both"/>
        <w:rPr>
          <w:sz w:val="28"/>
          <w:szCs w:val="28"/>
        </w:rPr>
      </w:pPr>
      <w:r w:rsidRPr="00C33BFF">
        <w:rPr>
          <w:sz w:val="28"/>
          <w:szCs w:val="28"/>
        </w:rPr>
        <w:t xml:space="preserve">Одним из видов детских общностей являются разновозрастные детские общности. В </w:t>
      </w:r>
      <w:r>
        <w:rPr>
          <w:sz w:val="28"/>
          <w:szCs w:val="28"/>
        </w:rPr>
        <w:t xml:space="preserve">ДОО </w:t>
      </w:r>
      <w:r w:rsidRPr="00C33BFF">
        <w:rPr>
          <w:sz w:val="28"/>
          <w:szCs w:val="28"/>
        </w:rPr>
        <w:t>обеспечена возможность взаимодействия ребенка как со старшими, так и с младшими детьми</w:t>
      </w:r>
      <w:r>
        <w:rPr>
          <w:sz w:val="28"/>
          <w:szCs w:val="28"/>
        </w:rPr>
        <w:t xml:space="preserve"> на прогулке, во время общих мероприятий и праздников, на выездах за территорию детского сада, на экскурсиях</w:t>
      </w:r>
      <w:r w:rsidRPr="00C33BFF">
        <w:rPr>
          <w:sz w:val="28"/>
          <w:szCs w:val="28"/>
        </w:rPr>
        <w:t xml:space="preserve">. </w:t>
      </w:r>
    </w:p>
    <w:p w14:paraId="291B69F0" w14:textId="77777777" w:rsidR="009A470D" w:rsidRDefault="009A470D" w:rsidP="009A470D">
      <w:pPr>
        <w:pStyle w:val="1f2"/>
        <w:spacing w:before="0" w:line="240" w:lineRule="auto"/>
        <w:jc w:val="both"/>
        <w:rPr>
          <w:sz w:val="28"/>
          <w:szCs w:val="28"/>
        </w:rPr>
      </w:pPr>
      <w:r w:rsidRPr="00C33BFF">
        <w:rPr>
          <w:sz w:val="28"/>
          <w:szCs w:val="28"/>
        </w:rPr>
        <w:t xml:space="preserve">Включенность ребенка </w:t>
      </w:r>
      <w:r>
        <w:rPr>
          <w:sz w:val="28"/>
          <w:szCs w:val="28"/>
        </w:rPr>
        <w:t xml:space="preserve">младшего возраста </w:t>
      </w:r>
      <w:r w:rsidRPr="00C33BFF">
        <w:rPr>
          <w:sz w:val="28"/>
          <w:szCs w:val="28"/>
        </w:rPr>
        <w:t>в отношения со старшими</w:t>
      </w:r>
      <w:r>
        <w:rPr>
          <w:sz w:val="28"/>
          <w:szCs w:val="28"/>
        </w:rPr>
        <w:t xml:space="preserve"> воспитанниками обеспечивается использованием </w:t>
      </w:r>
      <w:r w:rsidRPr="006F4D35">
        <w:rPr>
          <w:i/>
          <w:iCs/>
          <w:sz w:val="28"/>
          <w:szCs w:val="28"/>
        </w:rPr>
        <w:t>технологий эффективной социализации (далее – ТЭС) в качестве одного из способов реализации Программы</w:t>
      </w:r>
      <w:r>
        <w:rPr>
          <w:sz w:val="28"/>
          <w:szCs w:val="28"/>
        </w:rPr>
        <w:t xml:space="preserve">. </w:t>
      </w:r>
    </w:p>
    <w:p w14:paraId="1BBBE8D7" w14:textId="77777777" w:rsidR="009A470D" w:rsidRDefault="009A470D" w:rsidP="009A470D">
      <w:pPr>
        <w:pStyle w:val="1f2"/>
        <w:spacing w:before="0" w:line="240" w:lineRule="auto"/>
        <w:ind w:firstLine="720"/>
        <w:jc w:val="both"/>
        <w:rPr>
          <w:sz w:val="28"/>
          <w:szCs w:val="28"/>
        </w:rPr>
      </w:pPr>
      <w:r>
        <w:rPr>
          <w:sz w:val="28"/>
          <w:szCs w:val="28"/>
        </w:rPr>
        <w:t>Это обеспечивает</w:t>
      </w:r>
      <w:r w:rsidRPr="00C33BFF">
        <w:rPr>
          <w:sz w:val="28"/>
          <w:szCs w:val="28"/>
        </w:rPr>
        <w:t xml:space="preserve"> помимо подражания и приобретения нового опыт</w:t>
      </w:r>
      <w:r>
        <w:rPr>
          <w:sz w:val="28"/>
          <w:szCs w:val="28"/>
        </w:rPr>
        <w:t>а</w:t>
      </w:r>
      <w:r w:rsidRPr="00C33BFF">
        <w:rPr>
          <w:sz w:val="28"/>
          <w:szCs w:val="28"/>
        </w:rPr>
        <w:t xml:space="preserve"> послушания, </w:t>
      </w:r>
      <w:r>
        <w:rPr>
          <w:sz w:val="28"/>
          <w:szCs w:val="28"/>
        </w:rPr>
        <w:t xml:space="preserve">опыт </w:t>
      </w:r>
      <w:r w:rsidRPr="00C33BFF">
        <w:rPr>
          <w:sz w:val="28"/>
          <w:szCs w:val="28"/>
        </w:rPr>
        <w:t xml:space="preserve">следования общим для всех правилам, нормам поведения и традициям. </w:t>
      </w:r>
      <w:r>
        <w:rPr>
          <w:sz w:val="28"/>
          <w:szCs w:val="28"/>
        </w:rPr>
        <w:t>Кроме этого, для старших детей о</w:t>
      </w:r>
      <w:r w:rsidRPr="00C33BFF">
        <w:rPr>
          <w:sz w:val="28"/>
          <w:szCs w:val="28"/>
        </w:rPr>
        <w:t>тношения с младшими – это возможность стать авторитетом и образцом для подражания, а также пространство для воспитания заботы</w:t>
      </w:r>
      <w:r>
        <w:rPr>
          <w:sz w:val="28"/>
          <w:szCs w:val="28"/>
        </w:rPr>
        <w:t xml:space="preserve"> </w:t>
      </w:r>
      <w:r w:rsidRPr="00C33BFF">
        <w:rPr>
          <w:sz w:val="28"/>
          <w:szCs w:val="28"/>
        </w:rPr>
        <w:t>и ответственности.</w:t>
      </w:r>
    </w:p>
    <w:p w14:paraId="15F0DF25" w14:textId="77777777" w:rsidR="006F4D35" w:rsidRDefault="006F4D35" w:rsidP="006F4D35">
      <w:pPr>
        <w:pStyle w:val="1f2"/>
        <w:shd w:val="clear" w:color="auto" w:fill="auto"/>
        <w:spacing w:before="0" w:line="240" w:lineRule="auto"/>
        <w:jc w:val="left"/>
        <w:rPr>
          <w:b/>
          <w:bCs/>
          <w:sz w:val="28"/>
          <w:szCs w:val="28"/>
        </w:rPr>
      </w:pPr>
    </w:p>
    <w:p w14:paraId="77ABF131" w14:textId="64346D01" w:rsidR="00D862A2" w:rsidRDefault="00EF0B34" w:rsidP="00EF0B34">
      <w:pPr>
        <w:pStyle w:val="1f2"/>
        <w:shd w:val="clear" w:color="auto" w:fill="auto"/>
        <w:spacing w:before="0" w:line="240" w:lineRule="auto"/>
        <w:jc w:val="left"/>
        <w:rPr>
          <w:b/>
          <w:bCs/>
          <w:sz w:val="28"/>
          <w:szCs w:val="28"/>
        </w:rPr>
      </w:pPr>
      <w:r>
        <w:rPr>
          <w:b/>
          <w:bCs/>
          <w:sz w:val="28"/>
          <w:szCs w:val="28"/>
        </w:rPr>
        <w:t xml:space="preserve">3.7.2.3 </w:t>
      </w:r>
      <w:r w:rsidR="00D862A2" w:rsidRPr="001D6E7C">
        <w:rPr>
          <w:b/>
          <w:bCs/>
          <w:sz w:val="28"/>
          <w:szCs w:val="28"/>
        </w:rPr>
        <w:t>Задачи воспитания</w:t>
      </w:r>
      <w:r w:rsidR="00D862A2">
        <w:rPr>
          <w:b/>
          <w:bCs/>
          <w:sz w:val="28"/>
          <w:szCs w:val="28"/>
        </w:rPr>
        <w:t xml:space="preserve"> </w:t>
      </w:r>
      <w:r w:rsidR="00D862A2" w:rsidRPr="001D6E7C">
        <w:rPr>
          <w:b/>
          <w:bCs/>
          <w:sz w:val="28"/>
          <w:szCs w:val="28"/>
        </w:rPr>
        <w:t>ДО</w:t>
      </w:r>
      <w:r w:rsidR="00D862A2">
        <w:rPr>
          <w:b/>
          <w:bCs/>
          <w:sz w:val="28"/>
          <w:szCs w:val="28"/>
        </w:rPr>
        <w:t>О</w:t>
      </w:r>
    </w:p>
    <w:p w14:paraId="3EE74934" w14:textId="77777777" w:rsidR="00EF0B34" w:rsidRDefault="00EF0B34" w:rsidP="00EF0B34">
      <w:pPr>
        <w:pStyle w:val="1f2"/>
        <w:shd w:val="clear" w:color="auto" w:fill="auto"/>
        <w:spacing w:before="0" w:line="240" w:lineRule="auto"/>
        <w:jc w:val="left"/>
        <w:rPr>
          <w:b/>
          <w:bCs/>
          <w:sz w:val="28"/>
          <w:szCs w:val="28"/>
        </w:rPr>
      </w:pPr>
    </w:p>
    <w:p w14:paraId="1E6F31BF" w14:textId="77777777" w:rsidR="00EF0B34" w:rsidRPr="00EF0B34" w:rsidRDefault="00EF0B34" w:rsidP="00EF0B34">
      <w:pPr>
        <w:pStyle w:val="1f2"/>
        <w:shd w:val="clear" w:color="auto" w:fill="auto"/>
        <w:spacing w:before="0" w:line="240" w:lineRule="auto"/>
        <w:ind w:firstLine="709"/>
        <w:contextualSpacing/>
        <w:jc w:val="both"/>
        <w:rPr>
          <w:sz w:val="28"/>
          <w:szCs w:val="28"/>
        </w:rPr>
      </w:pPr>
      <w:r w:rsidRPr="00EF0B34">
        <w:rPr>
          <w:sz w:val="28"/>
          <w:szCs w:val="28"/>
        </w:rPr>
        <w:t xml:space="preserve">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w:t>
      </w:r>
    </w:p>
    <w:p w14:paraId="6FCB31A5" w14:textId="77777777" w:rsidR="00EF0B34" w:rsidRPr="00EF0B34" w:rsidRDefault="00EF0B34" w:rsidP="00EF0B34">
      <w:pPr>
        <w:pStyle w:val="1f2"/>
        <w:shd w:val="clear" w:color="auto" w:fill="auto"/>
        <w:spacing w:before="0" w:line="240" w:lineRule="auto"/>
        <w:ind w:firstLine="709"/>
        <w:contextualSpacing/>
        <w:jc w:val="both"/>
        <w:rPr>
          <w:sz w:val="28"/>
          <w:szCs w:val="28"/>
        </w:rPr>
      </w:pPr>
      <w:r w:rsidRPr="00EF0B34">
        <w:rPr>
          <w:sz w:val="28"/>
          <w:szCs w:val="28"/>
        </w:rPr>
        <w:t xml:space="preserve">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 рабочей программы воспитания МДОУ. </w:t>
      </w:r>
    </w:p>
    <w:p w14:paraId="69C32C11" w14:textId="77777777" w:rsidR="00EF0B34" w:rsidRPr="00EF0B34" w:rsidRDefault="00EF0B34" w:rsidP="00EF0B34">
      <w:pPr>
        <w:pStyle w:val="1f2"/>
        <w:shd w:val="clear" w:color="auto" w:fill="auto"/>
        <w:spacing w:before="0" w:line="240" w:lineRule="auto"/>
        <w:ind w:firstLine="709"/>
        <w:contextualSpacing/>
        <w:jc w:val="both"/>
        <w:rPr>
          <w:sz w:val="28"/>
          <w:szCs w:val="28"/>
        </w:rPr>
      </w:pPr>
      <w:r w:rsidRPr="00EF0B34">
        <w:rPr>
          <w:sz w:val="28"/>
          <w:szCs w:val="28"/>
        </w:rP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ребенка.  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14:paraId="30C4CB22" w14:textId="77777777" w:rsidR="00EF0B34" w:rsidRPr="00EF0B34" w:rsidRDefault="00EF0B34" w:rsidP="00EF0B34">
      <w:pPr>
        <w:pStyle w:val="1f2"/>
        <w:shd w:val="clear" w:color="auto" w:fill="auto"/>
        <w:spacing w:before="0" w:line="240" w:lineRule="auto"/>
        <w:ind w:firstLine="709"/>
        <w:contextualSpacing/>
        <w:jc w:val="both"/>
        <w:rPr>
          <w:sz w:val="28"/>
          <w:szCs w:val="28"/>
        </w:rPr>
      </w:pPr>
      <w:r w:rsidRPr="00EF0B34">
        <w:rPr>
          <w:sz w:val="28"/>
          <w:szCs w:val="28"/>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w:t>
      </w:r>
    </w:p>
    <w:p w14:paraId="20721E4F" w14:textId="77777777" w:rsidR="00EF0B34" w:rsidRPr="00EF0B34" w:rsidRDefault="00EF0B34" w:rsidP="00EF0B34">
      <w:pPr>
        <w:pStyle w:val="1f2"/>
        <w:shd w:val="clear" w:color="auto" w:fill="auto"/>
        <w:spacing w:before="0" w:line="240" w:lineRule="auto"/>
        <w:ind w:firstLine="709"/>
        <w:contextualSpacing/>
        <w:jc w:val="both"/>
        <w:rPr>
          <w:sz w:val="28"/>
          <w:szCs w:val="28"/>
        </w:rPr>
      </w:pPr>
      <w:r w:rsidRPr="00EF0B34">
        <w:rPr>
          <w:sz w:val="28"/>
          <w:szCs w:val="28"/>
        </w:rPr>
        <w:t xml:space="preserve">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14:paraId="2AB0F067" w14:textId="55017305" w:rsidR="00EF0B34" w:rsidRPr="00EF0B34" w:rsidRDefault="00EF0B34" w:rsidP="00EF0B34">
      <w:pPr>
        <w:pStyle w:val="1f2"/>
        <w:shd w:val="clear" w:color="auto" w:fill="auto"/>
        <w:spacing w:before="0" w:line="240" w:lineRule="auto"/>
        <w:ind w:firstLine="709"/>
        <w:contextualSpacing/>
        <w:jc w:val="both"/>
        <w:rPr>
          <w:b/>
          <w:bCs/>
          <w:sz w:val="28"/>
          <w:szCs w:val="28"/>
        </w:rPr>
      </w:pPr>
      <w:r w:rsidRPr="00EF0B34">
        <w:rPr>
          <w:sz w:val="28"/>
          <w:szCs w:val="28"/>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14:paraId="1A50E7DA" w14:textId="77777777" w:rsidR="00D862A2" w:rsidRPr="00EF0B34" w:rsidRDefault="00D862A2" w:rsidP="00D862A2">
      <w:pPr>
        <w:pStyle w:val="1f2"/>
        <w:shd w:val="clear" w:color="auto" w:fill="auto"/>
        <w:spacing w:before="0" w:line="240" w:lineRule="auto"/>
        <w:ind w:firstLine="720"/>
        <w:jc w:val="both"/>
        <w:rPr>
          <w:sz w:val="28"/>
          <w:szCs w:val="28"/>
        </w:rPr>
      </w:pPr>
      <w:r w:rsidRPr="00EF0B34">
        <w:rPr>
          <w:sz w:val="28"/>
          <w:szCs w:val="28"/>
        </w:rPr>
        <w:t xml:space="preserve">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 </w:t>
      </w:r>
    </w:p>
    <w:p w14:paraId="2CDB6432" w14:textId="77777777" w:rsidR="00D862A2" w:rsidRPr="00EF0B34" w:rsidRDefault="00D862A2" w:rsidP="00D862A2">
      <w:pPr>
        <w:pStyle w:val="1f2"/>
        <w:shd w:val="clear" w:color="auto" w:fill="auto"/>
        <w:spacing w:before="0" w:line="240" w:lineRule="auto"/>
        <w:ind w:firstLine="720"/>
        <w:jc w:val="both"/>
        <w:rPr>
          <w:b/>
          <w:bCs/>
          <w:i/>
          <w:iCs/>
          <w:sz w:val="28"/>
          <w:szCs w:val="28"/>
        </w:rPr>
      </w:pPr>
      <w:r w:rsidRPr="00EF0B34">
        <w:rPr>
          <w:b/>
          <w:bCs/>
          <w:i/>
          <w:iCs/>
          <w:sz w:val="28"/>
          <w:szCs w:val="28"/>
        </w:rPr>
        <w:t xml:space="preserve">Задачи Программы: </w:t>
      </w:r>
    </w:p>
    <w:p w14:paraId="779FAF5F" w14:textId="77777777"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 xml:space="preserve">Формирование личности ребенка, нравственное воспитание, развитие общения. </w:t>
      </w:r>
    </w:p>
    <w:p w14:paraId="4417CE37" w14:textId="77777777"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Формирование уважительного отношения к истории своей страны и любви к Родине.</w:t>
      </w:r>
    </w:p>
    <w:p w14:paraId="604EF3D0" w14:textId="7E3A8462"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Формирование уважительного отношения и чувства принадлежности к своей</w:t>
      </w:r>
      <w:r>
        <w:rPr>
          <w:sz w:val="28"/>
          <w:szCs w:val="28"/>
        </w:rPr>
        <w:t xml:space="preserve"> </w:t>
      </w:r>
      <w:r w:rsidRPr="000F1725">
        <w:rPr>
          <w:sz w:val="28"/>
          <w:szCs w:val="28"/>
        </w:rPr>
        <w:t xml:space="preserve">семье и обществу. </w:t>
      </w:r>
    </w:p>
    <w:p w14:paraId="4FEC589D" w14:textId="77777777"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Формирование позитивных установок к труду и творчеству.</w:t>
      </w:r>
    </w:p>
    <w:p w14:paraId="39106803" w14:textId="77777777"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 xml:space="preserve"> Формирование основ экологического сознания. </w:t>
      </w:r>
    </w:p>
    <w:p w14:paraId="457300EC" w14:textId="77777777" w:rsidR="00D862A2" w:rsidRDefault="00D862A2">
      <w:pPr>
        <w:pStyle w:val="1f2"/>
        <w:numPr>
          <w:ilvl w:val="0"/>
          <w:numId w:val="68"/>
        </w:numPr>
        <w:shd w:val="clear" w:color="auto" w:fill="auto"/>
        <w:spacing w:before="0" w:line="240" w:lineRule="auto"/>
        <w:ind w:left="709" w:hanging="283"/>
        <w:jc w:val="both"/>
        <w:rPr>
          <w:sz w:val="28"/>
          <w:szCs w:val="28"/>
        </w:rPr>
      </w:pPr>
      <w:r w:rsidRPr="000F1725">
        <w:rPr>
          <w:sz w:val="28"/>
          <w:szCs w:val="28"/>
        </w:rPr>
        <w:t xml:space="preserve">Формирование основ безопасности. </w:t>
      </w:r>
    </w:p>
    <w:p w14:paraId="67F742A9" w14:textId="77777777" w:rsidR="00D862A2" w:rsidRDefault="00D862A2" w:rsidP="00D862A2">
      <w:pPr>
        <w:pStyle w:val="1f2"/>
        <w:shd w:val="clear" w:color="auto" w:fill="auto"/>
        <w:spacing w:before="0" w:line="240" w:lineRule="auto"/>
        <w:ind w:firstLine="709"/>
        <w:contextualSpacing/>
        <w:jc w:val="both"/>
        <w:rPr>
          <w:sz w:val="28"/>
          <w:szCs w:val="28"/>
        </w:rPr>
      </w:pPr>
      <w:r w:rsidRPr="000F1725">
        <w:rPr>
          <w:sz w:val="28"/>
          <w:szCs w:val="28"/>
        </w:rPr>
        <w:t xml:space="preserve">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ОП ДО МДОУ </w:t>
      </w:r>
      <w:r>
        <w:rPr>
          <w:sz w:val="28"/>
          <w:szCs w:val="28"/>
        </w:rPr>
        <w:t xml:space="preserve">«Детский сад №2 Солнышко» </w:t>
      </w:r>
      <w:r w:rsidRPr="000F1725">
        <w:rPr>
          <w:sz w:val="28"/>
          <w:szCs w:val="28"/>
        </w:rPr>
        <w:t xml:space="preserve">города </w:t>
      </w:r>
      <w:r>
        <w:rPr>
          <w:sz w:val="28"/>
          <w:szCs w:val="28"/>
        </w:rPr>
        <w:t>Ростова</w:t>
      </w:r>
      <w:r w:rsidRPr="000F1725">
        <w:rPr>
          <w:sz w:val="28"/>
          <w:szCs w:val="28"/>
        </w:rPr>
        <w:t xml:space="preserve">. </w:t>
      </w:r>
    </w:p>
    <w:p w14:paraId="13C540F0" w14:textId="7F9E7D51" w:rsidR="00D862A2" w:rsidRDefault="00D862A2" w:rsidP="00D862A2">
      <w:pPr>
        <w:pStyle w:val="1f2"/>
        <w:shd w:val="clear" w:color="auto" w:fill="auto"/>
        <w:spacing w:before="0" w:line="240" w:lineRule="auto"/>
        <w:ind w:firstLine="709"/>
        <w:contextualSpacing/>
        <w:jc w:val="both"/>
        <w:rPr>
          <w:sz w:val="28"/>
          <w:szCs w:val="28"/>
        </w:rPr>
      </w:pPr>
      <w:r w:rsidRPr="000F1725">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w:t>
      </w:r>
      <w:r>
        <w:rPr>
          <w:sz w:val="28"/>
          <w:szCs w:val="28"/>
        </w:rPr>
        <w:t xml:space="preserve"> </w:t>
      </w:r>
      <w:r w:rsidRPr="000F1725">
        <w:rPr>
          <w:sz w:val="28"/>
          <w:szCs w:val="28"/>
        </w:rPr>
        <w:t xml:space="preserve">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1158EE1D" w14:textId="77777777" w:rsidR="00D862A2" w:rsidRDefault="00D862A2" w:rsidP="00D862A2">
      <w:pPr>
        <w:pStyle w:val="1f2"/>
        <w:shd w:val="clear" w:color="auto" w:fill="auto"/>
        <w:spacing w:before="0" w:line="240" w:lineRule="auto"/>
        <w:ind w:firstLine="709"/>
        <w:contextualSpacing/>
        <w:jc w:val="both"/>
        <w:rPr>
          <w:sz w:val="28"/>
          <w:szCs w:val="28"/>
        </w:rPr>
      </w:pPr>
      <w:r>
        <w:rPr>
          <w:sz w:val="28"/>
          <w:szCs w:val="28"/>
        </w:rPr>
        <w:t xml:space="preserve">- </w:t>
      </w:r>
      <w:r w:rsidRPr="000F1725">
        <w:rPr>
          <w:sz w:val="28"/>
          <w:szCs w:val="28"/>
        </w:rPr>
        <w:t xml:space="preserve">Социально-коммуникативное развитие; </w:t>
      </w:r>
    </w:p>
    <w:p w14:paraId="1BB3877C" w14:textId="77777777" w:rsidR="00D862A2" w:rsidRDefault="00D862A2" w:rsidP="00D862A2">
      <w:pPr>
        <w:pStyle w:val="1f2"/>
        <w:shd w:val="clear" w:color="auto" w:fill="auto"/>
        <w:spacing w:before="0" w:line="240" w:lineRule="auto"/>
        <w:ind w:firstLine="709"/>
        <w:contextualSpacing/>
        <w:jc w:val="both"/>
        <w:rPr>
          <w:sz w:val="28"/>
          <w:szCs w:val="28"/>
        </w:rPr>
      </w:pPr>
      <w:r>
        <w:rPr>
          <w:sz w:val="28"/>
          <w:szCs w:val="28"/>
        </w:rPr>
        <w:t xml:space="preserve"> - </w:t>
      </w:r>
      <w:r w:rsidRPr="000F1725">
        <w:rPr>
          <w:sz w:val="28"/>
          <w:szCs w:val="28"/>
        </w:rPr>
        <w:t xml:space="preserve">познавательное развитие; </w:t>
      </w:r>
    </w:p>
    <w:p w14:paraId="51615552" w14:textId="77777777" w:rsidR="00D862A2" w:rsidRDefault="00D862A2" w:rsidP="00D862A2">
      <w:pPr>
        <w:pStyle w:val="1f2"/>
        <w:shd w:val="clear" w:color="auto" w:fill="auto"/>
        <w:spacing w:before="0" w:line="240" w:lineRule="auto"/>
        <w:ind w:firstLine="709"/>
        <w:contextualSpacing/>
        <w:jc w:val="both"/>
        <w:rPr>
          <w:sz w:val="28"/>
          <w:szCs w:val="28"/>
        </w:rPr>
      </w:pPr>
      <w:r>
        <w:rPr>
          <w:sz w:val="28"/>
          <w:szCs w:val="28"/>
        </w:rPr>
        <w:t xml:space="preserve"> - </w:t>
      </w:r>
      <w:r w:rsidRPr="000F1725">
        <w:rPr>
          <w:sz w:val="28"/>
          <w:szCs w:val="28"/>
        </w:rPr>
        <w:t xml:space="preserve">речевое развитие; </w:t>
      </w:r>
    </w:p>
    <w:p w14:paraId="1E130A40" w14:textId="77777777" w:rsidR="00D862A2" w:rsidRDefault="00D862A2" w:rsidP="00D862A2">
      <w:pPr>
        <w:pStyle w:val="1f2"/>
        <w:shd w:val="clear" w:color="auto" w:fill="auto"/>
        <w:spacing w:before="0" w:line="240" w:lineRule="auto"/>
        <w:ind w:firstLine="709"/>
        <w:contextualSpacing/>
        <w:jc w:val="both"/>
        <w:rPr>
          <w:sz w:val="28"/>
          <w:szCs w:val="28"/>
        </w:rPr>
      </w:pPr>
      <w:r>
        <w:rPr>
          <w:sz w:val="28"/>
          <w:szCs w:val="28"/>
        </w:rPr>
        <w:t xml:space="preserve"> - </w:t>
      </w:r>
      <w:r w:rsidRPr="000F1725">
        <w:rPr>
          <w:sz w:val="28"/>
          <w:szCs w:val="28"/>
        </w:rPr>
        <w:t>художественно-эстетическое развитие;</w:t>
      </w:r>
    </w:p>
    <w:p w14:paraId="5B7CFC76" w14:textId="77777777" w:rsidR="00D862A2" w:rsidRPr="001D6E7C" w:rsidRDefault="00D862A2" w:rsidP="00D862A2">
      <w:pPr>
        <w:pStyle w:val="1f2"/>
        <w:shd w:val="clear" w:color="auto" w:fill="auto"/>
        <w:spacing w:before="0" w:line="240" w:lineRule="auto"/>
        <w:ind w:firstLine="709"/>
        <w:contextualSpacing/>
        <w:jc w:val="both"/>
        <w:rPr>
          <w:sz w:val="28"/>
          <w:szCs w:val="28"/>
        </w:rPr>
      </w:pPr>
      <w:r>
        <w:rPr>
          <w:sz w:val="28"/>
          <w:szCs w:val="28"/>
        </w:rPr>
        <w:t xml:space="preserve"> - </w:t>
      </w:r>
      <w:r w:rsidRPr="000F1725">
        <w:rPr>
          <w:sz w:val="28"/>
          <w:szCs w:val="28"/>
        </w:rPr>
        <w:t>физическое развитие</w:t>
      </w:r>
    </w:p>
    <w:p w14:paraId="64EE1215" w14:textId="77777777" w:rsidR="00D862A2" w:rsidRDefault="00D862A2" w:rsidP="00D862A2">
      <w:pPr>
        <w:pStyle w:val="1f2"/>
        <w:shd w:val="clear" w:color="auto" w:fill="auto"/>
        <w:spacing w:before="0" w:line="240" w:lineRule="auto"/>
        <w:ind w:firstLine="709"/>
        <w:contextualSpacing/>
        <w:jc w:val="both"/>
        <w:rPr>
          <w:sz w:val="28"/>
          <w:szCs w:val="28"/>
        </w:rPr>
      </w:pPr>
      <w:r w:rsidRPr="0068154A">
        <w:rPr>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Содержание Программы воспитания реализуется в ходе освоения детьми дошкольного возраста всех образовательных областей, обозначенных в ФГОСДО:  </w:t>
      </w:r>
    </w:p>
    <w:p w14:paraId="1C3899F4" w14:textId="77777777" w:rsidR="00D862A2" w:rsidRDefault="00D862A2">
      <w:pPr>
        <w:pStyle w:val="1f2"/>
        <w:numPr>
          <w:ilvl w:val="0"/>
          <w:numId w:val="69"/>
        </w:numPr>
        <w:shd w:val="clear" w:color="auto" w:fill="auto"/>
        <w:spacing w:before="0" w:line="240" w:lineRule="auto"/>
        <w:contextualSpacing/>
        <w:jc w:val="both"/>
        <w:rPr>
          <w:sz w:val="28"/>
          <w:szCs w:val="28"/>
        </w:rPr>
      </w:pPr>
      <w:r w:rsidRPr="0068154A">
        <w:rPr>
          <w:sz w:val="28"/>
          <w:szCs w:val="28"/>
        </w:rPr>
        <w:t>Образовательная область «Социально-коммуникативное развитие»</w:t>
      </w:r>
      <w:r>
        <w:rPr>
          <w:sz w:val="28"/>
          <w:szCs w:val="28"/>
        </w:rPr>
        <w:t xml:space="preserve"> </w:t>
      </w:r>
      <w:r w:rsidRPr="0068154A">
        <w:rPr>
          <w:sz w:val="28"/>
          <w:szCs w:val="28"/>
        </w:rPr>
        <w:t xml:space="preserve">соотносится с патриотическим, духовно-нравственным, социальным и трудовым направлениями воспитания; </w:t>
      </w:r>
    </w:p>
    <w:p w14:paraId="4276F5D0" w14:textId="77777777" w:rsidR="00D862A2" w:rsidRDefault="00D862A2">
      <w:pPr>
        <w:pStyle w:val="1f2"/>
        <w:numPr>
          <w:ilvl w:val="0"/>
          <w:numId w:val="69"/>
        </w:numPr>
        <w:shd w:val="clear" w:color="auto" w:fill="auto"/>
        <w:spacing w:before="0" w:line="240" w:lineRule="auto"/>
        <w:contextualSpacing/>
        <w:jc w:val="both"/>
        <w:rPr>
          <w:sz w:val="28"/>
          <w:szCs w:val="28"/>
        </w:rPr>
      </w:pPr>
      <w:r w:rsidRPr="0068154A">
        <w:rPr>
          <w:sz w:val="28"/>
          <w:szCs w:val="28"/>
        </w:rPr>
        <w:t xml:space="preserve"> Образовательная область «Познавательное развитие» соотносится с познавательным и патриотическим направлениями воспитания;  </w:t>
      </w:r>
    </w:p>
    <w:p w14:paraId="68C11409" w14:textId="77777777" w:rsidR="00D862A2" w:rsidRDefault="00D862A2">
      <w:pPr>
        <w:pStyle w:val="1f2"/>
        <w:numPr>
          <w:ilvl w:val="0"/>
          <w:numId w:val="69"/>
        </w:numPr>
        <w:shd w:val="clear" w:color="auto" w:fill="auto"/>
        <w:spacing w:before="0" w:line="240" w:lineRule="auto"/>
        <w:contextualSpacing/>
        <w:jc w:val="both"/>
        <w:rPr>
          <w:sz w:val="28"/>
          <w:szCs w:val="28"/>
        </w:rPr>
      </w:pPr>
      <w:r w:rsidRPr="0068154A">
        <w:rPr>
          <w:sz w:val="28"/>
          <w:szCs w:val="28"/>
        </w:rPr>
        <w:t xml:space="preserve">Образовательная область «Речевое развитие» соотносится с социальным и эстетическим направлениями воспитания; </w:t>
      </w:r>
    </w:p>
    <w:p w14:paraId="522A978D" w14:textId="77777777" w:rsidR="00D862A2" w:rsidRDefault="00D862A2">
      <w:pPr>
        <w:pStyle w:val="1f2"/>
        <w:numPr>
          <w:ilvl w:val="0"/>
          <w:numId w:val="69"/>
        </w:numPr>
        <w:shd w:val="clear" w:color="auto" w:fill="auto"/>
        <w:spacing w:before="0" w:line="240" w:lineRule="auto"/>
        <w:contextualSpacing/>
        <w:jc w:val="both"/>
        <w:rPr>
          <w:sz w:val="28"/>
          <w:szCs w:val="28"/>
        </w:rPr>
      </w:pPr>
      <w:r w:rsidRPr="0068154A">
        <w:rPr>
          <w:sz w:val="28"/>
          <w:szCs w:val="28"/>
        </w:rPr>
        <w:t xml:space="preserve"> Образовательная область «Художественно-эстетическое развитие» соотносится с эстетическим направлением воспитания; </w:t>
      </w:r>
    </w:p>
    <w:p w14:paraId="4704E6D8" w14:textId="77777777" w:rsidR="00D862A2" w:rsidRPr="00A11AE6" w:rsidRDefault="00D862A2">
      <w:pPr>
        <w:pStyle w:val="1f2"/>
        <w:numPr>
          <w:ilvl w:val="0"/>
          <w:numId w:val="69"/>
        </w:numPr>
        <w:shd w:val="clear" w:color="auto" w:fill="auto"/>
        <w:spacing w:before="0" w:line="240" w:lineRule="auto"/>
        <w:contextualSpacing/>
        <w:jc w:val="both"/>
        <w:rPr>
          <w:sz w:val="28"/>
          <w:szCs w:val="28"/>
        </w:rPr>
      </w:pPr>
      <w:r w:rsidRPr="0068154A">
        <w:rPr>
          <w:sz w:val="28"/>
          <w:szCs w:val="28"/>
        </w:rPr>
        <w:t xml:space="preserve"> Образовательная область «Физическое развитие» соотносится с</w:t>
      </w:r>
      <w:r>
        <w:rPr>
          <w:sz w:val="28"/>
          <w:szCs w:val="28"/>
        </w:rPr>
        <w:t xml:space="preserve"> </w:t>
      </w:r>
      <w:r w:rsidRPr="0068154A">
        <w:rPr>
          <w:sz w:val="28"/>
          <w:szCs w:val="28"/>
        </w:rPr>
        <w:t>физическим и оздоровительным направлениями воспитания.</w:t>
      </w:r>
    </w:p>
    <w:p w14:paraId="2218D884" w14:textId="77777777" w:rsidR="00D862A2" w:rsidRPr="0068154A" w:rsidRDefault="00D862A2" w:rsidP="00D862A2">
      <w:pPr>
        <w:pStyle w:val="1f2"/>
        <w:shd w:val="clear" w:color="auto" w:fill="auto"/>
        <w:spacing w:before="0" w:line="240" w:lineRule="auto"/>
        <w:ind w:firstLine="709"/>
        <w:contextualSpacing/>
        <w:jc w:val="both"/>
        <w:rPr>
          <w:sz w:val="28"/>
          <w:szCs w:val="28"/>
        </w:rPr>
      </w:pPr>
      <w:r w:rsidRPr="00A11AE6">
        <w:rPr>
          <w:sz w:val="28"/>
          <w:szCs w:val="28"/>
        </w:rPr>
        <w:t>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w:t>
      </w:r>
      <w:r>
        <w:rPr>
          <w:sz w:val="28"/>
          <w:szCs w:val="28"/>
        </w:rPr>
        <w:t>овательном процессе, согласно О</w:t>
      </w:r>
      <w:r w:rsidRPr="00A11AE6">
        <w:rPr>
          <w:sz w:val="28"/>
          <w:szCs w:val="28"/>
        </w:rPr>
        <w:t xml:space="preserve">П </w:t>
      </w:r>
      <w:r>
        <w:rPr>
          <w:sz w:val="28"/>
          <w:szCs w:val="28"/>
        </w:rPr>
        <w:t>ДОО</w:t>
      </w:r>
      <w:r w:rsidRPr="00A11AE6">
        <w:rPr>
          <w:sz w:val="28"/>
          <w:szCs w:val="28"/>
        </w:rPr>
        <w:t>.</w:t>
      </w:r>
    </w:p>
    <w:tbl>
      <w:tblPr>
        <w:tblStyle w:val="afa"/>
        <w:tblW w:w="0" w:type="auto"/>
        <w:tblLook w:val="04A0" w:firstRow="1" w:lastRow="0" w:firstColumn="1" w:lastColumn="0" w:noHBand="0" w:noVBand="1"/>
      </w:tblPr>
      <w:tblGrid>
        <w:gridCol w:w="2501"/>
        <w:gridCol w:w="7411"/>
      </w:tblGrid>
      <w:tr w:rsidR="00D862A2" w14:paraId="2423F46B" w14:textId="77777777" w:rsidTr="00B1025D">
        <w:tc>
          <w:tcPr>
            <w:tcW w:w="2518" w:type="dxa"/>
            <w:shd w:val="clear" w:color="auto" w:fill="D5DCE4" w:themeFill="text2" w:themeFillTint="33"/>
          </w:tcPr>
          <w:p w14:paraId="2E3716F2" w14:textId="77777777" w:rsidR="00D862A2" w:rsidRPr="0068154A" w:rsidRDefault="00D862A2" w:rsidP="00B1025D">
            <w:pPr>
              <w:spacing w:after="0" w:line="240" w:lineRule="auto"/>
              <w:jc w:val="center"/>
              <w:rPr>
                <w:rFonts w:ascii="Times New Roman" w:eastAsia="Times New Roman" w:hAnsi="Times New Roman"/>
                <w:b/>
                <w:bCs/>
                <w:i/>
                <w:color w:val="000000"/>
                <w:sz w:val="24"/>
                <w:szCs w:val="28"/>
              </w:rPr>
            </w:pPr>
            <w:r w:rsidRPr="0068154A">
              <w:rPr>
                <w:rFonts w:ascii="Times New Roman" w:eastAsia="Times New Roman" w:hAnsi="Times New Roman"/>
                <w:b/>
                <w:bCs/>
                <w:i/>
                <w:color w:val="000000"/>
                <w:sz w:val="24"/>
                <w:szCs w:val="28"/>
              </w:rPr>
              <w:t>Образовательная область</w:t>
            </w:r>
          </w:p>
        </w:tc>
        <w:tc>
          <w:tcPr>
            <w:tcW w:w="7620" w:type="dxa"/>
            <w:shd w:val="clear" w:color="auto" w:fill="D5DCE4" w:themeFill="text2" w:themeFillTint="33"/>
          </w:tcPr>
          <w:p w14:paraId="12781756" w14:textId="77777777" w:rsidR="00D862A2" w:rsidRPr="0068154A" w:rsidRDefault="00D862A2" w:rsidP="00B1025D">
            <w:pPr>
              <w:spacing w:after="0" w:line="240" w:lineRule="auto"/>
              <w:jc w:val="center"/>
              <w:rPr>
                <w:rFonts w:ascii="Times New Roman" w:eastAsia="Times New Roman" w:hAnsi="Times New Roman"/>
                <w:b/>
                <w:bCs/>
                <w:i/>
                <w:color w:val="000000"/>
                <w:sz w:val="24"/>
                <w:szCs w:val="28"/>
              </w:rPr>
            </w:pPr>
            <w:r w:rsidRPr="0068154A">
              <w:rPr>
                <w:rFonts w:ascii="Times New Roman" w:eastAsia="Times New Roman" w:hAnsi="Times New Roman"/>
                <w:b/>
                <w:bCs/>
                <w:i/>
                <w:color w:val="000000"/>
                <w:sz w:val="24"/>
                <w:szCs w:val="28"/>
              </w:rPr>
              <w:t>Задачи воспитания</w:t>
            </w:r>
          </w:p>
        </w:tc>
      </w:tr>
      <w:tr w:rsidR="00D862A2" w14:paraId="14F84854" w14:textId="77777777" w:rsidTr="00B1025D">
        <w:tc>
          <w:tcPr>
            <w:tcW w:w="2518" w:type="dxa"/>
          </w:tcPr>
          <w:p w14:paraId="12646CDD" w14:textId="77777777" w:rsidR="00D862A2" w:rsidRPr="0068154A" w:rsidRDefault="00D862A2" w:rsidP="00B1025D">
            <w:pPr>
              <w:spacing w:after="0" w:line="240" w:lineRule="auto"/>
              <w:jc w:val="both"/>
              <w:rPr>
                <w:rFonts w:ascii="Times New Roman" w:eastAsia="Times New Roman" w:hAnsi="Times New Roman"/>
                <w:b/>
                <w:bCs/>
                <w:color w:val="000000"/>
                <w:sz w:val="24"/>
                <w:szCs w:val="24"/>
              </w:rPr>
            </w:pPr>
            <w:r w:rsidRPr="0068154A">
              <w:rPr>
                <w:rFonts w:ascii="Times New Roman" w:hAnsi="Times New Roman"/>
                <w:sz w:val="24"/>
                <w:szCs w:val="24"/>
              </w:rPr>
              <w:t>Социально- коммуникативное развитие</w:t>
            </w:r>
          </w:p>
        </w:tc>
        <w:tc>
          <w:tcPr>
            <w:tcW w:w="7620" w:type="dxa"/>
          </w:tcPr>
          <w:p w14:paraId="31B11268"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
          <w:p w14:paraId="711BFB7E"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Это предполагает решение задач нескольких направлений воспитания: - воспитание любви к своей семье, своему населенному пункту, родному краю, своей стране;</w:t>
            </w:r>
          </w:p>
          <w:p w14:paraId="598BF733"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14:paraId="6997450E"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содействие становлению целостной картины мира, основанной на представлениях о добре и зле, прекрасном и безобразном, правдивом и ложном;</w:t>
            </w:r>
          </w:p>
          <w:p w14:paraId="6B4108A5"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14:paraId="38F5849F"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14:paraId="3DEDAA25"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61A513DF" w14:textId="77777777" w:rsidR="00D862A2" w:rsidRPr="0068154A" w:rsidRDefault="00D862A2" w:rsidP="00B1025D">
            <w:pPr>
              <w:spacing w:after="0" w:line="240" w:lineRule="auto"/>
              <w:jc w:val="both"/>
              <w:rPr>
                <w:rFonts w:ascii="Times New Roman" w:eastAsia="Times New Roman" w:hAnsi="Times New Roman"/>
                <w:b/>
                <w:bCs/>
                <w:color w:val="000000"/>
                <w:sz w:val="28"/>
                <w:szCs w:val="28"/>
              </w:rPr>
            </w:pPr>
            <w:r w:rsidRPr="0068154A">
              <w:rPr>
                <w:rFonts w:ascii="Times New Roman" w:hAnsi="Times New Roman"/>
                <w:sz w:val="24"/>
              </w:rPr>
              <w:t xml:space="preserve"> - формирование способности бережно и уважительно относиться к результатам своего труда и труда других людей</w:t>
            </w:r>
          </w:p>
        </w:tc>
      </w:tr>
      <w:tr w:rsidR="00D862A2" w14:paraId="51CD63B3" w14:textId="77777777" w:rsidTr="00B1025D">
        <w:tc>
          <w:tcPr>
            <w:tcW w:w="2518" w:type="dxa"/>
          </w:tcPr>
          <w:p w14:paraId="13FB6ABA"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Познавательное развитие</w:t>
            </w:r>
          </w:p>
        </w:tc>
        <w:tc>
          <w:tcPr>
            <w:tcW w:w="7620" w:type="dxa"/>
          </w:tcPr>
          <w:p w14:paraId="2F3A1B7E"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Решение задач воспитания направлено на приобщение детей к ценностям «Человек», «Семья», «Познание», «Родина» и «Природа», что предполагает: </w:t>
            </w:r>
          </w:p>
          <w:p w14:paraId="633D73E8"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воспитание отношения к знанию как ценности, понимание значения образования для человека, общества, страны; </w:t>
            </w:r>
          </w:p>
          <w:p w14:paraId="479481E5" w14:textId="6673B2C8"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приобщение</w:t>
            </w:r>
            <w:r>
              <w:rPr>
                <w:rFonts w:ascii="Times New Roman" w:hAnsi="Times New Roman"/>
                <w:sz w:val="24"/>
              </w:rPr>
              <w:t xml:space="preserve"> к</w:t>
            </w:r>
            <w:r w:rsidRPr="0068154A">
              <w:rPr>
                <w:rFonts w:ascii="Times New Roman" w:hAnsi="Times New Roman"/>
                <w:sz w:val="24"/>
              </w:rPr>
              <w:t xml:space="preserve"> отечественным традициям праздникам, к истории и достижениям родной страны, к культурному наследию народов России; - воспитание уважения к людям </w:t>
            </w:r>
          </w:p>
          <w:p w14:paraId="2747F646"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представителям разных народов России независимо от их этнической принадлежности; </w:t>
            </w:r>
          </w:p>
          <w:p w14:paraId="0EBFAB3B"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воспитание уважительного отношения к государственным символам страны (флагу, гербу, гимну); </w:t>
            </w:r>
          </w:p>
          <w:p w14:paraId="6A18BB11"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D862A2" w14:paraId="1DE5D35F" w14:textId="77777777" w:rsidTr="00B1025D">
        <w:tc>
          <w:tcPr>
            <w:tcW w:w="2518" w:type="dxa"/>
          </w:tcPr>
          <w:p w14:paraId="4F76B2C7"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Речевое развитие</w:t>
            </w:r>
          </w:p>
        </w:tc>
        <w:tc>
          <w:tcPr>
            <w:tcW w:w="7620" w:type="dxa"/>
          </w:tcPr>
          <w:p w14:paraId="17B55396"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Решение задач воспитания направлено на приобщение детей к ценностям «Культура», «Красота», что предполагает: </w:t>
            </w:r>
          </w:p>
          <w:p w14:paraId="22546C6C"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владение формами речевого этикета, отражающими принятые в обществе правила и нормы культурного поведения; </w:t>
            </w:r>
          </w:p>
          <w:p w14:paraId="1BD0374A"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D862A2" w14:paraId="26E95F7B" w14:textId="77777777" w:rsidTr="00B1025D">
        <w:tc>
          <w:tcPr>
            <w:tcW w:w="2518" w:type="dxa"/>
          </w:tcPr>
          <w:p w14:paraId="14EAB3EA"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Художественно – эстетическое развитие</w:t>
            </w:r>
          </w:p>
        </w:tc>
        <w:tc>
          <w:tcPr>
            <w:tcW w:w="7620" w:type="dxa"/>
          </w:tcPr>
          <w:p w14:paraId="0B04C7AA"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Решение задач воспитания направлено на приобщение детей к ценностям «Красота», «Культура», «Человек», «Природа», что предполагает: </w:t>
            </w:r>
          </w:p>
          <w:p w14:paraId="516C8C50"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4C4FC4CF"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B3E1AAF"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08926B1E"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74241292"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D862A2" w14:paraId="54098EDD" w14:textId="77777777" w:rsidTr="00B1025D">
        <w:tc>
          <w:tcPr>
            <w:tcW w:w="2518" w:type="dxa"/>
          </w:tcPr>
          <w:p w14:paraId="6200AFA6"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Физическое развитие</w:t>
            </w:r>
          </w:p>
        </w:tc>
        <w:tc>
          <w:tcPr>
            <w:tcW w:w="7620" w:type="dxa"/>
          </w:tcPr>
          <w:p w14:paraId="4F5F5576"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Решение задач воспитания направлено на приобщение детей к ценностям «Жизнь», «Здоровье», что предполагает: </w:t>
            </w:r>
          </w:p>
          <w:p w14:paraId="175E67C3" w14:textId="500379B5"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формирование у ребёнка возраст сообразных представлений о жизни, здоровье и физической культуре; </w:t>
            </w:r>
          </w:p>
          <w:p w14:paraId="1BBF59CA" w14:textId="77777777" w:rsidR="00D862A2" w:rsidRDefault="00D862A2" w:rsidP="00B1025D">
            <w:pPr>
              <w:spacing w:after="0" w:line="240" w:lineRule="auto"/>
              <w:jc w:val="both"/>
              <w:rPr>
                <w:rFonts w:ascii="Times New Roman" w:hAnsi="Times New Roman"/>
                <w:sz w:val="24"/>
              </w:rPr>
            </w:pPr>
            <w:r w:rsidRPr="0068154A">
              <w:rPr>
                <w:rFonts w:ascii="Times New Roman" w:hAnsi="Times New Roman"/>
                <w:sz w:val="24"/>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16E46BD5" w14:textId="77777777" w:rsidR="00D862A2" w:rsidRPr="0068154A" w:rsidRDefault="00D862A2" w:rsidP="00B1025D">
            <w:pPr>
              <w:spacing w:after="0" w:line="240" w:lineRule="auto"/>
              <w:jc w:val="both"/>
              <w:rPr>
                <w:rFonts w:ascii="Times New Roman" w:eastAsia="Times New Roman" w:hAnsi="Times New Roman"/>
                <w:b/>
                <w:bCs/>
                <w:color w:val="000000"/>
                <w:sz w:val="24"/>
                <w:szCs w:val="28"/>
              </w:rPr>
            </w:pPr>
            <w:r w:rsidRPr="0068154A">
              <w:rPr>
                <w:rFonts w:ascii="Times New Roman" w:hAnsi="Times New Roman"/>
                <w:sz w:val="24"/>
              </w:rPr>
              <w:t>- воспитание активности, самостоятельности, уверенности, нравственных и волевых качеств.</w:t>
            </w:r>
          </w:p>
        </w:tc>
      </w:tr>
    </w:tbl>
    <w:p w14:paraId="7CA7E9CD" w14:textId="77777777" w:rsidR="00631CFB" w:rsidRDefault="00631CFB" w:rsidP="00D862A2">
      <w:pPr>
        <w:spacing w:after="0" w:line="240" w:lineRule="auto"/>
        <w:jc w:val="both"/>
        <w:rPr>
          <w:rFonts w:ascii="Times New Roman" w:eastAsia="Times New Roman" w:hAnsi="Times New Roman" w:cs="Times New Roman"/>
          <w:b/>
          <w:bCs/>
          <w:color w:val="000000"/>
          <w:sz w:val="28"/>
          <w:szCs w:val="28"/>
        </w:rPr>
      </w:pPr>
    </w:p>
    <w:p w14:paraId="220BCC03" w14:textId="77777777" w:rsidR="00631CFB" w:rsidRDefault="00631CFB" w:rsidP="00D862A2">
      <w:pPr>
        <w:spacing w:after="0" w:line="240" w:lineRule="auto"/>
        <w:jc w:val="both"/>
        <w:rPr>
          <w:rFonts w:ascii="Times New Roman" w:eastAsia="Times New Roman" w:hAnsi="Times New Roman" w:cs="Times New Roman"/>
          <w:b/>
          <w:bCs/>
          <w:color w:val="000000"/>
          <w:sz w:val="28"/>
          <w:szCs w:val="28"/>
        </w:rPr>
      </w:pPr>
    </w:p>
    <w:p w14:paraId="4907F201" w14:textId="77777777" w:rsidR="00D862A2" w:rsidRDefault="00D862A2" w:rsidP="00D862A2">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Формы совместной деятельности в ДОО: </w:t>
      </w:r>
    </w:p>
    <w:p w14:paraId="50DBE6E8" w14:textId="77777777" w:rsidR="00D862A2" w:rsidRDefault="00D862A2" w:rsidP="00D862A2">
      <w:pPr>
        <w:spacing w:after="0" w:line="240" w:lineRule="auto"/>
        <w:jc w:val="both"/>
        <w:rPr>
          <w:rFonts w:ascii="Times New Roman" w:eastAsia="Times New Roman" w:hAnsi="Times New Roman" w:cs="Times New Roman"/>
          <w:b/>
          <w:bCs/>
          <w:color w:val="000000"/>
          <w:sz w:val="28"/>
          <w:szCs w:val="28"/>
        </w:rPr>
      </w:pPr>
    </w:p>
    <w:tbl>
      <w:tblPr>
        <w:tblStyle w:val="afa"/>
        <w:tblW w:w="0" w:type="auto"/>
        <w:tblLook w:val="04A0" w:firstRow="1" w:lastRow="0" w:firstColumn="1" w:lastColumn="0" w:noHBand="0" w:noVBand="1"/>
      </w:tblPr>
      <w:tblGrid>
        <w:gridCol w:w="4949"/>
        <w:gridCol w:w="4963"/>
      </w:tblGrid>
      <w:tr w:rsidR="00D862A2" w:rsidRPr="00F5712B" w14:paraId="5E036B26" w14:textId="77777777" w:rsidTr="00D862A2">
        <w:tc>
          <w:tcPr>
            <w:tcW w:w="4949" w:type="dxa"/>
          </w:tcPr>
          <w:p w14:paraId="1F362441" w14:textId="77777777" w:rsidR="00D862A2" w:rsidRDefault="00D862A2" w:rsidP="00B1025D">
            <w:pPr>
              <w:shd w:val="clear" w:color="auto" w:fill="FFF2CC" w:themeFill="accent4" w:themeFillTint="33"/>
              <w:spacing w:after="0" w:line="240" w:lineRule="auto"/>
              <w:jc w:val="center"/>
              <w:rPr>
                <w:rFonts w:ascii="Times New Roman" w:eastAsia="Times New Roman" w:hAnsi="Times New Roman"/>
                <w:color w:val="000000"/>
                <w:sz w:val="24"/>
                <w:szCs w:val="24"/>
              </w:rPr>
            </w:pPr>
            <w:r w:rsidRPr="005857F0">
              <w:rPr>
                <w:rFonts w:ascii="Times New Roman" w:eastAsia="Times New Roman" w:hAnsi="Times New Roman"/>
                <w:b/>
                <w:bCs/>
                <w:color w:val="000000"/>
                <w:sz w:val="24"/>
                <w:szCs w:val="24"/>
              </w:rPr>
              <w:t>Работа с родителями (законными представителями)</w:t>
            </w:r>
          </w:p>
          <w:p w14:paraId="7B19A082" w14:textId="77777777" w:rsidR="00D862A2" w:rsidRDefault="00D862A2" w:rsidP="00B1025D">
            <w:pPr>
              <w:spacing w:after="0" w:line="240" w:lineRule="auto"/>
              <w:jc w:val="both"/>
              <w:rPr>
                <w:rFonts w:ascii="Times New Roman" w:hAnsi="Times New Roman"/>
                <w:sz w:val="24"/>
              </w:rPr>
            </w:pPr>
            <w:r w:rsidRPr="00FD4EF8">
              <w:rPr>
                <w:rFonts w:ascii="Times New Roman" w:hAnsi="Times New Roman"/>
                <w:sz w:val="24"/>
              </w:rPr>
              <w:t xml:space="preserve">Необходимость взаимодействия </w:t>
            </w:r>
            <w:r w:rsidRPr="00912731">
              <w:rPr>
                <w:rFonts w:ascii="Times New Roman" w:hAnsi="Times New Roman"/>
                <w:b/>
                <w:i/>
                <w:sz w:val="24"/>
              </w:rPr>
              <w:t xml:space="preserve">педагогов с родителями </w:t>
            </w:r>
            <w:r w:rsidRPr="00FD4EF8">
              <w:rPr>
                <w:rFonts w:ascii="Times New Roman" w:hAnsi="Times New Roman"/>
                <w:sz w:val="24"/>
              </w:rPr>
              <w:t xml:space="preserve">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w:t>
            </w:r>
            <w:r w:rsidRPr="00912731">
              <w:rPr>
                <w:rFonts w:ascii="Times New Roman" w:eastAsia="Times New Roman" w:hAnsi="Times New Roman"/>
                <w:bCs/>
                <w:color w:val="000000"/>
                <w:sz w:val="24"/>
                <w:szCs w:val="24"/>
              </w:rPr>
              <w:t>Работа с родителями (законными представителями)</w:t>
            </w:r>
            <w:r w:rsidRPr="005857F0">
              <w:rPr>
                <w:rFonts w:ascii="Times New Roman" w:eastAsia="Times New Roman" w:hAnsi="Times New Roman"/>
                <w:color w:val="000000"/>
                <w:sz w:val="24"/>
                <w:szCs w:val="24"/>
              </w:rPr>
              <w:t xml:space="preserve"> строится на принципах ценностного единства и сотрудничества всех субъектов социокультурного окружения ДОО</w:t>
            </w:r>
          </w:p>
          <w:p w14:paraId="212FA5B2" w14:textId="77777777" w:rsidR="00D862A2" w:rsidRDefault="00D862A2" w:rsidP="00B1025D">
            <w:pPr>
              <w:spacing w:after="0" w:line="240" w:lineRule="auto"/>
              <w:jc w:val="both"/>
              <w:rPr>
                <w:rFonts w:ascii="Times New Roman" w:hAnsi="Times New Roman"/>
                <w:sz w:val="24"/>
              </w:rPr>
            </w:pPr>
            <w:r w:rsidRPr="00FD4EF8">
              <w:rPr>
                <w:rFonts w:ascii="Times New Roman" w:hAnsi="Times New Roman"/>
                <w:b/>
                <w:i/>
                <w:sz w:val="24"/>
              </w:rPr>
              <w:t>Цель взаимодействия</w:t>
            </w:r>
            <w:r w:rsidRPr="00FD4EF8">
              <w:rPr>
                <w:rFonts w:ascii="Times New Roman" w:hAnsi="Times New Roman"/>
                <w:sz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3BF46AEA" w14:textId="77777777" w:rsidR="00D862A2" w:rsidRDefault="00D862A2" w:rsidP="00B1025D">
            <w:pPr>
              <w:spacing w:after="0" w:line="240" w:lineRule="auto"/>
              <w:jc w:val="both"/>
              <w:rPr>
                <w:rFonts w:ascii="Times New Roman" w:hAnsi="Times New Roman"/>
                <w:sz w:val="24"/>
              </w:rPr>
            </w:pPr>
            <w:r w:rsidRPr="00FD4EF8">
              <w:rPr>
                <w:rFonts w:ascii="Times New Roman" w:hAnsi="Times New Roman"/>
                <w:b/>
                <w:i/>
                <w:sz w:val="24"/>
              </w:rPr>
              <w:t>Задачи:</w:t>
            </w:r>
            <w:r w:rsidRPr="00FD4EF8">
              <w:rPr>
                <w:rFonts w:ascii="Times New Roman" w:hAnsi="Times New Roman"/>
                <w:sz w:val="24"/>
              </w:rPr>
              <w:t xml:space="preserve">  </w:t>
            </w:r>
          </w:p>
          <w:p w14:paraId="2AB67743" w14:textId="77777777" w:rsidR="00D862A2" w:rsidRPr="00912731" w:rsidRDefault="00D862A2">
            <w:pPr>
              <w:pStyle w:val="a7"/>
              <w:numPr>
                <w:ilvl w:val="0"/>
                <w:numId w:val="70"/>
              </w:numPr>
              <w:spacing w:after="0" w:line="240" w:lineRule="auto"/>
              <w:jc w:val="both"/>
              <w:rPr>
                <w:rFonts w:ascii="Times New Roman" w:eastAsia="Times New Roman" w:hAnsi="Times New Roman" w:cs="Times New Roman"/>
                <w:color w:val="000000"/>
                <w:sz w:val="24"/>
                <w:szCs w:val="24"/>
              </w:rPr>
            </w:pPr>
            <w:r w:rsidRPr="00FD4EF8">
              <w:rPr>
                <w:rFonts w:ascii="Times New Roman" w:hAnsi="Times New Roman" w:cs="Times New Roman"/>
                <w:sz w:val="24"/>
              </w:rPr>
              <w:t>повысить компетентность родителей в вопросах развития личностных качеств детей дошкольного возраста;</w:t>
            </w:r>
          </w:p>
          <w:p w14:paraId="350A2087" w14:textId="77777777" w:rsidR="00D862A2" w:rsidRPr="00912731" w:rsidRDefault="00D862A2">
            <w:pPr>
              <w:pStyle w:val="a7"/>
              <w:numPr>
                <w:ilvl w:val="0"/>
                <w:numId w:val="70"/>
              </w:numPr>
              <w:spacing w:after="0" w:line="240" w:lineRule="auto"/>
              <w:jc w:val="both"/>
              <w:rPr>
                <w:rFonts w:ascii="Times New Roman" w:eastAsia="Times New Roman" w:hAnsi="Times New Roman" w:cs="Times New Roman"/>
                <w:color w:val="000000"/>
                <w:sz w:val="24"/>
                <w:szCs w:val="24"/>
              </w:rPr>
            </w:pPr>
            <w:r w:rsidRPr="00FD4EF8">
              <w:rPr>
                <w:rFonts w:ascii="Times New Roman" w:hAnsi="Times New Roman" w:cs="Times New Roman"/>
                <w:sz w:val="24"/>
              </w:rPr>
              <w:t xml:space="preserve">  оказать психолого-педагогической поддержку родителям в воспитании ребенка;</w:t>
            </w:r>
          </w:p>
          <w:p w14:paraId="608EB70E" w14:textId="77777777" w:rsidR="00D862A2" w:rsidRPr="005857F0" w:rsidRDefault="00D862A2" w:rsidP="00B1025D">
            <w:pPr>
              <w:spacing w:after="0" w:line="240" w:lineRule="auto"/>
              <w:jc w:val="both"/>
              <w:rPr>
                <w:rFonts w:ascii="Times New Roman" w:eastAsia="Times New Roman" w:hAnsi="Times New Roman"/>
                <w:b/>
                <w:bCs/>
                <w:color w:val="000000"/>
                <w:sz w:val="24"/>
                <w:szCs w:val="24"/>
              </w:rPr>
            </w:pPr>
            <w:r w:rsidRPr="00FD4EF8">
              <w:rPr>
                <w:rFonts w:ascii="Times New Roman" w:hAnsi="Times New Roman"/>
                <w:sz w:val="24"/>
              </w:rPr>
              <w:t xml:space="preserve">  объединить усилия педагогов и семьи по воспитанию дошкольников посредством совместных мероприятий.</w:t>
            </w:r>
          </w:p>
        </w:tc>
        <w:tc>
          <w:tcPr>
            <w:tcW w:w="4963" w:type="dxa"/>
          </w:tcPr>
          <w:p w14:paraId="5E117005" w14:textId="77777777" w:rsidR="00D862A2" w:rsidRPr="005857F0" w:rsidRDefault="00D862A2" w:rsidP="00B1025D">
            <w:pPr>
              <w:spacing w:after="0" w:line="240" w:lineRule="auto"/>
              <w:jc w:val="both"/>
              <w:rPr>
                <w:rFonts w:ascii="Times New Roman" w:eastAsia="Times New Roman" w:hAnsi="Times New Roman"/>
                <w:color w:val="000000"/>
                <w:sz w:val="24"/>
                <w:szCs w:val="24"/>
              </w:rPr>
            </w:pPr>
            <w:r w:rsidRPr="006F4D35">
              <w:rPr>
                <w:rFonts w:ascii="Times New Roman" w:eastAsia="Times New Roman" w:hAnsi="Times New Roman"/>
                <w:color w:val="000000"/>
                <w:sz w:val="24"/>
                <w:szCs w:val="24"/>
              </w:rPr>
              <w:t>Для реализации РПВ используются формы сотрудничества с семьями воспитанников, описанные в п. 2.5 Программы</w:t>
            </w:r>
          </w:p>
        </w:tc>
      </w:tr>
      <w:tr w:rsidR="00D862A2" w:rsidRPr="00F5712B" w14:paraId="69871D63" w14:textId="77777777" w:rsidTr="00D862A2">
        <w:tc>
          <w:tcPr>
            <w:tcW w:w="4949" w:type="dxa"/>
          </w:tcPr>
          <w:p w14:paraId="443269E5" w14:textId="77777777" w:rsidR="00D862A2" w:rsidRDefault="00D862A2" w:rsidP="00B1025D">
            <w:pPr>
              <w:shd w:val="clear" w:color="auto" w:fill="FFF2CC" w:themeFill="accent4" w:themeFillTint="33"/>
              <w:tabs>
                <w:tab w:val="left" w:pos="1766"/>
              </w:tabs>
              <w:spacing w:after="0" w:line="240" w:lineRule="auto"/>
              <w:jc w:val="center"/>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События ДОО</w:t>
            </w:r>
          </w:p>
          <w:p w14:paraId="5D154EE8" w14:textId="77777777" w:rsidR="00D862A2" w:rsidRPr="005857F0" w:rsidRDefault="00D862A2" w:rsidP="00B1025D">
            <w:pPr>
              <w:tabs>
                <w:tab w:val="left" w:pos="1766"/>
              </w:tabs>
              <w:spacing w:after="0" w:line="240" w:lineRule="auto"/>
              <w:jc w:val="both"/>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 </w:t>
            </w:r>
            <w:r w:rsidRPr="005857F0">
              <w:rPr>
                <w:rFonts w:ascii="Times New Roman" w:eastAsia="Times New Roman" w:hAnsi="Times New Roman"/>
                <w:color w:val="000000"/>
                <w:sz w:val="24"/>
                <w:szCs w:val="24"/>
              </w:rPr>
              <w:t>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w:t>
            </w:r>
          </w:p>
          <w:p w14:paraId="1580F685" w14:textId="77777777" w:rsidR="00D862A2" w:rsidRDefault="00D862A2" w:rsidP="00B1025D">
            <w:pPr>
              <w:spacing w:after="0" w:line="240" w:lineRule="auto"/>
              <w:jc w:val="both"/>
              <w:rPr>
                <w:rFonts w:ascii="Times New Roman" w:hAnsi="Times New Roman"/>
                <w:sz w:val="24"/>
              </w:rPr>
            </w:pPr>
            <w:r w:rsidRPr="00912731">
              <w:rPr>
                <w:rFonts w:ascii="Times New Roman" w:hAnsi="Times New Roman"/>
                <w:sz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14:paraId="0F7E16CC" w14:textId="77777777" w:rsidR="00D862A2" w:rsidRDefault="00D862A2" w:rsidP="00B1025D">
            <w:pPr>
              <w:spacing w:after="0" w:line="240" w:lineRule="auto"/>
              <w:jc w:val="both"/>
              <w:rPr>
                <w:rFonts w:ascii="Times New Roman" w:hAnsi="Times New Roman"/>
                <w:sz w:val="24"/>
              </w:rPr>
            </w:pPr>
            <w:r w:rsidRPr="00912731">
              <w:rPr>
                <w:rFonts w:ascii="Times New Roman" w:hAnsi="Times New Roman"/>
                <w:sz w:val="24"/>
              </w:rPr>
              <w:t xml:space="preserve">Подготовка, организация и проведение воспитательного события проходит с учетом принципов: </w:t>
            </w:r>
          </w:p>
          <w:p w14:paraId="733D58B6" w14:textId="77777777" w:rsidR="00D862A2" w:rsidRPr="00912731" w:rsidRDefault="00D862A2">
            <w:pPr>
              <w:pStyle w:val="a7"/>
              <w:numPr>
                <w:ilvl w:val="0"/>
                <w:numId w:val="71"/>
              </w:numPr>
              <w:spacing w:after="0" w:line="240" w:lineRule="auto"/>
              <w:jc w:val="both"/>
              <w:rPr>
                <w:rFonts w:ascii="Times New Roman" w:hAnsi="Times New Roman" w:cs="Times New Roman"/>
                <w:sz w:val="24"/>
              </w:rPr>
            </w:pPr>
            <w:r w:rsidRPr="00912731">
              <w:rPr>
                <w:rFonts w:ascii="Times New Roman" w:hAnsi="Times New Roman" w:cs="Times New Roman"/>
                <w:sz w:val="24"/>
              </w:rPr>
              <w:t>творческий подход к организации события;</w:t>
            </w:r>
          </w:p>
          <w:p w14:paraId="13813EB2" w14:textId="77777777" w:rsidR="00D862A2" w:rsidRDefault="00D862A2" w:rsidP="00B1025D">
            <w:pPr>
              <w:spacing w:after="0" w:line="240" w:lineRule="auto"/>
              <w:jc w:val="both"/>
              <w:rPr>
                <w:rFonts w:ascii="Times New Roman" w:hAnsi="Times New Roman"/>
                <w:sz w:val="24"/>
              </w:rPr>
            </w:pPr>
            <w:r w:rsidRPr="00912731">
              <w:rPr>
                <w:rFonts w:ascii="Times New Roman" w:hAnsi="Times New Roman"/>
                <w:sz w:val="24"/>
              </w:rPr>
              <w:sym w:font="Symbol" w:char="F0B7"/>
            </w:r>
            <w:r w:rsidRPr="00912731">
              <w:rPr>
                <w:rFonts w:ascii="Times New Roman" w:hAnsi="Times New Roman"/>
                <w:sz w:val="24"/>
              </w:rPr>
              <w:t xml:space="preserve">  активность и самодеятельность детей;</w:t>
            </w:r>
          </w:p>
          <w:p w14:paraId="604F00D0" w14:textId="77777777" w:rsidR="00D862A2" w:rsidRDefault="00D862A2" w:rsidP="00B1025D">
            <w:pPr>
              <w:spacing w:after="0" w:line="240" w:lineRule="auto"/>
              <w:jc w:val="both"/>
              <w:rPr>
                <w:rFonts w:ascii="Times New Roman" w:hAnsi="Times New Roman"/>
                <w:sz w:val="24"/>
              </w:rPr>
            </w:pPr>
            <w:r w:rsidRPr="00912731">
              <w:rPr>
                <w:rFonts w:ascii="Times New Roman" w:hAnsi="Times New Roman"/>
                <w:sz w:val="24"/>
              </w:rPr>
              <w:sym w:font="Symbol" w:char="F0B7"/>
            </w:r>
            <w:r w:rsidRPr="00912731">
              <w:rPr>
                <w:rFonts w:ascii="Times New Roman" w:hAnsi="Times New Roman"/>
                <w:sz w:val="24"/>
              </w:rPr>
              <w:t xml:space="preserve">  поддержка инициативы детей;</w:t>
            </w:r>
          </w:p>
          <w:p w14:paraId="51DF16B6" w14:textId="77777777" w:rsidR="00D862A2" w:rsidRDefault="00D862A2" w:rsidP="00B1025D">
            <w:pPr>
              <w:spacing w:after="0" w:line="240" w:lineRule="auto"/>
              <w:jc w:val="both"/>
              <w:rPr>
                <w:rFonts w:ascii="Times New Roman" w:hAnsi="Times New Roman"/>
                <w:sz w:val="24"/>
                <w:szCs w:val="24"/>
              </w:rPr>
            </w:pPr>
            <w:r w:rsidRPr="00912731">
              <w:rPr>
                <w:rFonts w:ascii="Times New Roman" w:hAnsi="Times New Roman"/>
                <w:sz w:val="24"/>
              </w:rPr>
              <w:sym w:font="Symbol" w:char="F0B7"/>
            </w:r>
            <w:r w:rsidRPr="00912731">
              <w:rPr>
                <w:rFonts w:ascii="Times New Roman" w:hAnsi="Times New Roman"/>
                <w:sz w:val="24"/>
              </w:rPr>
              <w:t xml:space="preserve">  формирование опыта </w:t>
            </w:r>
            <w:r w:rsidRPr="00912731">
              <w:rPr>
                <w:rFonts w:ascii="Times New Roman" w:hAnsi="Times New Roman"/>
                <w:sz w:val="24"/>
                <w:szCs w:val="24"/>
              </w:rPr>
              <w:t>самостоятельного решения проблемы;</w:t>
            </w:r>
          </w:p>
          <w:p w14:paraId="76771436" w14:textId="77777777" w:rsidR="00D862A2" w:rsidRDefault="00D862A2" w:rsidP="00B1025D">
            <w:pPr>
              <w:spacing w:after="0" w:line="240" w:lineRule="auto"/>
              <w:jc w:val="both"/>
              <w:rPr>
                <w:rFonts w:ascii="Times New Roman" w:hAnsi="Times New Roman"/>
                <w:sz w:val="24"/>
                <w:szCs w:val="24"/>
              </w:rPr>
            </w:pPr>
            <w:r w:rsidRPr="00912731">
              <w:rPr>
                <w:rFonts w:ascii="Times New Roman" w:hAnsi="Times New Roman"/>
                <w:sz w:val="24"/>
                <w:szCs w:val="24"/>
              </w:rPr>
              <w:sym w:font="Symbol" w:char="F0B7"/>
            </w:r>
            <w:r w:rsidRPr="00912731">
              <w:rPr>
                <w:rFonts w:ascii="Times New Roman" w:hAnsi="Times New Roman"/>
                <w:sz w:val="24"/>
                <w:szCs w:val="24"/>
              </w:rPr>
              <w:t xml:space="preserve">  избегание оценочных суждений;</w:t>
            </w:r>
          </w:p>
          <w:p w14:paraId="514F627D" w14:textId="77777777" w:rsidR="00D862A2" w:rsidRPr="005857F0" w:rsidRDefault="00D862A2" w:rsidP="00B1025D">
            <w:pPr>
              <w:spacing w:after="0" w:line="240" w:lineRule="auto"/>
              <w:jc w:val="both"/>
              <w:rPr>
                <w:rFonts w:ascii="Times New Roman" w:eastAsia="Times New Roman" w:hAnsi="Times New Roman"/>
                <w:b/>
                <w:bCs/>
                <w:color w:val="000000"/>
                <w:sz w:val="24"/>
                <w:szCs w:val="24"/>
              </w:rPr>
            </w:pPr>
            <w:r w:rsidRPr="00912731">
              <w:rPr>
                <w:rFonts w:ascii="Times New Roman" w:hAnsi="Times New Roman"/>
                <w:sz w:val="24"/>
                <w:szCs w:val="24"/>
              </w:rPr>
              <w:sym w:font="Symbol" w:char="F0B7"/>
            </w:r>
            <w:r w:rsidRPr="00912731">
              <w:rPr>
                <w:rFonts w:ascii="Times New Roman" w:hAnsi="Times New Roman"/>
                <w:sz w:val="24"/>
                <w:szCs w:val="24"/>
              </w:rPr>
              <w:t xml:space="preserve">  коллективизм и социальная солидарность.</w:t>
            </w:r>
          </w:p>
        </w:tc>
        <w:tc>
          <w:tcPr>
            <w:tcW w:w="4963" w:type="dxa"/>
          </w:tcPr>
          <w:p w14:paraId="6D822D73" w14:textId="77777777" w:rsidR="00D862A2" w:rsidRPr="00865C74" w:rsidRDefault="00D862A2" w:rsidP="00B1025D">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color w:val="000000"/>
                <w:sz w:val="24"/>
                <w:szCs w:val="24"/>
              </w:rPr>
              <w:t xml:space="preserve">- </w:t>
            </w:r>
            <w:r w:rsidRPr="00355F56">
              <w:rPr>
                <w:rFonts w:ascii="Times New Roman" w:eastAsia="Times New Roman" w:hAnsi="Times New Roman"/>
                <w:b/>
                <w:sz w:val="24"/>
                <w:szCs w:val="24"/>
              </w:rPr>
              <w:t xml:space="preserve">проекты воспитательной направленности: </w:t>
            </w:r>
            <w:r w:rsidRPr="00865C74">
              <w:rPr>
                <w:rFonts w:ascii="Times New Roman" w:eastAsia="Times New Roman" w:hAnsi="Times New Roman"/>
                <w:sz w:val="24"/>
                <w:szCs w:val="24"/>
              </w:rPr>
              <w:t>«Герои», «Профессии», «Моя зелёная станица» и др.;</w:t>
            </w:r>
          </w:p>
          <w:p w14:paraId="36167F07" w14:textId="77777777" w:rsidR="00D862A2" w:rsidRPr="00865C74" w:rsidRDefault="00D862A2" w:rsidP="00B1025D">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праздники</w:t>
            </w:r>
            <w:r>
              <w:rPr>
                <w:rFonts w:ascii="Times New Roman" w:eastAsia="Times New Roman" w:hAnsi="Times New Roman"/>
                <w:b/>
                <w:sz w:val="24"/>
                <w:szCs w:val="24"/>
              </w:rPr>
              <w:t xml:space="preserve"> </w:t>
            </w:r>
            <w:r w:rsidRPr="00865C74">
              <w:rPr>
                <w:rFonts w:ascii="Times New Roman" w:eastAsia="Times New Roman" w:hAnsi="Times New Roman"/>
                <w:sz w:val="24"/>
                <w:szCs w:val="24"/>
              </w:rPr>
              <w:t>«Осенний бал» «Новый год»</w:t>
            </w:r>
            <w:r w:rsidRPr="00355F56">
              <w:rPr>
                <w:rFonts w:ascii="Times New Roman" w:eastAsia="Times New Roman" w:hAnsi="Times New Roman"/>
                <w:sz w:val="24"/>
                <w:szCs w:val="24"/>
                <w:highlight w:val="yellow"/>
              </w:rPr>
              <w:t xml:space="preserve"> </w:t>
            </w:r>
            <w:r w:rsidRPr="00865C74">
              <w:rPr>
                <w:rFonts w:ascii="Times New Roman" w:eastAsia="Times New Roman" w:hAnsi="Times New Roman"/>
                <w:sz w:val="24"/>
                <w:szCs w:val="24"/>
              </w:rPr>
              <w:t>«День отца», «День матери», «День Победы» и др.;</w:t>
            </w:r>
          </w:p>
          <w:p w14:paraId="1813F8E7" w14:textId="4980AD94" w:rsidR="00D862A2" w:rsidRPr="00865C74" w:rsidRDefault="00D862A2" w:rsidP="00B1025D">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общие дела:</w:t>
            </w:r>
            <w:r w:rsidRPr="00865C74">
              <w:rPr>
                <w:rFonts w:ascii="Times New Roman" w:eastAsia="Times New Roman" w:hAnsi="Times New Roman"/>
                <w:sz w:val="24"/>
                <w:szCs w:val="24"/>
              </w:rPr>
              <w:t xml:space="preserve"> создание временных музейных экспозиций-выставок «Наш урожай», «Слава защитникам», «Космос», «Пасха», «День Победы» и </w:t>
            </w:r>
            <w:proofErr w:type="spellStart"/>
            <w:r w:rsidRPr="00865C74">
              <w:rPr>
                <w:rFonts w:ascii="Times New Roman" w:eastAsia="Times New Roman" w:hAnsi="Times New Roman"/>
                <w:sz w:val="24"/>
                <w:szCs w:val="24"/>
              </w:rPr>
              <w:t>др</w:t>
            </w:r>
            <w:proofErr w:type="spellEnd"/>
            <w:r w:rsidRPr="00865C74">
              <w:rPr>
                <w:rFonts w:ascii="Times New Roman" w:eastAsia="Times New Roman" w:hAnsi="Times New Roman"/>
                <w:sz w:val="24"/>
                <w:szCs w:val="24"/>
              </w:rPr>
              <w:t>, трудовой десант, посылки солдатам, сбор макулатуры и т.д.;</w:t>
            </w:r>
          </w:p>
          <w:p w14:paraId="514062B9" w14:textId="77777777" w:rsidR="00D862A2" w:rsidRDefault="00D862A2" w:rsidP="00B1025D">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ритмы жизни:</w:t>
            </w:r>
            <w:r w:rsidRPr="00865C74">
              <w:rPr>
                <w:rFonts w:ascii="Times New Roman" w:eastAsia="Times New Roman" w:hAnsi="Times New Roman"/>
                <w:sz w:val="24"/>
                <w:szCs w:val="24"/>
              </w:rPr>
              <w:t xml:space="preserve"> проведение утреннего и вечернего круга </w:t>
            </w:r>
          </w:p>
          <w:p w14:paraId="2E1844E0" w14:textId="22122FEA" w:rsidR="00D862A2" w:rsidRPr="00865C74" w:rsidRDefault="00D862A2" w:rsidP="00B1025D">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Pr="00355F56">
              <w:rPr>
                <w:rFonts w:ascii="Times New Roman" w:eastAsia="Times New Roman" w:hAnsi="Times New Roman"/>
                <w:b/>
                <w:sz w:val="24"/>
                <w:szCs w:val="24"/>
              </w:rPr>
              <w:t>режимные моменты:</w:t>
            </w:r>
            <w:r w:rsidRPr="00865C74">
              <w:rPr>
                <w:rFonts w:ascii="Times New Roman" w:eastAsia="Times New Roman" w:hAnsi="Times New Roman"/>
                <w:sz w:val="24"/>
                <w:szCs w:val="24"/>
              </w:rPr>
              <w:t xml:space="preserve"> включение музыкальных произведений во время утренней зарядки, свободной игры; чтение художественных произведений, прослушивание аудио сказок и музыкальных произведений перед сном, использование колокольчика для привлечения внимания детей;</w:t>
            </w:r>
          </w:p>
          <w:p w14:paraId="74170DE7" w14:textId="77777777" w:rsidR="00D862A2" w:rsidRPr="00355F56" w:rsidRDefault="00D862A2" w:rsidP="00B1025D">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свободная игра</w:t>
            </w:r>
            <w:r w:rsidRPr="00355F56">
              <w:rPr>
                <w:rFonts w:ascii="Times New Roman" w:eastAsia="Times New Roman" w:hAnsi="Times New Roman"/>
                <w:sz w:val="24"/>
                <w:szCs w:val="24"/>
              </w:rPr>
              <w:t>;</w:t>
            </w:r>
          </w:p>
          <w:p w14:paraId="337D5087" w14:textId="77777777" w:rsidR="00D862A2" w:rsidRPr="00355F56" w:rsidRDefault="00D862A2" w:rsidP="00B1025D">
            <w:pPr>
              <w:spacing w:after="0" w:line="240" w:lineRule="auto"/>
              <w:jc w:val="both"/>
              <w:rPr>
                <w:rFonts w:ascii="Times New Roman" w:eastAsia="Times New Roman" w:hAnsi="Times New Roman"/>
                <w:b/>
                <w:color w:val="000000"/>
                <w:sz w:val="24"/>
                <w:szCs w:val="24"/>
                <w:highlight w:val="yellow"/>
              </w:rPr>
            </w:pPr>
            <w:r w:rsidRPr="00355F56">
              <w:rPr>
                <w:rFonts w:ascii="Times New Roman" w:eastAsia="Times New Roman" w:hAnsi="Times New Roman"/>
                <w:b/>
                <w:sz w:val="24"/>
                <w:szCs w:val="24"/>
              </w:rPr>
              <w:t>- свободная деятельность детей.</w:t>
            </w:r>
          </w:p>
        </w:tc>
      </w:tr>
      <w:tr w:rsidR="00D862A2" w:rsidRPr="00F5712B" w14:paraId="5BB2405D" w14:textId="77777777" w:rsidTr="00D862A2">
        <w:tc>
          <w:tcPr>
            <w:tcW w:w="4949" w:type="dxa"/>
          </w:tcPr>
          <w:p w14:paraId="7F7F50B4" w14:textId="77777777" w:rsidR="00D862A2" w:rsidRPr="005857F0" w:rsidRDefault="00D862A2" w:rsidP="00B1025D">
            <w:pPr>
              <w:spacing w:after="0" w:line="240" w:lineRule="auto"/>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Совместная деятельность в образовательных ситуациях - </w:t>
            </w:r>
            <w:r w:rsidRPr="005857F0">
              <w:rPr>
                <w:rFonts w:ascii="Times New Roman" w:eastAsia="Times New Roman" w:hAnsi="Times New Roman"/>
                <w:color w:val="000000"/>
                <w:sz w:val="24"/>
                <w:szCs w:val="24"/>
              </w:rPr>
              <w:t>ведущая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5247FF41" w14:textId="77777777" w:rsidR="00D862A2" w:rsidRPr="005857F0" w:rsidRDefault="00D862A2" w:rsidP="00B1025D">
            <w:pPr>
              <w:spacing w:after="0" w:line="240" w:lineRule="auto"/>
              <w:jc w:val="both"/>
              <w:rPr>
                <w:rFonts w:ascii="Times New Roman" w:eastAsia="Times New Roman" w:hAnsi="Times New Roman"/>
                <w:b/>
                <w:bCs/>
                <w:color w:val="000000"/>
                <w:sz w:val="24"/>
                <w:szCs w:val="24"/>
              </w:rPr>
            </w:pPr>
          </w:p>
        </w:tc>
        <w:tc>
          <w:tcPr>
            <w:tcW w:w="4963" w:type="dxa"/>
          </w:tcPr>
          <w:p w14:paraId="2F182FD0"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ситуативная беседа, рассказ, советы, вопросы;</w:t>
            </w:r>
          </w:p>
          <w:p w14:paraId="4DEF182D"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социальное моделирование, воспитывающая (проблемная) ситуация, составление рассказов из личного опыта;</w:t>
            </w:r>
          </w:p>
          <w:p w14:paraId="687F597A"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8988312"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разучивание и исполнение песен, театрализация, драматизация, этюды- инсценировки;</w:t>
            </w:r>
          </w:p>
          <w:p w14:paraId="0DE93D02"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w:t>
            </w:r>
          </w:p>
          <w:p w14:paraId="47D625C1"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организация выставок (книг, репродукций картин, тематических или авторских, детских поделок и тому подобное);</w:t>
            </w:r>
          </w:p>
          <w:p w14:paraId="7D734782"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экскурсии (в музей, в общеобразовательную организацию и тому подобное), посещение спектаклей, выставок;</w:t>
            </w:r>
          </w:p>
          <w:p w14:paraId="4A8B43BB" w14:textId="77777777" w:rsidR="00D862A2" w:rsidRPr="00865C74" w:rsidRDefault="00D862A2" w:rsidP="00B1025D">
            <w:pPr>
              <w:spacing w:after="0" w:line="240" w:lineRule="auto"/>
              <w:jc w:val="both"/>
              <w:rPr>
                <w:rFonts w:ascii="Times New Roman" w:eastAsia="Times New Roman" w:hAnsi="Times New Roman"/>
                <w:color w:val="000000"/>
                <w:sz w:val="24"/>
                <w:szCs w:val="24"/>
              </w:rPr>
            </w:pPr>
            <w:r w:rsidRPr="00865C74">
              <w:rPr>
                <w:rFonts w:ascii="Times New Roman" w:eastAsia="Times New Roman" w:hAnsi="Times New Roman"/>
                <w:color w:val="000000"/>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r>
    </w:tbl>
    <w:p w14:paraId="605C0B0C" w14:textId="77777777" w:rsidR="00D862A2" w:rsidRDefault="00D862A2" w:rsidP="00D862A2">
      <w:pPr>
        <w:spacing w:after="0" w:line="240" w:lineRule="auto"/>
        <w:ind w:right="20"/>
        <w:rPr>
          <w:rFonts w:ascii="Times New Roman" w:eastAsia="Times New Roman" w:hAnsi="Times New Roman" w:cs="Times New Roman"/>
          <w:b/>
          <w:bCs/>
          <w:color w:val="000000"/>
          <w:sz w:val="28"/>
          <w:szCs w:val="28"/>
        </w:rPr>
      </w:pPr>
    </w:p>
    <w:p w14:paraId="4620AE57" w14:textId="2320C4C9" w:rsidR="00D862A2" w:rsidRPr="001D6E7C" w:rsidRDefault="00EF0B34" w:rsidP="00D862A2">
      <w:pPr>
        <w:spacing w:after="0" w:line="240" w:lineRule="auto"/>
        <w:ind w:right="20"/>
        <w:rPr>
          <w:rFonts w:ascii="Times New Roman" w:eastAsia="Times New Roman" w:hAnsi="Times New Roman" w:cs="Times New Roman"/>
          <w:b/>
          <w:bCs/>
          <w:color w:val="000000"/>
          <w:sz w:val="28"/>
          <w:szCs w:val="28"/>
        </w:rPr>
      </w:pPr>
      <w:r w:rsidRPr="00EF0B34">
        <w:rPr>
          <w:rFonts w:ascii="Times New Roman" w:hAnsi="Times New Roman" w:cs="Times New Roman"/>
          <w:b/>
          <w:bCs/>
          <w:sz w:val="28"/>
          <w:szCs w:val="28"/>
        </w:rPr>
        <w:t>3.7.2.4</w:t>
      </w:r>
      <w:r>
        <w:rPr>
          <w:b/>
          <w:bCs/>
          <w:sz w:val="28"/>
          <w:szCs w:val="28"/>
        </w:rPr>
        <w:t xml:space="preserve"> </w:t>
      </w:r>
      <w:r w:rsidR="00D862A2" w:rsidRPr="00C33947">
        <w:rPr>
          <w:rFonts w:ascii="Times New Roman" w:eastAsia="Times New Roman" w:hAnsi="Times New Roman" w:cs="Times New Roman"/>
          <w:b/>
          <w:bCs/>
          <w:color w:val="000000"/>
          <w:sz w:val="28"/>
          <w:szCs w:val="28"/>
        </w:rPr>
        <w:t>Организация предметно-пространственной среды</w:t>
      </w:r>
    </w:p>
    <w:p w14:paraId="6ECD176B" w14:textId="2B95D9D7" w:rsidR="00D862A2" w:rsidRDefault="00D862A2" w:rsidP="00D862A2">
      <w:pPr>
        <w:spacing w:after="0" w:line="240" w:lineRule="auto"/>
        <w:ind w:right="20" w:firstLine="720"/>
        <w:jc w:val="both"/>
        <w:rPr>
          <w:rFonts w:ascii="Times New Roman" w:eastAsia="Times New Roman" w:hAnsi="Times New Roman" w:cs="Times New Roman"/>
          <w:sz w:val="28"/>
          <w:szCs w:val="28"/>
        </w:rPr>
      </w:pPr>
      <w:r w:rsidRPr="00DD4156">
        <w:rPr>
          <w:rFonts w:ascii="Times New Roman" w:eastAsia="Times New Roman" w:hAnsi="Times New Roman" w:cs="Times New Roman"/>
          <w:sz w:val="28"/>
          <w:szCs w:val="28"/>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w:t>
      </w:r>
      <w:r w:rsidRPr="00061E68">
        <w:rPr>
          <w:rFonts w:ascii="Times New Roman" w:eastAsia="Times New Roman" w:hAnsi="Times New Roman" w:cs="Times New Roman"/>
          <w:sz w:val="28"/>
          <w:szCs w:val="28"/>
        </w:rPr>
        <w:t>дер</w:t>
      </w:r>
      <w:r w:rsidRPr="00DD4156">
        <w:rPr>
          <w:rFonts w:ascii="Times New Roman" w:eastAsia="Times New Roman" w:hAnsi="Times New Roman" w:cs="Times New Roman"/>
          <w:sz w:val="28"/>
          <w:szCs w:val="28"/>
        </w:rPr>
        <w:t>жанию, использованию в воспитательном процессе:</w:t>
      </w:r>
    </w:p>
    <w:p w14:paraId="4D085F94" w14:textId="77777777" w:rsidR="00D862A2" w:rsidRPr="002A34A9" w:rsidRDefault="00D862A2" w:rsidP="00D862A2">
      <w:pPr>
        <w:spacing w:after="0" w:line="240" w:lineRule="auto"/>
        <w:ind w:right="20"/>
        <w:rPr>
          <w:rFonts w:ascii="Times New Roman" w:eastAsia="Times New Roman" w:hAnsi="Times New Roman" w:cs="Times New Roman"/>
          <w:b/>
          <w:bCs/>
          <w:color w:val="000000"/>
          <w:sz w:val="28"/>
          <w:szCs w:val="28"/>
        </w:rPr>
      </w:pPr>
      <w:r w:rsidRPr="002A34A9">
        <w:rPr>
          <w:rFonts w:ascii="Times New Roman" w:eastAsia="Times New Roman" w:hAnsi="Times New Roman" w:cs="Times New Roman"/>
          <w:b/>
          <w:bCs/>
          <w:color w:val="000000"/>
          <w:sz w:val="28"/>
          <w:szCs w:val="28"/>
        </w:rPr>
        <w:t>Организация предметно-пространственной среды</w:t>
      </w:r>
      <w:r w:rsidRPr="002A34A9">
        <w:rPr>
          <w:rFonts w:ascii="Times New Roman" w:eastAsia="Times New Roman" w:hAnsi="Times New Roman" w:cs="Times New Roman"/>
          <w:b/>
          <w:bCs/>
          <w:sz w:val="28"/>
          <w:szCs w:val="28"/>
          <w:lang w:eastAsia="en-US"/>
        </w:rPr>
        <w:t xml:space="preserve"> (п. 29.3.6. ФОП ДО)</w:t>
      </w:r>
      <w:r w:rsidRPr="002A34A9">
        <w:rPr>
          <w:rFonts w:ascii="Times New Roman" w:eastAsia="Times New Roman" w:hAnsi="Times New Roman" w:cs="Times New Roman"/>
          <w:sz w:val="28"/>
          <w:szCs w:val="28"/>
          <w:lang w:eastAsia="en-US"/>
        </w:rPr>
        <w:t>:</w:t>
      </w:r>
    </w:p>
    <w:p w14:paraId="55478668" w14:textId="77777777" w:rsidR="00D862A2" w:rsidRPr="002A34A9" w:rsidRDefault="00D862A2" w:rsidP="00D862A2">
      <w:pPr>
        <w:spacing w:after="0" w:line="240" w:lineRule="auto"/>
        <w:ind w:right="20" w:firstLine="720"/>
        <w:jc w:val="both"/>
        <w:rPr>
          <w:rFonts w:ascii="Times New Roman" w:eastAsia="Times New Roman" w:hAnsi="Times New Roman" w:cs="Times New Roman"/>
          <w:sz w:val="28"/>
          <w:szCs w:val="28"/>
        </w:rPr>
      </w:pPr>
      <w:r w:rsidRPr="002A34A9">
        <w:rPr>
          <w:rFonts w:ascii="Times New Roman" w:eastAsia="Times New Roman" w:hAnsi="Times New Roman" w:cs="Times New Roman"/>
          <w:sz w:val="28"/>
          <w:szCs w:val="28"/>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3FC3539" w14:textId="77777777" w:rsidR="00D862A2" w:rsidRPr="00865C74" w:rsidRDefault="00D862A2" w:rsidP="00D862A2">
      <w:pPr>
        <w:spacing w:after="0" w:line="240" w:lineRule="auto"/>
        <w:ind w:right="20" w:firstLine="720"/>
        <w:jc w:val="both"/>
        <w:rPr>
          <w:rFonts w:ascii="Times New Roman" w:eastAsia="Times New Roman" w:hAnsi="Times New Roman"/>
          <w:b/>
          <w:bCs/>
          <w:lang w:eastAsia="en-US"/>
        </w:rPr>
      </w:pPr>
      <w:r w:rsidRPr="00865C74">
        <w:rPr>
          <w:rFonts w:ascii="Times New Roman" w:eastAsia="Times New Roman" w:hAnsi="Times New Roman"/>
          <w:b/>
          <w:bCs/>
          <w:lang w:eastAsia="en-US"/>
        </w:rPr>
        <w:t>В ДОО имеются:</w:t>
      </w:r>
    </w:p>
    <w:p w14:paraId="6D92A5B2" w14:textId="77777777" w:rsidR="00D862A2" w:rsidRPr="00355F56" w:rsidRDefault="00D862A2" w:rsidP="00D862A2">
      <w:pPr>
        <w:spacing w:after="0" w:line="240" w:lineRule="auto"/>
        <w:ind w:right="20" w:firstLine="720"/>
        <w:jc w:val="both"/>
        <w:rPr>
          <w:rFonts w:ascii="Times New Roman" w:eastAsia="Times New Roman" w:hAnsi="Times New Roman"/>
          <w:b/>
          <w:bCs/>
          <w:highlight w:val="cyan"/>
          <w:lang w:eastAsia="en-US"/>
        </w:rPr>
      </w:pPr>
    </w:p>
    <w:tbl>
      <w:tblPr>
        <w:tblStyle w:val="afa"/>
        <w:tblW w:w="0" w:type="auto"/>
        <w:tblLook w:val="04A0" w:firstRow="1" w:lastRow="0" w:firstColumn="1" w:lastColumn="0" w:noHBand="0" w:noVBand="1"/>
      </w:tblPr>
      <w:tblGrid>
        <w:gridCol w:w="4866"/>
        <w:gridCol w:w="5046"/>
      </w:tblGrid>
      <w:tr w:rsidR="00D862A2" w:rsidRPr="00F5712B" w14:paraId="21A68D6E" w14:textId="77777777" w:rsidTr="00B1025D">
        <w:tc>
          <w:tcPr>
            <w:tcW w:w="4928" w:type="dxa"/>
          </w:tcPr>
          <w:p w14:paraId="2DEB7D46" w14:textId="77777777" w:rsidR="00D862A2" w:rsidRPr="005857F0" w:rsidRDefault="00D862A2" w:rsidP="00B1025D">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Знаки и символы государства, региона, населенного пункта и ДОО</w:t>
            </w:r>
          </w:p>
        </w:tc>
        <w:tc>
          <w:tcPr>
            <w:tcW w:w="5103" w:type="dxa"/>
          </w:tcPr>
          <w:p w14:paraId="3E31B794" w14:textId="77777777" w:rsidR="00D862A2" w:rsidRPr="00865C74" w:rsidRDefault="00D862A2" w:rsidP="00B1025D">
            <w:pPr>
              <w:spacing w:after="0" w:line="240" w:lineRule="auto"/>
              <w:rPr>
                <w:rFonts w:ascii="Times New Roman" w:eastAsia="Times New Roman" w:hAnsi="Times New Roman"/>
                <w:bCs/>
                <w:sz w:val="24"/>
                <w:szCs w:val="24"/>
              </w:rPr>
            </w:pPr>
            <w:r w:rsidRPr="00865C74">
              <w:rPr>
                <w:rFonts w:ascii="Times New Roman" w:eastAsia="Times New Roman" w:hAnsi="Times New Roman"/>
                <w:bCs/>
                <w:sz w:val="24"/>
                <w:szCs w:val="24"/>
              </w:rPr>
              <w:t xml:space="preserve">Герб и флаг РФ, </w:t>
            </w:r>
          </w:p>
          <w:p w14:paraId="145C77BE" w14:textId="77777777" w:rsidR="00D862A2" w:rsidRPr="00865C74" w:rsidRDefault="00D862A2" w:rsidP="00B1025D">
            <w:pPr>
              <w:spacing w:after="0" w:line="240" w:lineRule="auto"/>
              <w:rPr>
                <w:rFonts w:ascii="Times New Roman" w:eastAsia="Times New Roman" w:hAnsi="Times New Roman"/>
                <w:bCs/>
                <w:sz w:val="24"/>
                <w:szCs w:val="24"/>
              </w:rPr>
            </w:pPr>
            <w:r w:rsidRPr="00865C74">
              <w:rPr>
                <w:rFonts w:ascii="Times New Roman" w:eastAsia="Times New Roman" w:hAnsi="Times New Roman"/>
                <w:bCs/>
                <w:sz w:val="24"/>
                <w:szCs w:val="24"/>
              </w:rPr>
              <w:t xml:space="preserve">Герб и флаг Ростова Великого, </w:t>
            </w:r>
          </w:p>
          <w:p w14:paraId="3A6A78BC" w14:textId="77777777" w:rsidR="00D862A2" w:rsidRPr="00355F56" w:rsidRDefault="00D862A2" w:rsidP="00B1025D">
            <w:pPr>
              <w:spacing w:after="0" w:line="240" w:lineRule="auto"/>
              <w:jc w:val="both"/>
              <w:rPr>
                <w:rFonts w:ascii="Times New Roman" w:eastAsia="Times New Roman" w:hAnsi="Times New Roman"/>
                <w:sz w:val="24"/>
                <w:szCs w:val="24"/>
                <w:highlight w:val="yellow"/>
              </w:rPr>
            </w:pPr>
            <w:r w:rsidRPr="00865C74">
              <w:rPr>
                <w:rFonts w:ascii="Times New Roman" w:eastAsia="Times New Roman" w:hAnsi="Times New Roman"/>
                <w:bCs/>
                <w:sz w:val="24"/>
                <w:szCs w:val="24"/>
              </w:rPr>
              <w:t>Герб Ярославской области</w:t>
            </w:r>
          </w:p>
        </w:tc>
      </w:tr>
      <w:tr w:rsidR="00D862A2" w:rsidRPr="00F5712B" w14:paraId="7ABFE2FC" w14:textId="77777777" w:rsidTr="00B1025D">
        <w:tc>
          <w:tcPr>
            <w:tcW w:w="4928" w:type="dxa"/>
          </w:tcPr>
          <w:p w14:paraId="0D8C733B" w14:textId="77777777" w:rsidR="00D862A2" w:rsidRPr="005857F0" w:rsidRDefault="00D862A2" w:rsidP="00B1025D">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14:paraId="602D4FBC" w14:textId="77777777" w:rsidR="00D862A2" w:rsidRPr="00865C74" w:rsidRDefault="00D862A2" w:rsidP="00B1025D">
            <w:pPr>
              <w:spacing w:after="0" w:line="240" w:lineRule="auto"/>
              <w:rPr>
                <w:rFonts w:ascii="Times New Roman" w:eastAsia="Times New Roman" w:hAnsi="Times New Roman"/>
                <w:bCs/>
                <w:sz w:val="24"/>
                <w:szCs w:val="24"/>
              </w:rPr>
            </w:pPr>
            <w:r w:rsidRPr="00865C74">
              <w:rPr>
                <w:rFonts w:ascii="Times New Roman" w:eastAsia="Times New Roman" w:hAnsi="Times New Roman"/>
                <w:bCs/>
                <w:sz w:val="24"/>
                <w:szCs w:val="24"/>
              </w:rPr>
              <w:t>Музей русского быта, макеты,</w:t>
            </w:r>
          </w:p>
          <w:p w14:paraId="4558CD11" w14:textId="06988BE4" w:rsidR="00D862A2" w:rsidRPr="00865C74" w:rsidRDefault="00D862A2" w:rsidP="00B1025D">
            <w:pPr>
              <w:spacing w:after="0" w:line="240" w:lineRule="auto"/>
              <w:jc w:val="both"/>
              <w:rPr>
                <w:rFonts w:ascii="Times New Roman" w:eastAsia="Times New Roman" w:hAnsi="Times New Roman"/>
                <w:sz w:val="24"/>
                <w:szCs w:val="24"/>
              </w:rPr>
            </w:pPr>
            <w:r w:rsidRPr="00865C74">
              <w:rPr>
                <w:rFonts w:ascii="Times New Roman" w:eastAsia="Times New Roman" w:hAnsi="Times New Roman"/>
                <w:bCs/>
                <w:sz w:val="24"/>
                <w:szCs w:val="24"/>
              </w:rPr>
              <w:t>презентации, видео коллекции, энциклопедии, дидактические игры</w:t>
            </w:r>
          </w:p>
        </w:tc>
      </w:tr>
      <w:tr w:rsidR="00D862A2" w:rsidRPr="00F5712B" w14:paraId="5143314B" w14:textId="77777777" w:rsidTr="00B1025D">
        <w:tc>
          <w:tcPr>
            <w:tcW w:w="4928" w:type="dxa"/>
          </w:tcPr>
          <w:p w14:paraId="2E73C746" w14:textId="77777777" w:rsidR="00D862A2" w:rsidRPr="005857F0" w:rsidRDefault="00D862A2" w:rsidP="00B1025D">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экологичность, природо-сообразность и безопасность</w:t>
            </w:r>
          </w:p>
        </w:tc>
        <w:tc>
          <w:tcPr>
            <w:tcW w:w="5103" w:type="dxa"/>
          </w:tcPr>
          <w:p w14:paraId="2AB0874C" w14:textId="296018D2" w:rsidR="00D862A2" w:rsidRPr="00865C74" w:rsidRDefault="00D862A2" w:rsidP="00B1025D">
            <w:pPr>
              <w:spacing w:after="0" w:line="240" w:lineRule="auto"/>
              <w:jc w:val="both"/>
              <w:rPr>
                <w:rFonts w:ascii="Times New Roman" w:eastAsia="Times New Roman" w:hAnsi="Times New Roman"/>
                <w:sz w:val="24"/>
                <w:szCs w:val="24"/>
              </w:rPr>
            </w:pPr>
            <w:r w:rsidRPr="00865C74">
              <w:rPr>
                <w:rFonts w:ascii="Times New Roman" w:eastAsia="Times New Roman" w:hAnsi="Times New Roman"/>
                <w:bCs/>
                <w:sz w:val="24"/>
                <w:szCs w:val="24"/>
              </w:rPr>
              <w:t>Презентации, энциклопедии, Красная Книга России, книги о природе, дидактические игры, видео коллекции, подборка мультфильмов</w:t>
            </w:r>
          </w:p>
        </w:tc>
      </w:tr>
      <w:tr w:rsidR="00D862A2" w:rsidRPr="00F5712B" w14:paraId="1CC3AF32" w14:textId="77777777" w:rsidTr="00B1025D">
        <w:tc>
          <w:tcPr>
            <w:tcW w:w="4928" w:type="dxa"/>
          </w:tcPr>
          <w:p w14:paraId="19C6FD6A" w14:textId="77777777" w:rsidR="00D862A2" w:rsidRPr="005857F0" w:rsidRDefault="00D862A2" w:rsidP="00B1025D">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обеспечивающие детям возможность общения, игры и совместной деятельности</w:t>
            </w:r>
          </w:p>
        </w:tc>
        <w:tc>
          <w:tcPr>
            <w:tcW w:w="5103" w:type="dxa"/>
          </w:tcPr>
          <w:p w14:paraId="01F485F5" w14:textId="77777777" w:rsidR="00D862A2" w:rsidRPr="00355F56" w:rsidRDefault="00D862A2" w:rsidP="00B1025D">
            <w:pPr>
              <w:spacing w:after="0" w:line="240" w:lineRule="auto"/>
              <w:jc w:val="both"/>
              <w:rPr>
                <w:rFonts w:ascii="Times New Roman" w:eastAsia="Times New Roman" w:hAnsi="Times New Roman"/>
                <w:sz w:val="24"/>
                <w:szCs w:val="24"/>
                <w:highlight w:val="yellow"/>
              </w:rPr>
            </w:pPr>
            <w:r w:rsidRPr="00865C74">
              <w:rPr>
                <w:rFonts w:ascii="Times New Roman" w:eastAsia="Times New Roman" w:hAnsi="Times New Roman"/>
                <w:bCs/>
                <w:sz w:val="24"/>
                <w:szCs w:val="24"/>
              </w:rPr>
              <w:t>- оборудованные центры в группах</w:t>
            </w:r>
          </w:p>
        </w:tc>
      </w:tr>
      <w:tr w:rsidR="00D862A2" w:rsidRPr="00F5712B" w14:paraId="10D5DF0A" w14:textId="77777777" w:rsidTr="00B1025D">
        <w:tc>
          <w:tcPr>
            <w:tcW w:w="4928" w:type="dxa"/>
          </w:tcPr>
          <w:p w14:paraId="1A24C492" w14:textId="77777777" w:rsidR="00D862A2" w:rsidRPr="005857F0" w:rsidRDefault="00D862A2" w:rsidP="00B1025D">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ценность семьи, людей разных поколений, радость общения с семьей</w:t>
            </w:r>
          </w:p>
        </w:tc>
        <w:tc>
          <w:tcPr>
            <w:tcW w:w="5103" w:type="dxa"/>
          </w:tcPr>
          <w:p w14:paraId="0F95D063" w14:textId="77777777" w:rsidR="00D862A2" w:rsidRPr="00865C74" w:rsidRDefault="00D862A2" w:rsidP="00B1025D">
            <w:pPr>
              <w:spacing w:after="0" w:line="240" w:lineRule="auto"/>
              <w:rPr>
                <w:rFonts w:ascii="Times New Roman" w:hAnsi="Times New Roman"/>
                <w:iCs/>
                <w:sz w:val="24"/>
                <w:szCs w:val="24"/>
              </w:rPr>
            </w:pPr>
            <w:r w:rsidRPr="00865C74">
              <w:rPr>
                <w:rFonts w:ascii="Times New Roman" w:eastAsia="Times New Roman" w:hAnsi="Times New Roman"/>
                <w:bCs/>
                <w:sz w:val="24"/>
                <w:szCs w:val="24"/>
              </w:rPr>
              <w:t>Оснащённый центр игры «Семья», с</w:t>
            </w:r>
            <w:r w:rsidRPr="00865C74">
              <w:rPr>
                <w:rFonts w:ascii="Times New Roman" w:hAnsi="Times New Roman"/>
                <w:iCs/>
                <w:sz w:val="24"/>
                <w:szCs w:val="24"/>
              </w:rPr>
              <w:t xml:space="preserve">емейные фотографии воспитанников, иллюстрации, презентации, </w:t>
            </w:r>
          </w:p>
          <w:p w14:paraId="0168140D" w14:textId="77777777" w:rsidR="00D862A2" w:rsidRPr="00865C74" w:rsidRDefault="00D862A2" w:rsidP="00B1025D">
            <w:pPr>
              <w:spacing w:after="0" w:line="240" w:lineRule="auto"/>
              <w:jc w:val="both"/>
              <w:rPr>
                <w:rFonts w:ascii="Times New Roman" w:eastAsia="Times New Roman" w:hAnsi="Times New Roman"/>
                <w:sz w:val="24"/>
                <w:szCs w:val="24"/>
              </w:rPr>
            </w:pPr>
            <w:r w:rsidRPr="00865C74">
              <w:rPr>
                <w:rFonts w:ascii="Times New Roman" w:eastAsia="Times New Roman" w:hAnsi="Times New Roman"/>
                <w:bCs/>
                <w:sz w:val="24"/>
                <w:szCs w:val="24"/>
              </w:rPr>
              <w:t>каталог мультфильмов, дидактические игры</w:t>
            </w:r>
          </w:p>
        </w:tc>
      </w:tr>
      <w:tr w:rsidR="00D862A2" w:rsidRPr="00F5712B" w14:paraId="4BAA3492" w14:textId="77777777" w:rsidTr="00B1025D">
        <w:tc>
          <w:tcPr>
            <w:tcW w:w="4928" w:type="dxa"/>
          </w:tcPr>
          <w:p w14:paraId="77DA2B78" w14:textId="77777777" w:rsidR="00D862A2" w:rsidRPr="005857F0" w:rsidRDefault="00D862A2" w:rsidP="00B1025D">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14:paraId="07C27FB7" w14:textId="6012F8BE" w:rsidR="00D862A2" w:rsidRPr="00355F56" w:rsidRDefault="00D862A2" w:rsidP="00B1025D">
            <w:pPr>
              <w:spacing w:after="0" w:line="240" w:lineRule="auto"/>
              <w:rPr>
                <w:rFonts w:ascii="Times New Roman" w:eastAsia="Times New Roman" w:hAnsi="Times New Roman"/>
                <w:bCs/>
                <w:sz w:val="24"/>
                <w:szCs w:val="24"/>
                <w:highlight w:val="yellow"/>
              </w:rPr>
            </w:pPr>
            <w:r w:rsidRPr="00865C74">
              <w:rPr>
                <w:rFonts w:ascii="Times New Roman" w:eastAsia="Times New Roman" w:hAnsi="Times New Roman"/>
                <w:bCs/>
                <w:sz w:val="24"/>
                <w:szCs w:val="24"/>
              </w:rPr>
              <w:t>- оборудованные центры в группах, книги, энциклопедии, дидактические игры, видео коллекции, презентации</w:t>
            </w:r>
          </w:p>
        </w:tc>
      </w:tr>
      <w:tr w:rsidR="00D862A2" w:rsidRPr="00F5712B" w14:paraId="0782CB75" w14:textId="77777777" w:rsidTr="00B1025D">
        <w:tc>
          <w:tcPr>
            <w:tcW w:w="4928" w:type="dxa"/>
          </w:tcPr>
          <w:p w14:paraId="5BAF9B81" w14:textId="77777777" w:rsidR="00D862A2" w:rsidRPr="005857F0" w:rsidRDefault="00D862A2" w:rsidP="00B1025D">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14:paraId="7AED953A" w14:textId="13B66ADA" w:rsidR="00D862A2" w:rsidRPr="00355F56" w:rsidRDefault="00D862A2" w:rsidP="00B1025D">
            <w:pPr>
              <w:spacing w:after="0" w:line="240" w:lineRule="auto"/>
              <w:rPr>
                <w:rFonts w:ascii="Times New Roman" w:eastAsia="Times New Roman" w:hAnsi="Times New Roman"/>
                <w:bCs/>
                <w:sz w:val="24"/>
                <w:szCs w:val="24"/>
                <w:highlight w:val="yellow"/>
              </w:rPr>
            </w:pPr>
            <w:r w:rsidRPr="00865C74">
              <w:rPr>
                <w:rFonts w:ascii="Times New Roman" w:eastAsia="Times New Roman" w:hAnsi="Times New Roman"/>
                <w:bCs/>
                <w:sz w:val="24"/>
                <w:szCs w:val="24"/>
              </w:rPr>
              <w:t>Оборудованный спортивный/музыкальный зал, оборудованные спортивные центры на площадках групп, презентации, энциклопедии, видео коллекции, иллюстрации, дидактические игры</w:t>
            </w:r>
          </w:p>
        </w:tc>
      </w:tr>
      <w:tr w:rsidR="00D862A2" w:rsidRPr="00F5712B" w14:paraId="1B938485" w14:textId="77777777" w:rsidTr="00B1025D">
        <w:tc>
          <w:tcPr>
            <w:tcW w:w="4928" w:type="dxa"/>
          </w:tcPr>
          <w:p w14:paraId="3FC404DF" w14:textId="77777777" w:rsidR="00D862A2" w:rsidRPr="005857F0" w:rsidRDefault="00D862A2" w:rsidP="00B1025D">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14:paraId="5DFBAFC8" w14:textId="1F745ADF" w:rsidR="00D862A2" w:rsidRPr="00355F56" w:rsidRDefault="00D862A2" w:rsidP="00B1025D">
            <w:pPr>
              <w:spacing w:after="0" w:line="240" w:lineRule="auto"/>
              <w:rPr>
                <w:rFonts w:ascii="Times New Roman" w:eastAsia="Times New Roman" w:hAnsi="Times New Roman"/>
                <w:bCs/>
                <w:sz w:val="24"/>
                <w:szCs w:val="24"/>
                <w:highlight w:val="yellow"/>
              </w:rPr>
            </w:pPr>
            <w:r w:rsidRPr="00865C74">
              <w:rPr>
                <w:rFonts w:ascii="Times New Roman" w:eastAsia="Times New Roman" w:hAnsi="Times New Roman"/>
                <w:bCs/>
                <w:sz w:val="24"/>
                <w:szCs w:val="24"/>
              </w:rPr>
              <w:t>Презентации, энциклопедии, книги, дидактические игры, видео коллекции, иллюстрации</w:t>
            </w:r>
          </w:p>
        </w:tc>
      </w:tr>
      <w:tr w:rsidR="00D862A2" w:rsidRPr="00F5712B" w14:paraId="00FC8F26" w14:textId="77777777" w:rsidTr="00B1025D">
        <w:tc>
          <w:tcPr>
            <w:tcW w:w="4928" w:type="dxa"/>
          </w:tcPr>
          <w:p w14:paraId="054F9546" w14:textId="77777777" w:rsidR="00D862A2" w:rsidRPr="005857F0" w:rsidRDefault="00D862A2" w:rsidP="00B1025D">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14:paraId="591E3F52" w14:textId="5FA0D17F" w:rsidR="00D862A2" w:rsidRPr="00865C74" w:rsidRDefault="00D862A2" w:rsidP="00B1025D">
            <w:pPr>
              <w:spacing w:after="0" w:line="240" w:lineRule="auto"/>
              <w:rPr>
                <w:rFonts w:ascii="Times New Roman" w:eastAsia="Times New Roman" w:hAnsi="Times New Roman"/>
                <w:bCs/>
                <w:sz w:val="24"/>
                <w:szCs w:val="24"/>
              </w:rPr>
            </w:pPr>
            <w:r w:rsidRPr="00865C74">
              <w:rPr>
                <w:rFonts w:ascii="Times New Roman" w:eastAsia="Times New Roman" w:hAnsi="Times New Roman"/>
                <w:bCs/>
                <w:sz w:val="24"/>
                <w:szCs w:val="24"/>
              </w:rPr>
              <w:t xml:space="preserve">- презентации, видео коллекции, подборка мультфильмов, </w:t>
            </w:r>
          </w:p>
          <w:p w14:paraId="78702306" w14:textId="77777777" w:rsidR="00D862A2" w:rsidRPr="00355F56" w:rsidRDefault="00D862A2" w:rsidP="00B1025D">
            <w:pPr>
              <w:spacing w:after="0" w:line="240" w:lineRule="auto"/>
              <w:rPr>
                <w:rFonts w:ascii="Times New Roman" w:eastAsia="Times New Roman" w:hAnsi="Times New Roman"/>
                <w:bCs/>
                <w:sz w:val="24"/>
                <w:szCs w:val="24"/>
                <w:highlight w:val="yellow"/>
              </w:rPr>
            </w:pPr>
            <w:r w:rsidRPr="00865C74">
              <w:rPr>
                <w:rFonts w:ascii="Times New Roman" w:eastAsia="Times New Roman" w:hAnsi="Times New Roman"/>
                <w:bCs/>
                <w:sz w:val="24"/>
                <w:szCs w:val="24"/>
              </w:rPr>
              <w:t xml:space="preserve">иллюстрации, каталог иллюстрированных пословиц о труде, книги, дидактические игры, - </w:t>
            </w:r>
            <w:r w:rsidRPr="00865C74">
              <w:rPr>
                <w:rFonts w:ascii="Times New Roman" w:hAnsi="Times New Roman"/>
                <w:iCs/>
                <w:color w:val="000000"/>
                <w:sz w:val="24"/>
                <w:szCs w:val="24"/>
              </w:rPr>
              <w:t>портреты членов семей воспитанников, героев труда, представителей профессий</w:t>
            </w:r>
          </w:p>
        </w:tc>
      </w:tr>
    </w:tbl>
    <w:p w14:paraId="740C62EB" w14:textId="13B2CCF5" w:rsidR="00D862A2" w:rsidRPr="00865C74" w:rsidRDefault="00D862A2" w:rsidP="00D862A2">
      <w:pPr>
        <w:spacing w:after="0" w:line="240" w:lineRule="auto"/>
        <w:ind w:right="23" w:firstLine="709"/>
        <w:contextualSpacing/>
        <w:jc w:val="both"/>
        <w:rPr>
          <w:rFonts w:ascii="Times New Roman" w:eastAsia="Times New Roman" w:hAnsi="Times New Roman"/>
          <w:bCs/>
          <w:sz w:val="28"/>
          <w:lang w:eastAsia="en-US"/>
        </w:rPr>
      </w:pPr>
      <w:r w:rsidRPr="00865C74">
        <w:rPr>
          <w:rFonts w:ascii="Times New Roman" w:eastAsia="Times New Roman" w:hAnsi="Times New Roman"/>
          <w:bCs/>
          <w:sz w:val="28"/>
          <w:lang w:eastAsia="en-US"/>
        </w:rPr>
        <w:t xml:space="preserve">При выборе материалов и игрушек для </w:t>
      </w:r>
      <w:r>
        <w:rPr>
          <w:rFonts w:ascii="Times New Roman" w:eastAsia="Times New Roman" w:hAnsi="Times New Roman"/>
          <w:bCs/>
          <w:sz w:val="28"/>
          <w:lang w:eastAsia="en-US"/>
        </w:rPr>
        <w:t>Р</w:t>
      </w:r>
      <w:r w:rsidRPr="00865C74">
        <w:rPr>
          <w:rFonts w:ascii="Times New Roman" w:eastAsia="Times New Roman" w:hAnsi="Times New Roman"/>
          <w:bCs/>
          <w:sz w:val="28"/>
          <w:lang w:eastAsia="en-US"/>
        </w:rPr>
        <w:t>ППС</w:t>
      </w:r>
      <w:r>
        <w:rPr>
          <w:rFonts w:ascii="Times New Roman" w:eastAsia="Times New Roman" w:hAnsi="Times New Roman"/>
          <w:bCs/>
          <w:sz w:val="28"/>
          <w:lang w:eastAsia="en-US"/>
        </w:rPr>
        <w:t xml:space="preserve">, </w:t>
      </w:r>
      <w:r w:rsidRPr="00865C74">
        <w:rPr>
          <w:rFonts w:ascii="Times New Roman" w:eastAsia="Times New Roman" w:hAnsi="Times New Roman"/>
          <w:bCs/>
          <w:sz w:val="28"/>
          <w:lang w:eastAsia="en-US"/>
        </w:rPr>
        <w:t>ДОУ ориентируется на</w:t>
      </w:r>
    </w:p>
    <w:p w14:paraId="1A3BC178" w14:textId="77777777" w:rsidR="00D862A2" w:rsidRPr="00865C74" w:rsidRDefault="00D862A2" w:rsidP="00D862A2">
      <w:pPr>
        <w:spacing w:after="0" w:line="240" w:lineRule="auto"/>
        <w:ind w:right="23"/>
        <w:contextualSpacing/>
        <w:jc w:val="both"/>
        <w:rPr>
          <w:rFonts w:ascii="Times New Roman" w:eastAsia="Times New Roman" w:hAnsi="Times New Roman"/>
          <w:bCs/>
          <w:sz w:val="28"/>
          <w:lang w:eastAsia="en-US"/>
        </w:rPr>
      </w:pPr>
      <w:r w:rsidRPr="00865C74">
        <w:rPr>
          <w:rFonts w:ascii="Times New Roman" w:eastAsia="Times New Roman" w:hAnsi="Times New Roman"/>
          <w:bCs/>
          <w:sz w:val="28"/>
          <w:lang w:eastAsia="en-US"/>
        </w:rPr>
        <w:t>продукцию отечественных и территориальных производителей. Игрушки,</w:t>
      </w:r>
    </w:p>
    <w:p w14:paraId="0179CD6C" w14:textId="77777777" w:rsidR="00D862A2" w:rsidRPr="00865C74" w:rsidRDefault="00D862A2" w:rsidP="00D862A2">
      <w:pPr>
        <w:spacing w:after="0" w:line="240" w:lineRule="auto"/>
        <w:ind w:right="23"/>
        <w:contextualSpacing/>
        <w:jc w:val="both"/>
        <w:rPr>
          <w:rFonts w:ascii="Times New Roman" w:eastAsia="Times New Roman" w:hAnsi="Times New Roman"/>
          <w:bCs/>
          <w:sz w:val="28"/>
          <w:lang w:eastAsia="en-US"/>
        </w:rPr>
      </w:pPr>
      <w:r w:rsidRPr="00865C74">
        <w:rPr>
          <w:rFonts w:ascii="Times New Roman" w:eastAsia="Times New Roman" w:hAnsi="Times New Roman"/>
          <w:bCs/>
          <w:sz w:val="28"/>
          <w:lang w:eastAsia="en-US"/>
        </w:rPr>
        <w:t>материалы и оборудование соответствуют возрастным задачам воспитания</w:t>
      </w:r>
    </w:p>
    <w:p w14:paraId="38CA5DE2" w14:textId="77777777" w:rsidR="00D862A2" w:rsidRPr="00870CA4" w:rsidRDefault="00D862A2" w:rsidP="00D862A2">
      <w:pPr>
        <w:spacing w:after="0" w:line="240" w:lineRule="auto"/>
        <w:ind w:right="23"/>
        <w:contextualSpacing/>
        <w:jc w:val="both"/>
        <w:rPr>
          <w:rFonts w:ascii="Times New Roman" w:eastAsia="Times New Roman" w:hAnsi="Times New Roman" w:cs="Times New Roman"/>
          <w:bCs/>
          <w:sz w:val="36"/>
          <w:highlight w:val="yellow"/>
          <w:lang w:eastAsia="en-US"/>
        </w:rPr>
      </w:pPr>
      <w:r>
        <w:rPr>
          <w:rFonts w:ascii="Times New Roman" w:eastAsia="Times New Roman" w:hAnsi="Times New Roman"/>
          <w:bCs/>
          <w:sz w:val="28"/>
          <w:lang w:eastAsia="en-US"/>
        </w:rPr>
        <w:t>детей дошкольного возраста,</w:t>
      </w:r>
      <w:r w:rsidRPr="00870CA4">
        <w:t xml:space="preserve"> </w:t>
      </w:r>
      <w:r w:rsidRPr="00870CA4">
        <w:rPr>
          <w:rFonts w:ascii="Times New Roman" w:hAnsi="Times New Roman" w:cs="Times New Roman"/>
          <w:sz w:val="28"/>
        </w:rPr>
        <w:t>имеют документы, подтверждающие соответствие требованиям безопасности</w:t>
      </w:r>
      <w:r>
        <w:rPr>
          <w:rFonts w:ascii="Times New Roman" w:hAnsi="Times New Roman" w:cs="Times New Roman"/>
          <w:sz w:val="28"/>
        </w:rPr>
        <w:t>.</w:t>
      </w:r>
    </w:p>
    <w:p w14:paraId="4680830A" w14:textId="77777777" w:rsidR="00D862A2" w:rsidRDefault="00D862A2" w:rsidP="00D862A2">
      <w:pPr>
        <w:spacing w:after="0" w:line="240" w:lineRule="auto"/>
        <w:rPr>
          <w:rFonts w:ascii="Times New Roman" w:eastAsia="Times New Roman" w:hAnsi="Times New Roman" w:cs="Times New Roman"/>
          <w:b/>
          <w:bCs/>
          <w:color w:val="000000"/>
          <w:sz w:val="28"/>
          <w:szCs w:val="28"/>
        </w:rPr>
      </w:pPr>
    </w:p>
    <w:p w14:paraId="4B2FF711" w14:textId="217CB2CF" w:rsidR="00D862A2" w:rsidRPr="00870CA4" w:rsidRDefault="00EF0B34" w:rsidP="00D862A2">
      <w:pPr>
        <w:spacing w:after="0" w:line="240" w:lineRule="auto"/>
        <w:rPr>
          <w:rFonts w:ascii="Times New Roman" w:eastAsia="Times New Roman" w:hAnsi="Times New Roman" w:cs="Times New Roman"/>
          <w:b/>
          <w:bCs/>
          <w:color w:val="000000"/>
          <w:sz w:val="28"/>
          <w:szCs w:val="28"/>
        </w:rPr>
      </w:pPr>
      <w:r w:rsidRPr="00EF0B34">
        <w:rPr>
          <w:rFonts w:ascii="Times New Roman" w:hAnsi="Times New Roman" w:cs="Times New Roman"/>
          <w:b/>
          <w:bCs/>
          <w:sz w:val="28"/>
          <w:szCs w:val="28"/>
        </w:rPr>
        <w:t>3.7.2.5</w:t>
      </w:r>
      <w:r>
        <w:rPr>
          <w:b/>
          <w:bCs/>
          <w:sz w:val="28"/>
          <w:szCs w:val="28"/>
        </w:rPr>
        <w:t xml:space="preserve"> </w:t>
      </w:r>
      <w:r w:rsidR="00D862A2" w:rsidRPr="002A34A9">
        <w:rPr>
          <w:rFonts w:ascii="Times New Roman" w:eastAsia="Times New Roman" w:hAnsi="Times New Roman" w:cs="Times New Roman"/>
          <w:b/>
          <w:bCs/>
          <w:color w:val="000000"/>
          <w:sz w:val="28"/>
          <w:szCs w:val="28"/>
        </w:rPr>
        <w:t>Социальное партнерство</w:t>
      </w:r>
      <w:r w:rsidR="00D862A2" w:rsidRPr="002A34A9">
        <w:rPr>
          <w:rFonts w:ascii="Times New Roman" w:eastAsia="Times New Roman" w:hAnsi="Times New Roman" w:cs="Times New Roman"/>
          <w:b/>
          <w:bCs/>
          <w:sz w:val="28"/>
          <w:szCs w:val="28"/>
          <w:lang w:eastAsia="en-US"/>
        </w:rPr>
        <w:t xml:space="preserve"> (п. 29.3.7. ФОП ДО)</w:t>
      </w:r>
    </w:p>
    <w:p w14:paraId="0A261840" w14:textId="77777777" w:rsidR="00D862A2" w:rsidRPr="00870CA4"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70CA4">
        <w:rPr>
          <w:rFonts w:ascii="Times New Roman" w:eastAsia="Times New Roman" w:hAnsi="Times New Roman" w:cs="Times New Roman"/>
          <w:color w:val="000000"/>
          <w:sz w:val="28"/>
          <w:szCs w:val="28"/>
        </w:rPr>
        <w:t>Реализация воспитательного потенциала социального партнерства в ДОО предусматривает:</w:t>
      </w:r>
    </w:p>
    <w:p w14:paraId="727D1741" w14:textId="77777777" w:rsidR="00D862A2" w:rsidRPr="00870CA4"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70CA4">
        <w:rPr>
          <w:rFonts w:ascii="Times New Roman" w:eastAsia="Times New Roman" w:hAnsi="Times New Roman" w:cs="Times New Roman"/>
          <w:color w:val="000000"/>
          <w:sz w:val="28"/>
          <w:szCs w:val="28"/>
        </w:rPr>
        <w:t>- участие представителей партнеров в образовательной деятельности и мероприятиях ДОО;</w:t>
      </w:r>
    </w:p>
    <w:p w14:paraId="43F207CF" w14:textId="77777777" w:rsidR="00D862A2" w:rsidRPr="00870CA4"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70CA4">
        <w:rPr>
          <w:rFonts w:ascii="Times New Roman" w:eastAsia="Times New Roman" w:hAnsi="Times New Roman" w:cs="Times New Roman"/>
          <w:color w:val="000000"/>
          <w:sz w:val="28"/>
          <w:szCs w:val="28"/>
        </w:rPr>
        <w:t xml:space="preserve">- проведение различных мероприятий на базе организаций-партнеров. </w:t>
      </w:r>
    </w:p>
    <w:p w14:paraId="372258F5" w14:textId="77777777" w:rsidR="00D862A2" w:rsidRPr="00866287"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66287">
        <w:rPr>
          <w:rFonts w:ascii="Times New Roman" w:eastAsia="Times New Roman" w:hAnsi="Times New Roman" w:cs="Times New Roman"/>
          <w:color w:val="000000"/>
          <w:sz w:val="28"/>
          <w:szCs w:val="28"/>
        </w:rPr>
        <w:t xml:space="preserve">― участие представителей организаций-партнеров в проведении занятий в рамках дополнительного образования; </w:t>
      </w:r>
    </w:p>
    <w:p w14:paraId="3BBB70CB" w14:textId="77777777" w:rsidR="00D862A2" w:rsidRPr="00866287"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66287">
        <w:rPr>
          <w:rFonts w:ascii="Times New Roman" w:eastAsia="Times New Roman" w:hAnsi="Times New Roman" w:cs="Times New Roman"/>
          <w:color w:val="000000"/>
          <w:sz w:val="28"/>
          <w:szCs w:val="28"/>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20E2E1A8" w14:textId="77777777" w:rsidR="00D862A2" w:rsidRPr="00866287" w:rsidRDefault="00D862A2" w:rsidP="00D862A2">
      <w:pPr>
        <w:spacing w:after="0" w:line="240" w:lineRule="auto"/>
        <w:ind w:firstLine="709"/>
        <w:jc w:val="both"/>
        <w:rPr>
          <w:rFonts w:ascii="Times New Roman" w:eastAsia="Times New Roman" w:hAnsi="Times New Roman" w:cs="Times New Roman"/>
          <w:color w:val="000000"/>
          <w:sz w:val="28"/>
          <w:szCs w:val="28"/>
        </w:rPr>
      </w:pPr>
      <w:r w:rsidRPr="00870CA4">
        <w:rPr>
          <w:rFonts w:ascii="Times New Roman" w:eastAsia="Times New Roman" w:hAnsi="Times New Roman" w:cs="Times New Roman"/>
          <w:color w:val="000000"/>
          <w:sz w:val="28"/>
          <w:szCs w:val="28"/>
        </w:rPr>
        <w:t xml:space="preserve">Все мероприятия носят воспитательную направленность и реализуются согласно годовому и календарному плану воспитательной работы. </w:t>
      </w:r>
    </w:p>
    <w:p w14:paraId="3AF7AF91" w14:textId="77777777" w:rsidR="00D862A2" w:rsidRPr="00866287" w:rsidRDefault="00D862A2" w:rsidP="00D862A2">
      <w:pPr>
        <w:spacing w:after="0" w:line="240" w:lineRule="auto"/>
        <w:ind w:firstLine="709"/>
        <w:jc w:val="both"/>
        <w:rPr>
          <w:rFonts w:ascii="Times New Roman" w:eastAsia="Times New Roman" w:hAnsi="Times New Roman" w:cs="Times New Roman"/>
          <w:color w:val="000000"/>
          <w:sz w:val="28"/>
          <w:szCs w:val="28"/>
        </w:rPr>
      </w:pPr>
    </w:p>
    <w:p w14:paraId="4B1716BB" w14:textId="77777777" w:rsidR="00D862A2" w:rsidRPr="002A34A9" w:rsidRDefault="00D862A2" w:rsidP="00D862A2">
      <w:pPr>
        <w:spacing w:after="0" w:line="240" w:lineRule="auto"/>
        <w:ind w:right="20"/>
        <w:jc w:val="both"/>
        <w:rPr>
          <w:rFonts w:ascii="Times New Roman" w:eastAsia="Times New Roman" w:hAnsi="Times New Roman" w:cs="Times New Roman"/>
          <w:color w:val="000000"/>
          <w:sz w:val="28"/>
          <w:szCs w:val="28"/>
        </w:rPr>
      </w:pPr>
    </w:p>
    <w:p w14:paraId="4FCFE198" w14:textId="61850510" w:rsidR="00D862A2" w:rsidRPr="00EF0B34" w:rsidRDefault="00EF0B34" w:rsidP="00D862A2">
      <w:pPr>
        <w:spacing w:after="0" w:line="240" w:lineRule="auto"/>
        <w:jc w:val="both"/>
        <w:rPr>
          <w:rFonts w:ascii="Times New Roman" w:eastAsia="Times New Roman" w:hAnsi="Times New Roman" w:cs="Times New Roman"/>
          <w:b/>
          <w:bCs/>
          <w:color w:val="000000"/>
          <w:sz w:val="28"/>
          <w:szCs w:val="28"/>
        </w:rPr>
      </w:pPr>
      <w:r w:rsidRPr="00EF0B34">
        <w:rPr>
          <w:rFonts w:ascii="Times New Roman" w:eastAsia="Times New Roman" w:hAnsi="Times New Roman" w:cs="Times New Roman"/>
          <w:b/>
          <w:bCs/>
          <w:color w:val="000000"/>
          <w:sz w:val="28"/>
          <w:szCs w:val="28"/>
        </w:rPr>
        <w:t>3.7.3.</w:t>
      </w:r>
      <w:r w:rsidR="00D862A2" w:rsidRPr="00EF0B34">
        <w:rPr>
          <w:rFonts w:ascii="Times New Roman" w:eastAsia="Times New Roman" w:hAnsi="Times New Roman" w:cs="Times New Roman"/>
          <w:b/>
          <w:bCs/>
          <w:color w:val="000000"/>
          <w:sz w:val="28"/>
          <w:szCs w:val="28"/>
        </w:rPr>
        <w:t>ОРГАНИЗАЦИОННЫЙ РАЗДЕЛ РПВ</w:t>
      </w:r>
      <w:r w:rsidR="00D862A2" w:rsidRPr="00EF0B34">
        <w:rPr>
          <w:rFonts w:ascii="Times New Roman" w:eastAsia="Times New Roman" w:hAnsi="Times New Roman" w:cs="Times New Roman"/>
          <w:b/>
          <w:bCs/>
          <w:sz w:val="28"/>
          <w:szCs w:val="28"/>
          <w:lang w:eastAsia="en-US"/>
        </w:rPr>
        <w:t xml:space="preserve"> (п. 29.4. ФОП ДО)</w:t>
      </w:r>
    </w:p>
    <w:p w14:paraId="750E6001" w14:textId="130E2B3F" w:rsidR="00D862A2" w:rsidRPr="002815B6" w:rsidRDefault="00EF0B34" w:rsidP="00D862A2">
      <w:pPr>
        <w:spacing w:after="0" w:line="240" w:lineRule="auto"/>
        <w:rPr>
          <w:rFonts w:ascii="Times New Roman" w:eastAsia="Times New Roman" w:hAnsi="Times New Roman" w:cs="Times New Roman"/>
          <w:b/>
          <w:bCs/>
          <w:sz w:val="28"/>
          <w:szCs w:val="28"/>
          <w:lang w:eastAsia="en-US"/>
        </w:rPr>
      </w:pPr>
      <w:r>
        <w:rPr>
          <w:rFonts w:ascii="Times New Roman" w:eastAsia="Times New Roman" w:hAnsi="Times New Roman" w:cs="Times New Roman"/>
          <w:b/>
          <w:bCs/>
          <w:color w:val="000000"/>
          <w:sz w:val="28"/>
          <w:szCs w:val="28"/>
        </w:rPr>
        <w:t>3.7.3.1</w:t>
      </w:r>
      <w:r w:rsidR="00D862A2" w:rsidRPr="002815B6">
        <w:rPr>
          <w:rFonts w:ascii="Times New Roman" w:eastAsia="Times New Roman" w:hAnsi="Times New Roman" w:cs="Times New Roman"/>
          <w:b/>
          <w:bCs/>
          <w:color w:val="000000"/>
          <w:sz w:val="28"/>
          <w:szCs w:val="28"/>
        </w:rPr>
        <w:t xml:space="preserve"> </w:t>
      </w:r>
      <w:r w:rsidR="00D862A2" w:rsidRPr="002A34A9">
        <w:rPr>
          <w:rFonts w:ascii="Times New Roman" w:eastAsia="Times New Roman" w:hAnsi="Times New Roman" w:cs="Times New Roman"/>
          <w:b/>
          <w:bCs/>
          <w:color w:val="000000"/>
          <w:sz w:val="28"/>
          <w:szCs w:val="28"/>
        </w:rPr>
        <w:t>Кадровое обеспечение</w:t>
      </w:r>
      <w:r w:rsidR="00D862A2" w:rsidRPr="002A34A9">
        <w:rPr>
          <w:rFonts w:ascii="Times New Roman" w:eastAsia="Times New Roman" w:hAnsi="Times New Roman" w:cs="Times New Roman"/>
          <w:b/>
          <w:bCs/>
          <w:sz w:val="28"/>
          <w:szCs w:val="28"/>
          <w:lang w:eastAsia="en-US"/>
        </w:rPr>
        <w:t xml:space="preserve"> (п. 29.4.1. ФОП ДО)</w:t>
      </w:r>
    </w:p>
    <w:p w14:paraId="4385F3C2" w14:textId="77777777" w:rsidR="00D862A2" w:rsidRPr="00E05F6D" w:rsidRDefault="00D862A2" w:rsidP="00D862A2">
      <w:pPr>
        <w:spacing w:after="0" w:line="240" w:lineRule="auto"/>
        <w:ind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Кадровые условия ДОУ соответствуют критериям оценки реализации программы</w:t>
      </w:r>
      <w:r>
        <w:rPr>
          <w:rFonts w:ascii="Times New Roman" w:eastAsia="Times New Roman" w:hAnsi="Times New Roman" w:cs="Times New Roman"/>
          <w:bCs/>
          <w:color w:val="000000"/>
          <w:sz w:val="28"/>
          <w:szCs w:val="28"/>
        </w:rPr>
        <w:t xml:space="preserve"> </w:t>
      </w:r>
      <w:r w:rsidRPr="00E05F6D">
        <w:rPr>
          <w:rFonts w:ascii="Times New Roman" w:eastAsia="Times New Roman" w:hAnsi="Times New Roman" w:cs="Times New Roman"/>
          <w:bCs/>
          <w:color w:val="000000"/>
          <w:sz w:val="28"/>
          <w:szCs w:val="28"/>
        </w:rPr>
        <w:t xml:space="preserve">воспитания в детском саду:  </w:t>
      </w:r>
    </w:p>
    <w:p w14:paraId="04E53AD0" w14:textId="77777777" w:rsidR="00D862A2" w:rsidRPr="00E05F6D" w:rsidRDefault="00D862A2">
      <w:pPr>
        <w:pStyle w:val="a7"/>
        <w:numPr>
          <w:ilvl w:val="0"/>
          <w:numId w:val="72"/>
        </w:numPr>
        <w:spacing w:after="0" w:line="240" w:lineRule="auto"/>
        <w:ind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профильная направленность квалификации педагогических работников соответствует занимаемой должности;  </w:t>
      </w:r>
    </w:p>
    <w:p w14:paraId="690DEF2A" w14:textId="77777777" w:rsidR="00D862A2" w:rsidRPr="00E05F6D" w:rsidRDefault="00D862A2">
      <w:pPr>
        <w:pStyle w:val="a7"/>
        <w:numPr>
          <w:ilvl w:val="0"/>
          <w:numId w:val="72"/>
        </w:numPr>
        <w:spacing w:after="0" w:line="240" w:lineRule="auto"/>
        <w:ind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педагогические работники способны к конструктивному взаимодействию с родителями воспитанников и пр. </w:t>
      </w:r>
    </w:p>
    <w:p w14:paraId="569D0189" w14:textId="77777777" w:rsidR="00D862A2" w:rsidRPr="00E05F6D" w:rsidRDefault="00D862A2" w:rsidP="00D862A2">
      <w:pPr>
        <w:pStyle w:val="a7"/>
        <w:spacing w:after="0" w:line="240" w:lineRule="auto"/>
        <w:ind w:left="502"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Качество организации воспитател</w:t>
      </w:r>
      <w:r>
        <w:rPr>
          <w:rFonts w:ascii="Times New Roman" w:eastAsia="Times New Roman" w:hAnsi="Times New Roman" w:cs="Times New Roman"/>
          <w:bCs/>
          <w:color w:val="000000"/>
          <w:sz w:val="28"/>
          <w:szCs w:val="28"/>
        </w:rPr>
        <w:t>ьно-образовательного процесса и</w:t>
      </w:r>
    </w:p>
    <w:p w14:paraId="6050D875" w14:textId="77777777" w:rsidR="00D862A2" w:rsidRPr="002815B6" w:rsidRDefault="00D862A2" w:rsidP="00D862A2">
      <w:pPr>
        <w:pStyle w:val="a7"/>
        <w:spacing w:after="0" w:line="240" w:lineRule="auto"/>
        <w:ind w:left="502"/>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реализация Программы воспитания в ДОУ в значительной мере зависит от индивидуально - личностных и профессиональных качеств педагогов, таких как профессиональная компетентность, нацеленность на результат, высокие нравственные качества и т.д. </w:t>
      </w:r>
    </w:p>
    <w:p w14:paraId="188CEBBB" w14:textId="77777777" w:rsidR="00D862A2" w:rsidRPr="002815B6" w:rsidRDefault="00D862A2" w:rsidP="00D862A2">
      <w:pPr>
        <w:pStyle w:val="a7"/>
        <w:spacing w:after="0" w:line="240" w:lineRule="auto"/>
        <w:ind w:left="502"/>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На современном этапе организация воспитательного процесса требует от педагогических работников ДОУ:  </w:t>
      </w:r>
    </w:p>
    <w:p w14:paraId="713C15A2"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знание и понимание современных факторов, оказывающих влияние на воспитание и личностное развитие ребенка; </w:t>
      </w:r>
    </w:p>
    <w:p w14:paraId="2916EA9A"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знание особенностей психологического развития ребенка в условиях всеобщей</w:t>
      </w:r>
      <w:r w:rsidRPr="00E05F6D">
        <w:t xml:space="preserve"> </w:t>
      </w:r>
      <w:r w:rsidRPr="00E05F6D">
        <w:rPr>
          <w:rFonts w:ascii="Times New Roman" w:eastAsia="Times New Roman" w:hAnsi="Times New Roman" w:cs="Times New Roman"/>
          <w:bCs/>
          <w:color w:val="000000"/>
          <w:sz w:val="28"/>
          <w:szCs w:val="28"/>
        </w:rPr>
        <w:t xml:space="preserve">цифровизации; </w:t>
      </w:r>
    </w:p>
    <w:p w14:paraId="6F32EE6F"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гибкость в вопросах оперативного внесения в программу воспитания изменений, предопределенных документами стратегического планирования РФ;  </w:t>
      </w:r>
    </w:p>
    <w:p w14:paraId="0FF20606"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готовность к взаимодействию, обратной связи и информационной открытости в отношении социальных партнеров ДОО. </w:t>
      </w:r>
    </w:p>
    <w:p w14:paraId="52DDC4A8" w14:textId="77777777" w:rsidR="00D862A2" w:rsidRPr="002815B6" w:rsidRDefault="00D862A2" w:rsidP="00D862A2">
      <w:pPr>
        <w:pStyle w:val="a7"/>
        <w:spacing w:after="0" w:line="240" w:lineRule="auto"/>
        <w:ind w:left="505"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Условием качественной реализации Программы воспитания является непрерывное сопровождение педагогическими и учебно-вспомогательными работниками в течение всего времени реализации в ДОУ или группе. </w:t>
      </w:r>
    </w:p>
    <w:p w14:paraId="20CE4EE1" w14:textId="77777777" w:rsidR="00D862A2" w:rsidRPr="002815B6" w:rsidRDefault="00D862A2" w:rsidP="00D862A2">
      <w:pPr>
        <w:pStyle w:val="a7"/>
        <w:spacing w:after="0" w:line="240" w:lineRule="auto"/>
        <w:ind w:left="505" w:firstLine="709"/>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Педагогические работники ДОУ, реализующие Программу, обладают основными компетенциями, необходимыми для создания условий развития детей:  </w:t>
      </w:r>
    </w:p>
    <w:p w14:paraId="25B4CC28"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обеспечение эмоционального благополучия;</w:t>
      </w:r>
    </w:p>
    <w:p w14:paraId="2408D9C6"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поддержка индивидуальности и инициативы;</w:t>
      </w:r>
    </w:p>
    <w:p w14:paraId="02974019"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построение вариативного развивающего образования;</w:t>
      </w:r>
    </w:p>
    <w:p w14:paraId="7F82B746" w14:textId="77777777" w:rsidR="00D862A2" w:rsidRPr="00E05F6D" w:rsidRDefault="00D862A2">
      <w:pPr>
        <w:pStyle w:val="a7"/>
        <w:numPr>
          <w:ilvl w:val="0"/>
          <w:numId w:val="72"/>
        </w:numPr>
        <w:spacing w:after="0" w:line="240" w:lineRule="auto"/>
        <w:contextualSpacing/>
        <w:jc w:val="both"/>
        <w:rPr>
          <w:rFonts w:ascii="Times New Roman" w:eastAsia="Times New Roman" w:hAnsi="Times New Roman" w:cs="Times New Roman"/>
          <w:bCs/>
          <w:color w:val="000000"/>
          <w:sz w:val="28"/>
          <w:szCs w:val="28"/>
        </w:rPr>
      </w:pPr>
      <w:r w:rsidRPr="00E05F6D">
        <w:rPr>
          <w:rFonts w:ascii="Times New Roman" w:eastAsia="Times New Roman" w:hAnsi="Times New Roman" w:cs="Times New Roman"/>
          <w:bCs/>
          <w:color w:val="000000"/>
          <w:sz w:val="28"/>
          <w:szCs w:val="28"/>
        </w:rPr>
        <w:t xml:space="preserve">  взаимодействие с родителями (законными представителями) по вопросам воспитания и</w:t>
      </w:r>
      <w:r w:rsidRPr="00E05F6D">
        <w:t xml:space="preserve"> </w:t>
      </w:r>
      <w:r w:rsidRPr="00E05F6D">
        <w:rPr>
          <w:rFonts w:ascii="Times New Roman" w:eastAsia="Times New Roman" w:hAnsi="Times New Roman" w:cs="Times New Roman"/>
          <w:bCs/>
          <w:color w:val="000000"/>
          <w:sz w:val="28"/>
          <w:szCs w:val="28"/>
        </w:rPr>
        <w:t xml:space="preserve">развития ребенка. </w:t>
      </w:r>
    </w:p>
    <w:p w14:paraId="54BE017A" w14:textId="77777777" w:rsidR="00D862A2" w:rsidRPr="00E05F6D" w:rsidRDefault="00D862A2" w:rsidP="00D862A2">
      <w:pPr>
        <w:spacing w:after="0" w:line="240" w:lineRule="auto"/>
        <w:ind w:left="20" w:right="20" w:firstLine="700"/>
        <w:jc w:val="both"/>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В ДОО приняты следующие решения по разделению функционала, связанного осуществление воспитательной деятельности:</w:t>
      </w:r>
    </w:p>
    <w:tbl>
      <w:tblPr>
        <w:tblStyle w:val="afa"/>
        <w:tblW w:w="10040" w:type="dxa"/>
        <w:tblInd w:w="20" w:type="dxa"/>
        <w:tblLook w:val="04A0" w:firstRow="1" w:lastRow="0" w:firstColumn="1" w:lastColumn="0" w:noHBand="0" w:noVBand="1"/>
      </w:tblPr>
      <w:tblGrid>
        <w:gridCol w:w="2782"/>
        <w:gridCol w:w="7258"/>
      </w:tblGrid>
      <w:tr w:rsidR="00D862A2" w:rsidRPr="002A34A9" w14:paraId="31459B20" w14:textId="77777777" w:rsidTr="00B1025D">
        <w:tc>
          <w:tcPr>
            <w:tcW w:w="2782" w:type="dxa"/>
          </w:tcPr>
          <w:p w14:paraId="184B7845" w14:textId="77777777" w:rsidR="00D862A2" w:rsidRPr="002A34A9" w:rsidRDefault="00D862A2" w:rsidP="00B1025D">
            <w:pPr>
              <w:spacing w:after="0" w:line="240" w:lineRule="auto"/>
              <w:ind w:right="20"/>
              <w:jc w:val="center"/>
              <w:rPr>
                <w:rFonts w:ascii="Times New Roman" w:eastAsia="Times New Roman" w:hAnsi="Times New Roman"/>
                <w:b/>
                <w:bCs/>
                <w:color w:val="000000"/>
                <w:sz w:val="24"/>
                <w:szCs w:val="24"/>
                <w:highlight w:val="yellow"/>
              </w:rPr>
            </w:pPr>
            <w:r w:rsidRPr="00E05F6D">
              <w:rPr>
                <w:rFonts w:ascii="Times New Roman" w:eastAsia="Times New Roman" w:hAnsi="Times New Roman"/>
                <w:b/>
                <w:bCs/>
                <w:color w:val="000000"/>
                <w:sz w:val="24"/>
                <w:szCs w:val="24"/>
              </w:rPr>
              <w:t>Должность ответственного</w:t>
            </w:r>
          </w:p>
        </w:tc>
        <w:tc>
          <w:tcPr>
            <w:tcW w:w="7258" w:type="dxa"/>
          </w:tcPr>
          <w:p w14:paraId="2251A577" w14:textId="77777777" w:rsidR="00D862A2" w:rsidRPr="002A34A9" w:rsidRDefault="00D862A2" w:rsidP="00B1025D">
            <w:pPr>
              <w:spacing w:after="0" w:line="240" w:lineRule="auto"/>
              <w:ind w:right="20"/>
              <w:jc w:val="center"/>
              <w:rPr>
                <w:rFonts w:ascii="Times New Roman" w:eastAsia="Times New Roman" w:hAnsi="Times New Roman"/>
                <w:b/>
                <w:bCs/>
                <w:color w:val="000000"/>
                <w:sz w:val="24"/>
                <w:szCs w:val="24"/>
              </w:rPr>
            </w:pPr>
            <w:r w:rsidRPr="002A34A9">
              <w:rPr>
                <w:rFonts w:ascii="Times New Roman" w:eastAsia="Times New Roman" w:hAnsi="Times New Roman"/>
                <w:b/>
                <w:bCs/>
                <w:color w:val="000000"/>
                <w:sz w:val="24"/>
                <w:szCs w:val="24"/>
              </w:rPr>
              <w:t>Функция</w:t>
            </w:r>
          </w:p>
        </w:tc>
      </w:tr>
      <w:tr w:rsidR="00D862A2" w:rsidRPr="002A34A9" w14:paraId="45C3762A" w14:textId="77777777" w:rsidTr="00B1025D">
        <w:tc>
          <w:tcPr>
            <w:tcW w:w="2782" w:type="dxa"/>
          </w:tcPr>
          <w:p w14:paraId="565CECBF" w14:textId="77777777" w:rsidR="00D862A2" w:rsidRPr="00E63744" w:rsidRDefault="00D862A2" w:rsidP="00B1025D">
            <w:pPr>
              <w:spacing w:after="0" w:line="240" w:lineRule="auto"/>
              <w:ind w:right="20"/>
              <w:jc w:val="center"/>
              <w:rPr>
                <w:rFonts w:ascii="Times New Roman" w:eastAsia="Times New Roman" w:hAnsi="Times New Roman"/>
                <w:color w:val="000000"/>
                <w:sz w:val="24"/>
                <w:szCs w:val="24"/>
              </w:rPr>
            </w:pPr>
            <w:r w:rsidRPr="00E63744">
              <w:rPr>
                <w:rFonts w:ascii="Times New Roman" w:eastAsia="Times New Roman" w:hAnsi="Times New Roman"/>
                <w:color w:val="000000"/>
                <w:sz w:val="24"/>
                <w:szCs w:val="24"/>
              </w:rPr>
              <w:t>Заведующий</w:t>
            </w:r>
          </w:p>
        </w:tc>
        <w:tc>
          <w:tcPr>
            <w:tcW w:w="7258" w:type="dxa"/>
          </w:tcPr>
          <w:p w14:paraId="45F33839"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управляет воспитательной деятельностью на уровне ДОО; </w:t>
            </w:r>
          </w:p>
          <w:p w14:paraId="1EC0BE92"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создает условия, позволяющие педагогическому составу эффективно реализовать воспитательную деятельность; </w:t>
            </w:r>
          </w:p>
          <w:p w14:paraId="635BB50A"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проводит анализ итогов воспитательной работы в ДОО; </w:t>
            </w:r>
          </w:p>
          <w:p w14:paraId="503D1DD8"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обеспечивает повышение квалификации педагогических работников ОО по вопросам воспитания. </w:t>
            </w:r>
          </w:p>
          <w:p w14:paraId="53AEBFCF"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утверждает воспитательную деятельность в ДОО, включая календарный план воспитательной работы;</w:t>
            </w:r>
          </w:p>
          <w:p w14:paraId="720147F4"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 регулирование воспитательной деятельности в ДОО; </w:t>
            </w:r>
          </w:p>
          <w:p w14:paraId="36326117" w14:textId="77777777" w:rsidR="00D862A2" w:rsidRPr="00E63744" w:rsidRDefault="00D862A2">
            <w:pPr>
              <w:pStyle w:val="a7"/>
              <w:numPr>
                <w:ilvl w:val="0"/>
                <w:numId w:val="73"/>
              </w:numPr>
              <w:spacing w:after="0" w:line="240" w:lineRule="auto"/>
              <w:jc w:val="both"/>
              <w:rPr>
                <w:rFonts w:ascii="Times New Roman" w:eastAsia="Times New Roman" w:hAnsi="Times New Roman" w:cs="Times New Roman"/>
                <w:color w:val="000000"/>
                <w:sz w:val="28"/>
                <w:szCs w:val="28"/>
              </w:rPr>
            </w:pPr>
            <w:r w:rsidRPr="00E63744">
              <w:rPr>
                <w:rFonts w:ascii="Times New Roman" w:eastAsia="Times New Roman" w:hAnsi="Times New Roman" w:cs="Times New Roman"/>
                <w:color w:val="000000"/>
                <w:sz w:val="24"/>
                <w:szCs w:val="28"/>
              </w:rPr>
              <w:t>контроль за исполнением управленческих решений по воспитательной деятельности в ДОО.</w:t>
            </w:r>
          </w:p>
        </w:tc>
      </w:tr>
      <w:tr w:rsidR="00D862A2" w:rsidRPr="002A34A9" w14:paraId="020FA593" w14:textId="77777777" w:rsidTr="00B1025D">
        <w:tc>
          <w:tcPr>
            <w:tcW w:w="2782" w:type="dxa"/>
          </w:tcPr>
          <w:p w14:paraId="7698F5AF" w14:textId="77777777" w:rsidR="00D862A2" w:rsidRPr="00E63744" w:rsidRDefault="00D862A2" w:rsidP="00B1025D">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Старший воспитатель</w:t>
            </w:r>
          </w:p>
          <w:p w14:paraId="65161EE7" w14:textId="77777777" w:rsidR="00D862A2" w:rsidRPr="00E63744" w:rsidRDefault="00D862A2" w:rsidP="00B1025D">
            <w:pPr>
              <w:spacing w:after="0" w:line="240" w:lineRule="auto"/>
              <w:ind w:right="20"/>
              <w:jc w:val="center"/>
              <w:rPr>
                <w:rFonts w:ascii="Times New Roman" w:eastAsia="Times New Roman" w:hAnsi="Times New Roman"/>
                <w:color w:val="000000"/>
                <w:sz w:val="24"/>
                <w:szCs w:val="24"/>
              </w:rPr>
            </w:pPr>
          </w:p>
        </w:tc>
        <w:tc>
          <w:tcPr>
            <w:tcW w:w="7258" w:type="dxa"/>
          </w:tcPr>
          <w:p w14:paraId="1CAC6627"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организация воспитательного процесса в ДОО;</w:t>
            </w:r>
          </w:p>
          <w:p w14:paraId="1CD79EAB"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14:paraId="16EEB7F4"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планирование работы в организации воспитательной деятельности, как на группах, так и во всем пространстве детского сада;</w:t>
            </w:r>
          </w:p>
          <w:p w14:paraId="5F13B719"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организация эффективной практической работы в ДОО в соответствии с календарным планом воспитательной работы; </w:t>
            </w:r>
          </w:p>
          <w:p w14:paraId="12642169"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проведение мониторинга состояния воспитательной деятельности в ДОО совместно с Педагогическим советом;</w:t>
            </w:r>
          </w:p>
          <w:p w14:paraId="26627F21"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компетентностей-проведение анализа и контроля воспитательной деятельности, распространение передового опыта других образовательных организаций;</w:t>
            </w:r>
          </w:p>
          <w:p w14:paraId="2BB3E17E"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формирование мотивации педагогов к участию в разработке и реализации разнообразных воспитательных и социально значимых проектов; </w:t>
            </w:r>
          </w:p>
          <w:p w14:paraId="2EDE63B5"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наполнение и обновление сайта ДОО информацией о воспитательной деятельности; </w:t>
            </w:r>
          </w:p>
          <w:p w14:paraId="24A3F4CA"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организационно-координационная работа по проведению общественных воспитательных событий на уровне ДОУ; </w:t>
            </w:r>
          </w:p>
          <w:p w14:paraId="40F2C1A6"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участие в районных и городских, конкурсах и т.д.; </w:t>
            </w:r>
          </w:p>
          <w:p w14:paraId="3BFBD618"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организационно-методическое сопровождение воспитательной деятельности педагогических инициатив; </w:t>
            </w:r>
          </w:p>
          <w:p w14:paraId="475139EC"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создание необходимой для осуществления воспитательной деятельности инфраструктуры; </w:t>
            </w:r>
          </w:p>
          <w:p w14:paraId="1227FF75"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 xml:space="preserve">развитие сотрудничества с социальными партнерами; </w:t>
            </w:r>
          </w:p>
          <w:p w14:paraId="237FF47C" w14:textId="77777777" w:rsidR="00D862A2"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стимулирование мотивации к активной воспитательной деятельности педагогов;</w:t>
            </w:r>
          </w:p>
          <w:p w14:paraId="7ED30FBC" w14:textId="77777777" w:rsidR="00D862A2" w:rsidRPr="00E63744" w:rsidRDefault="00D862A2">
            <w:pPr>
              <w:pStyle w:val="a7"/>
              <w:numPr>
                <w:ilvl w:val="0"/>
                <w:numId w:val="74"/>
              </w:numPr>
              <w:spacing w:after="0" w:line="240" w:lineRule="auto"/>
              <w:jc w:val="both"/>
              <w:rPr>
                <w:rFonts w:ascii="Times New Roman" w:eastAsia="Times New Roman" w:hAnsi="Times New Roman" w:cs="Times New Roman"/>
                <w:color w:val="000000"/>
                <w:sz w:val="24"/>
                <w:szCs w:val="28"/>
              </w:rPr>
            </w:pPr>
            <w:r w:rsidRPr="00E63744">
              <w:rPr>
                <w:rFonts w:ascii="Times New Roman" w:eastAsia="Times New Roman" w:hAnsi="Times New Roman" w:cs="Times New Roman"/>
                <w:color w:val="000000"/>
                <w:sz w:val="24"/>
                <w:szCs w:val="28"/>
              </w:rPr>
              <w:t>организация сетевого взаимодействия социальных институтов города, подготовка договоров.</w:t>
            </w:r>
          </w:p>
        </w:tc>
      </w:tr>
      <w:tr w:rsidR="00D862A2" w:rsidRPr="002A34A9" w14:paraId="287DBF3A" w14:textId="77777777" w:rsidTr="00B1025D">
        <w:tc>
          <w:tcPr>
            <w:tcW w:w="2782" w:type="dxa"/>
          </w:tcPr>
          <w:p w14:paraId="2D4F98B3" w14:textId="3D0BBC6F" w:rsidR="00D862A2" w:rsidRPr="002C2CB9" w:rsidRDefault="00D862A2" w:rsidP="00B1025D">
            <w:pPr>
              <w:spacing w:after="0" w:line="240" w:lineRule="auto"/>
              <w:jc w:val="center"/>
              <w:rPr>
                <w:rFonts w:ascii="Times New Roman" w:eastAsia="Times New Roman" w:hAnsi="Times New Roman"/>
                <w:color w:val="000000"/>
                <w:sz w:val="24"/>
                <w:szCs w:val="28"/>
              </w:rPr>
            </w:pPr>
            <w:r w:rsidRPr="002C2CB9">
              <w:rPr>
                <w:rFonts w:ascii="Times New Roman" w:eastAsia="Times New Roman" w:hAnsi="Times New Roman"/>
                <w:color w:val="000000"/>
                <w:sz w:val="24"/>
                <w:szCs w:val="28"/>
              </w:rPr>
              <w:t>Педагоги (воспитатели, муз. Руководитель</w:t>
            </w:r>
            <w:r>
              <w:rPr>
                <w:rFonts w:ascii="Times New Roman" w:eastAsia="Times New Roman" w:hAnsi="Times New Roman"/>
                <w:color w:val="000000"/>
                <w:sz w:val="24"/>
                <w:szCs w:val="28"/>
              </w:rPr>
              <w:t>, инструктор по физической кул</w:t>
            </w:r>
            <w:r w:rsidRPr="002C2CB9">
              <w:rPr>
                <w:rFonts w:ascii="Times New Roman" w:eastAsia="Times New Roman" w:hAnsi="Times New Roman"/>
                <w:color w:val="000000"/>
                <w:sz w:val="24"/>
                <w:szCs w:val="28"/>
              </w:rPr>
              <w:t>ьтуре, учитель-логопед</w:t>
            </w:r>
            <w:r>
              <w:rPr>
                <w:rFonts w:ascii="Times New Roman" w:eastAsia="Times New Roman" w:hAnsi="Times New Roman"/>
                <w:color w:val="000000"/>
                <w:sz w:val="24"/>
                <w:szCs w:val="28"/>
              </w:rPr>
              <w:t>)</w:t>
            </w:r>
          </w:p>
          <w:p w14:paraId="61A1C985" w14:textId="77777777" w:rsidR="00D862A2" w:rsidRPr="002A34A9" w:rsidRDefault="00D862A2" w:rsidP="00B1025D">
            <w:pPr>
              <w:spacing w:after="0" w:line="240" w:lineRule="auto"/>
              <w:ind w:right="20"/>
              <w:rPr>
                <w:rFonts w:ascii="Times New Roman" w:eastAsia="Times New Roman" w:hAnsi="Times New Roman"/>
                <w:color w:val="000000"/>
                <w:sz w:val="24"/>
                <w:szCs w:val="24"/>
                <w:highlight w:val="yellow"/>
              </w:rPr>
            </w:pPr>
          </w:p>
        </w:tc>
        <w:tc>
          <w:tcPr>
            <w:tcW w:w="7258" w:type="dxa"/>
          </w:tcPr>
          <w:p w14:paraId="16BCD088" w14:textId="77777777" w:rsidR="00D862A2"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 xml:space="preserve">обеспечение деятельности детей творчеством, физической культурой; </w:t>
            </w:r>
          </w:p>
          <w:p w14:paraId="6498A362" w14:textId="77777777" w:rsidR="00D862A2"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 xml:space="preserve">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14:paraId="4EC0C65C" w14:textId="77777777" w:rsidR="00D862A2"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 xml:space="preserve">организация работы по формированию общей культуры личности воспитанников; </w:t>
            </w:r>
          </w:p>
          <w:p w14:paraId="54869681" w14:textId="77777777" w:rsidR="00D862A2"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внедрение здорового образа жизни;</w:t>
            </w:r>
          </w:p>
          <w:p w14:paraId="4A48BFF5" w14:textId="77777777" w:rsidR="00D862A2"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внедрение в практику воспитательной деятельности новых технологий взаимодействия и сотрудничества с детьми;</w:t>
            </w:r>
          </w:p>
          <w:p w14:paraId="63F905D3" w14:textId="77777777" w:rsidR="00D862A2" w:rsidRPr="002C2CB9" w:rsidRDefault="00D862A2">
            <w:pPr>
              <w:pStyle w:val="a7"/>
              <w:numPr>
                <w:ilvl w:val="0"/>
                <w:numId w:val="75"/>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 xml:space="preserve"> 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14:paraId="6361581A" w14:textId="77777777" w:rsidR="00D862A2" w:rsidRPr="002A34A9" w:rsidRDefault="00D862A2" w:rsidP="00B1025D">
            <w:pPr>
              <w:spacing w:after="0" w:line="240" w:lineRule="auto"/>
              <w:ind w:right="20"/>
              <w:jc w:val="both"/>
              <w:rPr>
                <w:rFonts w:ascii="Times New Roman" w:eastAsia="Times New Roman" w:hAnsi="Times New Roman"/>
                <w:color w:val="000000"/>
                <w:sz w:val="24"/>
                <w:szCs w:val="24"/>
              </w:rPr>
            </w:pPr>
          </w:p>
        </w:tc>
      </w:tr>
      <w:tr w:rsidR="00D862A2" w:rsidRPr="002A34A9" w14:paraId="31945D90" w14:textId="77777777" w:rsidTr="00B1025D">
        <w:tc>
          <w:tcPr>
            <w:tcW w:w="2782" w:type="dxa"/>
          </w:tcPr>
          <w:p w14:paraId="7B1DEF7B" w14:textId="77777777" w:rsidR="00D862A2" w:rsidRPr="002A34A9" w:rsidRDefault="00D862A2" w:rsidP="00B1025D">
            <w:pPr>
              <w:spacing w:after="0" w:line="240" w:lineRule="auto"/>
              <w:ind w:right="20"/>
              <w:jc w:val="center"/>
              <w:rPr>
                <w:rFonts w:ascii="Times New Roman" w:eastAsia="Times New Roman" w:hAnsi="Times New Roman"/>
                <w:color w:val="000000"/>
                <w:sz w:val="24"/>
                <w:szCs w:val="24"/>
                <w:highlight w:val="yellow"/>
              </w:rPr>
            </w:pPr>
            <w:r w:rsidRPr="002C2CB9">
              <w:rPr>
                <w:rFonts w:ascii="Times New Roman" w:eastAsia="Times New Roman" w:hAnsi="Times New Roman"/>
                <w:color w:val="000000"/>
                <w:sz w:val="24"/>
                <w:szCs w:val="28"/>
              </w:rPr>
              <w:t>Младший воспитатель</w:t>
            </w:r>
          </w:p>
        </w:tc>
        <w:tc>
          <w:tcPr>
            <w:tcW w:w="7258" w:type="dxa"/>
          </w:tcPr>
          <w:p w14:paraId="4679329A" w14:textId="77777777" w:rsidR="00D862A2" w:rsidRDefault="00D862A2">
            <w:pPr>
              <w:pStyle w:val="a7"/>
              <w:numPr>
                <w:ilvl w:val="0"/>
                <w:numId w:val="76"/>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32970D98" w14:textId="77777777" w:rsidR="00D862A2" w:rsidRPr="002C2CB9" w:rsidRDefault="00D862A2">
            <w:pPr>
              <w:pStyle w:val="a7"/>
              <w:numPr>
                <w:ilvl w:val="0"/>
                <w:numId w:val="76"/>
              </w:numPr>
              <w:spacing w:after="0" w:line="240" w:lineRule="auto"/>
              <w:jc w:val="both"/>
              <w:rPr>
                <w:rFonts w:ascii="Times New Roman" w:eastAsia="Times New Roman" w:hAnsi="Times New Roman" w:cs="Times New Roman"/>
                <w:color w:val="000000"/>
                <w:sz w:val="24"/>
                <w:szCs w:val="28"/>
              </w:rPr>
            </w:pPr>
            <w:r w:rsidRPr="002C2CB9">
              <w:rPr>
                <w:rFonts w:ascii="Times New Roman" w:eastAsia="Times New Roman" w:hAnsi="Times New Roman" w:cs="Times New Roman"/>
                <w:color w:val="000000"/>
                <w:sz w:val="24"/>
                <w:szCs w:val="28"/>
              </w:rPr>
              <w:t>участвует в организации работы по формированию общей культуры личности воспитанников.</w:t>
            </w:r>
          </w:p>
          <w:p w14:paraId="67F15D47" w14:textId="77777777" w:rsidR="00D862A2" w:rsidRPr="002C2CB9" w:rsidRDefault="00D862A2" w:rsidP="00B1025D">
            <w:pPr>
              <w:spacing w:after="0" w:line="240" w:lineRule="auto"/>
              <w:ind w:right="20"/>
              <w:jc w:val="both"/>
              <w:rPr>
                <w:rFonts w:ascii="Times New Roman" w:eastAsia="Times New Roman" w:hAnsi="Times New Roman"/>
                <w:color w:val="000000"/>
                <w:sz w:val="22"/>
                <w:szCs w:val="24"/>
              </w:rPr>
            </w:pPr>
          </w:p>
        </w:tc>
      </w:tr>
    </w:tbl>
    <w:p w14:paraId="23D61EF4" w14:textId="77777777" w:rsidR="00D862A2" w:rsidRPr="002A34A9" w:rsidRDefault="00D862A2" w:rsidP="00D862A2">
      <w:pPr>
        <w:spacing w:after="0" w:line="240" w:lineRule="auto"/>
        <w:ind w:firstLine="709"/>
        <w:jc w:val="both"/>
        <w:rPr>
          <w:rFonts w:ascii="Times New Roman" w:eastAsia="Times New Roman" w:hAnsi="Times New Roman" w:cs="Times New Roman"/>
          <w:color w:val="000000"/>
          <w:sz w:val="28"/>
          <w:szCs w:val="28"/>
          <w:highlight w:val="yellow"/>
        </w:rPr>
      </w:pPr>
    </w:p>
    <w:p w14:paraId="7F709B78" w14:textId="77777777" w:rsidR="00D862A2" w:rsidRDefault="00D862A2" w:rsidP="00D862A2">
      <w:pPr>
        <w:tabs>
          <w:tab w:val="left" w:pos="1555"/>
        </w:tabs>
        <w:spacing w:after="0" w:line="240" w:lineRule="auto"/>
        <w:jc w:val="both"/>
        <w:rPr>
          <w:rFonts w:ascii="Times New Roman" w:eastAsia="Times New Roman" w:hAnsi="Times New Roman" w:cs="Times New Roman"/>
          <w:b/>
          <w:bCs/>
          <w:color w:val="000000"/>
          <w:sz w:val="28"/>
          <w:szCs w:val="28"/>
        </w:rPr>
      </w:pPr>
    </w:p>
    <w:p w14:paraId="686E2E9C" w14:textId="0AD50846" w:rsidR="00D862A2" w:rsidRDefault="00EF0B34" w:rsidP="00D862A2">
      <w:pPr>
        <w:tabs>
          <w:tab w:val="left" w:pos="1555"/>
        </w:tabs>
        <w:spacing w:after="0" w:line="24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color w:val="000000"/>
          <w:sz w:val="28"/>
          <w:szCs w:val="28"/>
        </w:rPr>
        <w:t xml:space="preserve">3.7.3.2 </w:t>
      </w:r>
      <w:r w:rsidR="00D862A2" w:rsidRPr="002A34A9">
        <w:rPr>
          <w:rFonts w:ascii="Times New Roman" w:eastAsia="Times New Roman" w:hAnsi="Times New Roman" w:cs="Times New Roman"/>
          <w:b/>
          <w:bCs/>
          <w:color w:val="000000"/>
          <w:sz w:val="28"/>
          <w:szCs w:val="28"/>
        </w:rPr>
        <w:t>Нормативно-методическое обеспечение</w:t>
      </w:r>
      <w:r w:rsidR="00D862A2" w:rsidRPr="002A34A9">
        <w:rPr>
          <w:rFonts w:ascii="Times New Roman" w:eastAsia="Times New Roman" w:hAnsi="Times New Roman" w:cs="Times New Roman"/>
          <w:b/>
          <w:bCs/>
          <w:sz w:val="28"/>
          <w:szCs w:val="28"/>
          <w:lang w:eastAsia="en-US"/>
        </w:rPr>
        <w:t xml:space="preserve"> (п. 29.4.2. ФОП ДО)</w:t>
      </w:r>
    </w:p>
    <w:p w14:paraId="65FF0ACF"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Нормативно-правовую основу воспитательной работы в дошкольной образовательной организации определяют следующие документы: </w:t>
      </w:r>
    </w:p>
    <w:p w14:paraId="044E95DF"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Конституция Российской Федерации; - Федеральный закон от 29 декабря 2012 года №273-ФЗ «Об образовании в Российской Федерации»; </w:t>
      </w:r>
    </w:p>
    <w:p w14:paraId="55D84A5A"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Указ Президента Российской Федерации от 02.07.2021 № 400 «О Стратегии национальной безопасности Российской Федерации»; </w:t>
      </w:r>
    </w:p>
    <w:p w14:paraId="65A93D54"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Стратегия развития воспитания в Российской Федерации на период до 2025 года; </w:t>
      </w:r>
    </w:p>
    <w:p w14:paraId="28A2A92B" w14:textId="1197F5BA"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Федеральная образовательная программа дошкольного образования (утверждена приказом Мин просвещения России от 25 ноября 2022 г. № 1028, зарегистрировано в Минюсте России 28 декабря 2022 г., регистрационный № 71847). </w:t>
      </w:r>
    </w:p>
    <w:tbl>
      <w:tblPr>
        <w:tblStyle w:val="af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D862A2" w:rsidRPr="002A34A9" w14:paraId="0B106D2B" w14:textId="77777777" w:rsidTr="00B1025D">
        <w:trPr>
          <w:trHeight w:val="2144"/>
        </w:trPr>
        <w:tc>
          <w:tcPr>
            <w:tcW w:w="4658" w:type="dxa"/>
          </w:tcPr>
          <w:p w14:paraId="03408E72" w14:textId="5F0E9DA7" w:rsidR="00D862A2" w:rsidRPr="002A34A9" w:rsidRDefault="00D862A2" w:rsidP="00B1025D">
            <w:pPr>
              <w:spacing w:after="0" w:line="240" w:lineRule="auto"/>
              <w:ind w:left="20" w:right="20" w:firstLine="700"/>
              <w:jc w:val="both"/>
              <w:rPr>
                <w:rFonts w:ascii="Times New Roman" w:eastAsia="Times New Roman" w:hAnsi="Times New Roman"/>
                <w:color w:val="000000"/>
                <w:sz w:val="28"/>
                <w:szCs w:val="28"/>
              </w:rPr>
            </w:pPr>
            <w:r w:rsidRPr="002A34A9">
              <w:rPr>
                <w:rFonts w:ascii="Times New Roman" w:eastAsia="Times New Roman" w:hAnsi="Times New Roman"/>
                <w:color w:val="000000"/>
                <w:sz w:val="28"/>
                <w:szCs w:val="28"/>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r w:rsidR="00631CFB" w:rsidRPr="002A34A9">
              <w:rPr>
                <w:rFonts w:ascii="Times New Roman" w:eastAsia="Times New Roman" w:hAnsi="Times New Roman"/>
                <w:color w:val="000000"/>
                <w:sz w:val="28"/>
                <w:szCs w:val="28"/>
              </w:rPr>
              <w:t>институтвоспитания. рф</w:t>
            </w:r>
          </w:p>
        </w:tc>
        <w:tc>
          <w:tcPr>
            <w:tcW w:w="4820" w:type="dxa"/>
          </w:tcPr>
          <w:p w14:paraId="5EA56B40" w14:textId="77777777" w:rsidR="00D862A2" w:rsidRPr="002A34A9" w:rsidRDefault="00D862A2" w:rsidP="00B1025D">
            <w:pPr>
              <w:spacing w:after="0" w:line="240" w:lineRule="auto"/>
              <w:ind w:left="20" w:right="20" w:firstLine="700"/>
              <w:jc w:val="both"/>
              <w:rPr>
                <w:rFonts w:ascii="Times New Roman" w:eastAsia="Times New Roman" w:hAnsi="Times New Roman"/>
                <w:color w:val="000000"/>
                <w:sz w:val="28"/>
                <w:szCs w:val="28"/>
              </w:rPr>
            </w:pPr>
            <w:r w:rsidRPr="002A34A9">
              <w:rPr>
                <w:rFonts w:ascii="Times New Roman" w:eastAsia="Times New Roman" w:hAnsi="Times New Roman"/>
                <w:noProof/>
                <w:color w:val="000000"/>
                <w:sz w:val="28"/>
                <w:szCs w:val="28"/>
              </w:rPr>
              <w:drawing>
                <wp:anchor distT="0" distB="0" distL="114300" distR="114300" simplePos="0" relativeHeight="251695104" behindDoc="0" locked="0" layoutInCell="1" allowOverlap="1" wp14:anchorId="7779B216" wp14:editId="12B1E0B1">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14:paraId="1038B8DB" w14:textId="77777777" w:rsidR="00D862A2" w:rsidRDefault="00D862A2" w:rsidP="00D862A2">
      <w:pPr>
        <w:spacing w:after="0" w:line="240" w:lineRule="auto"/>
        <w:ind w:right="20" w:firstLine="709"/>
        <w:jc w:val="both"/>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В ДОО приняты следующие управленческие решения, связанные с осуществлением воспитательной деятельности:</w:t>
      </w:r>
    </w:p>
    <w:p w14:paraId="6B185FCE"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внесены изменения в должностные инструкции педагогических работников</w:t>
      </w:r>
      <w:r>
        <w:rPr>
          <w:rFonts w:ascii="Times New Roman" w:hAnsi="Times New Roman" w:cs="Times New Roman"/>
          <w:sz w:val="28"/>
        </w:rPr>
        <w:t xml:space="preserve"> </w:t>
      </w:r>
      <w:r w:rsidRPr="00696F4A">
        <w:rPr>
          <w:rFonts w:ascii="Times New Roman" w:hAnsi="Times New Roman" w:cs="Times New Roman"/>
          <w:sz w:val="28"/>
        </w:rPr>
        <w:t xml:space="preserve">педагогов по вопросам воспитательной деятельности; </w:t>
      </w:r>
    </w:p>
    <w:p w14:paraId="21204F29"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w:t>
      </w:r>
      <w:r>
        <w:rPr>
          <w:rFonts w:ascii="Times New Roman" w:hAnsi="Times New Roman" w:cs="Times New Roman"/>
          <w:sz w:val="28"/>
        </w:rPr>
        <w:t>в</w:t>
      </w:r>
      <w:r w:rsidRPr="00696F4A">
        <w:rPr>
          <w:rFonts w:ascii="Times New Roman" w:hAnsi="Times New Roman" w:cs="Times New Roman"/>
          <w:sz w:val="28"/>
        </w:rPr>
        <w:t xml:space="preserve">ведены договорные отношения по сотрудничеству с другими организациями (в том числе с организациями дополнительного образования и культуры, некоммерческими организациями); </w:t>
      </w:r>
    </w:p>
    <w:p w14:paraId="6F898BF8"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разработано положение о РПВ ДО; </w:t>
      </w:r>
    </w:p>
    <w:p w14:paraId="0ACB8C27"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sidRPr="00696F4A">
        <w:rPr>
          <w:rFonts w:ascii="Times New Roman" w:hAnsi="Times New Roman" w:cs="Times New Roman"/>
          <w:sz w:val="28"/>
        </w:rPr>
        <w:t xml:space="preserve">- разработан Уклад МДОУ; </w:t>
      </w:r>
    </w:p>
    <w:p w14:paraId="3DCC6CBD"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w:t>
      </w:r>
      <w:r w:rsidRPr="00696F4A">
        <w:rPr>
          <w:rFonts w:ascii="Times New Roman" w:hAnsi="Times New Roman" w:cs="Times New Roman"/>
          <w:sz w:val="28"/>
        </w:rPr>
        <w:t xml:space="preserve"> внесены изменения</w:t>
      </w:r>
      <w:r>
        <w:rPr>
          <w:rFonts w:ascii="Times New Roman" w:hAnsi="Times New Roman" w:cs="Times New Roman"/>
          <w:sz w:val="28"/>
        </w:rPr>
        <w:t xml:space="preserve"> в программу развития ДОО</w:t>
      </w:r>
    </w:p>
    <w:p w14:paraId="66746DD1" w14:textId="77777777" w:rsidR="00D862A2" w:rsidRDefault="00D862A2" w:rsidP="00D862A2">
      <w:pPr>
        <w:tabs>
          <w:tab w:val="left" w:pos="1555"/>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696F4A">
        <w:rPr>
          <w:rFonts w:ascii="Times New Roman" w:hAnsi="Times New Roman" w:cs="Times New Roman"/>
          <w:sz w:val="28"/>
        </w:rPr>
        <w:t>внесены изменения</w:t>
      </w:r>
      <w:r>
        <w:rPr>
          <w:rFonts w:ascii="Times New Roman" w:hAnsi="Times New Roman" w:cs="Times New Roman"/>
          <w:sz w:val="28"/>
        </w:rPr>
        <w:t xml:space="preserve"> в ВСОКО ДОО</w:t>
      </w:r>
    </w:p>
    <w:p w14:paraId="1BA5DEFE" w14:textId="77777777" w:rsidR="00D862A2" w:rsidRPr="00696F4A" w:rsidRDefault="00D862A2" w:rsidP="00D862A2">
      <w:pPr>
        <w:tabs>
          <w:tab w:val="left" w:pos="1555"/>
        </w:tabs>
        <w:spacing w:after="0" w:line="240" w:lineRule="auto"/>
        <w:ind w:firstLine="709"/>
        <w:contextualSpacing/>
        <w:jc w:val="both"/>
        <w:rPr>
          <w:rFonts w:ascii="Times New Roman" w:eastAsia="Times New Roman" w:hAnsi="Times New Roman" w:cs="Times New Roman"/>
          <w:b/>
          <w:bCs/>
          <w:sz w:val="36"/>
          <w:szCs w:val="28"/>
          <w:lang w:eastAsia="en-US"/>
        </w:rPr>
      </w:pPr>
      <w:r>
        <w:rPr>
          <w:rFonts w:ascii="Times New Roman" w:hAnsi="Times New Roman" w:cs="Times New Roman"/>
          <w:sz w:val="28"/>
        </w:rPr>
        <w:t xml:space="preserve">- </w:t>
      </w:r>
      <w:r w:rsidRPr="00696F4A">
        <w:rPr>
          <w:rFonts w:ascii="Times New Roman" w:hAnsi="Times New Roman" w:cs="Times New Roman"/>
          <w:sz w:val="28"/>
        </w:rPr>
        <w:t>разработано дополнительное соглашение к Договору с родителями (законными представителями)</w:t>
      </w:r>
    </w:p>
    <w:p w14:paraId="4568779C" w14:textId="77777777" w:rsidR="00D862A2" w:rsidRPr="002A34A9" w:rsidRDefault="00D862A2" w:rsidP="00D862A2">
      <w:pPr>
        <w:spacing w:after="0" w:line="240" w:lineRule="auto"/>
        <w:ind w:right="20"/>
        <w:jc w:val="both"/>
        <w:rPr>
          <w:rFonts w:ascii="Times New Roman" w:eastAsia="Times New Roman" w:hAnsi="Times New Roman" w:cs="Times New Roman"/>
          <w:color w:val="000000"/>
          <w:sz w:val="28"/>
          <w:szCs w:val="28"/>
        </w:rPr>
      </w:pPr>
    </w:p>
    <w:p w14:paraId="53C1847F" w14:textId="2A79E2FA" w:rsidR="00D862A2" w:rsidRPr="002A34A9" w:rsidRDefault="00EF0B34" w:rsidP="00D862A2">
      <w:pPr>
        <w:tabs>
          <w:tab w:val="left" w:pos="15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3.7.3.3 </w:t>
      </w:r>
      <w:r w:rsidR="00D862A2" w:rsidRPr="002A34A9">
        <w:rPr>
          <w:rFonts w:ascii="Times New Roman" w:eastAsia="Times New Roman" w:hAnsi="Times New Roman" w:cs="Times New Roman"/>
          <w:b/>
          <w:bCs/>
          <w:color w:val="000000"/>
          <w:sz w:val="28"/>
          <w:szCs w:val="28"/>
        </w:rPr>
        <w:t>Требования к условиям работы с особыми категориями детей</w:t>
      </w:r>
      <w:r w:rsidR="00D862A2" w:rsidRPr="002A34A9">
        <w:rPr>
          <w:rFonts w:ascii="Times New Roman" w:eastAsia="Times New Roman" w:hAnsi="Times New Roman" w:cs="Times New Roman"/>
          <w:b/>
          <w:bCs/>
          <w:sz w:val="28"/>
          <w:szCs w:val="28"/>
          <w:lang w:eastAsia="en-US"/>
        </w:rPr>
        <w:t xml:space="preserve"> (п. 29.4.3. ФОП ДО)</w:t>
      </w:r>
    </w:p>
    <w:p w14:paraId="4204DA66" w14:textId="77777777" w:rsidR="00D862A2" w:rsidRPr="002A34A9" w:rsidRDefault="00D862A2" w:rsidP="00D862A2">
      <w:pPr>
        <w:spacing w:after="0" w:line="240" w:lineRule="auto"/>
        <w:ind w:left="20" w:right="20" w:firstLine="700"/>
        <w:jc w:val="both"/>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F3B41DC" w14:textId="77777777" w:rsidR="00D862A2" w:rsidRPr="002A34A9" w:rsidRDefault="00D862A2" w:rsidP="00D862A2">
      <w:pPr>
        <w:spacing w:after="0" w:line="240" w:lineRule="auto"/>
        <w:ind w:left="20" w:right="20" w:firstLine="700"/>
        <w:jc w:val="both"/>
        <w:rPr>
          <w:rFonts w:ascii="Times New Roman" w:eastAsia="Times New Roman" w:hAnsi="Times New Roman" w:cs="Times New Roman"/>
          <w:color w:val="FF0000"/>
          <w:sz w:val="28"/>
          <w:szCs w:val="28"/>
        </w:rPr>
      </w:pPr>
      <w:r w:rsidRPr="00696F4A">
        <w:rPr>
          <w:rFonts w:ascii="Times New Roman" w:eastAsia="Times New Roman" w:hAnsi="Times New Roman" w:cs="Times New Roman"/>
          <w:sz w:val="28"/>
          <w:szCs w:val="28"/>
        </w:rPr>
        <w:t>В ДОО созданы особые условия воспитания для отдельных категорий обучающихся, имеющих особые образовательные потребности: дети с ООП, в ДОО нет категории детей с ОВЗ,  детей с инвалидностью,– при появлении ребенка, имеющего статус, подтвержденный документально для него создаются равнозначные условия с учетом его индивидуальности:</w:t>
      </w:r>
    </w:p>
    <w:p w14:paraId="2F5A87B7" w14:textId="77777777" w:rsidR="00D862A2" w:rsidRPr="002A34A9" w:rsidRDefault="00D862A2">
      <w:pPr>
        <w:numPr>
          <w:ilvl w:val="1"/>
          <w:numId w:val="15"/>
        </w:numPr>
        <w:tabs>
          <w:tab w:val="left" w:pos="1033"/>
        </w:tabs>
        <w:spacing w:after="0" w:line="240" w:lineRule="auto"/>
        <w:ind w:right="20"/>
        <w:jc w:val="both"/>
        <w:rPr>
          <w:rFonts w:ascii="Times New Roman" w:eastAsia="Times New Roman" w:hAnsi="Times New Roman" w:cs="Times New Roman"/>
          <w:color w:val="FF0000"/>
          <w:sz w:val="28"/>
          <w:szCs w:val="28"/>
        </w:rPr>
      </w:pPr>
      <w:r w:rsidRPr="002A34A9">
        <w:rPr>
          <w:rFonts w:ascii="Times New Roman" w:eastAsia="Times New Roman" w:hAnsi="Times New Roman" w:cs="Times New Roman"/>
          <w:sz w:val="28"/>
          <w:szCs w:val="28"/>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F153572" w14:textId="77777777" w:rsidR="00D862A2" w:rsidRPr="002A34A9" w:rsidRDefault="00D862A2">
      <w:pPr>
        <w:numPr>
          <w:ilvl w:val="1"/>
          <w:numId w:val="15"/>
        </w:numPr>
        <w:tabs>
          <w:tab w:val="left" w:pos="1038"/>
        </w:tabs>
        <w:spacing w:after="0" w:line="240" w:lineRule="auto"/>
        <w:ind w:right="20"/>
        <w:jc w:val="both"/>
        <w:rPr>
          <w:rFonts w:ascii="Times New Roman" w:eastAsia="Times New Roman" w:hAnsi="Times New Roman" w:cs="Times New Roman"/>
          <w:color w:val="FF0000"/>
          <w:sz w:val="28"/>
          <w:szCs w:val="28"/>
        </w:rPr>
      </w:pPr>
      <w:r w:rsidRPr="002A34A9">
        <w:rPr>
          <w:rFonts w:ascii="Times New Roman" w:eastAsia="Times New Roman" w:hAnsi="Times New Roman" w:cs="Times New Roman"/>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w:t>
      </w:r>
      <w:r w:rsidRPr="00C41692">
        <w:rPr>
          <w:rFonts w:ascii="Times New Roman" w:eastAsia="Times New Roman" w:hAnsi="Times New Roman" w:cs="Times New Roman"/>
          <w:sz w:val="28"/>
          <w:szCs w:val="28"/>
        </w:rPr>
        <w:t xml:space="preserve">а, </w:t>
      </w:r>
      <w:r w:rsidRPr="002A34A9">
        <w:rPr>
          <w:rFonts w:ascii="Times New Roman" w:eastAsia="Times New Roman" w:hAnsi="Times New Roman" w:cs="Times New Roman"/>
          <w:sz w:val="28"/>
          <w:szCs w:val="28"/>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2BB03892" w14:textId="77777777" w:rsidR="00D862A2" w:rsidRPr="002A34A9" w:rsidRDefault="00D862A2">
      <w:pPr>
        <w:numPr>
          <w:ilvl w:val="1"/>
          <w:numId w:val="15"/>
        </w:numPr>
        <w:tabs>
          <w:tab w:val="left" w:pos="1023"/>
        </w:tabs>
        <w:spacing w:after="0" w:line="240" w:lineRule="auto"/>
        <w:ind w:right="20"/>
        <w:jc w:val="both"/>
        <w:rPr>
          <w:rFonts w:ascii="Times New Roman" w:eastAsia="Times New Roman" w:hAnsi="Times New Roman" w:cs="Times New Roman"/>
          <w:sz w:val="28"/>
          <w:szCs w:val="28"/>
        </w:rPr>
      </w:pPr>
      <w:r w:rsidRPr="002A34A9">
        <w:rPr>
          <w:rFonts w:ascii="Times New Roman" w:eastAsia="Times New Roman" w:hAnsi="Times New Roman" w:cs="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27710EF" w14:textId="77777777" w:rsidR="00D862A2" w:rsidRPr="002A34A9" w:rsidRDefault="00D862A2">
      <w:pPr>
        <w:numPr>
          <w:ilvl w:val="1"/>
          <w:numId w:val="15"/>
        </w:numPr>
        <w:tabs>
          <w:tab w:val="left" w:pos="1028"/>
        </w:tabs>
        <w:spacing w:after="0" w:line="240" w:lineRule="auto"/>
        <w:ind w:right="20"/>
        <w:jc w:val="both"/>
        <w:rPr>
          <w:rFonts w:ascii="Times New Roman" w:eastAsia="Times New Roman" w:hAnsi="Times New Roman" w:cs="Times New Roman"/>
          <w:color w:val="FF0000"/>
          <w:sz w:val="28"/>
          <w:szCs w:val="28"/>
        </w:rPr>
      </w:pPr>
      <w:r w:rsidRPr="002A34A9">
        <w:rPr>
          <w:rFonts w:ascii="Times New Roman" w:eastAsia="Times New Roman" w:hAnsi="Times New Roman" w:cs="Times New Roman"/>
          <w:sz w:val="28"/>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4CD156C6" w14:textId="77777777" w:rsidR="00D862A2" w:rsidRPr="002A34A9" w:rsidRDefault="00D862A2">
      <w:pPr>
        <w:numPr>
          <w:ilvl w:val="1"/>
          <w:numId w:val="15"/>
        </w:numPr>
        <w:tabs>
          <w:tab w:val="left" w:pos="1028"/>
        </w:tabs>
        <w:spacing w:after="0" w:line="240" w:lineRule="auto"/>
        <w:ind w:right="20"/>
        <w:jc w:val="both"/>
        <w:rPr>
          <w:rFonts w:ascii="Times New Roman" w:eastAsia="Times New Roman" w:hAnsi="Times New Roman" w:cs="Times New Roman"/>
          <w:sz w:val="28"/>
          <w:szCs w:val="28"/>
        </w:rPr>
      </w:pPr>
      <w:r w:rsidRPr="002A34A9">
        <w:rPr>
          <w:rFonts w:ascii="Times New Roman" w:eastAsia="Times New Roman" w:hAnsi="Times New Roman" w:cs="Times New Roman"/>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15FABB61" w14:textId="77777777" w:rsidR="00D862A2" w:rsidRPr="002A34A9" w:rsidRDefault="00D862A2" w:rsidP="00D862A2">
      <w:pPr>
        <w:tabs>
          <w:tab w:val="left" w:pos="1028"/>
        </w:tabs>
        <w:spacing w:after="0" w:line="240" w:lineRule="auto"/>
        <w:ind w:right="20"/>
        <w:jc w:val="both"/>
        <w:rPr>
          <w:rFonts w:ascii="Times New Roman" w:eastAsia="Times New Roman" w:hAnsi="Times New Roman" w:cs="Times New Roman"/>
          <w:sz w:val="28"/>
          <w:szCs w:val="28"/>
        </w:rPr>
      </w:pPr>
    </w:p>
    <w:p w14:paraId="4EF33CB9" w14:textId="77777777" w:rsidR="00D862A2" w:rsidRPr="00696F4A" w:rsidRDefault="00D862A2" w:rsidP="00D862A2">
      <w:pPr>
        <w:tabs>
          <w:tab w:val="left" w:pos="709"/>
        </w:tabs>
        <w:spacing w:after="0" w:line="240" w:lineRule="auto"/>
        <w:ind w:left="-284" w:right="-1" w:firstLine="993"/>
        <w:rPr>
          <w:rFonts w:ascii="Times New Roman" w:eastAsia="Times New Roman" w:hAnsi="Times New Roman" w:cs="Times New Roman"/>
          <w:b/>
          <w:i/>
          <w:sz w:val="28"/>
          <w:szCs w:val="28"/>
          <w:lang w:eastAsia="en-US"/>
        </w:rPr>
      </w:pPr>
      <w:r w:rsidRPr="00696F4A">
        <w:rPr>
          <w:rFonts w:ascii="Times New Roman" w:eastAsia="Times New Roman" w:hAnsi="Times New Roman" w:cs="Times New Roman"/>
          <w:b/>
          <w:i/>
          <w:sz w:val="28"/>
          <w:szCs w:val="28"/>
          <w:lang w:eastAsia="en-US"/>
        </w:rPr>
        <w:t xml:space="preserve">Часть, формируемая участниками образовательных отношений  </w:t>
      </w:r>
    </w:p>
    <w:p w14:paraId="646D5FCB" w14:textId="77777777" w:rsidR="00D862A2" w:rsidRPr="00696F4A" w:rsidRDefault="00D862A2" w:rsidP="00D862A2">
      <w:pPr>
        <w:spacing w:after="0" w:line="240" w:lineRule="auto"/>
        <w:ind w:left="-284" w:right="-1"/>
        <w:jc w:val="both"/>
        <w:rPr>
          <w:rFonts w:ascii="Times New Roman" w:eastAsia="Times New Roman" w:hAnsi="Times New Roman" w:cs="Times New Roman"/>
          <w:i/>
          <w:sz w:val="28"/>
          <w:szCs w:val="28"/>
          <w:lang w:eastAsia="en-US"/>
        </w:rPr>
      </w:pPr>
      <w:r w:rsidRPr="00696F4A">
        <w:rPr>
          <w:rFonts w:ascii="Times New Roman" w:eastAsia="Times New Roman" w:hAnsi="Times New Roman" w:cs="Times New Roman"/>
          <w:i/>
          <w:sz w:val="28"/>
          <w:szCs w:val="28"/>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14:paraId="5300DFBD" w14:textId="77777777" w:rsidR="00D862A2" w:rsidRPr="002A34A9" w:rsidRDefault="00D862A2" w:rsidP="00D862A2">
      <w:pPr>
        <w:spacing w:after="0" w:line="240" w:lineRule="auto"/>
        <w:rPr>
          <w:rFonts w:eastAsiaTheme="minorHAnsi"/>
          <w:lang w:eastAsia="en-US"/>
        </w:rPr>
      </w:pPr>
    </w:p>
    <w:p w14:paraId="63942C33" w14:textId="77777777" w:rsidR="00D862A2" w:rsidRPr="002A34A9" w:rsidRDefault="00D862A2" w:rsidP="00D862A2">
      <w:pPr>
        <w:pBdr>
          <w:top w:val="nil"/>
          <w:left w:val="nil"/>
          <w:bottom w:val="nil"/>
          <w:right w:val="nil"/>
          <w:between w:val="nil"/>
        </w:pBdr>
        <w:spacing w:after="0" w:line="240" w:lineRule="auto"/>
        <w:ind w:left="360"/>
        <w:rPr>
          <w:rFonts w:ascii="Times New Roman" w:eastAsia="Times New Roman" w:hAnsi="Times New Roman" w:cs="Times New Roman"/>
          <w:color w:val="000000"/>
          <w:sz w:val="28"/>
          <w:szCs w:val="28"/>
        </w:rPr>
      </w:pPr>
    </w:p>
    <w:p w14:paraId="467098DD" w14:textId="103E1C47" w:rsidR="00D862A2" w:rsidRPr="002A34A9" w:rsidRDefault="008153D0" w:rsidP="008153D0">
      <w:pPr>
        <w:pBdr>
          <w:top w:val="nil"/>
          <w:left w:val="nil"/>
          <w:bottom w:val="nil"/>
          <w:right w:val="nil"/>
          <w:between w:val="nil"/>
        </w:pBdr>
        <w:spacing w:after="0" w:line="240" w:lineRule="auto"/>
        <w:ind w:left="2411"/>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en-US"/>
        </w:rPr>
        <w:t>IV</w:t>
      </w:r>
      <w:r w:rsidRPr="008153D0">
        <w:rPr>
          <w:rFonts w:ascii="Times New Roman" w:eastAsia="Times New Roman" w:hAnsi="Times New Roman" w:cs="Times New Roman"/>
          <w:b/>
          <w:color w:val="000000"/>
          <w:sz w:val="28"/>
          <w:szCs w:val="28"/>
        </w:rPr>
        <w:t xml:space="preserve"> </w:t>
      </w:r>
      <w:r w:rsidR="00D862A2" w:rsidRPr="002A34A9">
        <w:rPr>
          <w:rFonts w:ascii="Times New Roman" w:eastAsia="Times New Roman" w:hAnsi="Times New Roman" w:cs="Times New Roman"/>
          <w:b/>
          <w:color w:val="000000"/>
          <w:sz w:val="28"/>
          <w:szCs w:val="28"/>
        </w:rPr>
        <w:t>ОРГАНИЗАЦИОННЫЙ РАЗДЕЛ</w:t>
      </w:r>
    </w:p>
    <w:p w14:paraId="68A5252F" w14:textId="77777777" w:rsidR="00D862A2" w:rsidRPr="002A34A9" w:rsidRDefault="00D862A2" w:rsidP="00D862A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2290602E" w14:textId="6B0267AE" w:rsidR="00D862A2" w:rsidRPr="002A34A9" w:rsidRDefault="008153D0" w:rsidP="00D862A2">
      <w:pPr>
        <w:spacing w:after="0" w:line="374" w:lineRule="exact"/>
        <w:jc w:val="both"/>
        <w:rPr>
          <w:rFonts w:ascii="Times New Roman" w:eastAsia="Times New Roman" w:hAnsi="Times New Roman" w:cs="Times New Roman"/>
          <w:b/>
          <w:bCs/>
          <w:color w:val="000000"/>
          <w:sz w:val="28"/>
          <w:szCs w:val="28"/>
        </w:rPr>
      </w:pPr>
      <w:r w:rsidRPr="008153D0">
        <w:rPr>
          <w:rFonts w:ascii="Times New Roman" w:eastAsia="Times New Roman" w:hAnsi="Times New Roman" w:cs="Times New Roman"/>
          <w:b/>
          <w:bCs/>
          <w:color w:val="000000"/>
          <w:sz w:val="28"/>
          <w:szCs w:val="28"/>
        </w:rPr>
        <w:t>4</w:t>
      </w:r>
      <w:r w:rsidR="00D862A2" w:rsidRPr="002A34A9">
        <w:rPr>
          <w:rFonts w:ascii="Times New Roman" w:eastAsia="Times New Roman" w:hAnsi="Times New Roman" w:cs="Times New Roman"/>
          <w:b/>
          <w:bCs/>
          <w:color w:val="000000"/>
          <w:sz w:val="28"/>
          <w:szCs w:val="28"/>
        </w:rPr>
        <w:t>.1. Психолого-педагогические условия реализации Программы</w:t>
      </w:r>
      <w:r w:rsidR="00D862A2" w:rsidRPr="002A34A9">
        <w:rPr>
          <w:rFonts w:ascii="Times New Roman" w:eastAsia="Times New Roman" w:hAnsi="Times New Roman" w:cs="Times New Roman"/>
          <w:b/>
          <w:color w:val="000000"/>
          <w:sz w:val="28"/>
          <w:szCs w:val="28"/>
        </w:rPr>
        <w:t xml:space="preserve"> (п.30 ФОП ДО)</w:t>
      </w:r>
    </w:p>
    <w:p w14:paraId="17C691F7" w14:textId="77777777" w:rsidR="00D862A2" w:rsidRDefault="00D862A2" w:rsidP="00D862A2">
      <w:pPr>
        <w:spacing w:after="0" w:line="240" w:lineRule="auto"/>
        <w:ind w:firstLine="709"/>
        <w:contextualSpacing/>
        <w:jc w:val="both"/>
        <w:rPr>
          <w:rFonts w:ascii="Times New Roman" w:eastAsia="Times New Roman" w:hAnsi="Times New Roman" w:cs="Times New Roman"/>
          <w:color w:val="000000"/>
          <w:sz w:val="28"/>
          <w:szCs w:val="28"/>
        </w:rPr>
      </w:pPr>
      <w:r w:rsidRPr="002A34A9">
        <w:rPr>
          <w:rFonts w:ascii="Times New Roman" w:eastAsia="Times New Roman" w:hAnsi="Times New Roman" w:cs="Times New Roman"/>
          <w:color w:val="000000"/>
          <w:sz w:val="28"/>
          <w:szCs w:val="28"/>
        </w:rPr>
        <w:t>Успешная реализация Программы в ДОО обеспечивается психолого-педагогическими условиями, соответствующими п.30 ФОП ДО</w:t>
      </w:r>
      <w:r>
        <w:rPr>
          <w:rFonts w:ascii="Times New Roman" w:eastAsia="Times New Roman" w:hAnsi="Times New Roman" w:cs="Times New Roman"/>
          <w:color w:val="000000"/>
          <w:sz w:val="28"/>
          <w:szCs w:val="28"/>
        </w:rPr>
        <w:t>:</w:t>
      </w:r>
    </w:p>
    <w:p w14:paraId="37DA6E9F"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 признание детства как уникального периода в становлении человека, понимание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неповторимости личности каждого ребенка, принятие воспитанника таким, какой он есть,</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со всеми его индивидуальными проявлениями; проявление уважения к развивающейся</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личности, как высшей ценности, поддержка уверенности в собственных возможностях 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способностях у каждого воспитанника;</w:t>
      </w:r>
    </w:p>
    <w:p w14:paraId="51D2A4F3" w14:textId="1651402C"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2) решение образовательных задач с использованием как новых форм организации процесса</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образования (проектная деятельность, образовательная ситуация, образовательное событие,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обогащенные игры детей в центрах активности, проблемно-обучающие ситуации в рамках</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интеграции образовательных областей и другое), так и традиционных (фронтальные,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освоение детьми одной или нескольких образовательных областей, или их интеграцию с</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использованием разнообразных педагогически обоснованных форм и методов работы,</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выбор которых осуществляется педагогом;</w:t>
      </w:r>
    </w:p>
    <w:p w14:paraId="190EDA4B" w14:textId="4A48148A"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3) обеспечение преемственности содержания и форм организации образовательного</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процесса в ДОУ, в том числе дошкольного и начального общего уровней образования</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(опора на опыт детей, накопленный на предыд</w:t>
      </w:r>
      <w:r>
        <w:rPr>
          <w:rFonts w:ascii="Times New Roman" w:eastAsia="Times New Roman" w:hAnsi="Times New Roman" w:cs="Times New Roman"/>
          <w:color w:val="000000"/>
          <w:sz w:val="28"/>
          <w:szCs w:val="28"/>
        </w:rPr>
        <w:t>ущих этапах развития, изменение</w:t>
      </w:r>
      <w:r w:rsidRPr="00C34C05">
        <w:rPr>
          <w:rFonts w:ascii="Times New Roman" w:eastAsia="Times New Roman" w:hAnsi="Times New Roman" w:cs="Times New Roman"/>
          <w:color w:val="000000"/>
          <w:sz w:val="28"/>
          <w:szCs w:val="28"/>
        </w:rPr>
        <w:t xml:space="preserve"> форм 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методов образовательной работы, ориентация на стратегический приоритет непрерывного</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образования - формирование умения учиться);</w:t>
      </w:r>
    </w:p>
    <w:p w14:paraId="69D924D1"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4) учет специфики возрастного и индивидуального психофизического развития</w:t>
      </w:r>
    </w:p>
    <w:p w14:paraId="4A666142"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обучающихся (использование форм и методов, соответствующих возрастным особенностям</w:t>
      </w:r>
      <w:r>
        <w:rPr>
          <w:rFonts w:ascii="Times New Roman" w:eastAsia="Times New Roman" w:hAnsi="Times New Roman" w:cs="Times New Roman"/>
          <w:color w:val="000000"/>
          <w:sz w:val="28"/>
          <w:szCs w:val="28"/>
        </w:rPr>
        <w:t xml:space="preserve"> д</w:t>
      </w:r>
      <w:r w:rsidRPr="00C34C05">
        <w:rPr>
          <w:rFonts w:ascii="Times New Roman" w:eastAsia="Times New Roman" w:hAnsi="Times New Roman" w:cs="Times New Roman"/>
          <w:color w:val="000000"/>
          <w:sz w:val="28"/>
          <w:szCs w:val="28"/>
        </w:rPr>
        <w:t>етей; видов деятельности, специфических для каждого возрастного периода, социальной</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ситуации развития);</w:t>
      </w:r>
    </w:p>
    <w:p w14:paraId="54ADFA11"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5) создание развивающей и эмоционально комфортной для ребенка образовательной среды,</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способствующей эмоционально-ценностному, социально-личностному, познавательному,</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эстетическому развитию ребенка и сохранению его индивидуальности, в которой ребенок</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реализует право на свободу выбора деятельности, партнера, средств и прочее;</w:t>
      </w:r>
    </w:p>
    <w:p w14:paraId="315F36E4"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6) построение образовательной деятельности на основе взаимодействия взрослых с детьми,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ориентированного на интересы и возможности каждого ребенка и учитывающего</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социальную ситуацию его развития;</w:t>
      </w:r>
    </w:p>
    <w:p w14:paraId="2CC9A511"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7) индивидуализация образования (в том числе поддержка ребенка, построение его</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образовательной траектории) и оптимизация работы с группой детей, основанные на</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результатах педагогической диагностики (мониторинга);</w:t>
      </w:r>
    </w:p>
    <w:p w14:paraId="4ECE47A7"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8) оказание ранней коррекционной помощи детям с ООП, в том числе с ОВЗ на основе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специальных психолого-педагогических подходов, методов, способов общения и условий,</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способствующих получению ДО, социальному развитию этих детей, в том числе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посредством организации инклюзивного образования;</w:t>
      </w:r>
    </w:p>
    <w:p w14:paraId="5A9FC0A3"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9) совершенствование образовательной работы на основе результатов выявления запросов</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родительского и профессионального сообщества;</w:t>
      </w:r>
    </w:p>
    <w:p w14:paraId="3DAE076E"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10) психологическая, педагогическая и методическая помощь и поддержка,</w:t>
      </w:r>
    </w:p>
    <w:p w14:paraId="585FD51C"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консультирование родителей (законных представителей) в вопросах обучения, воспитания 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развитии детей, охраны и укрепления их здоровья;</w:t>
      </w:r>
    </w:p>
    <w:p w14:paraId="6F7F7E51"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11) вовлечение родителей (законных представителей) в процесс реализации</w:t>
      </w:r>
    </w:p>
    <w:p w14:paraId="091DDFE4" w14:textId="6C6BE376" w:rsidR="00D862A2"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 xml:space="preserve">образовательной программы и построение отношений сотрудничества в соответствии </w:t>
      </w:r>
      <w:r>
        <w:rPr>
          <w:rFonts w:ascii="Times New Roman" w:eastAsia="Times New Roman" w:hAnsi="Times New Roman" w:cs="Times New Roman"/>
          <w:color w:val="000000"/>
          <w:sz w:val="28"/>
          <w:szCs w:val="28"/>
        </w:rPr>
        <w:t xml:space="preserve">с </w:t>
      </w:r>
      <w:r w:rsidRPr="00C34C05">
        <w:rPr>
          <w:rFonts w:ascii="Times New Roman" w:eastAsia="Times New Roman" w:hAnsi="Times New Roman" w:cs="Times New Roman"/>
          <w:color w:val="000000"/>
          <w:sz w:val="28"/>
          <w:szCs w:val="28"/>
        </w:rPr>
        <w:t>образовательными потребностями и возможностями семьи обучающихся;</w:t>
      </w:r>
    </w:p>
    <w:p w14:paraId="5A22E80C" w14:textId="325CA4F4"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12) формирование и развитие профессиональной компетентности педагогов, психолог</w:t>
      </w:r>
      <w:r>
        <w:rPr>
          <w:rFonts w:ascii="Times New Roman" w:eastAsia="Times New Roman" w:hAnsi="Times New Roman" w:cs="Times New Roman"/>
          <w:color w:val="000000"/>
          <w:sz w:val="28"/>
          <w:szCs w:val="28"/>
        </w:rPr>
        <w:t>о-</w:t>
      </w:r>
      <w:r w:rsidRPr="00C34C05">
        <w:rPr>
          <w:rFonts w:ascii="Times New Roman" w:eastAsia="Times New Roman" w:hAnsi="Times New Roman" w:cs="Times New Roman"/>
          <w:color w:val="000000"/>
          <w:sz w:val="28"/>
          <w:szCs w:val="28"/>
        </w:rPr>
        <w:t>педагогического просвещения родителей (законных представителей) обучающихся;</w:t>
      </w:r>
    </w:p>
    <w:p w14:paraId="082CF35F"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13) непрерывное психолого-педагогическое сопровождение участников образовательных</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отношений в процессе реализации Федеральной программы в ДОО, обеспечение</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вариативности его содержания, направлений и форм, согласно запросам родительского 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профессионального сообществ;</w:t>
      </w:r>
    </w:p>
    <w:p w14:paraId="3F814347"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14) взаимодействие с различными социальными институтами (сферы образования,</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культуры, физкультуры и спорта, другими социально-воспитательными субъектами</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открытой образовательной системы), использование форм и методов взаимодействия,</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востребованных современной педагогической практикой и семьей, участие всех сторон</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взаимодействия в совместной социально-значимой деятельности;</w:t>
      </w:r>
    </w:p>
    <w:p w14:paraId="5CFEC45F"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15) использование широких возможностей социальной среды, социума как дополнительного</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средства развития личности, совершенствования процесса ее социализации;</w:t>
      </w:r>
    </w:p>
    <w:p w14:paraId="34C05897"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16) предоставление информации о Программе семье, заинтересованным лицам,</w:t>
      </w:r>
    </w:p>
    <w:p w14:paraId="521357CB" w14:textId="77777777" w:rsidR="00D862A2" w:rsidRPr="00C34C05"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вовлеченным в образовательную деятельность, а также широкой общественности;</w:t>
      </w:r>
    </w:p>
    <w:p w14:paraId="4B1BF6C3" w14:textId="77777777" w:rsidR="00D862A2" w:rsidRPr="002A34A9" w:rsidRDefault="00D862A2" w:rsidP="00D862A2">
      <w:pPr>
        <w:spacing w:after="0" w:line="374" w:lineRule="exact"/>
        <w:ind w:right="20"/>
        <w:jc w:val="both"/>
        <w:rPr>
          <w:rFonts w:ascii="Times New Roman" w:eastAsia="Times New Roman" w:hAnsi="Times New Roman" w:cs="Times New Roman"/>
          <w:color w:val="000000"/>
          <w:sz w:val="28"/>
          <w:szCs w:val="28"/>
        </w:rPr>
      </w:pPr>
      <w:r w:rsidRPr="00C34C05">
        <w:rPr>
          <w:rFonts w:ascii="Times New Roman" w:eastAsia="Times New Roman" w:hAnsi="Times New Roman" w:cs="Times New Roman"/>
          <w:color w:val="000000"/>
          <w:sz w:val="28"/>
          <w:szCs w:val="28"/>
        </w:rPr>
        <w:t>17) обеспечение возможностей для обсуждения Программы, поиска, использования</w:t>
      </w:r>
      <w:r>
        <w:rPr>
          <w:rFonts w:ascii="Times New Roman" w:eastAsia="Times New Roman" w:hAnsi="Times New Roman" w:cs="Times New Roman"/>
          <w:color w:val="000000"/>
          <w:sz w:val="28"/>
          <w:szCs w:val="28"/>
        </w:rPr>
        <w:t xml:space="preserve"> </w:t>
      </w:r>
      <w:r w:rsidRPr="00C34C05">
        <w:rPr>
          <w:rFonts w:ascii="Times New Roman" w:eastAsia="Times New Roman" w:hAnsi="Times New Roman" w:cs="Times New Roman"/>
          <w:color w:val="000000"/>
          <w:sz w:val="28"/>
          <w:szCs w:val="28"/>
        </w:rPr>
        <w:t>материалов, обеспечивающих ее реализацию, в том числе в информационной среде.</w:t>
      </w:r>
    </w:p>
    <w:p w14:paraId="0AD685E3" w14:textId="77777777" w:rsidR="00D862A2" w:rsidRPr="005857F0" w:rsidRDefault="00D862A2" w:rsidP="00D862A2">
      <w:pPr>
        <w:shd w:val="clear" w:color="auto" w:fill="FFFFFF"/>
        <w:spacing w:after="0" w:line="240" w:lineRule="auto"/>
        <w:ind w:firstLine="709"/>
        <w:jc w:val="both"/>
        <w:rPr>
          <w:rFonts w:ascii="Times New Roman" w:eastAsia="Times New Roman" w:hAnsi="Times New Roman" w:cs="Times New Roman"/>
          <w:b/>
          <w:i/>
          <w:sz w:val="28"/>
          <w:szCs w:val="28"/>
        </w:rPr>
      </w:pPr>
      <w:r w:rsidRPr="005857F0">
        <w:rPr>
          <w:rFonts w:ascii="Times New Roman" w:eastAsia="Times New Roman" w:hAnsi="Times New Roman" w:cs="Times New Roman"/>
          <w:b/>
          <w:i/>
          <w:sz w:val="28"/>
          <w:szCs w:val="28"/>
        </w:rPr>
        <w:t xml:space="preserve">Часть, формируемая участниками образовательных отношений </w:t>
      </w:r>
    </w:p>
    <w:p w14:paraId="62DB1048" w14:textId="3308BA43" w:rsidR="00D862A2" w:rsidRDefault="00D862A2" w:rsidP="00D862A2">
      <w:pPr>
        <w:pBdr>
          <w:top w:val="nil"/>
          <w:left w:val="nil"/>
          <w:bottom w:val="nil"/>
          <w:right w:val="nil"/>
          <w:between w:val="nil"/>
        </w:pBdr>
        <w:spacing w:after="0" w:line="240" w:lineRule="auto"/>
        <w:jc w:val="both"/>
        <w:rPr>
          <w:rFonts w:ascii="Times New Roman" w:eastAsia="Times New Roman" w:hAnsi="Times New Roman" w:cs="Times New Roman"/>
          <w:i/>
          <w:sz w:val="28"/>
          <w:szCs w:val="28"/>
        </w:rPr>
      </w:pPr>
      <w:r w:rsidRPr="00854089">
        <w:rPr>
          <w:rFonts w:ascii="Times New Roman" w:eastAsia="Times New Roman" w:hAnsi="Times New Roman" w:cs="Times New Roman"/>
          <w:bCs/>
          <w:i/>
          <w:color w:val="000000"/>
          <w:sz w:val="28"/>
          <w:szCs w:val="28"/>
        </w:rPr>
        <w:t xml:space="preserve">   Психолого-педагогические условия реализации</w:t>
      </w:r>
      <w:r w:rsidRPr="00854089">
        <w:rPr>
          <w:rFonts w:ascii="Times New Roman" w:eastAsia="Times New Roman" w:hAnsi="Times New Roman" w:cs="Times New Roman"/>
          <w:i/>
          <w:sz w:val="28"/>
          <w:szCs w:val="28"/>
        </w:rPr>
        <w:t xml:space="preserve"> в части Программы, формируемой участниками образовательных отношений, полностью совпадают с</w:t>
      </w:r>
      <w:r w:rsidRPr="00854089">
        <w:rPr>
          <w:rFonts w:ascii="Times New Roman" w:eastAsia="Times New Roman" w:hAnsi="Times New Roman" w:cs="Times New Roman"/>
          <w:bCs/>
          <w:i/>
          <w:color w:val="000000"/>
          <w:sz w:val="28"/>
          <w:szCs w:val="28"/>
        </w:rPr>
        <w:t xml:space="preserve"> психолого-педагогическими условия реализации</w:t>
      </w:r>
      <w:r w:rsidRPr="00854089">
        <w:rPr>
          <w:rFonts w:ascii="Times New Roman" w:eastAsia="Times New Roman" w:hAnsi="Times New Roman" w:cs="Times New Roman"/>
          <w:i/>
          <w:sz w:val="28"/>
          <w:szCs w:val="28"/>
        </w:rPr>
        <w:t xml:space="preserve"> обязательной части Программы.</w:t>
      </w:r>
    </w:p>
    <w:p w14:paraId="090C8A8D" w14:textId="77777777" w:rsidR="00D862A2" w:rsidRPr="002A34A9" w:rsidRDefault="00D862A2" w:rsidP="00D862A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412C0862" w14:textId="6919F9BC" w:rsidR="00D862A2" w:rsidRPr="002A34A9" w:rsidRDefault="008153D0" w:rsidP="00D862A2">
      <w:pPr>
        <w:pBdr>
          <w:top w:val="nil"/>
          <w:left w:val="nil"/>
          <w:bottom w:val="nil"/>
          <w:right w:val="nil"/>
          <w:between w:val="nil"/>
        </w:pBdr>
        <w:spacing w:after="0"/>
        <w:rPr>
          <w:rFonts w:ascii="Times New Roman" w:eastAsia="Calibri" w:hAnsi="Times New Roman" w:cs="Times New Roman"/>
          <w:b/>
          <w:bCs/>
          <w:iCs/>
          <w:sz w:val="28"/>
          <w:szCs w:val="28"/>
        </w:rPr>
      </w:pPr>
      <w:r w:rsidRPr="008153D0">
        <w:rPr>
          <w:rFonts w:ascii="Times New Roman" w:eastAsia="Times New Roman" w:hAnsi="Times New Roman" w:cs="Times New Roman"/>
          <w:b/>
          <w:bCs/>
          <w:iCs/>
          <w:color w:val="000000"/>
          <w:sz w:val="28"/>
          <w:szCs w:val="28"/>
        </w:rPr>
        <w:t>4</w:t>
      </w:r>
      <w:r w:rsidR="00D862A2" w:rsidRPr="002A34A9">
        <w:rPr>
          <w:rFonts w:ascii="Times New Roman" w:eastAsia="Times New Roman" w:hAnsi="Times New Roman" w:cs="Times New Roman"/>
          <w:b/>
          <w:bCs/>
          <w:iCs/>
          <w:color w:val="000000"/>
          <w:sz w:val="28"/>
          <w:szCs w:val="28"/>
        </w:rPr>
        <w:t xml:space="preserve">.2. </w:t>
      </w:r>
      <w:r w:rsidR="00D862A2" w:rsidRPr="002A34A9">
        <w:rPr>
          <w:rFonts w:ascii="Times New Roman" w:eastAsia="Calibri" w:hAnsi="Times New Roman" w:cs="Times New Roman"/>
          <w:b/>
          <w:bCs/>
          <w:iCs/>
          <w:sz w:val="28"/>
          <w:szCs w:val="28"/>
        </w:rPr>
        <w:t>Особенности организации развивающей предметно-пространственной среды (далее – РППС)</w:t>
      </w:r>
    </w:p>
    <w:p w14:paraId="514A642D" w14:textId="77777777" w:rsidR="00D862A2" w:rsidRDefault="00D862A2" w:rsidP="00D862A2">
      <w:pPr>
        <w:pBdr>
          <w:top w:val="nil"/>
          <w:left w:val="nil"/>
          <w:bottom w:val="nil"/>
          <w:right w:val="nil"/>
          <w:between w:val="nil"/>
        </w:pBdr>
        <w:spacing w:after="0"/>
        <w:rPr>
          <w:rFonts w:ascii="Times New Roman" w:eastAsia="Times New Roman" w:hAnsi="Times New Roman" w:cs="Times New Roman"/>
          <w:b/>
          <w:color w:val="000000"/>
          <w:sz w:val="28"/>
          <w:szCs w:val="28"/>
        </w:rPr>
      </w:pPr>
      <w:r w:rsidRPr="002A34A9">
        <w:rPr>
          <w:rFonts w:ascii="Times New Roman" w:eastAsia="Calibri" w:hAnsi="Times New Roman" w:cs="Times New Roman"/>
          <w:b/>
          <w:bCs/>
          <w:iCs/>
          <w:sz w:val="28"/>
          <w:szCs w:val="28"/>
          <w:u w:val="single"/>
        </w:rPr>
        <w:t xml:space="preserve">Обязательная часть </w:t>
      </w:r>
      <w:r w:rsidRPr="002A34A9">
        <w:rPr>
          <w:rFonts w:ascii="Times New Roman" w:eastAsia="Times New Roman" w:hAnsi="Times New Roman" w:cs="Times New Roman"/>
          <w:b/>
          <w:color w:val="000000"/>
          <w:sz w:val="28"/>
          <w:szCs w:val="28"/>
        </w:rPr>
        <w:t>(п.31 ФОП ДО)</w:t>
      </w:r>
    </w:p>
    <w:p w14:paraId="2DF2049D"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r w:rsidRPr="00DB0124">
        <w:rPr>
          <w:color w:val="000000"/>
          <w:sz w:val="28"/>
          <w:szCs w:val="23"/>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14:paraId="38A7D4F3"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6" w:name="102147"/>
      <w:bookmarkEnd w:id="6"/>
      <w:r w:rsidRPr="00DB0124">
        <w:rPr>
          <w:color w:val="000000"/>
          <w:sz w:val="28"/>
          <w:szCs w:val="23"/>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9A146EC"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7" w:name="102148"/>
      <w:bookmarkEnd w:id="7"/>
      <w:r w:rsidRPr="00DB0124">
        <w:rPr>
          <w:color w:val="000000"/>
          <w:sz w:val="28"/>
          <w:szCs w:val="23"/>
        </w:rPr>
        <w:t>Федеральная программа не выдвигает жестких требований к организации РППС и оставляет за ДОО право самостоятельного проектирования РППС. В соответствии со </w:t>
      </w:r>
      <w:hyperlink r:id="rId30" w:history="1">
        <w:r w:rsidRPr="00DB0124">
          <w:rPr>
            <w:rStyle w:val="a8"/>
            <w:color w:val="3C5F87"/>
            <w:sz w:val="28"/>
            <w:szCs w:val="23"/>
            <w:bdr w:val="none" w:sz="0" w:space="0" w:color="auto" w:frame="1"/>
          </w:rPr>
          <w:t>ФГОС ДО</w:t>
        </w:r>
      </w:hyperlink>
      <w:r w:rsidRPr="00DB0124">
        <w:rPr>
          <w:color w:val="000000"/>
          <w:sz w:val="28"/>
          <w:szCs w:val="23"/>
        </w:rPr>
        <w:t>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5B2A7AA3"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r w:rsidRPr="00DB0124">
        <w:rPr>
          <w:color w:val="000000"/>
          <w:sz w:val="28"/>
          <w:szCs w:val="23"/>
        </w:rPr>
        <w:t xml:space="preserve">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07AFB42F" w14:textId="1A25CD00"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8" w:name="102150"/>
      <w:bookmarkEnd w:id="8"/>
      <w:r w:rsidRPr="00DB0124">
        <w:rPr>
          <w:color w:val="000000"/>
          <w:sz w:val="28"/>
          <w:szCs w:val="23"/>
        </w:rPr>
        <w:t xml:space="preserve"> При проектировании РППС ДОО нужно учитывать: местные этнопсихологические, социокультурные, культурно-исторические и природно-климатические условия, в которых находится </w:t>
      </w:r>
      <w:proofErr w:type="spellStart"/>
      <w:r w:rsidRPr="00DB0124">
        <w:rPr>
          <w:color w:val="000000"/>
          <w:sz w:val="28"/>
          <w:szCs w:val="23"/>
        </w:rPr>
        <w:t>ДОО;</w:t>
      </w:r>
      <w:bookmarkStart w:id="9" w:name="102152"/>
      <w:bookmarkEnd w:id="9"/>
      <w:r w:rsidRPr="00DB0124">
        <w:rPr>
          <w:color w:val="000000"/>
          <w:sz w:val="28"/>
          <w:szCs w:val="23"/>
        </w:rPr>
        <w:t>возраст</w:t>
      </w:r>
      <w:proofErr w:type="spellEnd"/>
      <w:r w:rsidRPr="00DB0124">
        <w:rPr>
          <w:color w:val="000000"/>
          <w:sz w:val="28"/>
          <w:szCs w:val="23"/>
        </w:rPr>
        <w:t>,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7AA010F0"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10" w:name="102155"/>
      <w:bookmarkEnd w:id="10"/>
      <w:r w:rsidRPr="00DB0124">
        <w:rPr>
          <w:color w:val="000000"/>
          <w:sz w:val="28"/>
          <w:szCs w:val="23"/>
        </w:rPr>
        <w:t>С учетом возможности реализации образовательной программы ДОО в различных организационных моделях и формах РППС должна соответствовать:</w:t>
      </w:r>
      <w:bookmarkStart w:id="11" w:name="102156"/>
      <w:bookmarkEnd w:id="11"/>
      <w:r>
        <w:rPr>
          <w:color w:val="000000"/>
          <w:sz w:val="28"/>
          <w:szCs w:val="23"/>
        </w:rPr>
        <w:t xml:space="preserve"> </w:t>
      </w:r>
      <w:r w:rsidRPr="00DB0124">
        <w:rPr>
          <w:color w:val="000000"/>
          <w:sz w:val="28"/>
          <w:szCs w:val="23"/>
        </w:rPr>
        <w:t>требованиям </w:t>
      </w:r>
      <w:hyperlink r:id="rId31" w:history="1">
        <w:r w:rsidRPr="00DB0124">
          <w:rPr>
            <w:rStyle w:val="a8"/>
            <w:color w:val="3C5F87"/>
            <w:sz w:val="28"/>
            <w:szCs w:val="23"/>
            <w:bdr w:val="none" w:sz="0" w:space="0" w:color="auto" w:frame="1"/>
          </w:rPr>
          <w:t>ФГОС ДО</w:t>
        </w:r>
      </w:hyperlink>
      <w:r w:rsidRPr="00DB0124">
        <w:rPr>
          <w:color w:val="000000"/>
          <w:sz w:val="28"/>
          <w:szCs w:val="23"/>
        </w:rPr>
        <w:t>;</w:t>
      </w:r>
      <w:bookmarkStart w:id="12" w:name="102157"/>
      <w:bookmarkEnd w:id="12"/>
      <w:r>
        <w:rPr>
          <w:color w:val="000000"/>
          <w:sz w:val="28"/>
          <w:szCs w:val="23"/>
        </w:rPr>
        <w:t xml:space="preserve"> </w:t>
      </w:r>
      <w:r w:rsidRPr="00CB6C37">
        <w:rPr>
          <w:color w:val="000000"/>
          <w:sz w:val="28"/>
          <w:szCs w:val="23"/>
        </w:rPr>
        <w:t>образовательной программе ДОО;</w:t>
      </w:r>
      <w:bookmarkStart w:id="13" w:name="102158"/>
      <w:bookmarkEnd w:id="13"/>
      <w:r>
        <w:rPr>
          <w:color w:val="000000"/>
          <w:sz w:val="28"/>
          <w:szCs w:val="23"/>
        </w:rPr>
        <w:t xml:space="preserve"> </w:t>
      </w:r>
      <w:r w:rsidRPr="00CB6C37">
        <w:rPr>
          <w:color w:val="000000"/>
          <w:sz w:val="28"/>
          <w:szCs w:val="23"/>
        </w:rPr>
        <w:t>материально-техническим и медико-социальным условиям пребывания детей в ДОО;</w:t>
      </w:r>
      <w:bookmarkStart w:id="14" w:name="102159"/>
      <w:bookmarkEnd w:id="14"/>
      <w:r>
        <w:rPr>
          <w:color w:val="000000"/>
          <w:sz w:val="28"/>
          <w:szCs w:val="23"/>
        </w:rPr>
        <w:t xml:space="preserve"> </w:t>
      </w:r>
      <w:r w:rsidRPr="00CB6C37">
        <w:rPr>
          <w:color w:val="000000"/>
          <w:sz w:val="28"/>
          <w:szCs w:val="23"/>
        </w:rPr>
        <w:t>возрастным особенностям детей;</w:t>
      </w:r>
      <w:bookmarkStart w:id="15" w:name="102160"/>
      <w:bookmarkEnd w:id="15"/>
      <w:r>
        <w:rPr>
          <w:color w:val="000000"/>
          <w:sz w:val="28"/>
          <w:szCs w:val="23"/>
        </w:rPr>
        <w:t xml:space="preserve"> </w:t>
      </w:r>
      <w:r w:rsidRPr="00CB6C37">
        <w:rPr>
          <w:color w:val="000000"/>
          <w:sz w:val="28"/>
          <w:szCs w:val="23"/>
        </w:rPr>
        <w:t>воспитывающему характеру обучения детей в ДОО;</w:t>
      </w:r>
      <w:bookmarkStart w:id="16" w:name="102161"/>
      <w:bookmarkEnd w:id="16"/>
      <w:r>
        <w:rPr>
          <w:color w:val="000000"/>
          <w:sz w:val="28"/>
          <w:szCs w:val="23"/>
        </w:rPr>
        <w:t xml:space="preserve"> </w:t>
      </w:r>
      <w:r w:rsidRPr="00CB6C37">
        <w:rPr>
          <w:color w:val="000000"/>
          <w:sz w:val="28"/>
          <w:szCs w:val="23"/>
        </w:rPr>
        <w:t>требованиям безопасности и надежности.</w:t>
      </w:r>
    </w:p>
    <w:p w14:paraId="69B6CB49"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17" w:name="102162"/>
      <w:bookmarkEnd w:id="17"/>
      <w:r w:rsidRPr="00CB6C37">
        <w:rPr>
          <w:color w:val="000000"/>
          <w:sz w:val="28"/>
          <w:szCs w:val="23"/>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w:t>
      </w:r>
      <w:hyperlink r:id="rId32" w:history="1">
        <w:r w:rsidRPr="00CB6C37">
          <w:rPr>
            <w:rStyle w:val="a8"/>
            <w:color w:val="3C5F87"/>
            <w:sz w:val="28"/>
            <w:szCs w:val="23"/>
            <w:bdr w:val="none" w:sz="0" w:space="0" w:color="auto" w:frame="1"/>
          </w:rPr>
          <w:t>ФГОС ДО</w:t>
        </w:r>
      </w:hyperlink>
      <w:r w:rsidRPr="00CB6C37">
        <w:rPr>
          <w:color w:val="000000"/>
          <w:sz w:val="28"/>
          <w:szCs w:val="23"/>
        </w:rPr>
        <w:t>.</w:t>
      </w:r>
    </w:p>
    <w:p w14:paraId="24A1925A"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18" w:name="102163"/>
      <w:bookmarkEnd w:id="18"/>
      <w:r w:rsidRPr="00CB6C37">
        <w:rPr>
          <w:color w:val="000000"/>
          <w:sz w:val="28"/>
          <w:szCs w:val="23"/>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65785093" w14:textId="77777777" w:rsidR="00D862A2" w:rsidRDefault="00D862A2" w:rsidP="00631CFB">
      <w:pPr>
        <w:pStyle w:val="pboth"/>
        <w:numPr>
          <w:ilvl w:val="0"/>
          <w:numId w:val="77"/>
        </w:numPr>
        <w:spacing w:before="0" w:beforeAutospacing="0" w:after="0" w:afterAutospacing="0" w:line="293" w:lineRule="atLeast"/>
        <w:jc w:val="both"/>
        <w:rPr>
          <w:color w:val="000000"/>
          <w:sz w:val="28"/>
          <w:szCs w:val="23"/>
        </w:rPr>
      </w:pPr>
      <w:bookmarkStart w:id="19" w:name="102164"/>
      <w:bookmarkEnd w:id="19"/>
      <w:r w:rsidRPr="00CB6C37">
        <w:rPr>
          <w:color w:val="000000"/>
          <w:sz w:val="28"/>
          <w:szCs w:val="23"/>
        </w:rPr>
        <w:t>В соответствии с </w:t>
      </w:r>
      <w:hyperlink r:id="rId33" w:history="1">
        <w:r w:rsidRPr="00CB6C37">
          <w:rPr>
            <w:rStyle w:val="a8"/>
            <w:color w:val="3C5F87"/>
            <w:sz w:val="28"/>
            <w:szCs w:val="23"/>
            <w:bdr w:val="none" w:sz="0" w:space="0" w:color="auto" w:frame="1"/>
          </w:rPr>
          <w:t>ФГОС ДО</w:t>
        </w:r>
      </w:hyperlink>
      <w:r w:rsidRPr="00CB6C37">
        <w:rPr>
          <w:color w:val="000000"/>
          <w:sz w:val="28"/>
          <w:szCs w:val="23"/>
        </w:rPr>
        <w:t> РППС должна быть содержательно-насыщенной; трансформируемой; полифункциональной; доступной; безопасной.</w:t>
      </w:r>
    </w:p>
    <w:p w14:paraId="53B7F4FD" w14:textId="77777777" w:rsidR="00D862A2" w:rsidRDefault="00D862A2" w:rsidP="00631CFB">
      <w:pPr>
        <w:pStyle w:val="pboth"/>
        <w:spacing w:before="0" w:beforeAutospacing="0" w:after="0" w:afterAutospacing="0" w:line="293" w:lineRule="atLeast"/>
        <w:ind w:left="360"/>
        <w:jc w:val="both"/>
        <w:rPr>
          <w:color w:val="000000"/>
          <w:sz w:val="28"/>
          <w:szCs w:val="23"/>
        </w:rPr>
      </w:pPr>
      <w:bookmarkStart w:id="20" w:name="102165"/>
      <w:bookmarkEnd w:id="20"/>
      <w:r w:rsidRPr="00CB6C37">
        <w:rPr>
          <w:color w:val="000000"/>
          <w:sz w:val="28"/>
          <w:szCs w:val="23"/>
        </w:rPr>
        <w:t>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bookmarkStart w:id="21" w:name="102166"/>
      <w:bookmarkEnd w:id="21"/>
    </w:p>
    <w:p w14:paraId="533E62BA" w14:textId="77777777" w:rsidR="00D862A2" w:rsidRDefault="00D862A2" w:rsidP="00631CFB">
      <w:pPr>
        <w:pStyle w:val="pboth"/>
        <w:numPr>
          <w:ilvl w:val="0"/>
          <w:numId w:val="78"/>
        </w:numPr>
        <w:spacing w:before="0" w:beforeAutospacing="0" w:after="0" w:afterAutospacing="0" w:line="293" w:lineRule="atLeast"/>
        <w:jc w:val="both"/>
        <w:rPr>
          <w:color w:val="000000"/>
          <w:sz w:val="28"/>
          <w:szCs w:val="23"/>
        </w:rPr>
      </w:pPr>
      <w:r w:rsidRPr="00DB0124">
        <w:rPr>
          <w:color w:val="000000"/>
          <w:sz w:val="28"/>
          <w:szCs w:val="23"/>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14:paraId="1B5E6B17" w14:textId="77777777" w:rsidR="00D862A2" w:rsidRDefault="00D862A2" w:rsidP="00631CFB">
      <w:pPr>
        <w:pStyle w:val="pboth"/>
        <w:numPr>
          <w:ilvl w:val="0"/>
          <w:numId w:val="78"/>
        </w:numPr>
        <w:spacing w:before="0" w:beforeAutospacing="0" w:after="0" w:afterAutospacing="0" w:line="293" w:lineRule="atLeast"/>
        <w:jc w:val="both"/>
        <w:rPr>
          <w:color w:val="000000"/>
          <w:sz w:val="28"/>
          <w:szCs w:val="23"/>
        </w:rPr>
      </w:pPr>
      <w:bookmarkStart w:id="22" w:name="102167"/>
      <w:bookmarkEnd w:id="22"/>
      <w:r w:rsidRPr="00CB6C37">
        <w:rPr>
          <w:color w:val="000000"/>
          <w:sz w:val="28"/>
          <w:szCs w:val="23"/>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14:paraId="7D8AF787" w14:textId="48091367" w:rsidR="00D862A2" w:rsidRPr="00F00D68" w:rsidRDefault="00D862A2" w:rsidP="00631CFB">
      <w:pPr>
        <w:pStyle w:val="pboth"/>
        <w:numPr>
          <w:ilvl w:val="0"/>
          <w:numId w:val="78"/>
        </w:numPr>
        <w:spacing w:before="0" w:beforeAutospacing="0" w:after="0" w:afterAutospacing="0" w:line="293" w:lineRule="atLeast"/>
        <w:jc w:val="both"/>
        <w:rPr>
          <w:color w:val="000000"/>
          <w:sz w:val="28"/>
          <w:szCs w:val="23"/>
        </w:rPr>
      </w:pPr>
      <w:bookmarkStart w:id="23" w:name="102168"/>
      <w:bookmarkEnd w:id="23"/>
      <w:r w:rsidRPr="00CB6C37">
        <w:rPr>
          <w:color w:val="000000"/>
          <w:sz w:val="28"/>
          <w:szCs w:val="23"/>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5746E383" w14:textId="77777777" w:rsidR="00D862A2" w:rsidRDefault="00D862A2" w:rsidP="00D862A2">
      <w:pPr>
        <w:spacing w:after="0" w:line="240" w:lineRule="auto"/>
        <w:jc w:val="center"/>
        <w:rPr>
          <w:rFonts w:ascii="Times New Roman" w:eastAsia="Times New Roman" w:hAnsi="Times New Roman" w:cs="Times New Roman"/>
          <w:b/>
          <w:i/>
          <w:iCs/>
          <w:sz w:val="28"/>
          <w:szCs w:val="28"/>
          <w:u w:val="single"/>
          <w:lang w:eastAsia="en-US"/>
        </w:rPr>
      </w:pPr>
      <w:r w:rsidRPr="002A34A9">
        <w:rPr>
          <w:rFonts w:ascii="Times New Roman" w:eastAsia="Times New Roman" w:hAnsi="Times New Roman" w:cs="Times New Roman"/>
          <w:b/>
          <w:i/>
          <w:iCs/>
          <w:sz w:val="28"/>
          <w:szCs w:val="28"/>
          <w:u w:val="single"/>
          <w:lang w:eastAsia="en-US"/>
        </w:rPr>
        <w:t>Часть, формируемая участниками образовательных отношений</w:t>
      </w:r>
    </w:p>
    <w:p w14:paraId="5B3429FD" w14:textId="0A240C6B" w:rsidR="002A34A9" w:rsidRPr="00D862A2" w:rsidRDefault="00D862A2" w:rsidP="00D862A2">
      <w:pPr>
        <w:spacing w:after="0" w:line="240" w:lineRule="auto"/>
        <w:jc w:val="center"/>
        <w:rPr>
          <w:rFonts w:ascii="Times New Roman" w:eastAsia="Times New Roman" w:hAnsi="Times New Roman" w:cs="Times New Roman"/>
          <w:b/>
          <w:i/>
          <w:iCs/>
          <w:sz w:val="28"/>
          <w:szCs w:val="28"/>
          <w:u w:val="single"/>
          <w:lang w:eastAsia="en-US"/>
        </w:rPr>
      </w:pPr>
      <w:r w:rsidRPr="003E3ABC">
        <w:rPr>
          <w:rFonts w:ascii="Times New Roman" w:eastAsia="Times New Roman" w:hAnsi="Times New Roman" w:cs="Times New Roman"/>
          <w:i/>
          <w:iCs/>
          <w:sz w:val="28"/>
          <w:szCs w:val="28"/>
          <w:lang w:eastAsia="en-US"/>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среды и соответствуют обязательной части Программы.</w:t>
      </w:r>
    </w:p>
    <w:p w14:paraId="7B3BB14A" w14:textId="77777777" w:rsidR="002A34A9" w:rsidRPr="002A34A9" w:rsidRDefault="002A34A9" w:rsidP="002A34A9">
      <w:pPr>
        <w:tabs>
          <w:tab w:val="left" w:pos="851"/>
        </w:tabs>
        <w:spacing w:after="0" w:line="379" w:lineRule="exact"/>
        <w:ind w:right="20"/>
        <w:jc w:val="both"/>
        <w:rPr>
          <w:rFonts w:ascii="Times New Roman" w:eastAsia="Times New Roman" w:hAnsi="Times New Roman" w:cs="Times New Roman"/>
          <w:sz w:val="28"/>
          <w:szCs w:val="28"/>
          <w:lang w:eastAsia="en-US"/>
        </w:rPr>
      </w:pPr>
    </w:p>
    <w:p w14:paraId="056ADEC7" w14:textId="77777777" w:rsidR="00E86FC4" w:rsidRDefault="00E86FC4" w:rsidP="002A34A9">
      <w:pPr>
        <w:spacing w:after="0" w:line="379" w:lineRule="exact"/>
        <w:ind w:right="20"/>
        <w:jc w:val="both"/>
        <w:rPr>
          <w:rFonts w:ascii="Times New Roman" w:eastAsia="Times New Roman" w:hAnsi="Times New Roman" w:cs="Times New Roman"/>
          <w:b/>
          <w:bCs/>
          <w:color w:val="000000"/>
          <w:sz w:val="28"/>
          <w:szCs w:val="28"/>
        </w:rPr>
      </w:pPr>
    </w:p>
    <w:p w14:paraId="1467DC60" w14:textId="77777777" w:rsidR="00E86FC4" w:rsidRDefault="00E86FC4" w:rsidP="002A34A9">
      <w:pPr>
        <w:spacing w:after="0" w:line="379" w:lineRule="exact"/>
        <w:ind w:right="20"/>
        <w:jc w:val="both"/>
        <w:rPr>
          <w:rFonts w:ascii="Times New Roman" w:eastAsia="Times New Roman" w:hAnsi="Times New Roman" w:cs="Times New Roman"/>
          <w:b/>
          <w:bCs/>
          <w:color w:val="000000"/>
          <w:sz w:val="28"/>
          <w:szCs w:val="28"/>
        </w:rPr>
      </w:pPr>
    </w:p>
    <w:p w14:paraId="531866BE" w14:textId="77777777" w:rsidR="00E86FC4" w:rsidRDefault="00E86FC4" w:rsidP="002A34A9">
      <w:pPr>
        <w:spacing w:after="0" w:line="379" w:lineRule="exact"/>
        <w:ind w:right="20"/>
        <w:jc w:val="both"/>
        <w:rPr>
          <w:rFonts w:ascii="Times New Roman" w:eastAsia="Times New Roman" w:hAnsi="Times New Roman" w:cs="Times New Roman"/>
          <w:b/>
          <w:bCs/>
          <w:color w:val="000000"/>
          <w:sz w:val="28"/>
          <w:szCs w:val="28"/>
        </w:rPr>
      </w:pPr>
    </w:p>
    <w:p w14:paraId="3C0D50AE" w14:textId="6F7E15D4" w:rsidR="002A34A9" w:rsidRPr="002A34A9" w:rsidRDefault="008153D0" w:rsidP="002A34A9">
      <w:pPr>
        <w:spacing w:after="0" w:line="379" w:lineRule="exact"/>
        <w:ind w:right="20"/>
        <w:jc w:val="both"/>
        <w:rPr>
          <w:rFonts w:ascii="Times New Roman" w:eastAsia="Calibri" w:hAnsi="Times New Roman" w:cs="Times New Roman"/>
          <w:sz w:val="28"/>
          <w:szCs w:val="28"/>
        </w:rPr>
      </w:pPr>
      <w:r w:rsidRPr="000253F4">
        <w:rPr>
          <w:rFonts w:ascii="Times New Roman" w:eastAsia="Times New Roman" w:hAnsi="Times New Roman" w:cs="Times New Roman"/>
          <w:b/>
          <w:bCs/>
          <w:color w:val="000000"/>
          <w:sz w:val="28"/>
          <w:szCs w:val="28"/>
        </w:rPr>
        <w:t>4</w:t>
      </w:r>
      <w:r w:rsidR="002A34A9" w:rsidRPr="002A34A9">
        <w:rPr>
          <w:rFonts w:ascii="Times New Roman" w:eastAsia="Times New Roman" w:hAnsi="Times New Roman" w:cs="Times New Roman"/>
          <w:b/>
          <w:bCs/>
          <w:color w:val="000000"/>
          <w:sz w:val="28"/>
          <w:szCs w:val="28"/>
        </w:rPr>
        <w:t>.3. Материально-техническое обеспечение Программы.</w:t>
      </w:r>
      <w:r w:rsidR="002A34A9" w:rsidRPr="002A34A9">
        <w:rPr>
          <w:rFonts w:ascii="Times New Roman" w:eastAsia="Calibri" w:hAnsi="Times New Roman" w:cs="Times New Roman"/>
          <w:sz w:val="28"/>
          <w:szCs w:val="28"/>
        </w:rPr>
        <w:t xml:space="preserve"> </w:t>
      </w:r>
    </w:p>
    <w:p w14:paraId="65DCF328" w14:textId="77777777" w:rsidR="002A34A9" w:rsidRPr="002A34A9" w:rsidRDefault="002A34A9" w:rsidP="002A34A9">
      <w:pPr>
        <w:spacing w:after="0" w:line="379" w:lineRule="exact"/>
        <w:ind w:right="20"/>
        <w:jc w:val="both"/>
        <w:rPr>
          <w:rFonts w:ascii="Times New Roman" w:eastAsia="Calibri" w:hAnsi="Times New Roman" w:cs="Times New Roman"/>
          <w:b/>
          <w:sz w:val="28"/>
          <w:szCs w:val="28"/>
          <w:u w:val="single"/>
        </w:rPr>
      </w:pPr>
    </w:p>
    <w:p w14:paraId="68693E77" w14:textId="77777777" w:rsidR="002A34A9" w:rsidRPr="002A34A9" w:rsidRDefault="002A34A9" w:rsidP="002A34A9">
      <w:pPr>
        <w:spacing w:after="0" w:line="379" w:lineRule="exact"/>
        <w:ind w:right="20"/>
        <w:jc w:val="both"/>
        <w:rPr>
          <w:rFonts w:ascii="Times New Roman" w:eastAsia="Times New Roman" w:hAnsi="Times New Roman" w:cs="Times New Roman"/>
          <w:b/>
          <w:bCs/>
          <w:color w:val="000000"/>
          <w:sz w:val="28"/>
          <w:szCs w:val="28"/>
        </w:rPr>
      </w:pPr>
      <w:r w:rsidRPr="002A34A9">
        <w:rPr>
          <w:rFonts w:ascii="Times New Roman" w:eastAsia="Calibri" w:hAnsi="Times New Roman" w:cs="Times New Roman"/>
          <w:b/>
          <w:sz w:val="28"/>
          <w:szCs w:val="28"/>
          <w:u w:val="single"/>
        </w:rPr>
        <w:t>Обязательная часть</w:t>
      </w:r>
      <w:r w:rsidRPr="002A34A9">
        <w:rPr>
          <w:rFonts w:ascii="Times New Roman" w:eastAsia="Calibri" w:hAnsi="Times New Roman" w:cs="Times New Roman"/>
          <w:b/>
          <w:sz w:val="28"/>
          <w:szCs w:val="28"/>
        </w:rPr>
        <w:t xml:space="preserve"> (п. 32 ФОП ДО)</w:t>
      </w:r>
    </w:p>
    <w:p w14:paraId="1686EE1E" w14:textId="5B4642E5" w:rsidR="002A34A9" w:rsidRPr="00082B53" w:rsidRDefault="00082B53" w:rsidP="00082B53">
      <w:pPr>
        <w:spacing w:after="0" w:line="379" w:lineRule="exact"/>
        <w:ind w:right="20"/>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A34A9" w:rsidRPr="002A34A9">
        <w:rPr>
          <w:rFonts w:ascii="Times New Roman" w:eastAsia="Calibri" w:hAnsi="Times New Roman" w:cs="Times New Roman"/>
          <w:sz w:val="28"/>
          <w:szCs w:val="28"/>
        </w:rPr>
        <w:t xml:space="preserve">В ДОО созданы материально-технические условия, соответствующие п. 32.1 ФОП ДО, и представлены на </w:t>
      </w:r>
      <w:hyperlink r:id="rId34" w:history="1">
        <w:r w:rsidR="002A34A9" w:rsidRPr="004B7E66">
          <w:rPr>
            <w:rStyle w:val="a8"/>
            <w:rFonts w:ascii="Times New Roman" w:eastAsia="Calibri" w:hAnsi="Times New Roman" w:cs="Times New Roman"/>
            <w:sz w:val="28"/>
            <w:szCs w:val="28"/>
          </w:rPr>
          <w:t>официальном сайте ДОО</w:t>
        </w:r>
      </w:hyperlink>
      <w:r w:rsidR="000A3D46" w:rsidRPr="004B7E66">
        <w:rPr>
          <w:rFonts w:ascii="Times New Roman" w:eastAsia="Calibri" w:hAnsi="Times New Roman" w:cs="Times New Roman"/>
          <w:sz w:val="28"/>
          <w:szCs w:val="28"/>
        </w:rPr>
        <w:t>.</w:t>
      </w:r>
    </w:p>
    <w:p w14:paraId="5A652275" w14:textId="77777777" w:rsidR="00082B53" w:rsidRDefault="002A34A9"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sidRPr="002A34A9">
        <w:rPr>
          <w:rFonts w:ascii="Times New Roman" w:eastAsia="Times New Roman" w:hAnsi="Times New Roman" w:cs="Times New Roman"/>
          <w:sz w:val="28"/>
          <w:szCs w:val="28"/>
          <w:lang w:eastAsia="en-US"/>
        </w:rPr>
        <w:tab/>
      </w:r>
      <w:r w:rsidR="00082B53" w:rsidRPr="00082B53">
        <w:rPr>
          <w:rFonts w:ascii="Times New Roman" w:eastAsia="Times New Roman" w:hAnsi="Times New Roman" w:cs="Times New Roman"/>
          <w:sz w:val="28"/>
          <w:szCs w:val="28"/>
          <w:lang w:eastAsia="en-US"/>
        </w:rPr>
        <w:t>В Учреждении созданы необходимые условия, для целенаправленной работы,</w:t>
      </w:r>
      <w:r w:rsidR="00082B53">
        <w:rPr>
          <w:rFonts w:ascii="Times New Roman" w:eastAsia="Times New Roman" w:hAnsi="Times New Roman" w:cs="Times New Roman"/>
          <w:sz w:val="28"/>
          <w:szCs w:val="28"/>
          <w:lang w:eastAsia="en-US"/>
        </w:rPr>
        <w:t xml:space="preserve"> позволяющие</w:t>
      </w:r>
      <w:r w:rsidR="00082B53" w:rsidRPr="00082B53">
        <w:rPr>
          <w:rFonts w:ascii="Times New Roman" w:eastAsia="Times New Roman" w:hAnsi="Times New Roman" w:cs="Times New Roman"/>
          <w:sz w:val="28"/>
          <w:szCs w:val="28"/>
          <w:lang w:eastAsia="en-US"/>
        </w:rPr>
        <w:t xml:space="preserve"> достичь обозначенные ею цели и выполнить заданные задачи.</w:t>
      </w:r>
      <w:r w:rsidR="00082B53">
        <w:rPr>
          <w:rFonts w:ascii="Times New Roman" w:eastAsia="Times New Roman" w:hAnsi="Times New Roman" w:cs="Times New Roman"/>
          <w:sz w:val="28"/>
          <w:szCs w:val="28"/>
          <w:lang w:eastAsia="en-US"/>
        </w:rPr>
        <w:t xml:space="preserve"> </w:t>
      </w:r>
      <w:r w:rsidR="00082B53" w:rsidRPr="00082B53">
        <w:rPr>
          <w:rFonts w:ascii="Times New Roman" w:eastAsia="Times New Roman" w:hAnsi="Times New Roman" w:cs="Times New Roman"/>
          <w:sz w:val="28"/>
          <w:szCs w:val="28"/>
          <w:lang w:eastAsia="en-US"/>
        </w:rPr>
        <w:t>Все помещения оснащены технологическим оборудованием, учебно</w:t>
      </w:r>
      <w:r w:rsidR="00082B53">
        <w:rPr>
          <w:rFonts w:ascii="Times New Roman" w:eastAsia="Times New Roman" w:hAnsi="Times New Roman" w:cs="Times New Roman"/>
          <w:sz w:val="28"/>
          <w:szCs w:val="28"/>
          <w:lang w:eastAsia="en-US"/>
        </w:rPr>
        <w:t>-</w:t>
      </w:r>
      <w:r w:rsidR="00082B53" w:rsidRPr="00082B53">
        <w:rPr>
          <w:rFonts w:ascii="Times New Roman" w:eastAsia="Times New Roman" w:hAnsi="Times New Roman" w:cs="Times New Roman"/>
          <w:sz w:val="28"/>
          <w:szCs w:val="28"/>
          <w:lang w:eastAsia="en-US"/>
        </w:rPr>
        <w:t>наглядными пособиями, мягким и твердым инвентарем, соответствуют требованиям</w:t>
      </w:r>
      <w:r w:rsidR="00082B53">
        <w:rPr>
          <w:rFonts w:ascii="Times New Roman" w:eastAsia="Times New Roman" w:hAnsi="Times New Roman" w:cs="Times New Roman"/>
          <w:sz w:val="28"/>
          <w:szCs w:val="28"/>
          <w:lang w:eastAsia="en-US"/>
        </w:rPr>
        <w:t xml:space="preserve"> </w:t>
      </w:r>
      <w:r w:rsidR="00082B53" w:rsidRPr="00082B53">
        <w:rPr>
          <w:rFonts w:ascii="Times New Roman" w:eastAsia="Times New Roman" w:hAnsi="Times New Roman" w:cs="Times New Roman"/>
          <w:sz w:val="28"/>
          <w:szCs w:val="28"/>
          <w:lang w:eastAsia="en-US"/>
        </w:rPr>
        <w:t>и нормам правил пожарной, санитарно-гигиенической безопасности и</w:t>
      </w:r>
      <w:r w:rsidR="00082B53">
        <w:rPr>
          <w:rFonts w:ascii="Times New Roman" w:eastAsia="Times New Roman" w:hAnsi="Times New Roman" w:cs="Times New Roman"/>
          <w:sz w:val="28"/>
          <w:szCs w:val="28"/>
          <w:lang w:eastAsia="en-US"/>
        </w:rPr>
        <w:t xml:space="preserve"> </w:t>
      </w:r>
      <w:r w:rsidR="00082B53" w:rsidRPr="00082B53">
        <w:rPr>
          <w:rFonts w:ascii="Times New Roman" w:eastAsia="Times New Roman" w:hAnsi="Times New Roman" w:cs="Times New Roman"/>
          <w:sz w:val="28"/>
          <w:szCs w:val="28"/>
          <w:lang w:eastAsia="en-US"/>
        </w:rPr>
        <w:t>эпидемиологическому режиму.</w:t>
      </w:r>
      <w:r w:rsidRPr="002A34A9">
        <w:rPr>
          <w:rFonts w:ascii="Times New Roman" w:eastAsia="Times New Roman" w:hAnsi="Times New Roman" w:cs="Times New Roman"/>
          <w:sz w:val="26"/>
          <w:szCs w:val="26"/>
          <w:lang w:eastAsia="en-US"/>
        </w:rPr>
        <w:tab/>
      </w:r>
    </w:p>
    <w:tbl>
      <w:tblPr>
        <w:tblStyle w:val="afa"/>
        <w:tblW w:w="0" w:type="auto"/>
        <w:tblLook w:val="04A0" w:firstRow="1" w:lastRow="0" w:firstColumn="1" w:lastColumn="0" w:noHBand="0" w:noVBand="1"/>
      </w:tblPr>
      <w:tblGrid>
        <w:gridCol w:w="3539"/>
        <w:gridCol w:w="6373"/>
      </w:tblGrid>
      <w:tr w:rsidR="00082B53" w14:paraId="0A2EBDF0" w14:textId="77777777" w:rsidTr="00082B53">
        <w:trPr>
          <w:trHeight w:val="570"/>
        </w:trPr>
        <w:tc>
          <w:tcPr>
            <w:tcW w:w="3539" w:type="dxa"/>
            <w:vMerge w:val="restart"/>
          </w:tcPr>
          <w:p w14:paraId="24268168" w14:textId="77777777"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eastAsia="Times New Roman" w:hAnsi="Times New Roman"/>
                <w:sz w:val="24"/>
                <w:szCs w:val="24"/>
                <w:lang w:eastAsia="en-US"/>
              </w:rPr>
              <w:t>В ДОО созданы</w:t>
            </w:r>
          </w:p>
          <w:p w14:paraId="743F44AD" w14:textId="77777777"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eastAsia="Times New Roman" w:hAnsi="Times New Roman"/>
                <w:sz w:val="24"/>
                <w:szCs w:val="24"/>
                <w:lang w:eastAsia="en-US"/>
              </w:rPr>
              <w:t>материально-технические</w:t>
            </w:r>
          </w:p>
          <w:p w14:paraId="3499529D" w14:textId="3A3A8F25" w:rsidR="00082B53" w:rsidRDefault="00082B53" w:rsidP="00082B53">
            <w:pPr>
              <w:tabs>
                <w:tab w:val="left" w:pos="709"/>
              </w:tabs>
              <w:spacing w:after="0" w:line="379" w:lineRule="exact"/>
              <w:ind w:right="20"/>
              <w:jc w:val="both"/>
              <w:rPr>
                <w:rFonts w:ascii="Times New Roman" w:eastAsia="Times New Roman" w:hAnsi="Times New Roman"/>
                <w:sz w:val="26"/>
                <w:szCs w:val="26"/>
                <w:lang w:eastAsia="en-US"/>
              </w:rPr>
            </w:pPr>
            <w:r w:rsidRPr="00082B53">
              <w:rPr>
                <w:rFonts w:ascii="Times New Roman" w:eastAsia="Times New Roman" w:hAnsi="Times New Roman"/>
                <w:sz w:val="24"/>
                <w:szCs w:val="24"/>
                <w:lang w:eastAsia="en-US"/>
              </w:rPr>
              <w:t>условия, обеспечивающие:</w:t>
            </w:r>
          </w:p>
        </w:tc>
        <w:tc>
          <w:tcPr>
            <w:tcW w:w="6373" w:type="dxa"/>
          </w:tcPr>
          <w:p w14:paraId="62ED9532" w14:textId="77777777" w:rsidR="00082B53" w:rsidRPr="00082B53" w:rsidRDefault="00082B53" w:rsidP="00082B53">
            <w:pPr>
              <w:tabs>
                <w:tab w:val="left" w:pos="709"/>
              </w:tabs>
              <w:spacing w:after="0" w:line="379" w:lineRule="exact"/>
              <w:ind w:right="20"/>
              <w:jc w:val="both"/>
              <w:rPr>
                <w:rFonts w:ascii="Times New Roman" w:hAnsi="Times New Roman"/>
                <w:sz w:val="24"/>
                <w:szCs w:val="24"/>
              </w:rPr>
            </w:pPr>
            <w:r w:rsidRPr="00082B53">
              <w:rPr>
                <w:rFonts w:ascii="Times New Roman" w:hAnsi="Times New Roman"/>
                <w:sz w:val="24"/>
                <w:szCs w:val="24"/>
              </w:rPr>
              <w:t>1) возможность достижения обучающимися планируемых результатов освоения Федеральной программы;</w:t>
            </w:r>
          </w:p>
          <w:p w14:paraId="6E2164DE" w14:textId="77777777" w:rsidR="00082B53" w:rsidRDefault="00082B53" w:rsidP="00082B53">
            <w:pPr>
              <w:tabs>
                <w:tab w:val="left" w:pos="709"/>
              </w:tabs>
              <w:spacing w:after="0" w:line="379" w:lineRule="exact"/>
              <w:ind w:right="20"/>
              <w:jc w:val="both"/>
              <w:rPr>
                <w:rFonts w:ascii="Times New Roman" w:hAnsi="Times New Roman"/>
                <w:sz w:val="24"/>
                <w:szCs w:val="24"/>
              </w:rPr>
            </w:pPr>
            <w:r w:rsidRPr="00082B53">
              <w:rPr>
                <w:rFonts w:ascii="Times New Roman" w:hAnsi="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104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531A5862"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к условиям размещения организаций, осуществляющих образовательную деятельность;</w:t>
            </w:r>
          </w:p>
          <w:p w14:paraId="4C2A8C7C"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оборудованию и содержанию территории; </w:t>
            </w:r>
          </w:p>
          <w:p w14:paraId="4B2A72B4"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 помещениям, их оборудованию и содержанию; </w:t>
            </w:r>
          </w:p>
          <w:p w14:paraId="5CB0C94C"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естественному и искусственному освещению помещений; </w:t>
            </w:r>
          </w:p>
          <w:p w14:paraId="6FF971B9"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отоплению и вентиляции; </w:t>
            </w:r>
          </w:p>
          <w:p w14:paraId="02587B59" w14:textId="1780B2D1"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водоснабжению и канализации; </w:t>
            </w:r>
          </w:p>
          <w:p w14:paraId="3054279C"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организации питания; </w:t>
            </w:r>
          </w:p>
          <w:p w14:paraId="1FBF4634"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медицинскому обеспечению; </w:t>
            </w:r>
          </w:p>
          <w:p w14:paraId="34D5BAE9"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приему детей в организации, осуществляющих образовательную деятельность; </w:t>
            </w:r>
          </w:p>
          <w:p w14:paraId="5DE9645A"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организации режима дня; </w:t>
            </w:r>
          </w:p>
          <w:p w14:paraId="55309859" w14:textId="77777777"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 xml:space="preserve">организации физического воспитания; </w:t>
            </w:r>
          </w:p>
          <w:p w14:paraId="79032EFE" w14:textId="03364CE5" w:rsidR="00082B53" w:rsidRPr="00082B53" w:rsidRDefault="00082B53">
            <w:pPr>
              <w:pStyle w:val="a7"/>
              <w:numPr>
                <w:ilvl w:val="0"/>
                <w:numId w:val="71"/>
              </w:numPr>
              <w:tabs>
                <w:tab w:val="left" w:pos="709"/>
              </w:tabs>
              <w:spacing w:after="0" w:line="379" w:lineRule="exact"/>
              <w:ind w:right="20"/>
              <w:jc w:val="both"/>
              <w:rPr>
                <w:rFonts w:ascii="Times New Roman" w:eastAsia="Times New Roman" w:hAnsi="Times New Roman" w:cs="Times New Roman"/>
                <w:sz w:val="26"/>
                <w:szCs w:val="26"/>
              </w:rPr>
            </w:pPr>
            <w:r w:rsidRPr="00082B53">
              <w:rPr>
                <w:rFonts w:ascii="Times New Roman" w:hAnsi="Times New Roman" w:cs="Times New Roman"/>
                <w:sz w:val="24"/>
                <w:szCs w:val="24"/>
              </w:rPr>
              <w:t>личной гигиене персонала;</w:t>
            </w:r>
          </w:p>
        </w:tc>
      </w:tr>
      <w:tr w:rsidR="00082B53" w14:paraId="044346CE" w14:textId="77777777" w:rsidTr="00082B53">
        <w:trPr>
          <w:trHeight w:val="285"/>
        </w:trPr>
        <w:tc>
          <w:tcPr>
            <w:tcW w:w="3539" w:type="dxa"/>
            <w:vMerge/>
          </w:tcPr>
          <w:p w14:paraId="29073469" w14:textId="77777777"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p>
        </w:tc>
        <w:tc>
          <w:tcPr>
            <w:tcW w:w="6373" w:type="dxa"/>
          </w:tcPr>
          <w:p w14:paraId="1472696D" w14:textId="57D8623F"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hAnsi="Times New Roman"/>
                <w:sz w:val="24"/>
                <w:szCs w:val="24"/>
              </w:rPr>
              <w:t>выполнение ДОО требований пожарной безопасности и электробезопасности;</w:t>
            </w:r>
          </w:p>
        </w:tc>
      </w:tr>
      <w:tr w:rsidR="00082B53" w14:paraId="64868A00" w14:textId="77777777" w:rsidTr="00082B53">
        <w:trPr>
          <w:trHeight w:val="285"/>
        </w:trPr>
        <w:tc>
          <w:tcPr>
            <w:tcW w:w="3539" w:type="dxa"/>
            <w:vMerge/>
          </w:tcPr>
          <w:p w14:paraId="50801FA1" w14:textId="77777777"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p>
        </w:tc>
        <w:tc>
          <w:tcPr>
            <w:tcW w:w="6373" w:type="dxa"/>
          </w:tcPr>
          <w:p w14:paraId="5E4A5407" w14:textId="52558F17"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hAnsi="Times New Roman"/>
                <w:sz w:val="24"/>
                <w:szCs w:val="24"/>
              </w:rPr>
              <w:t>выполнение ДОО требований по охране здоровья обучающихся и охране труда работников ДОО;</w:t>
            </w:r>
          </w:p>
        </w:tc>
      </w:tr>
      <w:tr w:rsidR="00082B53" w14:paraId="58FF1EC2" w14:textId="77777777" w:rsidTr="00082B53">
        <w:tc>
          <w:tcPr>
            <w:tcW w:w="3539" w:type="dxa"/>
            <w:vMerge/>
          </w:tcPr>
          <w:p w14:paraId="3E3956D0" w14:textId="77777777" w:rsidR="00082B53" w:rsidRDefault="00082B53" w:rsidP="00082B53">
            <w:pPr>
              <w:tabs>
                <w:tab w:val="left" w:pos="709"/>
              </w:tabs>
              <w:spacing w:after="0" w:line="379" w:lineRule="exact"/>
              <w:ind w:right="20"/>
              <w:jc w:val="both"/>
              <w:rPr>
                <w:rFonts w:ascii="Times New Roman" w:eastAsia="Times New Roman" w:hAnsi="Times New Roman"/>
                <w:sz w:val="26"/>
                <w:szCs w:val="26"/>
                <w:lang w:eastAsia="en-US"/>
              </w:rPr>
            </w:pPr>
          </w:p>
        </w:tc>
        <w:tc>
          <w:tcPr>
            <w:tcW w:w="6373" w:type="dxa"/>
          </w:tcPr>
          <w:p w14:paraId="38C42D00" w14:textId="3B857F6E"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hAnsi="Times New Roman"/>
                <w:sz w:val="24"/>
                <w:szCs w:val="24"/>
              </w:rPr>
              <w:t>возможность для беспрепятственного доступа обучающихся с ОВЗ, в том числе детей-инвалидов к объектам инфраструктуры ДОО</w:t>
            </w:r>
          </w:p>
        </w:tc>
      </w:tr>
      <w:tr w:rsidR="00082B53" w14:paraId="7A323B74" w14:textId="77777777" w:rsidTr="007F16ED">
        <w:tc>
          <w:tcPr>
            <w:tcW w:w="9912" w:type="dxa"/>
            <w:gridSpan w:val="2"/>
          </w:tcPr>
          <w:p w14:paraId="4E6E57FC" w14:textId="10AEB39D" w:rsidR="00082B53" w:rsidRPr="00082B53" w:rsidRDefault="00082B53" w:rsidP="00082B53">
            <w:pPr>
              <w:tabs>
                <w:tab w:val="left" w:pos="709"/>
              </w:tabs>
              <w:spacing w:after="0" w:line="379" w:lineRule="exact"/>
              <w:ind w:right="20"/>
              <w:jc w:val="center"/>
              <w:rPr>
                <w:rFonts w:ascii="Times New Roman" w:eastAsia="Times New Roman" w:hAnsi="Times New Roman"/>
                <w:sz w:val="26"/>
                <w:szCs w:val="26"/>
                <w:lang w:eastAsia="en-US"/>
              </w:rPr>
            </w:pPr>
            <w:r w:rsidRPr="00082B53">
              <w:rPr>
                <w:rFonts w:ascii="Times New Roman" w:hAnsi="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tc>
      </w:tr>
      <w:tr w:rsidR="00082B53" w14:paraId="19F8CCF8" w14:textId="77777777" w:rsidTr="00820546">
        <w:tc>
          <w:tcPr>
            <w:tcW w:w="9912" w:type="dxa"/>
            <w:gridSpan w:val="2"/>
          </w:tcPr>
          <w:p w14:paraId="3EBBF210" w14:textId="77777777" w:rsidR="00082B53" w:rsidRPr="00082B53" w:rsidRDefault="00082B53" w:rsidP="00082B53">
            <w:pPr>
              <w:tabs>
                <w:tab w:val="left" w:pos="709"/>
              </w:tabs>
              <w:spacing w:after="0" w:line="379" w:lineRule="exact"/>
              <w:ind w:right="20"/>
              <w:jc w:val="center"/>
              <w:rPr>
                <w:rFonts w:ascii="Times New Roman" w:eastAsia="Times New Roman" w:hAnsi="Times New Roman"/>
                <w:sz w:val="24"/>
                <w:szCs w:val="24"/>
                <w:lang w:eastAsia="en-US"/>
              </w:rPr>
            </w:pPr>
            <w:r w:rsidRPr="00082B53">
              <w:rPr>
                <w:rFonts w:ascii="Times New Roman" w:eastAsia="Times New Roman" w:hAnsi="Times New Roman"/>
                <w:sz w:val="24"/>
                <w:szCs w:val="24"/>
                <w:lang w:eastAsia="en-US"/>
              </w:rPr>
              <w:t>ДОУ оснащено полным набором оборудования для различных видов детской</w:t>
            </w:r>
          </w:p>
          <w:p w14:paraId="4B4223BB" w14:textId="77777777" w:rsidR="00082B53" w:rsidRPr="00082B53" w:rsidRDefault="00082B53" w:rsidP="00082B53">
            <w:pPr>
              <w:tabs>
                <w:tab w:val="left" w:pos="709"/>
              </w:tabs>
              <w:spacing w:after="0" w:line="379" w:lineRule="exact"/>
              <w:ind w:right="20"/>
              <w:jc w:val="center"/>
              <w:rPr>
                <w:rFonts w:ascii="Times New Roman" w:eastAsia="Times New Roman" w:hAnsi="Times New Roman"/>
                <w:sz w:val="24"/>
                <w:szCs w:val="24"/>
                <w:lang w:eastAsia="en-US"/>
              </w:rPr>
            </w:pPr>
            <w:r w:rsidRPr="00082B53">
              <w:rPr>
                <w:rFonts w:ascii="Times New Roman" w:eastAsia="Times New Roman" w:hAnsi="Times New Roman"/>
                <w:sz w:val="24"/>
                <w:szCs w:val="24"/>
                <w:lang w:eastAsia="en-US"/>
              </w:rPr>
              <w:t>деятельности в помещении и на участке, игровыми и физкультурными площадками,</w:t>
            </w:r>
          </w:p>
          <w:p w14:paraId="1CE1B566" w14:textId="4361A78F" w:rsidR="00082B53" w:rsidRPr="00082B53" w:rsidRDefault="00082B53" w:rsidP="00082B53">
            <w:pPr>
              <w:tabs>
                <w:tab w:val="left" w:pos="709"/>
              </w:tabs>
              <w:spacing w:after="0" w:line="379" w:lineRule="exact"/>
              <w:ind w:right="20"/>
              <w:jc w:val="center"/>
              <w:rPr>
                <w:rFonts w:ascii="Times New Roman" w:eastAsia="Times New Roman" w:hAnsi="Times New Roman"/>
                <w:sz w:val="24"/>
                <w:szCs w:val="24"/>
                <w:lang w:eastAsia="en-US"/>
              </w:rPr>
            </w:pPr>
            <w:r w:rsidRPr="00082B53">
              <w:rPr>
                <w:rFonts w:ascii="Times New Roman" w:eastAsia="Times New Roman" w:hAnsi="Times New Roman"/>
                <w:sz w:val="24"/>
                <w:szCs w:val="24"/>
                <w:lang w:eastAsia="en-US"/>
              </w:rPr>
              <w:t>озелененной территорией.</w:t>
            </w:r>
          </w:p>
        </w:tc>
      </w:tr>
      <w:tr w:rsidR="00082B53" w14:paraId="1ED38C88" w14:textId="77777777" w:rsidTr="00082B53">
        <w:tc>
          <w:tcPr>
            <w:tcW w:w="3539" w:type="dxa"/>
          </w:tcPr>
          <w:p w14:paraId="6A9BB919" w14:textId="413A5EE2" w:rsidR="00082B53" w:rsidRPr="00082B53" w:rsidRDefault="00082B53" w:rsidP="00082B53">
            <w:pPr>
              <w:tabs>
                <w:tab w:val="left" w:pos="709"/>
              </w:tabs>
              <w:spacing w:after="0" w:line="379" w:lineRule="exact"/>
              <w:ind w:right="20"/>
              <w:jc w:val="both"/>
              <w:rPr>
                <w:rFonts w:ascii="Times New Roman" w:eastAsia="Times New Roman" w:hAnsi="Times New Roman"/>
                <w:sz w:val="24"/>
                <w:szCs w:val="24"/>
                <w:lang w:eastAsia="en-US"/>
              </w:rPr>
            </w:pPr>
            <w:r w:rsidRPr="00082B53">
              <w:rPr>
                <w:rFonts w:ascii="Times New Roman" w:hAnsi="Times New Roman"/>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tc>
        <w:tc>
          <w:tcPr>
            <w:tcW w:w="6373" w:type="dxa"/>
          </w:tcPr>
          <w:p w14:paraId="229663B2" w14:textId="77777777"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rsidRPr="00082B53">
              <w:rPr>
                <w:rFonts w:ascii="Times New Roman" w:hAnsi="Times New Roman" w:cs="Times New Roman"/>
                <w:sz w:val="24"/>
                <w:szCs w:val="24"/>
              </w:rPr>
              <w:t>помещения для занятий и проектов, обеспечивающи</w:t>
            </w:r>
            <w:r>
              <w:rPr>
                <w:rFonts w:ascii="Times New Roman" w:hAnsi="Times New Roman" w:cs="Times New Roman"/>
                <w:sz w:val="24"/>
                <w:szCs w:val="24"/>
              </w:rPr>
              <w:t xml:space="preserve">е </w:t>
            </w:r>
            <w:r w:rsidRPr="00082B53">
              <w:rPr>
                <w:rFonts w:ascii="Times New Roman" w:hAnsi="Times New Roman" w:cs="Times New Roman"/>
                <w:sz w:val="24"/>
                <w:szCs w:val="24"/>
              </w:rPr>
              <w:t>образование детей через игру, общение, познавательно- исследовательскую деятельность и другие формы активности ребенка с участием взрослых и других детей;</w:t>
            </w:r>
          </w:p>
          <w:p w14:paraId="6835E151" w14:textId="5D8E48F4"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rsidRPr="00082B53">
              <w:rPr>
                <w:rFonts w:ascii="Times New Roman" w:hAnsi="Times New Roman" w:cs="Times New Roman"/>
                <w:sz w:val="24"/>
                <w:szCs w:val="24"/>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78DBF7F5" w14:textId="77777777"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rsidRPr="00082B53">
              <w:rPr>
                <w:rFonts w:ascii="Times New Roman" w:hAnsi="Times New Roman" w:cs="Times New Roman"/>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r w:rsidRPr="00082B53">
              <w:sym w:font="Symbol" w:char="F076"/>
            </w:r>
          </w:p>
          <w:p w14:paraId="6628AB2B" w14:textId="77777777"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t xml:space="preserve"> </w:t>
            </w:r>
            <w:r w:rsidRPr="00082B53">
              <w:rPr>
                <w:rFonts w:ascii="Times New Roman" w:hAnsi="Times New Roman" w:cs="Times New Roman"/>
                <w:sz w:val="24"/>
                <w:szCs w:val="24"/>
              </w:rPr>
              <w:t xml:space="preserve">административные помещения, методический кабинет; </w:t>
            </w:r>
            <w:r w:rsidRPr="00082B53">
              <w:sym w:font="Symbol" w:char="F076"/>
            </w:r>
            <w:r w:rsidRPr="00082B53">
              <w:rPr>
                <w:rFonts w:ascii="Times New Roman" w:hAnsi="Times New Roman" w:cs="Times New Roman"/>
                <w:sz w:val="24"/>
                <w:szCs w:val="24"/>
              </w:rPr>
              <w:t xml:space="preserve"> помещения для занятий специалистов (учитель-логопед, педагог-психолог); </w:t>
            </w:r>
          </w:p>
          <w:p w14:paraId="3436C59F" w14:textId="34482DAB"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082B53">
              <w:rPr>
                <w:rFonts w:ascii="Times New Roman" w:hAnsi="Times New Roman" w:cs="Times New Roman"/>
                <w:sz w:val="24"/>
                <w:szCs w:val="24"/>
              </w:rPr>
              <w:t>помещения, обеспечивающие охрану и укрепление физического и психологического здоровья, в том числе медицинский кабинет;</w:t>
            </w:r>
          </w:p>
          <w:p w14:paraId="7318F09C" w14:textId="46473130" w:rsidR="00082B53" w:rsidRPr="00082B53" w:rsidRDefault="00082B53">
            <w:pPr>
              <w:pStyle w:val="a7"/>
              <w:numPr>
                <w:ilvl w:val="0"/>
                <w:numId w:val="79"/>
              </w:numPr>
              <w:tabs>
                <w:tab w:val="left" w:pos="184"/>
              </w:tabs>
              <w:spacing w:after="0" w:line="379" w:lineRule="exact"/>
              <w:ind w:left="325" w:right="20" w:hanging="325"/>
              <w:jc w:val="both"/>
              <w:rPr>
                <w:rFonts w:ascii="Times New Roman" w:eastAsia="Times New Roman" w:hAnsi="Times New Roman" w:cs="Times New Roman"/>
                <w:sz w:val="24"/>
                <w:szCs w:val="24"/>
              </w:rPr>
            </w:pPr>
            <w:r w:rsidRPr="00082B53">
              <w:rPr>
                <w:rFonts w:ascii="Times New Roman" w:hAnsi="Times New Roman" w:cs="Times New Roman"/>
                <w:sz w:val="24"/>
                <w:szCs w:val="24"/>
              </w:rPr>
              <w:t xml:space="preserve"> оформленная территория и оборудованные участки для прогулки в ДОУ.</w:t>
            </w:r>
          </w:p>
        </w:tc>
      </w:tr>
      <w:tr w:rsidR="00082B53" w14:paraId="3D53432D" w14:textId="77777777" w:rsidTr="00F00D68">
        <w:tc>
          <w:tcPr>
            <w:tcW w:w="9912" w:type="dxa"/>
            <w:gridSpan w:val="2"/>
            <w:shd w:val="clear" w:color="auto" w:fill="E2EFD9" w:themeFill="accent6" w:themeFillTint="33"/>
          </w:tcPr>
          <w:p w14:paraId="79333A5F" w14:textId="4E2163E8" w:rsidR="00082B53" w:rsidRPr="00082B53" w:rsidRDefault="00082B53" w:rsidP="00082B53">
            <w:pPr>
              <w:tabs>
                <w:tab w:val="left" w:pos="709"/>
              </w:tabs>
              <w:spacing w:after="0" w:line="379" w:lineRule="exact"/>
              <w:ind w:right="20"/>
              <w:jc w:val="center"/>
              <w:rPr>
                <w:rFonts w:ascii="Times New Roman" w:eastAsia="Times New Roman" w:hAnsi="Times New Roman"/>
                <w:sz w:val="26"/>
                <w:szCs w:val="26"/>
                <w:lang w:eastAsia="en-US"/>
              </w:rPr>
            </w:pPr>
            <w:r w:rsidRPr="00082B53">
              <w:rPr>
                <w:rFonts w:ascii="Times New Roman" w:hAnsi="Times New Roman"/>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tc>
      </w:tr>
    </w:tbl>
    <w:p w14:paraId="7B75F383" w14:textId="77777777"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0D10A0B3" w14:textId="77777777"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В детском саду функционируют. </w:t>
      </w:r>
    </w:p>
    <w:p w14:paraId="2B003649" w14:textId="47398319"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Групповые помещения – 5. </w:t>
      </w:r>
    </w:p>
    <w:p w14:paraId="0BD544AC" w14:textId="07277115"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Музыкально – физкультурный зал – 1. </w:t>
      </w:r>
    </w:p>
    <w:p w14:paraId="7310894F" w14:textId="53178661"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Методический кабинет – 1. </w:t>
      </w:r>
    </w:p>
    <w:p w14:paraId="38ECDEA9" w14:textId="1C03A7F4"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Медицинский блок – 1.</w:t>
      </w:r>
    </w:p>
    <w:p w14:paraId="5D295D35" w14:textId="16636893" w:rsidR="00082B53"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Спортивная площадка – 1.</w:t>
      </w:r>
    </w:p>
    <w:p w14:paraId="0745E595" w14:textId="77777777" w:rsidR="00231665"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Логопедический кабинет – </w:t>
      </w:r>
      <w:r w:rsidR="00231665" w:rsidRPr="00231665">
        <w:rPr>
          <w:rFonts w:ascii="Times New Roman" w:hAnsi="Times New Roman" w:cs="Times New Roman"/>
          <w:sz w:val="28"/>
          <w:szCs w:val="28"/>
        </w:rPr>
        <w:t>1</w:t>
      </w:r>
      <w:r w:rsidRPr="00231665">
        <w:rPr>
          <w:rFonts w:ascii="Times New Roman" w:hAnsi="Times New Roman" w:cs="Times New Roman"/>
          <w:sz w:val="28"/>
          <w:szCs w:val="28"/>
        </w:rPr>
        <w:t xml:space="preserve">. </w:t>
      </w:r>
    </w:p>
    <w:p w14:paraId="26E044E5" w14:textId="77777777" w:rsidR="00231665" w:rsidRPr="00231665" w:rsidRDefault="00231665" w:rsidP="00082B53">
      <w:pPr>
        <w:tabs>
          <w:tab w:val="left" w:pos="709"/>
        </w:tabs>
        <w:spacing w:after="0" w:line="240" w:lineRule="auto"/>
        <w:ind w:right="23" w:firstLine="709"/>
        <w:contextualSpacing/>
        <w:jc w:val="both"/>
        <w:rPr>
          <w:rFonts w:ascii="Times New Roman" w:hAnsi="Times New Roman" w:cs="Times New Roman"/>
          <w:sz w:val="28"/>
          <w:szCs w:val="28"/>
        </w:rPr>
      </w:pPr>
    </w:p>
    <w:p w14:paraId="5DE2156E" w14:textId="295960C5" w:rsidR="00547FCA" w:rsidRPr="00231665" w:rsidRDefault="00231665" w:rsidP="00547FCA">
      <w:pPr>
        <w:tabs>
          <w:tab w:val="left" w:pos="709"/>
        </w:tabs>
        <w:spacing w:after="0" w:line="240" w:lineRule="auto"/>
        <w:ind w:right="23" w:firstLine="709"/>
        <w:contextualSpacing/>
        <w:jc w:val="center"/>
        <w:rPr>
          <w:rFonts w:ascii="Times New Roman" w:hAnsi="Times New Roman" w:cs="Times New Roman"/>
          <w:b/>
          <w:bCs/>
          <w:sz w:val="28"/>
          <w:szCs w:val="28"/>
        </w:rPr>
      </w:pPr>
      <w:r w:rsidRPr="00231665">
        <w:rPr>
          <w:rFonts w:ascii="Times New Roman" w:hAnsi="Times New Roman" w:cs="Times New Roman"/>
          <w:b/>
          <w:bCs/>
          <w:sz w:val="28"/>
          <w:szCs w:val="28"/>
        </w:rPr>
        <w:t>ДОУ оснащено специальным оборудованием для организации образовательного процесса с детьми</w:t>
      </w:r>
      <w:r w:rsidR="00547FCA" w:rsidRPr="00547FCA">
        <w:t xml:space="preserve"> </w:t>
      </w:r>
      <w:r w:rsidR="00547FCA" w:rsidRPr="00547FCA">
        <w:rPr>
          <w:rFonts w:ascii="Times New Roman" w:hAnsi="Times New Roman" w:cs="Times New Roman"/>
          <w:b/>
          <w:bCs/>
          <w:sz w:val="28"/>
          <w:szCs w:val="28"/>
        </w:rPr>
        <w:t>в том числе и с ОВЗ и детьми-инвалидами</w:t>
      </w:r>
    </w:p>
    <w:p w14:paraId="65E5119F" w14:textId="2259E0E3" w:rsidR="00231665" w:rsidRPr="00231665" w:rsidRDefault="00231665" w:rsidP="00231665">
      <w:pPr>
        <w:tabs>
          <w:tab w:val="left" w:pos="709"/>
        </w:tabs>
        <w:spacing w:after="0" w:line="240" w:lineRule="auto"/>
        <w:ind w:right="23" w:firstLine="709"/>
        <w:contextualSpacing/>
        <w:jc w:val="center"/>
        <w:rPr>
          <w:rFonts w:ascii="Times New Roman" w:hAnsi="Times New Roman" w:cs="Times New Roman"/>
          <w:b/>
          <w:bCs/>
          <w:sz w:val="32"/>
          <w:szCs w:val="32"/>
        </w:rPr>
      </w:pPr>
      <w:r w:rsidRPr="00231665">
        <w:rPr>
          <w:rFonts w:ascii="Times New Roman" w:hAnsi="Times New Roman" w:cs="Times New Roman"/>
          <w:b/>
          <w:bCs/>
          <w:sz w:val="28"/>
          <w:szCs w:val="28"/>
        </w:rPr>
        <w:t>1. Условия для развития детей 2 - 8 лет</w:t>
      </w:r>
    </w:p>
    <w:p w14:paraId="39EA70D2" w14:textId="77777777" w:rsidR="00231665"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1.1. Аудиовизуальные средства: пианино, музыкальные центры с CD, флэш - носителями, синтезатор, проекторы с переносными экранами, телевизоры, ноутбуки.</w:t>
      </w:r>
    </w:p>
    <w:p w14:paraId="2ABACD71" w14:textId="77777777" w:rsidR="00231665"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1.2.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14:paraId="447ED582" w14:textId="77777777" w:rsidR="00231665"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14:paraId="174B46F9" w14:textId="77777777" w:rsidR="00231665" w:rsidRP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1.4. Для самостоятельной деятельности детей на прогулке используется выносной материал.</w:t>
      </w:r>
    </w:p>
    <w:p w14:paraId="00E32080" w14:textId="76300E96" w:rsidR="00231665" w:rsidRPr="00231665" w:rsidRDefault="00082B53" w:rsidP="00231665">
      <w:pPr>
        <w:tabs>
          <w:tab w:val="left" w:pos="709"/>
        </w:tabs>
        <w:spacing w:after="0" w:line="240" w:lineRule="auto"/>
        <w:ind w:right="23" w:firstLine="709"/>
        <w:contextualSpacing/>
        <w:jc w:val="center"/>
        <w:rPr>
          <w:rFonts w:ascii="Times New Roman" w:hAnsi="Times New Roman" w:cs="Times New Roman"/>
          <w:b/>
          <w:bCs/>
          <w:sz w:val="28"/>
          <w:szCs w:val="28"/>
        </w:rPr>
      </w:pPr>
      <w:r w:rsidRPr="00231665">
        <w:rPr>
          <w:rFonts w:ascii="Times New Roman" w:hAnsi="Times New Roman" w:cs="Times New Roman"/>
          <w:b/>
          <w:bCs/>
          <w:sz w:val="28"/>
          <w:szCs w:val="28"/>
        </w:rPr>
        <w:t>2. Условия для физического развития, охраны и укрепления здоровья детей</w:t>
      </w:r>
    </w:p>
    <w:p w14:paraId="4CBFCB67" w14:textId="16FC531D"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2.1. Физкультурно </w:t>
      </w:r>
      <w:r w:rsidR="00231665">
        <w:rPr>
          <w:rFonts w:ascii="Times New Roman" w:hAnsi="Times New Roman" w:cs="Times New Roman"/>
          <w:sz w:val="28"/>
          <w:szCs w:val="28"/>
        </w:rPr>
        <w:t>–</w:t>
      </w:r>
      <w:r w:rsidRPr="00231665">
        <w:rPr>
          <w:rFonts w:ascii="Times New Roman" w:hAnsi="Times New Roman" w:cs="Times New Roman"/>
          <w:sz w:val="28"/>
          <w:szCs w:val="28"/>
        </w:rPr>
        <w:t xml:space="preserve"> музыкальны</w:t>
      </w:r>
      <w:r w:rsidR="00231665">
        <w:rPr>
          <w:rFonts w:ascii="Times New Roman" w:hAnsi="Times New Roman" w:cs="Times New Roman"/>
          <w:sz w:val="28"/>
          <w:szCs w:val="28"/>
        </w:rPr>
        <w:t>й</w:t>
      </w:r>
      <w:r w:rsidRPr="00231665">
        <w:rPr>
          <w:rFonts w:ascii="Times New Roman" w:hAnsi="Times New Roman" w:cs="Times New Roman"/>
          <w:sz w:val="28"/>
          <w:szCs w:val="28"/>
        </w:rPr>
        <w:t xml:space="preserve"> зал, где представлено разнообразное спортивное оборудование, а также нестандартное физкультурное оборудование, изготовленное руками педагогов и родителей.</w:t>
      </w:r>
    </w:p>
    <w:p w14:paraId="7E1B09C4" w14:textId="5978F823"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2.2. На территории детского сада </w:t>
      </w:r>
      <w:r w:rsidR="00231665" w:rsidRPr="00231665">
        <w:rPr>
          <w:rFonts w:ascii="Times New Roman" w:hAnsi="Times New Roman" w:cs="Times New Roman"/>
          <w:sz w:val="28"/>
          <w:szCs w:val="28"/>
        </w:rPr>
        <w:t>имеются спортивная</w:t>
      </w:r>
      <w:r w:rsidRPr="00231665">
        <w:rPr>
          <w:rFonts w:ascii="Times New Roman" w:hAnsi="Times New Roman" w:cs="Times New Roman"/>
          <w:sz w:val="28"/>
          <w:szCs w:val="28"/>
        </w:rPr>
        <w:t xml:space="preserve"> площадк</w:t>
      </w:r>
      <w:r w:rsidR="00231665">
        <w:rPr>
          <w:rFonts w:ascii="Times New Roman" w:hAnsi="Times New Roman" w:cs="Times New Roman"/>
          <w:sz w:val="28"/>
          <w:szCs w:val="28"/>
        </w:rPr>
        <w:t>а</w:t>
      </w:r>
      <w:r w:rsidRPr="00231665">
        <w:rPr>
          <w:rFonts w:ascii="Times New Roman" w:hAnsi="Times New Roman" w:cs="Times New Roman"/>
          <w:sz w:val="28"/>
          <w:szCs w:val="28"/>
        </w:rPr>
        <w:t xml:space="preserve">, стационарное спортивно - игровое оборудование, малые архитектурные формы, яма с песком для прыжков. </w:t>
      </w:r>
    </w:p>
    <w:p w14:paraId="784DB0E1"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w:t>
      </w:r>
    </w:p>
    <w:p w14:paraId="39EF8B62" w14:textId="41E30954"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 Имеется спортивно</w:t>
      </w:r>
      <w:r w:rsidR="00F00D68">
        <w:rPr>
          <w:rFonts w:ascii="Times New Roman" w:hAnsi="Times New Roman" w:cs="Times New Roman"/>
          <w:sz w:val="28"/>
          <w:szCs w:val="28"/>
        </w:rPr>
        <w:t>-</w:t>
      </w:r>
      <w:r w:rsidRPr="00231665">
        <w:rPr>
          <w:rFonts w:ascii="Times New Roman" w:hAnsi="Times New Roman" w:cs="Times New Roman"/>
          <w:sz w:val="28"/>
          <w:szCs w:val="28"/>
        </w:rPr>
        <w:t xml:space="preserve">игровое оборудование: обручи, мячи, гантели, скакалки, гири, кегли, кольцебросы, маты, массажные коврики. </w:t>
      </w:r>
    </w:p>
    <w:p w14:paraId="17277D37"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14:paraId="283F8FDB"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2.4. Имеется медицинское оборудование для проведения профилактических мероприятий: кварцевые лампы, бактерицидные лампы, общий кварц. </w:t>
      </w:r>
    </w:p>
    <w:p w14:paraId="7679044A" w14:textId="1BA67908" w:rsidR="00231665" w:rsidRPr="00231665" w:rsidRDefault="00082B53" w:rsidP="00231665">
      <w:pPr>
        <w:tabs>
          <w:tab w:val="left" w:pos="709"/>
        </w:tabs>
        <w:spacing w:after="0" w:line="240" w:lineRule="auto"/>
        <w:ind w:right="23" w:firstLine="709"/>
        <w:contextualSpacing/>
        <w:jc w:val="center"/>
        <w:rPr>
          <w:rFonts w:ascii="Times New Roman" w:hAnsi="Times New Roman" w:cs="Times New Roman"/>
          <w:b/>
          <w:bCs/>
          <w:sz w:val="28"/>
          <w:szCs w:val="28"/>
        </w:rPr>
      </w:pPr>
      <w:r w:rsidRPr="00231665">
        <w:rPr>
          <w:rFonts w:ascii="Times New Roman" w:hAnsi="Times New Roman" w:cs="Times New Roman"/>
          <w:b/>
          <w:bCs/>
          <w:sz w:val="28"/>
          <w:szCs w:val="28"/>
        </w:rPr>
        <w:t>3. Условия для познавательного развития детей</w:t>
      </w:r>
    </w:p>
    <w:p w14:paraId="636D0F3D"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3.1. Группы оснащены играми, способствующими сенсорному развитию детей. </w:t>
      </w:r>
    </w:p>
    <w:p w14:paraId="7C2F9622" w14:textId="70BA3BB8"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3.2. В группах оборудованы уголки живой природы, «огороды» на окне;</w:t>
      </w:r>
    </w:p>
    <w:p w14:paraId="0009DEB4"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3.3. На территории детского сада имеются участки для выращивания овощных культур. </w:t>
      </w:r>
    </w:p>
    <w:p w14:paraId="4F62F935"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3.4. В библиотеках групп имеются сказки народов мира и произведения художественной литературы авторов разных наций. </w:t>
      </w:r>
    </w:p>
    <w:p w14:paraId="37CC6580"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3.5. Имеются образцы предметов народного быта. </w:t>
      </w:r>
    </w:p>
    <w:p w14:paraId="47BF92DD"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3.6.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14:paraId="00918E40"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3.7.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14:paraId="184E346C" w14:textId="3D9CC29E"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3.8. В группах старшего дошкольного возраста организованы уголки «Безопасность», содержащие дидактические игры по ПДД, здоровье</w:t>
      </w:r>
      <w:r w:rsidR="00F00D68">
        <w:rPr>
          <w:rFonts w:ascii="Times New Roman" w:hAnsi="Times New Roman" w:cs="Times New Roman"/>
          <w:sz w:val="28"/>
          <w:szCs w:val="28"/>
        </w:rPr>
        <w:t>-</w:t>
      </w:r>
      <w:r w:rsidRPr="00231665">
        <w:rPr>
          <w:rFonts w:ascii="Times New Roman" w:hAnsi="Times New Roman" w:cs="Times New Roman"/>
          <w:sz w:val="28"/>
          <w:szCs w:val="28"/>
        </w:rPr>
        <w:t>сбережению, пожарной безопасности, игровое оборудование для сюжетно – ролевых игр.</w:t>
      </w:r>
    </w:p>
    <w:p w14:paraId="14577B59" w14:textId="7B23C1DF" w:rsidR="00231665" w:rsidRPr="00231665" w:rsidRDefault="00082B53" w:rsidP="00231665">
      <w:pPr>
        <w:tabs>
          <w:tab w:val="left" w:pos="709"/>
        </w:tabs>
        <w:spacing w:after="0" w:line="240" w:lineRule="auto"/>
        <w:ind w:right="23" w:firstLine="709"/>
        <w:contextualSpacing/>
        <w:jc w:val="center"/>
        <w:rPr>
          <w:rFonts w:ascii="Times New Roman" w:hAnsi="Times New Roman" w:cs="Times New Roman"/>
          <w:b/>
          <w:bCs/>
          <w:sz w:val="28"/>
          <w:szCs w:val="28"/>
        </w:rPr>
      </w:pPr>
      <w:r w:rsidRPr="00231665">
        <w:rPr>
          <w:rFonts w:ascii="Times New Roman" w:hAnsi="Times New Roman" w:cs="Times New Roman"/>
          <w:b/>
          <w:bCs/>
          <w:sz w:val="28"/>
          <w:szCs w:val="28"/>
        </w:rPr>
        <w:t>4. Условия для речевого развития детей</w:t>
      </w:r>
      <w:r w:rsidR="00231665" w:rsidRPr="00231665">
        <w:rPr>
          <w:rFonts w:ascii="Times New Roman" w:hAnsi="Times New Roman" w:cs="Times New Roman"/>
          <w:b/>
          <w:bCs/>
          <w:sz w:val="28"/>
          <w:szCs w:val="28"/>
        </w:rPr>
        <w:t>.</w:t>
      </w:r>
    </w:p>
    <w:p w14:paraId="710A873E"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Имеются наборы сюжетных картин, демонстрационные материалы, предметные картинки, настольно-печатные игры и т.д. </w:t>
      </w:r>
    </w:p>
    <w:p w14:paraId="0185AE63"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5. Условия для художественно - эстетического развития детей </w:t>
      </w:r>
    </w:p>
    <w:p w14:paraId="3FFFC24D"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14:paraId="625FD838"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14:paraId="435E5C3A" w14:textId="01F51544"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5.3. Условия для театрализованной деятельности: разнообразные виды театральных кукол: </w:t>
      </w:r>
      <w:r w:rsidR="00547FCA" w:rsidRPr="00231665">
        <w:rPr>
          <w:rFonts w:ascii="Times New Roman" w:hAnsi="Times New Roman" w:cs="Times New Roman"/>
          <w:sz w:val="28"/>
          <w:szCs w:val="28"/>
        </w:rPr>
        <w:t>бибабо</w:t>
      </w:r>
      <w:r w:rsidRPr="00231665">
        <w:rPr>
          <w:rFonts w:ascii="Times New Roman" w:hAnsi="Times New Roman" w:cs="Times New Roman"/>
          <w:sz w:val="28"/>
          <w:szCs w:val="28"/>
        </w:rPr>
        <w:t xml:space="preserve">, пальчиковые, ростовые, марионетки, плоскостные игрушки - силуэты. В группах имеются маски и костюмы для режиссерских игр, игр - 107 драматизаций, сюжетно-ролевых игр. Разнообразное оснащение для разыгрывания сценок и спектаклей (ширмы, подиумы). </w:t>
      </w:r>
    </w:p>
    <w:p w14:paraId="4C831F2D"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5.4. Условия для музыкальной деятельности: физкультурно </w:t>
      </w:r>
      <w:r w:rsidR="00231665">
        <w:rPr>
          <w:rFonts w:ascii="Times New Roman" w:hAnsi="Times New Roman" w:cs="Times New Roman"/>
          <w:sz w:val="28"/>
          <w:szCs w:val="28"/>
        </w:rPr>
        <w:t>–</w:t>
      </w:r>
      <w:r w:rsidRPr="00231665">
        <w:rPr>
          <w:rFonts w:ascii="Times New Roman" w:hAnsi="Times New Roman" w:cs="Times New Roman"/>
          <w:sz w:val="28"/>
          <w:szCs w:val="28"/>
        </w:rPr>
        <w:t xml:space="preserve"> музыкальны</w:t>
      </w:r>
      <w:r w:rsidR="00231665">
        <w:rPr>
          <w:rFonts w:ascii="Times New Roman" w:hAnsi="Times New Roman" w:cs="Times New Roman"/>
          <w:sz w:val="28"/>
          <w:szCs w:val="28"/>
        </w:rPr>
        <w:t xml:space="preserve">й </w:t>
      </w:r>
      <w:r w:rsidRPr="00231665">
        <w:rPr>
          <w:rFonts w:ascii="Times New Roman" w:hAnsi="Times New Roman" w:cs="Times New Roman"/>
          <w:sz w:val="28"/>
          <w:szCs w:val="28"/>
        </w:rPr>
        <w:t>зал, оборудованны</w:t>
      </w:r>
      <w:r w:rsidR="00231665">
        <w:rPr>
          <w:rFonts w:ascii="Times New Roman" w:hAnsi="Times New Roman" w:cs="Times New Roman"/>
          <w:sz w:val="28"/>
          <w:szCs w:val="28"/>
        </w:rPr>
        <w:t>й</w:t>
      </w:r>
      <w:r w:rsidRPr="00231665">
        <w:rPr>
          <w:rFonts w:ascii="Times New Roman" w:hAnsi="Times New Roman" w:cs="Times New Roman"/>
          <w:sz w:val="28"/>
          <w:szCs w:val="28"/>
        </w:rPr>
        <w:t xml:space="preserve"> пианино. 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14:paraId="5F1969C2" w14:textId="6CFB2372" w:rsidR="00231665" w:rsidRPr="00F00D68" w:rsidRDefault="00082B53" w:rsidP="00231665">
      <w:pPr>
        <w:tabs>
          <w:tab w:val="left" w:pos="709"/>
        </w:tabs>
        <w:spacing w:after="0" w:line="240" w:lineRule="auto"/>
        <w:ind w:right="23" w:firstLine="709"/>
        <w:contextualSpacing/>
        <w:jc w:val="center"/>
        <w:rPr>
          <w:rFonts w:ascii="Times New Roman" w:hAnsi="Times New Roman" w:cs="Times New Roman"/>
          <w:b/>
          <w:bCs/>
          <w:sz w:val="28"/>
          <w:szCs w:val="28"/>
        </w:rPr>
      </w:pPr>
      <w:r w:rsidRPr="00F00D68">
        <w:rPr>
          <w:rFonts w:ascii="Times New Roman" w:hAnsi="Times New Roman" w:cs="Times New Roman"/>
          <w:b/>
          <w:bCs/>
          <w:sz w:val="28"/>
          <w:szCs w:val="28"/>
        </w:rPr>
        <w:t>6. Условия для социально – коммуникативного развития детей, игровой деятельности</w:t>
      </w:r>
    </w:p>
    <w:p w14:paraId="01BD0C04"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6.1. Оборудованы уголки для различных сюжетных игр: кухня, больница, парикмахерская, магазин и др.</w:t>
      </w:r>
    </w:p>
    <w:p w14:paraId="4BF37FFF"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 6.2. В группах имеются игрушки для обыгрывания сюжетов и т. д. </w:t>
      </w:r>
    </w:p>
    <w:p w14:paraId="39DAF709"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6.3. В группах организованы многофункциональные уголки психологической разгрузки: «Это Я», «Моё настроение», «Дом, семья». </w:t>
      </w:r>
    </w:p>
    <w:p w14:paraId="6771AC98" w14:textId="0EF732B7" w:rsidR="00231665" w:rsidRPr="00231665" w:rsidRDefault="00082B53" w:rsidP="00231665">
      <w:pPr>
        <w:tabs>
          <w:tab w:val="left" w:pos="709"/>
        </w:tabs>
        <w:spacing w:after="0" w:line="240" w:lineRule="auto"/>
        <w:ind w:right="23" w:firstLine="709"/>
        <w:contextualSpacing/>
        <w:jc w:val="center"/>
        <w:rPr>
          <w:rFonts w:ascii="Times New Roman" w:hAnsi="Times New Roman" w:cs="Times New Roman"/>
          <w:b/>
          <w:bCs/>
          <w:sz w:val="28"/>
          <w:szCs w:val="28"/>
        </w:rPr>
      </w:pPr>
      <w:r w:rsidRPr="00231665">
        <w:rPr>
          <w:rFonts w:ascii="Times New Roman" w:hAnsi="Times New Roman" w:cs="Times New Roman"/>
          <w:b/>
          <w:bCs/>
          <w:sz w:val="28"/>
          <w:szCs w:val="28"/>
        </w:rPr>
        <w:t>7. Условия питания воспитанников</w:t>
      </w:r>
    </w:p>
    <w:p w14:paraId="49D3FE1F"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Питание воспитанников осуществляется согласно примерному десятидневному мен</w:t>
      </w:r>
      <w:r w:rsidR="00231665">
        <w:rPr>
          <w:rFonts w:ascii="Times New Roman" w:hAnsi="Times New Roman" w:cs="Times New Roman"/>
          <w:sz w:val="28"/>
          <w:szCs w:val="28"/>
        </w:rPr>
        <w:t>ю</w:t>
      </w:r>
      <w:r w:rsidRPr="00231665">
        <w:rPr>
          <w:rFonts w:ascii="Times New Roman" w:hAnsi="Times New Roman" w:cs="Times New Roman"/>
          <w:sz w:val="28"/>
          <w:szCs w:val="28"/>
        </w:rPr>
        <w:t xml:space="preserve">, которое гарантирует качество и безопасность продукции, произведённой по рецептам меню. </w:t>
      </w:r>
    </w:p>
    <w:p w14:paraId="71BDF727"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Приём пищи: завтрак, 2 завтрак, обед, полдник. </w:t>
      </w:r>
    </w:p>
    <w:p w14:paraId="0FED9EA5" w14:textId="77777777" w:rsidR="00231665" w:rsidRDefault="00082B53" w:rsidP="00082B53">
      <w:pPr>
        <w:tabs>
          <w:tab w:val="left" w:pos="709"/>
        </w:tabs>
        <w:spacing w:after="0" w:line="240" w:lineRule="auto"/>
        <w:ind w:right="23" w:firstLine="709"/>
        <w:contextualSpacing/>
        <w:jc w:val="both"/>
        <w:rPr>
          <w:rFonts w:ascii="Times New Roman" w:hAnsi="Times New Roman" w:cs="Times New Roman"/>
          <w:sz w:val="28"/>
          <w:szCs w:val="28"/>
        </w:rPr>
      </w:pPr>
      <w:r w:rsidRPr="00231665">
        <w:rPr>
          <w:rFonts w:ascii="Times New Roman" w:hAnsi="Times New Roman" w:cs="Times New Roman"/>
          <w:sz w:val="28"/>
          <w:szCs w:val="28"/>
        </w:rPr>
        <w:t xml:space="preserve">Для обеспечения преемственности питания, родителей информируют об ассортименте питания детей, вывешивая ежедневное меню. </w:t>
      </w:r>
    </w:p>
    <w:p w14:paraId="01CCC67C" w14:textId="77777777" w:rsidR="00547FCA" w:rsidRPr="00547FCA" w:rsidRDefault="00547FCA" w:rsidP="00547FCA">
      <w:pPr>
        <w:tabs>
          <w:tab w:val="left" w:pos="709"/>
        </w:tabs>
        <w:spacing w:after="0" w:line="240" w:lineRule="auto"/>
        <w:ind w:right="23" w:firstLine="709"/>
        <w:contextualSpacing/>
        <w:jc w:val="center"/>
        <w:rPr>
          <w:rFonts w:ascii="Times New Roman" w:hAnsi="Times New Roman" w:cs="Times New Roman"/>
          <w:b/>
          <w:bCs/>
          <w:sz w:val="28"/>
          <w:szCs w:val="28"/>
        </w:rPr>
      </w:pPr>
      <w:r w:rsidRPr="00547FCA">
        <w:rPr>
          <w:rFonts w:ascii="Times New Roman" w:hAnsi="Times New Roman" w:cs="Times New Roman"/>
          <w:b/>
          <w:bCs/>
          <w:sz w:val="28"/>
          <w:szCs w:val="28"/>
        </w:rPr>
        <w:t>8. *Специальные условия для инвалидов и воспитанников с</w:t>
      </w:r>
    </w:p>
    <w:p w14:paraId="27E73E04" w14:textId="77777777" w:rsidR="00547FCA" w:rsidRPr="00547FCA" w:rsidRDefault="00547FCA" w:rsidP="00547FCA">
      <w:pPr>
        <w:tabs>
          <w:tab w:val="left" w:pos="709"/>
        </w:tabs>
        <w:spacing w:after="0" w:line="240" w:lineRule="auto"/>
        <w:ind w:right="23" w:firstLine="709"/>
        <w:contextualSpacing/>
        <w:jc w:val="center"/>
        <w:rPr>
          <w:rFonts w:ascii="Times New Roman" w:hAnsi="Times New Roman" w:cs="Times New Roman"/>
          <w:b/>
          <w:bCs/>
          <w:sz w:val="28"/>
          <w:szCs w:val="28"/>
        </w:rPr>
      </w:pPr>
      <w:r w:rsidRPr="00547FCA">
        <w:rPr>
          <w:rFonts w:ascii="Times New Roman" w:hAnsi="Times New Roman" w:cs="Times New Roman"/>
          <w:b/>
          <w:bCs/>
          <w:sz w:val="28"/>
          <w:szCs w:val="28"/>
        </w:rPr>
        <w:t>ограниченными возможностями здоровья</w:t>
      </w:r>
    </w:p>
    <w:p w14:paraId="4EB07C35" w14:textId="4548DE0B" w:rsidR="00547FCA" w:rsidRDefault="00631CFB" w:rsidP="00547FCA">
      <w:pPr>
        <w:tabs>
          <w:tab w:val="left" w:pos="709"/>
        </w:tabs>
        <w:spacing w:after="0" w:line="240" w:lineRule="auto"/>
        <w:ind w:right="23"/>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47FCA" w:rsidRPr="00547FCA">
        <w:rPr>
          <w:rFonts w:ascii="Times New Roman" w:hAnsi="Times New Roman" w:cs="Times New Roman"/>
          <w:sz w:val="28"/>
          <w:szCs w:val="28"/>
        </w:rPr>
        <w:t>8.1. Оборудование помещений образовательной организации и прилегающей к</w:t>
      </w:r>
      <w:r w:rsidR="00547FCA">
        <w:rPr>
          <w:rFonts w:ascii="Times New Roman" w:hAnsi="Times New Roman" w:cs="Times New Roman"/>
          <w:sz w:val="28"/>
          <w:szCs w:val="28"/>
        </w:rPr>
        <w:t xml:space="preserve"> </w:t>
      </w:r>
      <w:r w:rsidR="00547FCA" w:rsidRPr="00547FCA">
        <w:rPr>
          <w:rFonts w:ascii="Times New Roman" w:hAnsi="Times New Roman" w:cs="Times New Roman"/>
          <w:sz w:val="28"/>
          <w:szCs w:val="28"/>
        </w:rPr>
        <w:t>ней территории с учётом доступности для инвалидов</w:t>
      </w:r>
      <w:r w:rsidR="00547FCA">
        <w:rPr>
          <w:rFonts w:ascii="Times New Roman" w:hAnsi="Times New Roman" w:cs="Times New Roman"/>
          <w:sz w:val="28"/>
          <w:szCs w:val="28"/>
        </w:rPr>
        <w:t xml:space="preserve"> </w:t>
      </w:r>
    </w:p>
    <w:p w14:paraId="64403258" w14:textId="1E28990D"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 Возможность въезда личного автотранспорта для родителей ребёнка с ДЦП на</w:t>
      </w:r>
      <w:r>
        <w:rPr>
          <w:rFonts w:ascii="Times New Roman" w:hAnsi="Times New Roman" w:cs="Times New Roman"/>
          <w:sz w:val="28"/>
          <w:szCs w:val="28"/>
        </w:rPr>
        <w:t xml:space="preserve"> </w:t>
      </w:r>
      <w:r w:rsidRPr="00547FCA">
        <w:rPr>
          <w:rFonts w:ascii="Times New Roman" w:hAnsi="Times New Roman" w:cs="Times New Roman"/>
          <w:sz w:val="28"/>
          <w:szCs w:val="28"/>
        </w:rPr>
        <w:t>территорию учреждения.</w:t>
      </w:r>
    </w:p>
    <w:p w14:paraId="0D9C39B0" w14:textId="77777777"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 На сайте имеется альтернативная версия для слабовидящих.</w:t>
      </w:r>
    </w:p>
    <w:p w14:paraId="0572C979" w14:textId="3FE6F7F4"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 Предоставляется помощь работников образовательной организации, прошедших</w:t>
      </w:r>
      <w:r>
        <w:rPr>
          <w:rFonts w:ascii="Times New Roman" w:hAnsi="Times New Roman" w:cs="Times New Roman"/>
          <w:sz w:val="28"/>
          <w:szCs w:val="28"/>
        </w:rPr>
        <w:t xml:space="preserve"> </w:t>
      </w:r>
      <w:r w:rsidRPr="00547FCA">
        <w:rPr>
          <w:rFonts w:ascii="Times New Roman" w:hAnsi="Times New Roman" w:cs="Times New Roman"/>
          <w:sz w:val="28"/>
          <w:szCs w:val="28"/>
        </w:rPr>
        <w:t>необходимое инструктирование по сопровождению инвалидов в помещениях и на</w:t>
      </w:r>
      <w:r>
        <w:rPr>
          <w:rFonts w:ascii="Times New Roman" w:hAnsi="Times New Roman" w:cs="Times New Roman"/>
          <w:sz w:val="28"/>
          <w:szCs w:val="28"/>
        </w:rPr>
        <w:t xml:space="preserve"> </w:t>
      </w:r>
      <w:r w:rsidRPr="00547FCA">
        <w:rPr>
          <w:rFonts w:ascii="Times New Roman" w:hAnsi="Times New Roman" w:cs="Times New Roman"/>
          <w:sz w:val="28"/>
          <w:szCs w:val="28"/>
        </w:rPr>
        <w:t>прилегающей территории образовательной организации.</w:t>
      </w:r>
    </w:p>
    <w:p w14:paraId="1FA7CFA5" w14:textId="5EEAD89C"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8.2. В детском саду функциониру</w:t>
      </w:r>
      <w:r>
        <w:rPr>
          <w:rFonts w:ascii="Times New Roman" w:hAnsi="Times New Roman" w:cs="Times New Roman"/>
          <w:sz w:val="28"/>
          <w:szCs w:val="28"/>
        </w:rPr>
        <w:t>е</w:t>
      </w:r>
      <w:r w:rsidRPr="00547FCA">
        <w:rPr>
          <w:rFonts w:ascii="Times New Roman" w:hAnsi="Times New Roman" w:cs="Times New Roman"/>
          <w:sz w:val="28"/>
          <w:szCs w:val="28"/>
        </w:rPr>
        <w:t>т кабинет логопеда с мебелью и</w:t>
      </w:r>
    </w:p>
    <w:p w14:paraId="3427272F" w14:textId="2F89220A"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дидактическими материалами для занятий: играми и карточками, шнуровками,</w:t>
      </w:r>
      <w:r>
        <w:rPr>
          <w:rFonts w:ascii="Times New Roman" w:hAnsi="Times New Roman" w:cs="Times New Roman"/>
          <w:sz w:val="28"/>
          <w:szCs w:val="28"/>
        </w:rPr>
        <w:t xml:space="preserve"> </w:t>
      </w:r>
      <w:r w:rsidRPr="00547FCA">
        <w:rPr>
          <w:rFonts w:ascii="Times New Roman" w:hAnsi="Times New Roman" w:cs="Times New Roman"/>
          <w:sz w:val="28"/>
          <w:szCs w:val="28"/>
        </w:rPr>
        <w:t>мозаиками. Имеется оборудование: одноразовые шпателя, подручные заменители</w:t>
      </w:r>
      <w:r>
        <w:rPr>
          <w:rFonts w:ascii="Times New Roman" w:hAnsi="Times New Roman" w:cs="Times New Roman"/>
          <w:sz w:val="28"/>
          <w:szCs w:val="28"/>
        </w:rPr>
        <w:t xml:space="preserve"> </w:t>
      </w:r>
      <w:r w:rsidRPr="00547FCA">
        <w:rPr>
          <w:rFonts w:ascii="Times New Roman" w:hAnsi="Times New Roman" w:cs="Times New Roman"/>
          <w:sz w:val="28"/>
          <w:szCs w:val="28"/>
        </w:rPr>
        <w:t>зондов, зеркала большое и индивидуальные, тетради для индивидуальной работы с</w:t>
      </w:r>
      <w:r>
        <w:rPr>
          <w:rFonts w:ascii="Times New Roman" w:hAnsi="Times New Roman" w:cs="Times New Roman"/>
          <w:sz w:val="28"/>
          <w:szCs w:val="28"/>
        </w:rPr>
        <w:t xml:space="preserve"> </w:t>
      </w:r>
      <w:r w:rsidRPr="00547FCA">
        <w:rPr>
          <w:rFonts w:ascii="Times New Roman" w:hAnsi="Times New Roman" w:cs="Times New Roman"/>
          <w:sz w:val="28"/>
          <w:szCs w:val="28"/>
        </w:rPr>
        <w:t>детьми.</w:t>
      </w:r>
    </w:p>
    <w:p w14:paraId="4EE70E86" w14:textId="781FF98A"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8.</w:t>
      </w:r>
      <w:r>
        <w:rPr>
          <w:rFonts w:ascii="Times New Roman" w:hAnsi="Times New Roman" w:cs="Times New Roman"/>
          <w:sz w:val="28"/>
          <w:szCs w:val="28"/>
        </w:rPr>
        <w:t>3</w:t>
      </w:r>
      <w:r w:rsidRPr="00547FCA">
        <w:rPr>
          <w:rFonts w:ascii="Times New Roman" w:hAnsi="Times New Roman" w:cs="Times New Roman"/>
          <w:sz w:val="28"/>
          <w:szCs w:val="28"/>
        </w:rPr>
        <w:t>. В физкультурно - музыкальн</w:t>
      </w:r>
      <w:r>
        <w:rPr>
          <w:rFonts w:ascii="Times New Roman" w:hAnsi="Times New Roman" w:cs="Times New Roman"/>
          <w:sz w:val="28"/>
          <w:szCs w:val="28"/>
        </w:rPr>
        <w:t>ом</w:t>
      </w:r>
      <w:r w:rsidRPr="00547FCA">
        <w:rPr>
          <w:rFonts w:ascii="Times New Roman" w:hAnsi="Times New Roman" w:cs="Times New Roman"/>
          <w:sz w:val="28"/>
          <w:szCs w:val="28"/>
        </w:rPr>
        <w:t xml:space="preserve"> зал</w:t>
      </w:r>
      <w:r>
        <w:rPr>
          <w:rFonts w:ascii="Times New Roman" w:hAnsi="Times New Roman" w:cs="Times New Roman"/>
          <w:sz w:val="28"/>
          <w:szCs w:val="28"/>
        </w:rPr>
        <w:t>е</w:t>
      </w:r>
      <w:r w:rsidRPr="00547FCA">
        <w:rPr>
          <w:rFonts w:ascii="Times New Roman" w:hAnsi="Times New Roman" w:cs="Times New Roman"/>
          <w:sz w:val="28"/>
          <w:szCs w:val="28"/>
        </w:rPr>
        <w:t xml:space="preserve"> имеются корригирующие дорожки,</w:t>
      </w:r>
      <w:r>
        <w:rPr>
          <w:rFonts w:ascii="Times New Roman" w:hAnsi="Times New Roman" w:cs="Times New Roman"/>
          <w:sz w:val="28"/>
          <w:szCs w:val="28"/>
        </w:rPr>
        <w:t xml:space="preserve"> </w:t>
      </w:r>
      <w:r w:rsidRPr="00547FCA">
        <w:rPr>
          <w:rFonts w:ascii="Times New Roman" w:hAnsi="Times New Roman" w:cs="Times New Roman"/>
          <w:sz w:val="28"/>
          <w:szCs w:val="28"/>
        </w:rPr>
        <w:t>оборудование для проведения су – джок терапии, массажные мячи, массажные</w:t>
      </w:r>
      <w:r>
        <w:rPr>
          <w:rFonts w:ascii="Times New Roman" w:hAnsi="Times New Roman" w:cs="Times New Roman"/>
          <w:sz w:val="28"/>
          <w:szCs w:val="28"/>
        </w:rPr>
        <w:t xml:space="preserve"> </w:t>
      </w:r>
      <w:r w:rsidRPr="00547FCA">
        <w:rPr>
          <w:rFonts w:ascii="Times New Roman" w:hAnsi="Times New Roman" w:cs="Times New Roman"/>
          <w:sz w:val="28"/>
          <w:szCs w:val="28"/>
        </w:rPr>
        <w:t xml:space="preserve">коврики для ног со следочками, </w:t>
      </w:r>
      <w:r>
        <w:rPr>
          <w:rFonts w:ascii="Times New Roman" w:hAnsi="Times New Roman" w:cs="Times New Roman"/>
          <w:sz w:val="28"/>
          <w:szCs w:val="28"/>
        </w:rPr>
        <w:t>сухие</w:t>
      </w:r>
      <w:r w:rsidRPr="00547FCA">
        <w:rPr>
          <w:rFonts w:ascii="Times New Roman" w:hAnsi="Times New Roman" w:cs="Times New Roman"/>
          <w:sz w:val="28"/>
          <w:szCs w:val="28"/>
        </w:rPr>
        <w:t xml:space="preserve"> бассейны с мячами для релаксирующих упражнений,</w:t>
      </w:r>
      <w:r>
        <w:rPr>
          <w:rFonts w:ascii="Times New Roman" w:hAnsi="Times New Roman" w:cs="Times New Roman"/>
          <w:sz w:val="28"/>
          <w:szCs w:val="28"/>
        </w:rPr>
        <w:t xml:space="preserve"> </w:t>
      </w:r>
      <w:r w:rsidRPr="00547FCA">
        <w:rPr>
          <w:rFonts w:ascii="Times New Roman" w:hAnsi="Times New Roman" w:cs="Times New Roman"/>
          <w:sz w:val="28"/>
          <w:szCs w:val="28"/>
        </w:rPr>
        <w:t>«Тактильные островки», тактильная дорожка «Змейка»</w:t>
      </w:r>
      <w:r>
        <w:rPr>
          <w:rFonts w:ascii="Times New Roman" w:hAnsi="Times New Roman" w:cs="Times New Roman"/>
          <w:sz w:val="28"/>
          <w:szCs w:val="28"/>
        </w:rPr>
        <w:t>.</w:t>
      </w:r>
      <w:r w:rsidRPr="00547FCA">
        <w:rPr>
          <w:rFonts w:ascii="Times New Roman" w:hAnsi="Times New Roman" w:cs="Times New Roman"/>
          <w:sz w:val="28"/>
          <w:szCs w:val="28"/>
        </w:rPr>
        <w:t xml:space="preserve"> Для обеспечения страховки, предотвращения травматизма имеются</w:t>
      </w:r>
      <w:r>
        <w:rPr>
          <w:rFonts w:ascii="Times New Roman" w:hAnsi="Times New Roman" w:cs="Times New Roman"/>
          <w:sz w:val="28"/>
          <w:szCs w:val="28"/>
        </w:rPr>
        <w:t xml:space="preserve"> </w:t>
      </w:r>
      <w:r w:rsidRPr="00547FCA">
        <w:rPr>
          <w:rFonts w:ascii="Times New Roman" w:hAnsi="Times New Roman" w:cs="Times New Roman"/>
          <w:sz w:val="28"/>
          <w:szCs w:val="28"/>
        </w:rPr>
        <w:t>гимнастические маты.</w:t>
      </w:r>
    </w:p>
    <w:p w14:paraId="249A5154" w14:textId="3598F13A"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8.</w:t>
      </w:r>
      <w:r>
        <w:rPr>
          <w:rFonts w:ascii="Times New Roman" w:hAnsi="Times New Roman" w:cs="Times New Roman"/>
          <w:sz w:val="28"/>
          <w:szCs w:val="28"/>
        </w:rPr>
        <w:t>4</w:t>
      </w:r>
      <w:r w:rsidRPr="00547FCA">
        <w:rPr>
          <w:rFonts w:ascii="Times New Roman" w:hAnsi="Times New Roman" w:cs="Times New Roman"/>
          <w:sz w:val="28"/>
          <w:szCs w:val="28"/>
        </w:rPr>
        <w:t>. В детском сад</w:t>
      </w:r>
      <w:r>
        <w:rPr>
          <w:rFonts w:ascii="Times New Roman" w:hAnsi="Times New Roman" w:cs="Times New Roman"/>
          <w:sz w:val="28"/>
          <w:szCs w:val="28"/>
        </w:rPr>
        <w:t xml:space="preserve">у </w:t>
      </w:r>
      <w:r w:rsidRPr="00547FCA">
        <w:rPr>
          <w:rFonts w:ascii="Times New Roman" w:hAnsi="Times New Roman" w:cs="Times New Roman"/>
          <w:sz w:val="28"/>
          <w:szCs w:val="28"/>
        </w:rPr>
        <w:t>имеется медицинский кабинет, процедурный</w:t>
      </w:r>
      <w:r>
        <w:rPr>
          <w:rFonts w:ascii="Times New Roman" w:hAnsi="Times New Roman" w:cs="Times New Roman"/>
          <w:sz w:val="28"/>
          <w:szCs w:val="28"/>
        </w:rPr>
        <w:t xml:space="preserve"> </w:t>
      </w:r>
      <w:r w:rsidRPr="00547FCA">
        <w:rPr>
          <w:rFonts w:ascii="Times New Roman" w:hAnsi="Times New Roman" w:cs="Times New Roman"/>
          <w:sz w:val="28"/>
          <w:szCs w:val="28"/>
        </w:rPr>
        <w:t>кабинет с медицинским оборудованием для проведения профилактических</w:t>
      </w:r>
      <w:r>
        <w:rPr>
          <w:rFonts w:ascii="Times New Roman" w:hAnsi="Times New Roman" w:cs="Times New Roman"/>
          <w:sz w:val="28"/>
          <w:szCs w:val="28"/>
        </w:rPr>
        <w:t xml:space="preserve"> </w:t>
      </w:r>
      <w:r w:rsidRPr="00547FCA">
        <w:rPr>
          <w:rFonts w:ascii="Times New Roman" w:hAnsi="Times New Roman" w:cs="Times New Roman"/>
          <w:sz w:val="28"/>
          <w:szCs w:val="28"/>
        </w:rPr>
        <w:t>мероприятий: кварцевые лампы, бактерицидные лампы, общий кварц.</w:t>
      </w:r>
    </w:p>
    <w:p w14:paraId="39370EB2" w14:textId="4382CD83" w:rsidR="00547FCA"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8.</w:t>
      </w:r>
      <w:r>
        <w:rPr>
          <w:rFonts w:ascii="Times New Roman" w:hAnsi="Times New Roman" w:cs="Times New Roman"/>
          <w:sz w:val="28"/>
          <w:szCs w:val="28"/>
        </w:rPr>
        <w:t>5</w:t>
      </w:r>
      <w:r w:rsidRPr="00547FCA">
        <w:rPr>
          <w:rFonts w:ascii="Times New Roman" w:hAnsi="Times New Roman" w:cs="Times New Roman"/>
          <w:sz w:val="28"/>
          <w:szCs w:val="28"/>
        </w:rPr>
        <w:t>. Для инвалидов и лиц с ограниченными возможностями здоровья осуществляется</w:t>
      </w:r>
      <w:r>
        <w:rPr>
          <w:rFonts w:ascii="Times New Roman" w:hAnsi="Times New Roman" w:cs="Times New Roman"/>
          <w:sz w:val="28"/>
          <w:szCs w:val="28"/>
        </w:rPr>
        <w:t xml:space="preserve"> </w:t>
      </w:r>
      <w:r w:rsidRPr="00547FCA">
        <w:rPr>
          <w:rFonts w:ascii="Times New Roman" w:hAnsi="Times New Roman" w:cs="Times New Roman"/>
          <w:sz w:val="28"/>
          <w:szCs w:val="28"/>
        </w:rPr>
        <w:t>замена блюд, при предоставлении справки от аллерголога с перечнем продуктов,</w:t>
      </w:r>
      <w:r>
        <w:rPr>
          <w:rFonts w:ascii="Times New Roman" w:hAnsi="Times New Roman" w:cs="Times New Roman"/>
          <w:sz w:val="28"/>
          <w:szCs w:val="28"/>
        </w:rPr>
        <w:t xml:space="preserve"> </w:t>
      </w:r>
      <w:r w:rsidRPr="00547FCA">
        <w:rPr>
          <w:rFonts w:ascii="Times New Roman" w:hAnsi="Times New Roman" w:cs="Times New Roman"/>
          <w:sz w:val="28"/>
          <w:szCs w:val="28"/>
        </w:rPr>
        <w:t>вызывающих пищевую аллергию. Кроме того, по заявлению родителей, в</w:t>
      </w:r>
      <w:r>
        <w:rPr>
          <w:rFonts w:ascii="Times New Roman" w:hAnsi="Times New Roman" w:cs="Times New Roman"/>
          <w:sz w:val="28"/>
          <w:szCs w:val="28"/>
        </w:rPr>
        <w:t xml:space="preserve"> </w:t>
      </w:r>
      <w:r w:rsidRPr="00547FCA">
        <w:rPr>
          <w:rFonts w:ascii="Times New Roman" w:hAnsi="Times New Roman" w:cs="Times New Roman"/>
          <w:sz w:val="28"/>
          <w:szCs w:val="28"/>
        </w:rPr>
        <w:t>соответствии с медицинскими показаниями и состоянием здоровья ребёнка, может</w:t>
      </w:r>
      <w:r>
        <w:rPr>
          <w:rFonts w:ascii="Times New Roman" w:hAnsi="Times New Roman" w:cs="Times New Roman"/>
          <w:sz w:val="28"/>
          <w:szCs w:val="28"/>
        </w:rPr>
        <w:t xml:space="preserve"> </w:t>
      </w:r>
      <w:r w:rsidRPr="00547FCA">
        <w:rPr>
          <w:rFonts w:ascii="Times New Roman" w:hAnsi="Times New Roman" w:cs="Times New Roman"/>
          <w:sz w:val="28"/>
          <w:szCs w:val="28"/>
        </w:rPr>
        <w:t>быть предоставлен комплекс легко усваиваемых блюд с сохранением калорийности.</w:t>
      </w:r>
    </w:p>
    <w:p w14:paraId="6F8CA63C" w14:textId="5B6FE633" w:rsidR="00F00D68" w:rsidRPr="00547FCA" w:rsidRDefault="00547FCA" w:rsidP="00547FCA">
      <w:pPr>
        <w:tabs>
          <w:tab w:val="left" w:pos="709"/>
        </w:tabs>
        <w:spacing w:after="0" w:line="240" w:lineRule="auto"/>
        <w:ind w:right="23" w:firstLine="709"/>
        <w:contextualSpacing/>
        <w:jc w:val="both"/>
        <w:rPr>
          <w:rFonts w:ascii="Times New Roman" w:hAnsi="Times New Roman" w:cs="Times New Roman"/>
          <w:sz w:val="28"/>
          <w:szCs w:val="28"/>
        </w:rPr>
      </w:pPr>
      <w:r w:rsidRPr="00547FCA">
        <w:rPr>
          <w:rFonts w:ascii="Times New Roman" w:hAnsi="Times New Roman" w:cs="Times New Roman"/>
          <w:sz w:val="28"/>
          <w:szCs w:val="28"/>
        </w:rPr>
        <w:t>При приготовлении блюд соблюдается принцип «щадящего питания»: для тепловой</w:t>
      </w:r>
      <w:r>
        <w:rPr>
          <w:rFonts w:ascii="Times New Roman" w:hAnsi="Times New Roman" w:cs="Times New Roman"/>
          <w:sz w:val="28"/>
          <w:szCs w:val="28"/>
        </w:rPr>
        <w:t xml:space="preserve"> обработки</w:t>
      </w:r>
      <w:r w:rsidRPr="00547FCA">
        <w:rPr>
          <w:rFonts w:ascii="Times New Roman" w:hAnsi="Times New Roman" w:cs="Times New Roman"/>
          <w:sz w:val="28"/>
          <w:szCs w:val="28"/>
        </w:rPr>
        <w:t xml:space="preserve"> применяется варка, запекание, припускание, пассерование, тушение,</w:t>
      </w:r>
      <w:r>
        <w:rPr>
          <w:rFonts w:ascii="Times New Roman" w:hAnsi="Times New Roman" w:cs="Times New Roman"/>
          <w:sz w:val="28"/>
          <w:szCs w:val="28"/>
        </w:rPr>
        <w:t xml:space="preserve"> </w:t>
      </w:r>
      <w:r w:rsidRPr="00547FCA">
        <w:rPr>
          <w:rFonts w:ascii="Times New Roman" w:hAnsi="Times New Roman" w:cs="Times New Roman"/>
          <w:sz w:val="28"/>
          <w:szCs w:val="28"/>
        </w:rPr>
        <w:t>приготовление на пару, приготовление в пароконвектомате. Не допускается жарка.</w:t>
      </w:r>
    </w:p>
    <w:p w14:paraId="702419CD" w14:textId="77777777" w:rsidR="00E86FC4" w:rsidRDefault="00E86FC4" w:rsidP="00231665">
      <w:pPr>
        <w:tabs>
          <w:tab w:val="left" w:pos="709"/>
        </w:tabs>
        <w:spacing w:after="0" w:line="379" w:lineRule="exact"/>
        <w:ind w:right="20"/>
        <w:jc w:val="center"/>
        <w:rPr>
          <w:rFonts w:ascii="Times New Roman" w:hAnsi="Times New Roman" w:cs="Times New Roman"/>
          <w:b/>
          <w:bCs/>
          <w:sz w:val="28"/>
          <w:szCs w:val="28"/>
        </w:rPr>
      </w:pPr>
    </w:p>
    <w:p w14:paraId="4D5F630C" w14:textId="77777777" w:rsidR="00E86FC4" w:rsidRDefault="00E86FC4" w:rsidP="00231665">
      <w:pPr>
        <w:tabs>
          <w:tab w:val="left" w:pos="709"/>
        </w:tabs>
        <w:spacing w:after="0" w:line="379" w:lineRule="exact"/>
        <w:ind w:right="20"/>
        <w:jc w:val="center"/>
        <w:rPr>
          <w:rFonts w:ascii="Times New Roman" w:hAnsi="Times New Roman" w:cs="Times New Roman"/>
          <w:b/>
          <w:bCs/>
          <w:sz w:val="28"/>
          <w:szCs w:val="28"/>
        </w:rPr>
      </w:pPr>
    </w:p>
    <w:p w14:paraId="268A8DBE" w14:textId="77777777" w:rsidR="00E86FC4" w:rsidRDefault="00E86FC4" w:rsidP="00231665">
      <w:pPr>
        <w:tabs>
          <w:tab w:val="left" w:pos="709"/>
        </w:tabs>
        <w:spacing w:after="0" w:line="379" w:lineRule="exact"/>
        <w:ind w:right="20"/>
        <w:jc w:val="center"/>
        <w:rPr>
          <w:rFonts w:ascii="Times New Roman" w:hAnsi="Times New Roman" w:cs="Times New Roman"/>
          <w:b/>
          <w:bCs/>
          <w:sz w:val="28"/>
          <w:szCs w:val="28"/>
        </w:rPr>
      </w:pPr>
    </w:p>
    <w:p w14:paraId="584A70F8" w14:textId="77777777" w:rsidR="00E86FC4" w:rsidRDefault="00E86FC4" w:rsidP="00231665">
      <w:pPr>
        <w:tabs>
          <w:tab w:val="left" w:pos="709"/>
        </w:tabs>
        <w:spacing w:after="0" w:line="379" w:lineRule="exact"/>
        <w:ind w:right="20"/>
        <w:jc w:val="center"/>
        <w:rPr>
          <w:rFonts w:ascii="Times New Roman" w:hAnsi="Times New Roman" w:cs="Times New Roman"/>
          <w:b/>
          <w:bCs/>
          <w:sz w:val="28"/>
          <w:szCs w:val="28"/>
        </w:rPr>
      </w:pPr>
    </w:p>
    <w:p w14:paraId="7C5D710C" w14:textId="2C6C7828" w:rsidR="00082B53" w:rsidRPr="00231665" w:rsidRDefault="00231665" w:rsidP="00231665">
      <w:pPr>
        <w:tabs>
          <w:tab w:val="left" w:pos="709"/>
        </w:tabs>
        <w:spacing w:after="0" w:line="379" w:lineRule="exact"/>
        <w:ind w:right="20"/>
        <w:jc w:val="center"/>
        <w:rPr>
          <w:rFonts w:ascii="Times New Roman" w:eastAsia="Times New Roman" w:hAnsi="Times New Roman" w:cs="Times New Roman"/>
          <w:b/>
          <w:bCs/>
          <w:sz w:val="36"/>
          <w:szCs w:val="36"/>
          <w:lang w:eastAsia="en-US"/>
        </w:rPr>
      </w:pPr>
      <w:r w:rsidRPr="00231665">
        <w:rPr>
          <w:rFonts w:ascii="Times New Roman" w:hAnsi="Times New Roman" w:cs="Times New Roman"/>
          <w:b/>
          <w:bCs/>
          <w:sz w:val="28"/>
          <w:szCs w:val="28"/>
        </w:rPr>
        <w:t>Развивающая предметно – пространственная среда, способствующая воспитанию и развитию детей</w:t>
      </w:r>
    </w:p>
    <w:p w14:paraId="109B51D3" w14:textId="31810898" w:rsidR="00082B53" w:rsidRPr="00231665" w:rsidRDefault="00F00D68" w:rsidP="00231665">
      <w:pPr>
        <w:tabs>
          <w:tab w:val="left" w:pos="709"/>
        </w:tabs>
        <w:spacing w:after="0" w:line="379" w:lineRule="exact"/>
        <w:ind w:right="20"/>
        <w:jc w:val="center"/>
        <w:rPr>
          <w:rFonts w:ascii="Times New Roman" w:eastAsia="Times New Roman" w:hAnsi="Times New Roman" w:cs="Times New Roman"/>
          <w:b/>
          <w:bCs/>
          <w:sz w:val="36"/>
          <w:szCs w:val="36"/>
          <w:lang w:eastAsia="en-US"/>
        </w:rPr>
      </w:pPr>
      <w:r>
        <w:rPr>
          <w:rFonts w:ascii="Times New Roman" w:eastAsia="Times New Roman" w:hAnsi="Times New Roman" w:cs="Times New Roman"/>
          <w:b/>
          <w:bCs/>
          <w:noProof/>
          <w:sz w:val="36"/>
          <w:szCs w:val="36"/>
          <w:lang w:eastAsia="en-US"/>
        </w:rPr>
        <mc:AlternateContent>
          <mc:Choice Requires="wps">
            <w:drawing>
              <wp:anchor distT="0" distB="0" distL="114300" distR="114300" simplePos="0" relativeHeight="251700224" behindDoc="0" locked="0" layoutInCell="1" allowOverlap="1" wp14:anchorId="0D27340F" wp14:editId="5C974146">
                <wp:simplePos x="0" y="0"/>
                <wp:positionH relativeFrom="column">
                  <wp:posOffset>3594735</wp:posOffset>
                </wp:positionH>
                <wp:positionV relativeFrom="paragraph">
                  <wp:posOffset>241935</wp:posOffset>
                </wp:positionV>
                <wp:extent cx="2714625" cy="304800"/>
                <wp:effectExtent l="0" t="0" r="28575" b="19050"/>
                <wp:wrapNone/>
                <wp:docPr id="108373995" name="Прямоугольник 7"/>
                <wp:cNvGraphicFramePr/>
                <a:graphic xmlns:a="http://schemas.openxmlformats.org/drawingml/2006/main">
                  <a:graphicData uri="http://schemas.microsoft.com/office/word/2010/wordprocessingShape">
                    <wps:wsp>
                      <wps:cNvSpPr/>
                      <wps:spPr>
                        <a:xfrm>
                          <a:off x="0" y="0"/>
                          <a:ext cx="2714625" cy="304800"/>
                        </a:xfrm>
                        <a:prstGeom prst="rect">
                          <a:avLst/>
                        </a:prstGeom>
                        <a:solidFill>
                          <a:schemeClr val="accent1">
                            <a:lumMod val="40000"/>
                            <a:lumOff val="60000"/>
                          </a:schemeClr>
                        </a:solidFill>
                        <a:ln w="12700" cap="flat" cmpd="sng" algn="ctr">
                          <a:solidFill>
                            <a:srgbClr val="5B9BD5">
                              <a:shade val="15000"/>
                            </a:srgbClr>
                          </a:solidFill>
                          <a:prstDash val="solid"/>
                          <a:miter lim="800000"/>
                        </a:ln>
                        <a:effectLst/>
                      </wps:spPr>
                      <wps:txbx>
                        <w:txbxContent>
                          <w:p w14:paraId="575E149F" w14:textId="61819FF3" w:rsidR="00231665" w:rsidRPr="00231665" w:rsidRDefault="00231665" w:rsidP="00231665">
                            <w:pPr>
                              <w:jc w:val="center"/>
                              <w:rPr>
                                <w:rFonts w:ascii="Times New Roman" w:hAnsi="Times New Roman" w:cs="Times New Roman"/>
                                <w:sz w:val="24"/>
                                <w:szCs w:val="24"/>
                              </w:rPr>
                            </w:pPr>
                            <w:r w:rsidRPr="00231665">
                              <w:rPr>
                                <w:rFonts w:ascii="Times New Roman" w:hAnsi="Times New Roman" w:cs="Times New Roman"/>
                                <w:sz w:val="24"/>
                                <w:szCs w:val="24"/>
                              </w:rPr>
                              <w:t>Предполагает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7340F" id="Прямоугольник 7" o:spid="_x0000_s1026" style="position:absolute;left:0;text-align:left;margin-left:283.05pt;margin-top:19.05pt;width:213.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" fillcolor="#bdd6ee [1300]" strokecolor="#223f59" strokeweight="1pt">
                <v:textbox>
                  <w:txbxContent>
                    <w:p w14:paraId="575E149F" w14:textId="61819FF3" w:rsidR="00231665" w:rsidRPr="00231665" w:rsidRDefault="00231665" w:rsidP="00231665">
                      <w:pPr>
                        <w:jc w:val="center"/>
                        <w:rPr>
                          <w:rFonts w:ascii="Times New Roman" w:hAnsi="Times New Roman" w:cs="Times New Roman"/>
                          <w:sz w:val="24"/>
                          <w:szCs w:val="24"/>
                        </w:rPr>
                      </w:pPr>
                      <w:r w:rsidRPr="00231665">
                        <w:rPr>
                          <w:rFonts w:ascii="Times New Roman" w:hAnsi="Times New Roman" w:cs="Times New Roman"/>
                          <w:sz w:val="24"/>
                          <w:szCs w:val="24"/>
                        </w:rPr>
                        <w:t>Предполагает</w:t>
                      </w:r>
                    </w:p>
                  </w:txbxContent>
                </v:textbox>
              </v:rect>
            </w:pict>
          </mc:Fallback>
        </mc:AlternateContent>
      </w:r>
      <w:r w:rsidR="00F056DE">
        <w:rPr>
          <w:rFonts w:ascii="Times New Roman" w:eastAsia="Times New Roman" w:hAnsi="Times New Roman" w:cs="Times New Roman"/>
          <w:b/>
          <w:bCs/>
          <w:noProof/>
          <w:sz w:val="36"/>
          <w:szCs w:val="36"/>
          <w:lang w:eastAsia="en-US"/>
        </w:rPr>
        <mc:AlternateContent>
          <mc:Choice Requires="wps">
            <w:drawing>
              <wp:anchor distT="0" distB="0" distL="114300" distR="114300" simplePos="0" relativeHeight="251698176" behindDoc="0" locked="0" layoutInCell="1" allowOverlap="1" wp14:anchorId="6A7E1B1B" wp14:editId="3E3EC0CF">
                <wp:simplePos x="0" y="0"/>
                <wp:positionH relativeFrom="column">
                  <wp:posOffset>1689735</wp:posOffset>
                </wp:positionH>
                <wp:positionV relativeFrom="paragraph">
                  <wp:posOffset>241935</wp:posOffset>
                </wp:positionV>
                <wp:extent cx="1390650" cy="304800"/>
                <wp:effectExtent l="0" t="0" r="19050" b="19050"/>
                <wp:wrapNone/>
                <wp:docPr id="551624401" name="Прямоугольник 7"/>
                <wp:cNvGraphicFramePr/>
                <a:graphic xmlns:a="http://schemas.openxmlformats.org/drawingml/2006/main">
                  <a:graphicData uri="http://schemas.microsoft.com/office/word/2010/wordprocessingShape">
                    <wps:wsp>
                      <wps:cNvSpPr/>
                      <wps:spPr>
                        <a:xfrm>
                          <a:off x="0" y="0"/>
                          <a:ext cx="1390650" cy="304800"/>
                        </a:xfrm>
                        <a:prstGeom prst="rect">
                          <a:avLst/>
                        </a:prstGeom>
                        <a:solidFill>
                          <a:schemeClr val="accent4">
                            <a:lumMod val="20000"/>
                            <a:lumOff val="80000"/>
                          </a:schemeClr>
                        </a:solidFill>
                        <a:ln w="12700" cap="flat" cmpd="sng" algn="ctr">
                          <a:solidFill>
                            <a:srgbClr val="5B9BD5">
                              <a:shade val="15000"/>
                            </a:srgbClr>
                          </a:solidFill>
                          <a:prstDash val="solid"/>
                          <a:miter lim="800000"/>
                        </a:ln>
                        <a:effectLst/>
                      </wps:spPr>
                      <wps:txbx>
                        <w:txbxContent>
                          <w:p w14:paraId="7EF11CA5" w14:textId="7F0B8064" w:rsidR="00231665" w:rsidRPr="00231665" w:rsidRDefault="00231665" w:rsidP="00231665">
                            <w:pPr>
                              <w:jc w:val="center"/>
                              <w:rPr>
                                <w:rFonts w:ascii="Times New Roman" w:hAnsi="Times New Roman" w:cs="Times New Roman"/>
                                <w:sz w:val="24"/>
                                <w:szCs w:val="24"/>
                              </w:rPr>
                            </w:pPr>
                            <w:r w:rsidRPr="00231665">
                              <w:rPr>
                                <w:rFonts w:ascii="Times New Roman" w:hAnsi="Times New Roman" w:cs="Times New Roman"/>
                                <w:sz w:val="24"/>
                                <w:szCs w:val="24"/>
                              </w:rPr>
                              <w:t>Обеспечивает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1B1B" id="_x0000_s1027" style="position:absolute;left:0;text-align:left;margin-left:133.05pt;margin-top:19.05pt;width:109.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" fillcolor="#fff2cc [663]" strokecolor="#223f59" strokeweight="1pt">
                <v:textbox>
                  <w:txbxContent>
                    <w:p w14:paraId="7EF11CA5" w14:textId="7F0B8064" w:rsidR="00231665" w:rsidRPr="00231665" w:rsidRDefault="00231665" w:rsidP="00231665">
                      <w:pPr>
                        <w:jc w:val="center"/>
                        <w:rPr>
                          <w:rFonts w:ascii="Times New Roman" w:hAnsi="Times New Roman" w:cs="Times New Roman"/>
                          <w:sz w:val="24"/>
                          <w:szCs w:val="24"/>
                        </w:rPr>
                      </w:pPr>
                      <w:r w:rsidRPr="00231665">
                        <w:rPr>
                          <w:rFonts w:ascii="Times New Roman" w:hAnsi="Times New Roman" w:cs="Times New Roman"/>
                          <w:sz w:val="24"/>
                          <w:szCs w:val="24"/>
                        </w:rPr>
                        <w:t>Обеспечивает</w:t>
                      </w:r>
                    </w:p>
                  </w:txbxContent>
                </v:textbox>
              </v:rect>
            </w:pict>
          </mc:Fallback>
        </mc:AlternateContent>
      </w:r>
      <w:r w:rsidR="00231665">
        <w:rPr>
          <w:rFonts w:ascii="Times New Roman" w:eastAsia="Times New Roman" w:hAnsi="Times New Roman" w:cs="Times New Roman"/>
          <w:b/>
          <w:bCs/>
          <w:noProof/>
          <w:sz w:val="36"/>
          <w:szCs w:val="36"/>
          <w:lang w:eastAsia="en-US"/>
        </w:rPr>
        <mc:AlternateContent>
          <mc:Choice Requires="wps">
            <w:drawing>
              <wp:anchor distT="0" distB="0" distL="114300" distR="114300" simplePos="0" relativeHeight="251696128" behindDoc="0" locked="0" layoutInCell="1" allowOverlap="1" wp14:anchorId="4344754E" wp14:editId="73E5A5E9">
                <wp:simplePos x="0" y="0"/>
                <wp:positionH relativeFrom="column">
                  <wp:posOffset>-62865</wp:posOffset>
                </wp:positionH>
                <wp:positionV relativeFrom="paragraph">
                  <wp:posOffset>241935</wp:posOffset>
                </wp:positionV>
                <wp:extent cx="1333500" cy="304800"/>
                <wp:effectExtent l="0" t="0" r="19050" b="19050"/>
                <wp:wrapNone/>
                <wp:docPr id="2050302868" name="Прямоугольник 7"/>
                <wp:cNvGraphicFramePr/>
                <a:graphic xmlns:a="http://schemas.openxmlformats.org/drawingml/2006/main">
                  <a:graphicData uri="http://schemas.microsoft.com/office/word/2010/wordprocessingShape">
                    <wps:wsp>
                      <wps:cNvSpPr/>
                      <wps:spPr>
                        <a:xfrm>
                          <a:off x="0" y="0"/>
                          <a:ext cx="1333500" cy="304800"/>
                        </a:xfrm>
                        <a:prstGeom prst="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612D42" w14:textId="6C7CB5B6" w:rsidR="00231665" w:rsidRPr="00231665" w:rsidRDefault="00231665" w:rsidP="00231665">
                            <w:pPr>
                              <w:jc w:val="center"/>
                              <w:rPr>
                                <w:rFonts w:ascii="Times New Roman" w:hAnsi="Times New Roman" w:cs="Times New Roman"/>
                                <w:sz w:val="24"/>
                                <w:szCs w:val="24"/>
                              </w:rPr>
                            </w:pPr>
                            <w:r>
                              <w:rPr>
                                <w:rFonts w:ascii="Times New Roman" w:hAnsi="Times New Roman" w:cs="Times New Roman"/>
                                <w:color w:val="000000" w:themeColor="text1"/>
                                <w:sz w:val="24"/>
                                <w:szCs w:val="24"/>
                              </w:rPr>
                              <w:t>Учитывает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4754E" id="_x0000_s1028" style="position:absolute;left:0;text-align:left;margin-left:-4.95pt;margin-top:19.05pt;width:105pt;height:2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" fillcolor="#a8d08d [1945]" strokecolor="#091723 [484]" strokeweight="1pt">
                <v:textbox>
                  <w:txbxContent>
                    <w:p w14:paraId="0E612D42" w14:textId="6C7CB5B6" w:rsidR="00231665" w:rsidRPr="00231665" w:rsidRDefault="00231665" w:rsidP="00231665">
                      <w:pPr>
                        <w:jc w:val="center"/>
                        <w:rPr>
                          <w:rFonts w:ascii="Times New Roman" w:hAnsi="Times New Roman" w:cs="Times New Roman"/>
                          <w:sz w:val="24"/>
                          <w:szCs w:val="24"/>
                        </w:rPr>
                      </w:pPr>
                      <w:r>
                        <w:rPr>
                          <w:rFonts w:ascii="Times New Roman" w:hAnsi="Times New Roman" w:cs="Times New Roman"/>
                          <w:color w:val="000000" w:themeColor="text1"/>
                          <w:sz w:val="24"/>
                          <w:szCs w:val="24"/>
                        </w:rPr>
                        <w:t>Учитывает</w:t>
                      </w:r>
                    </w:p>
                  </w:txbxContent>
                </v:textbox>
              </v:rect>
            </w:pict>
          </mc:Fallback>
        </mc:AlternateContent>
      </w:r>
    </w:p>
    <w:p w14:paraId="3287419E" w14:textId="786C7906" w:rsidR="00082B53" w:rsidRPr="00231665"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52448" behindDoc="0" locked="0" layoutInCell="1" allowOverlap="1" wp14:anchorId="669CE9A3" wp14:editId="467229B1">
                <wp:simplePos x="0" y="0"/>
                <wp:positionH relativeFrom="column">
                  <wp:posOffset>4953000</wp:posOffset>
                </wp:positionH>
                <wp:positionV relativeFrom="paragraph">
                  <wp:posOffset>240030</wp:posOffset>
                </wp:positionV>
                <wp:extent cx="0" cy="228600"/>
                <wp:effectExtent l="76200" t="0" r="57150" b="57150"/>
                <wp:wrapNone/>
                <wp:docPr id="398571575" name="Прямая со стрелкой 1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11079399" id="_x0000_t32" coordsize="21600,21600" o:spt="32" o:oned="t" path="m,l21600,21600e" filled="f">
                <v:path arrowok="t" fillok="f" o:connecttype="none"/>
                <o:lock v:ext="edit" shapetype="t"/>
              </v:shapetype>
              <v:shape id="Прямая со стрелкой 15" o:spid="_x0000_s1026" type="#_x0000_t32" style="position:absolute;margin-left:390pt;margin-top:18.9pt;width:0;height:1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" strokecolor="#5b9bd5" strokeweight=".5pt">
                <v:stroke endarrow="block" joinstyle="miter"/>
              </v:shape>
            </w:pict>
          </mc:Fallback>
        </mc:AlternateContent>
      </w:r>
    </w:p>
    <w:p w14:paraId="686BF727" w14:textId="3AB62314" w:rsidR="00082B53" w:rsidRPr="00231665"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50400" behindDoc="0" locked="0" layoutInCell="1" allowOverlap="1" wp14:anchorId="67ABC861" wp14:editId="7ABD52D2">
                <wp:simplePos x="0" y="0"/>
                <wp:positionH relativeFrom="column">
                  <wp:posOffset>2404110</wp:posOffset>
                </wp:positionH>
                <wp:positionV relativeFrom="paragraph">
                  <wp:posOffset>36830</wp:posOffset>
                </wp:positionV>
                <wp:extent cx="0" cy="228600"/>
                <wp:effectExtent l="76200" t="0" r="57150" b="57150"/>
                <wp:wrapNone/>
                <wp:docPr id="863478719" name="Прямая со стрелкой 1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FF10B9" id="Прямая со стрелкой 15" o:spid="_x0000_s1026" type="#_x0000_t32" style="position:absolute;margin-left:189.3pt;margin-top:2.9pt;width:0;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" strokecolor="#5b9bd5" strokeweight=".5pt">
                <v:stroke endarrow="block" joinstyle="miter"/>
              </v:shape>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48352" behindDoc="0" locked="0" layoutInCell="1" allowOverlap="1" wp14:anchorId="3B0EC806" wp14:editId="738CC5FB">
                <wp:simplePos x="0" y="0"/>
                <wp:positionH relativeFrom="column">
                  <wp:posOffset>651510</wp:posOffset>
                </wp:positionH>
                <wp:positionV relativeFrom="paragraph">
                  <wp:posOffset>36830</wp:posOffset>
                </wp:positionV>
                <wp:extent cx="0" cy="228600"/>
                <wp:effectExtent l="76200" t="0" r="57150" b="57150"/>
                <wp:wrapNone/>
                <wp:docPr id="1022505515" name="Прямая со стрелкой 1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A3694" id="Прямая со стрелкой 15" o:spid="_x0000_s1026" type="#_x0000_t32" style="position:absolute;margin-left:51.3pt;margin-top:2.9pt;width:0;height:1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" strokecolor="#5b9bd5 [3204]" strokeweight=".5pt">
                <v:stroke endarrow="block" joinstyle="miter"/>
              </v:shape>
            </w:pict>
          </mc:Fallback>
        </mc:AlternateContent>
      </w:r>
      <w:r w:rsidR="00F056DE">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20704" behindDoc="0" locked="0" layoutInCell="1" allowOverlap="1" wp14:anchorId="0746200B" wp14:editId="1EA90B24">
                <wp:simplePos x="0" y="0"/>
                <wp:positionH relativeFrom="column">
                  <wp:posOffset>3223260</wp:posOffset>
                </wp:positionH>
                <wp:positionV relativeFrom="paragraph">
                  <wp:posOffset>151130</wp:posOffset>
                </wp:positionV>
                <wp:extent cx="3429000" cy="1685925"/>
                <wp:effectExtent l="0" t="0" r="19050" b="28575"/>
                <wp:wrapNone/>
                <wp:docPr id="1876274032" name="Прямоугольник 10"/>
                <wp:cNvGraphicFramePr/>
                <a:graphic xmlns:a="http://schemas.openxmlformats.org/drawingml/2006/main">
                  <a:graphicData uri="http://schemas.microsoft.com/office/word/2010/wordprocessingShape">
                    <wps:wsp>
                      <wps:cNvSpPr/>
                      <wps:spPr>
                        <a:xfrm>
                          <a:off x="0" y="0"/>
                          <a:ext cx="3429000" cy="1685925"/>
                        </a:xfrm>
                        <a:prstGeom prst="rect">
                          <a:avLst/>
                        </a:prstGeom>
                      </wps:spPr>
                      <wps:style>
                        <a:lnRef idx="2">
                          <a:schemeClr val="dk1"/>
                        </a:lnRef>
                        <a:fillRef idx="1">
                          <a:schemeClr val="lt1"/>
                        </a:fillRef>
                        <a:effectRef idx="0">
                          <a:schemeClr val="dk1"/>
                        </a:effectRef>
                        <a:fontRef idx="minor">
                          <a:schemeClr val="dk1"/>
                        </a:fontRef>
                      </wps:style>
                      <wps:txbx>
                        <w:txbxContent>
                          <w:p w14:paraId="0C81A086" w14:textId="3A7AC238" w:rsidR="00F056DE" w:rsidRP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 тематических периодов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6200B" id="Прямоугольник 10" o:spid="_x0000_s1029" style="position:absolute;left:0;text-align:left;margin-left:253.8pt;margin-top:11.9pt;width:270pt;height:13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" fillcolor="white [3201]" strokecolor="black [3200]" strokeweight="1pt">
                <v:textbox>
                  <w:txbxContent>
                    <w:p w14:paraId="0C81A086" w14:textId="3A7AC238" w:rsidR="00F056DE" w:rsidRP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 мебели, невысоких перегородок и т.п., имеются визуальные границы; каждый уголок индивидуально оформлен, имеет оборудование и материалы, способствующие освоению тематических периодов</w:t>
                      </w:r>
                    </w:p>
                  </w:txbxContent>
                </v:textbox>
              </v:rect>
            </w:pict>
          </mc:Fallback>
        </mc:AlternateContent>
      </w:r>
      <w:r w:rsidR="00F056DE">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11488" behindDoc="0" locked="0" layoutInCell="1" allowOverlap="1" wp14:anchorId="725D1DBD" wp14:editId="733CE2B1">
                <wp:simplePos x="0" y="0"/>
                <wp:positionH relativeFrom="column">
                  <wp:posOffset>1689735</wp:posOffset>
                </wp:positionH>
                <wp:positionV relativeFrom="paragraph">
                  <wp:posOffset>217805</wp:posOffset>
                </wp:positionV>
                <wp:extent cx="1333500" cy="1238250"/>
                <wp:effectExtent l="0" t="0" r="19050" b="19050"/>
                <wp:wrapNone/>
                <wp:docPr id="186900670" name="Прямоугольник 9"/>
                <wp:cNvGraphicFramePr/>
                <a:graphic xmlns:a="http://schemas.openxmlformats.org/drawingml/2006/main">
                  <a:graphicData uri="http://schemas.microsoft.com/office/word/2010/wordprocessingShape">
                    <wps:wsp>
                      <wps:cNvSpPr/>
                      <wps:spPr>
                        <a:xfrm>
                          <a:off x="0" y="0"/>
                          <a:ext cx="133350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0F38F4" w14:textId="28DA8AF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Оптимальный баланс совместной и самостоятельной образовательной деятельности</w:t>
                            </w:r>
                            <w:r w:rsidRPr="00F056DE">
                              <w:t xml:space="preserve"> </w:t>
                            </w:r>
                            <w:r>
                              <w:t>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1DBD" id="Прямоугольник 9" o:spid="_x0000_s1030" style="position:absolute;left:0;text-align:left;margin-left:133.05pt;margin-top:17.15pt;width:10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" fillcolor="window" strokecolor="windowText" strokeweight="1pt">
                <v:textbox>
                  <w:txbxContent>
                    <w:p w14:paraId="280F38F4" w14:textId="28DA8AF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Оптимальный баланс совместной и самостоятельной образовательной деятельности</w:t>
                      </w:r>
                      <w:r w:rsidRPr="00F056DE">
                        <w:t xml:space="preserve"> </w:t>
                      </w:r>
                      <w:r>
                        <w:t>детей</w:t>
                      </w:r>
                    </w:p>
                  </w:txbxContent>
                </v:textbox>
              </v:rect>
            </w:pict>
          </mc:Fallback>
        </mc:AlternateContent>
      </w:r>
      <w:r w:rsidR="00231665">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01248" behindDoc="0" locked="0" layoutInCell="1" allowOverlap="1" wp14:anchorId="2AF04427" wp14:editId="749D2013">
                <wp:simplePos x="0" y="0"/>
                <wp:positionH relativeFrom="column">
                  <wp:posOffset>-62865</wp:posOffset>
                </wp:positionH>
                <wp:positionV relativeFrom="paragraph">
                  <wp:posOffset>265430</wp:posOffset>
                </wp:positionV>
                <wp:extent cx="1333500" cy="1143000"/>
                <wp:effectExtent l="0" t="0" r="19050" b="19050"/>
                <wp:wrapNone/>
                <wp:docPr id="2081129324" name="Прямоугольник 9"/>
                <wp:cNvGraphicFramePr/>
                <a:graphic xmlns:a="http://schemas.openxmlformats.org/drawingml/2006/main">
                  <a:graphicData uri="http://schemas.microsoft.com/office/word/2010/wordprocessingShape">
                    <wps:wsp>
                      <wps:cNvSpPr/>
                      <wps:spPr>
                        <a:xfrm>
                          <a:off x="0" y="0"/>
                          <a:ext cx="1333500" cy="1143000"/>
                        </a:xfrm>
                        <a:prstGeom prst="rect">
                          <a:avLst/>
                        </a:prstGeom>
                      </wps:spPr>
                      <wps:style>
                        <a:lnRef idx="2">
                          <a:schemeClr val="dk1"/>
                        </a:lnRef>
                        <a:fillRef idx="1">
                          <a:schemeClr val="lt1"/>
                        </a:fillRef>
                        <a:effectRef idx="0">
                          <a:schemeClr val="dk1"/>
                        </a:effectRef>
                        <a:fontRef idx="minor">
                          <a:schemeClr val="dk1"/>
                        </a:fontRef>
                      </wps:style>
                      <wps:txbx>
                        <w:txbxContent>
                          <w:p w14:paraId="2AD07767" w14:textId="6E393BDE"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Индивидуальные социально-психологические особенности ребёнка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4427" id="_x0000_s1031" style="position:absolute;left:0;text-align:left;margin-left:-4.95pt;margin-top:20.9pt;width:105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" fillcolor="white [3201]" strokecolor="black [3200]" strokeweight="1pt">
                <v:textbox>
                  <w:txbxContent>
                    <w:p w14:paraId="2AD07767" w14:textId="6E393BDE"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Индивидуальные социально-психологические особенности ребёнка</w:t>
                      </w:r>
                    </w:p>
                  </w:txbxContent>
                </v:textbox>
              </v:rect>
            </w:pict>
          </mc:Fallback>
        </mc:AlternateContent>
      </w:r>
    </w:p>
    <w:p w14:paraId="32B153E8" w14:textId="4AEA4E53" w:rsidR="00082B53" w:rsidRPr="00231665" w:rsidRDefault="00082B53"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31D4621D" w14:textId="6980DAB2" w:rsidR="00082B53" w:rsidRPr="00231665" w:rsidRDefault="00082B53"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08C46655" w14:textId="344D02FE" w:rsidR="00082B53" w:rsidRDefault="00F00D68"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0944" behindDoc="0" locked="0" layoutInCell="1" allowOverlap="1" wp14:anchorId="097897FA" wp14:editId="7E348B77">
                <wp:simplePos x="0" y="0"/>
                <wp:positionH relativeFrom="column">
                  <wp:posOffset>3023235</wp:posOffset>
                </wp:positionH>
                <wp:positionV relativeFrom="paragraph">
                  <wp:posOffset>48260</wp:posOffset>
                </wp:positionV>
                <wp:extent cx="200025" cy="0"/>
                <wp:effectExtent l="38100" t="76200" r="9525" b="95250"/>
                <wp:wrapNone/>
                <wp:docPr id="1723014799" name="Прямая со стрелкой 14"/>
                <wp:cNvGraphicFramePr/>
                <a:graphic xmlns:a="http://schemas.openxmlformats.org/drawingml/2006/main">
                  <a:graphicData uri="http://schemas.microsoft.com/office/word/2010/wordprocessingShape">
                    <wps:wsp>
                      <wps:cNvCnPr/>
                      <wps:spPr>
                        <a:xfrm>
                          <a:off x="0" y="0"/>
                          <a:ext cx="2000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4E930" id="Прямая со стрелкой 14" o:spid="_x0000_s1026" type="#_x0000_t32" style="position:absolute;margin-left:238.05pt;margin-top:3.8pt;width:15.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" strokecolor="#5b9bd5 [3204]" strokeweight=".5pt">
                <v:stroke startarrow="block" endarrow="block" joinstyle="miter"/>
              </v:shape>
            </w:pict>
          </mc:Fallback>
        </mc:AlternateContent>
      </w: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9920" behindDoc="0" locked="0" layoutInCell="1" allowOverlap="1" wp14:anchorId="04113DAF" wp14:editId="5A269DF2">
                <wp:simplePos x="0" y="0"/>
                <wp:positionH relativeFrom="column">
                  <wp:posOffset>1270635</wp:posOffset>
                </wp:positionH>
                <wp:positionV relativeFrom="paragraph">
                  <wp:posOffset>48260</wp:posOffset>
                </wp:positionV>
                <wp:extent cx="419100" cy="0"/>
                <wp:effectExtent l="38100" t="76200" r="19050" b="95250"/>
                <wp:wrapNone/>
                <wp:docPr id="1782223168" name="Прямая со стрелкой 13"/>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10FF1" id="Прямая со стрелкой 13" o:spid="_x0000_s1026" type="#_x0000_t32" style="position:absolute;margin-left:100.05pt;margin-top:3.8pt;width:33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" strokecolor="#5b9bd5 [3204]" strokeweight=".5pt">
                <v:stroke startarrow="block" endarrow="block" joinstyle="miter"/>
              </v:shape>
            </w:pict>
          </mc:Fallback>
        </mc:AlternateContent>
      </w:r>
    </w:p>
    <w:p w14:paraId="385CF97F" w14:textId="77777777"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59752F5C" w14:textId="77777777"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39493E69" w14:textId="6B51B524" w:rsidR="00082B53" w:rsidRDefault="00F056DE"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13536" behindDoc="0" locked="0" layoutInCell="1" allowOverlap="1" wp14:anchorId="6DCCD107" wp14:editId="1F5516CB">
                <wp:simplePos x="0" y="0"/>
                <wp:positionH relativeFrom="column">
                  <wp:posOffset>1689735</wp:posOffset>
                </wp:positionH>
                <wp:positionV relativeFrom="paragraph">
                  <wp:posOffset>78740</wp:posOffset>
                </wp:positionV>
                <wp:extent cx="1333500" cy="1143000"/>
                <wp:effectExtent l="0" t="0" r="19050" b="19050"/>
                <wp:wrapNone/>
                <wp:docPr id="1430179661" name="Прямоугольник 9"/>
                <wp:cNvGraphicFramePr/>
                <a:graphic xmlns:a="http://schemas.openxmlformats.org/drawingml/2006/main">
                  <a:graphicData uri="http://schemas.microsoft.com/office/word/2010/wordprocessingShape">
                    <wps:wsp>
                      <wps:cNvSpPr/>
                      <wps:spPr>
                        <a:xfrm>
                          <a:off x="0" y="0"/>
                          <a:ext cx="1333500" cy="1143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ABF585" w14:textId="16846350"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Учёт актуального психоэмоционального состояния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107" id="_x0000_s1032" style="position:absolute;left:0;text-align:left;margin-left:133.05pt;margin-top:6.2pt;width:105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" fillcolor="window" strokecolor="windowText" strokeweight="1pt">
                <v:textbox>
                  <w:txbxContent>
                    <w:p w14:paraId="23ABF585" w14:textId="16846350"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Учёт актуального психоэмоционального состояния</w:t>
                      </w:r>
                    </w:p>
                  </w:txbxContent>
                </v:textbox>
              </v:rect>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03296" behindDoc="0" locked="0" layoutInCell="1" allowOverlap="1" wp14:anchorId="3B7D4A4E" wp14:editId="65A2320F">
                <wp:simplePos x="0" y="0"/>
                <wp:positionH relativeFrom="column">
                  <wp:posOffset>-62865</wp:posOffset>
                </wp:positionH>
                <wp:positionV relativeFrom="paragraph">
                  <wp:posOffset>78740</wp:posOffset>
                </wp:positionV>
                <wp:extent cx="1333500" cy="1038225"/>
                <wp:effectExtent l="0" t="0" r="19050" b="28575"/>
                <wp:wrapNone/>
                <wp:docPr id="1642013866" name="Прямоугольник 9"/>
                <wp:cNvGraphicFramePr/>
                <a:graphic xmlns:a="http://schemas.openxmlformats.org/drawingml/2006/main">
                  <a:graphicData uri="http://schemas.microsoft.com/office/word/2010/wordprocessingShape">
                    <wps:wsp>
                      <wps:cNvSpPr/>
                      <wps:spPr>
                        <a:xfrm>
                          <a:off x="0" y="0"/>
                          <a:ext cx="1333500" cy="1038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25A805" w14:textId="06D1B1CF"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Особенности эмоционально – личностного развития ребёнка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4A4E" id="_x0000_s1033" style="position:absolute;left:0;text-align:left;margin-left:-4.95pt;margin-top:6.2pt;width:105pt;height:8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" fillcolor="window" strokecolor="windowText" strokeweight="1pt">
                <v:textbox>
                  <w:txbxContent>
                    <w:p w14:paraId="7A25A805" w14:textId="06D1B1CF"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Особенности эмоционально – личностного развития ребёнка</w:t>
                      </w:r>
                    </w:p>
                  </w:txbxContent>
                </v:textbox>
              </v:rect>
            </w:pict>
          </mc:Fallback>
        </mc:AlternateContent>
      </w:r>
    </w:p>
    <w:p w14:paraId="7FE97C03" w14:textId="30D4B3C8"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3F81024A" w14:textId="204A0CDC" w:rsidR="00082B53" w:rsidRDefault="00F00D68"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2992" behindDoc="0" locked="0" layoutInCell="1" allowOverlap="1" wp14:anchorId="6A06E3E6" wp14:editId="7361F5AB">
                <wp:simplePos x="0" y="0"/>
                <wp:positionH relativeFrom="column">
                  <wp:posOffset>1266825</wp:posOffset>
                </wp:positionH>
                <wp:positionV relativeFrom="paragraph">
                  <wp:posOffset>94615</wp:posOffset>
                </wp:positionV>
                <wp:extent cx="419100" cy="0"/>
                <wp:effectExtent l="38100" t="76200" r="19050" b="95250"/>
                <wp:wrapNone/>
                <wp:docPr id="1229420228" name="Прямая со стрелкой 13"/>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45BE2BD5" id="Прямая со стрелкой 13" o:spid="_x0000_s1026" type="#_x0000_t32" style="position:absolute;margin-left:99.75pt;margin-top:7.45pt;width:33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" strokecolor="#5b9bd5" strokeweight=".5pt">
                <v:stroke startarrow="block" endarrow="block" joinstyle="miter"/>
              </v:shape>
            </w:pict>
          </mc:Fallback>
        </mc:AlternateContent>
      </w:r>
      <w:r w:rsidR="00F056DE">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22752" behindDoc="0" locked="0" layoutInCell="1" allowOverlap="1" wp14:anchorId="784F541C" wp14:editId="4779503E">
                <wp:simplePos x="0" y="0"/>
                <wp:positionH relativeFrom="column">
                  <wp:posOffset>3223260</wp:posOffset>
                </wp:positionH>
                <wp:positionV relativeFrom="paragraph">
                  <wp:posOffset>6350</wp:posOffset>
                </wp:positionV>
                <wp:extent cx="3429000" cy="1304925"/>
                <wp:effectExtent l="0" t="0" r="19050" b="28575"/>
                <wp:wrapNone/>
                <wp:docPr id="1264768575" name="Прямоугольник 10"/>
                <wp:cNvGraphicFramePr/>
                <a:graphic xmlns:a="http://schemas.openxmlformats.org/drawingml/2006/main">
                  <a:graphicData uri="http://schemas.microsoft.com/office/word/2010/wordprocessingShape">
                    <wps:wsp>
                      <wps:cNvSpPr/>
                      <wps:spPr>
                        <a:xfrm>
                          <a:off x="0" y="0"/>
                          <a:ext cx="3429000" cy="1304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1ECD40" w14:textId="095C41A0" w:rsidR="00F056DE" w:rsidRP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Многофункциональный «Уголок</w:t>
                            </w:r>
                            <w:r>
                              <w:rPr>
                                <w:rFonts w:ascii="Times New Roman" w:hAnsi="Times New Roman" w:cs="Times New Roman"/>
                                <w:sz w:val="24"/>
                                <w:szCs w:val="24"/>
                              </w:rPr>
                              <w:t xml:space="preserve"> </w:t>
                            </w:r>
                            <w:r w:rsidRPr="00F056DE">
                              <w:rPr>
                                <w:rFonts w:ascii="Times New Roman" w:hAnsi="Times New Roman" w:cs="Times New Roman"/>
                                <w:sz w:val="24"/>
                                <w:szCs w:val="24"/>
                              </w:rPr>
                              <w:t>уединения», психологической разгрузки -</w:t>
                            </w:r>
                            <w:r>
                              <w:rPr>
                                <w:rFonts w:ascii="Times New Roman" w:hAnsi="Times New Roman" w:cs="Times New Roman"/>
                                <w:sz w:val="24"/>
                                <w:szCs w:val="24"/>
                              </w:rPr>
                              <w:t xml:space="preserve"> </w:t>
                            </w:r>
                            <w:r w:rsidRPr="00F056DE">
                              <w:rPr>
                                <w:rFonts w:ascii="Times New Roman" w:hAnsi="Times New Roman" w:cs="Times New Roman"/>
                                <w:sz w:val="24"/>
                                <w:szCs w:val="24"/>
                              </w:rPr>
                              <w:t>специальное место, в котором ребёнок может</w:t>
                            </w:r>
                            <w:r>
                              <w:rPr>
                                <w:rFonts w:ascii="Times New Roman" w:hAnsi="Times New Roman" w:cs="Times New Roman"/>
                                <w:sz w:val="24"/>
                                <w:szCs w:val="24"/>
                              </w:rPr>
                              <w:t xml:space="preserve"> </w:t>
                            </w:r>
                            <w:r w:rsidRPr="00F056DE">
                              <w:rPr>
                                <w:rFonts w:ascii="Times New Roman" w:hAnsi="Times New Roman" w:cs="Times New Roman"/>
                                <w:sz w:val="24"/>
                                <w:szCs w:val="24"/>
                              </w:rPr>
                              <w:t>побыть один, подумать, поиграть;</w:t>
                            </w:r>
                          </w:p>
                          <w:p w14:paraId="790D0A1D" w14:textId="3AA2F94A" w:rsidR="00F056DE" w:rsidRPr="00F056DE" w:rsidRDefault="00F056DE" w:rsidP="00F056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F056DE">
                              <w:rPr>
                                <w:rFonts w:ascii="Times New Roman" w:hAnsi="Times New Roman" w:cs="Times New Roman"/>
                                <w:sz w:val="24"/>
                                <w:szCs w:val="24"/>
                              </w:rPr>
                              <w:t>нформационные доски в группах «Моё</w:t>
                            </w:r>
                            <w:r>
                              <w:rPr>
                                <w:rFonts w:ascii="Times New Roman" w:hAnsi="Times New Roman" w:cs="Times New Roman"/>
                                <w:sz w:val="24"/>
                                <w:szCs w:val="24"/>
                              </w:rPr>
                              <w:t xml:space="preserve"> </w:t>
                            </w:r>
                            <w:r w:rsidRPr="00F056DE">
                              <w:rPr>
                                <w:rFonts w:ascii="Times New Roman" w:hAnsi="Times New Roman" w:cs="Times New Roman"/>
                                <w:sz w:val="24"/>
                                <w:szCs w:val="24"/>
                              </w:rPr>
                              <w:t>настроение», «Здравствуйте, а это мы!»,</w:t>
                            </w:r>
                            <w:r>
                              <w:rPr>
                                <w:rFonts w:ascii="Times New Roman" w:hAnsi="Times New Roman" w:cs="Times New Roman"/>
                                <w:sz w:val="24"/>
                                <w:szCs w:val="24"/>
                              </w:rPr>
                              <w:t xml:space="preserve"> </w:t>
                            </w:r>
                            <w:r w:rsidRPr="00F056DE">
                              <w:rPr>
                                <w:rFonts w:ascii="Times New Roman" w:hAnsi="Times New Roman" w:cs="Times New Roman"/>
                                <w:sz w:val="24"/>
                                <w:szCs w:val="24"/>
                              </w:rPr>
                              <w:t>дидактические игры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F541C" id="_x0000_s1034" style="position:absolute;left:0;text-align:left;margin-left:253.8pt;margin-top:.5pt;width:270pt;height:1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" fillcolor="window" strokecolor="windowText" strokeweight="1pt">
                <v:textbox>
                  <w:txbxContent>
                    <w:p w14:paraId="421ECD40" w14:textId="095C41A0" w:rsidR="00F056DE" w:rsidRP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Многофункциональный «Уголок</w:t>
                      </w:r>
                      <w:r>
                        <w:rPr>
                          <w:rFonts w:ascii="Times New Roman" w:hAnsi="Times New Roman" w:cs="Times New Roman"/>
                          <w:sz w:val="24"/>
                          <w:szCs w:val="24"/>
                        </w:rPr>
                        <w:t xml:space="preserve"> </w:t>
                      </w:r>
                      <w:r w:rsidRPr="00F056DE">
                        <w:rPr>
                          <w:rFonts w:ascii="Times New Roman" w:hAnsi="Times New Roman" w:cs="Times New Roman"/>
                          <w:sz w:val="24"/>
                          <w:szCs w:val="24"/>
                        </w:rPr>
                        <w:t>уединения», психологической разгрузки -</w:t>
                      </w:r>
                      <w:r>
                        <w:rPr>
                          <w:rFonts w:ascii="Times New Roman" w:hAnsi="Times New Roman" w:cs="Times New Roman"/>
                          <w:sz w:val="24"/>
                          <w:szCs w:val="24"/>
                        </w:rPr>
                        <w:t xml:space="preserve"> </w:t>
                      </w:r>
                      <w:r w:rsidRPr="00F056DE">
                        <w:rPr>
                          <w:rFonts w:ascii="Times New Roman" w:hAnsi="Times New Roman" w:cs="Times New Roman"/>
                          <w:sz w:val="24"/>
                          <w:szCs w:val="24"/>
                        </w:rPr>
                        <w:t>специальное место, в котором ребёнок может</w:t>
                      </w:r>
                      <w:r>
                        <w:rPr>
                          <w:rFonts w:ascii="Times New Roman" w:hAnsi="Times New Roman" w:cs="Times New Roman"/>
                          <w:sz w:val="24"/>
                          <w:szCs w:val="24"/>
                        </w:rPr>
                        <w:t xml:space="preserve"> </w:t>
                      </w:r>
                      <w:r w:rsidRPr="00F056DE">
                        <w:rPr>
                          <w:rFonts w:ascii="Times New Roman" w:hAnsi="Times New Roman" w:cs="Times New Roman"/>
                          <w:sz w:val="24"/>
                          <w:szCs w:val="24"/>
                        </w:rPr>
                        <w:t>побыть один, подумать, поиграть;</w:t>
                      </w:r>
                    </w:p>
                    <w:p w14:paraId="790D0A1D" w14:textId="3AA2F94A" w:rsidR="00F056DE" w:rsidRPr="00F056DE" w:rsidRDefault="00F056DE" w:rsidP="00F056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F056DE">
                        <w:rPr>
                          <w:rFonts w:ascii="Times New Roman" w:hAnsi="Times New Roman" w:cs="Times New Roman"/>
                          <w:sz w:val="24"/>
                          <w:szCs w:val="24"/>
                        </w:rPr>
                        <w:t>нформационные доски в группах «Моё</w:t>
                      </w:r>
                      <w:r>
                        <w:rPr>
                          <w:rFonts w:ascii="Times New Roman" w:hAnsi="Times New Roman" w:cs="Times New Roman"/>
                          <w:sz w:val="24"/>
                          <w:szCs w:val="24"/>
                        </w:rPr>
                        <w:t xml:space="preserve"> </w:t>
                      </w:r>
                      <w:r w:rsidRPr="00F056DE">
                        <w:rPr>
                          <w:rFonts w:ascii="Times New Roman" w:hAnsi="Times New Roman" w:cs="Times New Roman"/>
                          <w:sz w:val="24"/>
                          <w:szCs w:val="24"/>
                        </w:rPr>
                        <w:t>настроение», «Здравствуйте, а это мы!»,</w:t>
                      </w:r>
                      <w:r>
                        <w:rPr>
                          <w:rFonts w:ascii="Times New Roman" w:hAnsi="Times New Roman" w:cs="Times New Roman"/>
                          <w:sz w:val="24"/>
                          <w:szCs w:val="24"/>
                        </w:rPr>
                        <w:t xml:space="preserve"> </w:t>
                      </w:r>
                      <w:r w:rsidRPr="00F056DE">
                        <w:rPr>
                          <w:rFonts w:ascii="Times New Roman" w:hAnsi="Times New Roman" w:cs="Times New Roman"/>
                          <w:sz w:val="24"/>
                          <w:szCs w:val="24"/>
                        </w:rPr>
                        <w:t>дидактические игры и др.</w:t>
                      </w:r>
                    </w:p>
                  </w:txbxContent>
                </v:textbox>
              </v:rect>
            </w:pict>
          </mc:Fallback>
        </mc:AlternateContent>
      </w:r>
    </w:p>
    <w:p w14:paraId="178D4069" w14:textId="53DC103D" w:rsidR="00082B53" w:rsidRDefault="00F00D68"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2DD5B180" wp14:editId="7933B356">
                <wp:simplePos x="0" y="0"/>
                <wp:positionH relativeFrom="column">
                  <wp:posOffset>3019425</wp:posOffset>
                </wp:positionH>
                <wp:positionV relativeFrom="paragraph">
                  <wp:posOffset>120650</wp:posOffset>
                </wp:positionV>
                <wp:extent cx="200025" cy="0"/>
                <wp:effectExtent l="38100" t="76200" r="9525" b="95250"/>
                <wp:wrapNone/>
                <wp:docPr id="1765554820" name="Прямая со стрелкой 14"/>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5D159042" id="Прямая со стрелкой 14" o:spid="_x0000_s1026" type="#_x0000_t32" style="position:absolute;margin-left:237.75pt;margin-top:9.5pt;width:15.7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" strokecolor="#5b9bd5" strokeweight=".5pt">
                <v:stroke startarrow="block" endarrow="block" joinstyle="miter"/>
              </v:shape>
            </w:pict>
          </mc:Fallback>
        </mc:AlternateContent>
      </w:r>
    </w:p>
    <w:p w14:paraId="344DCA99" w14:textId="27AEBB96"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78F36766" w14:textId="7C59D88A" w:rsidR="00082B53" w:rsidRDefault="00F056DE"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15584" behindDoc="0" locked="0" layoutInCell="1" allowOverlap="1" wp14:anchorId="031087F8" wp14:editId="39CCF7C7">
                <wp:simplePos x="0" y="0"/>
                <wp:positionH relativeFrom="column">
                  <wp:posOffset>1689735</wp:posOffset>
                </wp:positionH>
                <wp:positionV relativeFrom="paragraph">
                  <wp:posOffset>161290</wp:posOffset>
                </wp:positionV>
                <wp:extent cx="1381125" cy="1143000"/>
                <wp:effectExtent l="0" t="0" r="28575" b="19050"/>
                <wp:wrapNone/>
                <wp:docPr id="140060190" name="Прямоугольник 9"/>
                <wp:cNvGraphicFramePr/>
                <a:graphic xmlns:a="http://schemas.openxmlformats.org/drawingml/2006/main">
                  <a:graphicData uri="http://schemas.microsoft.com/office/word/2010/wordprocessingShape">
                    <wps:wsp>
                      <wps:cNvSpPr/>
                      <wps:spPr>
                        <a:xfrm>
                          <a:off x="0" y="0"/>
                          <a:ext cx="1381125" cy="1143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A6BA90"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Право</w:t>
                            </w:r>
                          </w:p>
                          <w:p w14:paraId="384FE27B"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на свободу</w:t>
                            </w:r>
                          </w:p>
                          <w:p w14:paraId="389F2528" w14:textId="6BB05D0D"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выбора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087F8" id="_x0000_s1035" style="position:absolute;left:0;text-align:left;margin-left:133.05pt;margin-top:12.7pt;width:108.75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" fillcolor="window" strokecolor="windowText" strokeweight="1pt">
                <v:textbox>
                  <w:txbxContent>
                    <w:p w14:paraId="15A6BA90"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Право</w:t>
                      </w:r>
                    </w:p>
                    <w:p w14:paraId="384FE27B"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на свободу</w:t>
                      </w:r>
                    </w:p>
                    <w:p w14:paraId="389F2528" w14:textId="6BB05D0D"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выбора</w:t>
                      </w:r>
                    </w:p>
                  </w:txbxContent>
                </v:textbox>
              </v:rect>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05344" behindDoc="0" locked="0" layoutInCell="1" allowOverlap="1" wp14:anchorId="0646867F" wp14:editId="074D8657">
                <wp:simplePos x="0" y="0"/>
                <wp:positionH relativeFrom="column">
                  <wp:posOffset>-62865</wp:posOffset>
                </wp:positionH>
                <wp:positionV relativeFrom="paragraph">
                  <wp:posOffset>37464</wp:posOffset>
                </wp:positionV>
                <wp:extent cx="1333500" cy="1285875"/>
                <wp:effectExtent l="0" t="0" r="19050" b="28575"/>
                <wp:wrapNone/>
                <wp:docPr id="249285131" name="Прямоугольник 9"/>
                <wp:cNvGraphicFramePr/>
                <a:graphic xmlns:a="http://schemas.openxmlformats.org/drawingml/2006/main">
                  <a:graphicData uri="http://schemas.microsoft.com/office/word/2010/wordprocessingShape">
                    <wps:wsp>
                      <wps:cNvSpPr/>
                      <wps:spPr>
                        <a:xfrm>
                          <a:off x="0" y="0"/>
                          <a:ext cx="1333500" cy="1285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84B873" w14:textId="046D236D"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Индивидуальные интересы, склонности, предпочтения и потребности ребёнка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6867F" id="_x0000_s1036" style="position:absolute;left:0;text-align:left;margin-left:-4.95pt;margin-top:2.95pt;width:105pt;height:10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" fillcolor="window" strokecolor="windowText" strokeweight="1pt">
                <v:textbox>
                  <w:txbxContent>
                    <w:p w14:paraId="0B84B873" w14:textId="046D236D"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Индивидуальные интересы, склонности, предпочтения и потребности ребёнка</w:t>
                      </w:r>
                    </w:p>
                  </w:txbxContent>
                </v:textbox>
              </v:rect>
            </w:pict>
          </mc:Fallback>
        </mc:AlternateContent>
      </w:r>
    </w:p>
    <w:p w14:paraId="29434658" w14:textId="7E7F7FE1"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1A26C101" w14:textId="0D541768" w:rsidR="00082B53" w:rsidRDefault="00F00D68"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5040" behindDoc="0" locked="0" layoutInCell="1" allowOverlap="1" wp14:anchorId="003FF333" wp14:editId="3791F53A">
                <wp:simplePos x="0" y="0"/>
                <wp:positionH relativeFrom="column">
                  <wp:posOffset>1266825</wp:posOffset>
                </wp:positionH>
                <wp:positionV relativeFrom="paragraph">
                  <wp:posOffset>151765</wp:posOffset>
                </wp:positionV>
                <wp:extent cx="419100" cy="0"/>
                <wp:effectExtent l="38100" t="76200" r="19050" b="95250"/>
                <wp:wrapNone/>
                <wp:docPr id="325948336" name="Прямая со стрелкой 13"/>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C1825D9" id="Прямая со стрелкой 13" o:spid="_x0000_s1026" type="#_x0000_t32" style="position:absolute;margin-left:99.75pt;margin-top:11.95pt;width:33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" strokecolor="#5b9bd5" strokeweight=".5pt">
                <v:stroke startarrow="block" endarrow="block" joinstyle="miter"/>
              </v:shape>
            </w:pict>
          </mc:Fallback>
        </mc:AlternateContent>
      </w:r>
      <w:r w:rsidR="00F056DE">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24800" behindDoc="0" locked="0" layoutInCell="1" allowOverlap="1" wp14:anchorId="68ABE85C" wp14:editId="5475BDCC">
                <wp:simplePos x="0" y="0"/>
                <wp:positionH relativeFrom="column">
                  <wp:posOffset>3223260</wp:posOffset>
                </wp:positionH>
                <wp:positionV relativeFrom="paragraph">
                  <wp:posOffset>241935</wp:posOffset>
                </wp:positionV>
                <wp:extent cx="3429000" cy="600075"/>
                <wp:effectExtent l="0" t="0" r="19050" b="28575"/>
                <wp:wrapNone/>
                <wp:docPr id="535329470" name="Прямоугольник 10"/>
                <wp:cNvGraphicFramePr/>
                <a:graphic xmlns:a="http://schemas.openxmlformats.org/drawingml/2006/main">
                  <a:graphicData uri="http://schemas.microsoft.com/office/word/2010/wordprocessingShape">
                    <wps:wsp>
                      <wps:cNvSpPr/>
                      <wps:spPr>
                        <a:xfrm>
                          <a:off x="0" y="0"/>
                          <a:ext cx="3429000"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BD723C" w14:textId="75F62F52" w:rsidR="00F056DE" w:rsidRPr="00F056DE" w:rsidRDefault="00F056DE" w:rsidP="00F056DE">
                            <w:pPr>
                              <w:spacing w:after="0" w:line="240" w:lineRule="auto"/>
                              <w:jc w:val="both"/>
                              <w:rPr>
                                <w:rFonts w:ascii="Times New Roman" w:hAnsi="Times New Roman" w:cs="Times New Roman"/>
                                <w:sz w:val="28"/>
                                <w:szCs w:val="28"/>
                              </w:rPr>
                            </w:pPr>
                            <w:r w:rsidRPr="00F056DE">
                              <w:rPr>
                                <w:rFonts w:ascii="Times New Roman" w:hAnsi="Times New Roman" w:cs="Times New Roman"/>
                                <w:sz w:val="24"/>
                                <w:szCs w:val="24"/>
                              </w:rPr>
                              <w:t>Периодическое обновление материала и оборудования в игровых уголках групп, ориентированного на интересы разных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BE85C" id="_x0000_s1037" style="position:absolute;left:0;text-align:left;margin-left:253.8pt;margin-top:19.05pt;width:270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" fillcolor="window" strokecolor="windowText" strokeweight="1pt">
                <v:textbox>
                  <w:txbxContent>
                    <w:p w14:paraId="12BD723C" w14:textId="75F62F52" w:rsidR="00F056DE" w:rsidRPr="00F056DE" w:rsidRDefault="00F056DE" w:rsidP="00F056DE">
                      <w:pPr>
                        <w:spacing w:after="0" w:line="240" w:lineRule="auto"/>
                        <w:jc w:val="both"/>
                        <w:rPr>
                          <w:rFonts w:ascii="Times New Roman" w:hAnsi="Times New Roman" w:cs="Times New Roman"/>
                          <w:sz w:val="28"/>
                          <w:szCs w:val="28"/>
                        </w:rPr>
                      </w:pPr>
                      <w:r w:rsidRPr="00F056DE">
                        <w:rPr>
                          <w:rFonts w:ascii="Times New Roman" w:hAnsi="Times New Roman" w:cs="Times New Roman"/>
                          <w:sz w:val="24"/>
                          <w:szCs w:val="24"/>
                        </w:rPr>
                        <w:t>Периодическое обновление материала и оборудования в игровых уголках групп, ориентированного на интересы разных детей</w:t>
                      </w:r>
                    </w:p>
                  </w:txbxContent>
                </v:textbox>
              </v:rect>
            </w:pict>
          </mc:Fallback>
        </mc:AlternateContent>
      </w:r>
    </w:p>
    <w:p w14:paraId="7E2BA2EA" w14:textId="0FD1CEBE" w:rsidR="00082B53" w:rsidRDefault="00082B53" w:rsidP="00082B53">
      <w:pPr>
        <w:tabs>
          <w:tab w:val="left" w:pos="709"/>
        </w:tabs>
        <w:spacing w:after="0" w:line="379" w:lineRule="exact"/>
        <w:ind w:right="20"/>
        <w:jc w:val="both"/>
        <w:rPr>
          <w:rFonts w:ascii="Times New Roman" w:eastAsia="Times New Roman" w:hAnsi="Times New Roman" w:cs="Times New Roman"/>
          <w:sz w:val="26"/>
          <w:szCs w:val="26"/>
          <w:lang w:eastAsia="en-US"/>
        </w:rPr>
      </w:pPr>
    </w:p>
    <w:p w14:paraId="45124FBD" w14:textId="6E12B291" w:rsidR="00082B53" w:rsidRDefault="00F00D68" w:rsidP="00082B53">
      <w:pPr>
        <w:tabs>
          <w:tab w:val="left" w:pos="709"/>
        </w:tabs>
        <w:spacing w:after="0" w:line="379" w:lineRule="exact"/>
        <w:ind w:right="20"/>
        <w:jc w:val="both"/>
        <w:rPr>
          <w:rFonts w:ascii="Times New Roman" w:eastAsia="Times New Roman" w:hAnsi="Times New Roman" w:cs="Times New Roman"/>
          <w:sz w:val="26"/>
          <w:szCs w:val="26"/>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3232" behindDoc="0" locked="0" layoutInCell="1" allowOverlap="1" wp14:anchorId="769B790E" wp14:editId="0F772286">
                <wp:simplePos x="0" y="0"/>
                <wp:positionH relativeFrom="column">
                  <wp:posOffset>3019425</wp:posOffset>
                </wp:positionH>
                <wp:positionV relativeFrom="paragraph">
                  <wp:posOffset>70485</wp:posOffset>
                </wp:positionV>
                <wp:extent cx="200025" cy="0"/>
                <wp:effectExtent l="38100" t="76200" r="9525" b="95250"/>
                <wp:wrapNone/>
                <wp:docPr id="880065224" name="Прямая со стрелкой 14"/>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6EA10C6E" id="Прямая со стрелкой 14" o:spid="_x0000_s1026" type="#_x0000_t32" style="position:absolute;margin-left:237.75pt;margin-top:5.55pt;width:15.7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" strokecolor="#5b9bd5" strokeweight=".5pt">
                <v:stroke startarrow="block" endarrow="block" joinstyle="miter"/>
              </v:shape>
            </w:pict>
          </mc:Fallback>
        </mc:AlternateContent>
      </w:r>
    </w:p>
    <w:p w14:paraId="4655431D" w14:textId="20AC585A"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07392" behindDoc="0" locked="0" layoutInCell="1" allowOverlap="1" wp14:anchorId="2965E0FF" wp14:editId="406C8383">
                <wp:simplePos x="0" y="0"/>
                <wp:positionH relativeFrom="column">
                  <wp:posOffset>-62865</wp:posOffset>
                </wp:positionH>
                <wp:positionV relativeFrom="paragraph">
                  <wp:posOffset>253365</wp:posOffset>
                </wp:positionV>
                <wp:extent cx="1333500" cy="1323975"/>
                <wp:effectExtent l="0" t="0" r="19050" b="28575"/>
                <wp:wrapNone/>
                <wp:docPr id="1601895431" name="Прямоугольник 9"/>
                <wp:cNvGraphicFramePr/>
                <a:graphic xmlns:a="http://schemas.openxmlformats.org/drawingml/2006/main">
                  <a:graphicData uri="http://schemas.microsoft.com/office/word/2010/wordprocessingShape">
                    <wps:wsp>
                      <wps:cNvSpPr/>
                      <wps:spPr>
                        <a:xfrm>
                          <a:off x="0" y="0"/>
                          <a:ext cx="1333500" cy="1323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89AC77" w14:textId="437573EE"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Любознательность, исследовательский интерес и творческие</w:t>
                            </w:r>
                            <w:r w:rsidRPr="00F056DE">
                              <w:rPr>
                                <w:sz w:val="24"/>
                                <w:szCs w:val="24"/>
                              </w:rPr>
                              <w:t xml:space="preserve"> </w:t>
                            </w:r>
                            <w:r w:rsidRPr="00F056DE">
                              <w:rPr>
                                <w:rFonts w:ascii="Times New Roman" w:hAnsi="Times New Roman" w:cs="Times New Roman"/>
                                <w:sz w:val="24"/>
                                <w:szCs w:val="24"/>
                              </w:rPr>
                              <w:t>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E0FF" id="_x0000_s1038" style="position:absolute;left:0;text-align:left;margin-left:-4.95pt;margin-top:19.95pt;width:105pt;height:10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" fillcolor="window" strokecolor="windowText" strokeweight="1pt">
                <v:textbox>
                  <w:txbxContent>
                    <w:p w14:paraId="5D89AC77" w14:textId="437573EE"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Любознательность, исследовательский интерес и творческие</w:t>
                      </w:r>
                      <w:r w:rsidRPr="00F056DE">
                        <w:rPr>
                          <w:sz w:val="24"/>
                          <w:szCs w:val="24"/>
                        </w:rPr>
                        <w:t xml:space="preserve"> </w:t>
                      </w:r>
                      <w:r w:rsidRPr="00F056DE">
                        <w:rPr>
                          <w:rFonts w:ascii="Times New Roman" w:hAnsi="Times New Roman" w:cs="Times New Roman"/>
                          <w:sz w:val="24"/>
                          <w:szCs w:val="24"/>
                        </w:rPr>
                        <w:t>способности</w:t>
                      </w:r>
                    </w:p>
                  </w:txbxContent>
                </v:textbox>
              </v:rect>
            </w:pict>
          </mc:Fallback>
        </mc:AlternateContent>
      </w:r>
    </w:p>
    <w:p w14:paraId="24578EC2" w14:textId="5352BF49"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26848" behindDoc="0" locked="0" layoutInCell="1" allowOverlap="1" wp14:anchorId="28813B86" wp14:editId="39876907">
                <wp:simplePos x="0" y="0"/>
                <wp:positionH relativeFrom="column">
                  <wp:posOffset>3223260</wp:posOffset>
                </wp:positionH>
                <wp:positionV relativeFrom="paragraph">
                  <wp:posOffset>79375</wp:posOffset>
                </wp:positionV>
                <wp:extent cx="3429000" cy="1133475"/>
                <wp:effectExtent l="0" t="0" r="19050" b="28575"/>
                <wp:wrapNone/>
                <wp:docPr id="1122407388" name="Прямоугольник 10"/>
                <wp:cNvGraphicFramePr/>
                <a:graphic xmlns:a="http://schemas.openxmlformats.org/drawingml/2006/main">
                  <a:graphicData uri="http://schemas.microsoft.com/office/word/2010/wordprocessingShape">
                    <wps:wsp>
                      <wps:cNvSpPr/>
                      <wps:spPr>
                        <a:xfrm>
                          <a:off x="0" y="0"/>
                          <a:ext cx="3429000" cy="1133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BE70DB" w14:textId="30CD95E7" w:rsid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 коммуникативных умений, конструктивной, творческой деятельности</w:t>
                            </w:r>
                          </w:p>
                          <w:p w14:paraId="6F28FC48" w14:textId="77777777" w:rsidR="00F056DE" w:rsidRDefault="00F056DE" w:rsidP="00F056DE">
                            <w:pPr>
                              <w:spacing w:after="0" w:line="240" w:lineRule="auto"/>
                              <w:jc w:val="both"/>
                              <w:rPr>
                                <w:rFonts w:ascii="Times New Roman" w:hAnsi="Times New Roman" w:cs="Times New Roman"/>
                                <w:sz w:val="24"/>
                                <w:szCs w:val="24"/>
                              </w:rPr>
                            </w:pPr>
                          </w:p>
                          <w:p w14:paraId="0434C45E" w14:textId="77777777" w:rsidR="00F056DE" w:rsidRPr="00F056DE" w:rsidRDefault="00F056DE" w:rsidP="00F056DE">
                            <w:pPr>
                              <w:spacing w:after="0" w:line="240" w:lineRule="auto"/>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3B86" id="_x0000_s1039" style="position:absolute;left:0;text-align:left;margin-left:253.8pt;margin-top:6.25pt;width:270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" fillcolor="window" strokecolor="windowText" strokeweight="1pt">
                <v:textbox>
                  <w:txbxContent>
                    <w:p w14:paraId="57BE70DB" w14:textId="30CD95E7" w:rsid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 коммуникативных умений, конструктивной, творческой деятельности</w:t>
                      </w:r>
                    </w:p>
                    <w:p w14:paraId="6F28FC48" w14:textId="77777777" w:rsidR="00F056DE" w:rsidRDefault="00F056DE" w:rsidP="00F056DE">
                      <w:pPr>
                        <w:spacing w:after="0" w:line="240" w:lineRule="auto"/>
                        <w:jc w:val="both"/>
                        <w:rPr>
                          <w:rFonts w:ascii="Times New Roman" w:hAnsi="Times New Roman" w:cs="Times New Roman"/>
                          <w:sz w:val="24"/>
                          <w:szCs w:val="24"/>
                        </w:rPr>
                      </w:pPr>
                    </w:p>
                    <w:p w14:paraId="0434C45E" w14:textId="77777777" w:rsidR="00F056DE" w:rsidRPr="00F056DE" w:rsidRDefault="00F056DE" w:rsidP="00F056DE">
                      <w:pPr>
                        <w:spacing w:after="0" w:line="240" w:lineRule="auto"/>
                        <w:jc w:val="both"/>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17632" behindDoc="0" locked="0" layoutInCell="1" allowOverlap="1" wp14:anchorId="24342AFF" wp14:editId="267A4B09">
                <wp:simplePos x="0" y="0"/>
                <wp:positionH relativeFrom="column">
                  <wp:posOffset>1689735</wp:posOffset>
                </wp:positionH>
                <wp:positionV relativeFrom="paragraph">
                  <wp:posOffset>98425</wp:posOffset>
                </wp:positionV>
                <wp:extent cx="1390650" cy="1238250"/>
                <wp:effectExtent l="0" t="0" r="19050" b="19050"/>
                <wp:wrapNone/>
                <wp:docPr id="1558393904" name="Прямоугольник 9"/>
                <wp:cNvGraphicFramePr/>
                <a:graphic xmlns:a="http://schemas.openxmlformats.org/drawingml/2006/main">
                  <a:graphicData uri="http://schemas.microsoft.com/office/word/2010/wordprocessingShape">
                    <wps:wsp>
                      <wps:cNvSpPr/>
                      <wps:spPr>
                        <a:xfrm>
                          <a:off x="0" y="0"/>
                          <a:ext cx="13906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502DF7"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Спектр</w:t>
                            </w:r>
                          </w:p>
                          <w:p w14:paraId="410024D0"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возможностей</w:t>
                            </w:r>
                          </w:p>
                          <w:p w14:paraId="3D910F5D"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моделирования,</w:t>
                            </w:r>
                          </w:p>
                          <w:p w14:paraId="0107276C"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поиска</w:t>
                            </w:r>
                          </w:p>
                          <w:p w14:paraId="19BF63F4" w14:textId="0A801C66"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и экспериментирования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2AFF" id="_x0000_s1040" style="position:absolute;left:0;text-align:left;margin-left:133.05pt;margin-top:7.75pt;width:109.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" fillcolor="window" strokecolor="windowText" strokeweight="1pt">
                <v:textbox>
                  <w:txbxContent>
                    <w:p w14:paraId="0A502DF7"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Спектр</w:t>
                      </w:r>
                    </w:p>
                    <w:p w14:paraId="410024D0"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возможностей</w:t>
                      </w:r>
                    </w:p>
                    <w:p w14:paraId="3D910F5D"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моделирования,</w:t>
                      </w:r>
                    </w:p>
                    <w:p w14:paraId="0107276C"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поиска</w:t>
                      </w:r>
                    </w:p>
                    <w:p w14:paraId="19BF63F4" w14:textId="0A801C66"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и экспериментирования</w:t>
                      </w:r>
                    </w:p>
                  </w:txbxContent>
                </v:textbox>
              </v:rect>
            </w:pict>
          </mc:Fallback>
        </mc:AlternateContent>
      </w:r>
    </w:p>
    <w:p w14:paraId="4EAB8939" w14:textId="14AA3CD9"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3CC6C639" w14:textId="78143C20" w:rsidR="00F056DE"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5280" behindDoc="0" locked="0" layoutInCell="1" allowOverlap="1" wp14:anchorId="16232050" wp14:editId="114AADE3">
                <wp:simplePos x="0" y="0"/>
                <wp:positionH relativeFrom="column">
                  <wp:posOffset>3067050</wp:posOffset>
                </wp:positionH>
                <wp:positionV relativeFrom="paragraph">
                  <wp:posOffset>237490</wp:posOffset>
                </wp:positionV>
                <wp:extent cx="200025" cy="0"/>
                <wp:effectExtent l="38100" t="76200" r="9525" b="95250"/>
                <wp:wrapNone/>
                <wp:docPr id="355873155" name="Прямая со стрелкой 14"/>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87E4AF" id="Прямая со стрелкой 14" o:spid="_x0000_s1026" type="#_x0000_t32" style="position:absolute;margin-left:241.5pt;margin-top:18.7pt;width:15.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" strokecolor="#5b9bd5" strokeweight=".5pt">
                <v:stroke startarrow="block" endarrow="block" joinstyle="miter"/>
              </v:shape>
            </w:pict>
          </mc:Fallback>
        </mc:AlternateContent>
      </w: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7088" behindDoc="0" locked="0" layoutInCell="1" allowOverlap="1" wp14:anchorId="722DD11A" wp14:editId="78A3C945">
                <wp:simplePos x="0" y="0"/>
                <wp:positionH relativeFrom="column">
                  <wp:posOffset>1266825</wp:posOffset>
                </wp:positionH>
                <wp:positionV relativeFrom="paragraph">
                  <wp:posOffset>180340</wp:posOffset>
                </wp:positionV>
                <wp:extent cx="419100" cy="0"/>
                <wp:effectExtent l="38100" t="76200" r="19050" b="95250"/>
                <wp:wrapNone/>
                <wp:docPr id="1364233548" name="Прямая со стрелкой 13"/>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0F80C1E1" id="Прямая со стрелкой 13" o:spid="_x0000_s1026" type="#_x0000_t32" style="position:absolute;margin-left:99.75pt;margin-top:14.2pt;width:33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" strokecolor="#5b9bd5" strokeweight=".5pt">
                <v:stroke startarrow="block" endarrow="block" joinstyle="miter"/>
              </v:shape>
            </w:pict>
          </mc:Fallback>
        </mc:AlternateContent>
      </w:r>
    </w:p>
    <w:p w14:paraId="52014AE4" w14:textId="02E49729"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044F6A96" w14:textId="691F33AC"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4B65B631" w14:textId="4DE7E564"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084DF1F9" w14:textId="0B5A7884"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4906A5D2" w14:textId="28CE1AA0" w:rsidR="00F056DE"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28896" behindDoc="0" locked="0" layoutInCell="1" allowOverlap="1" wp14:anchorId="71D6F790" wp14:editId="5D207E38">
                <wp:simplePos x="0" y="0"/>
                <wp:positionH relativeFrom="column">
                  <wp:posOffset>3388995</wp:posOffset>
                </wp:positionH>
                <wp:positionV relativeFrom="paragraph">
                  <wp:posOffset>180340</wp:posOffset>
                </wp:positionV>
                <wp:extent cx="3429000" cy="1133475"/>
                <wp:effectExtent l="0" t="0" r="19050" b="28575"/>
                <wp:wrapNone/>
                <wp:docPr id="60604856" name="Прямоугольник 10"/>
                <wp:cNvGraphicFramePr/>
                <a:graphic xmlns:a="http://schemas.openxmlformats.org/drawingml/2006/main">
                  <a:graphicData uri="http://schemas.microsoft.com/office/word/2010/wordprocessingShape">
                    <wps:wsp>
                      <wps:cNvSpPr/>
                      <wps:spPr>
                        <a:xfrm>
                          <a:off x="0" y="0"/>
                          <a:ext cx="3429000" cy="1133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C999F9" w14:textId="77777777" w:rsid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 коммуникативных умений, конструктивной, творческой деятельности</w:t>
                            </w:r>
                          </w:p>
                          <w:p w14:paraId="1924C31F" w14:textId="77777777" w:rsidR="00F056DE" w:rsidRDefault="00F056DE" w:rsidP="00F056DE">
                            <w:pPr>
                              <w:spacing w:after="0" w:line="240" w:lineRule="auto"/>
                              <w:jc w:val="both"/>
                              <w:rPr>
                                <w:rFonts w:ascii="Times New Roman" w:hAnsi="Times New Roman" w:cs="Times New Roman"/>
                                <w:sz w:val="24"/>
                                <w:szCs w:val="24"/>
                              </w:rPr>
                            </w:pPr>
                          </w:p>
                          <w:p w14:paraId="325E31B0" w14:textId="77777777" w:rsidR="00F056DE" w:rsidRPr="00F056DE" w:rsidRDefault="00F056DE" w:rsidP="00F056DE">
                            <w:pPr>
                              <w:spacing w:after="0" w:line="240" w:lineRule="auto"/>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F790" id="_x0000_s1041" style="position:absolute;left:0;text-align:left;margin-left:266.85pt;margin-top:14.2pt;width:270pt;height:8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" fillcolor="window" strokecolor="windowText" strokeweight="1pt">
                <v:textbox>
                  <w:txbxContent>
                    <w:p w14:paraId="68C999F9" w14:textId="77777777" w:rsidR="00F056DE" w:rsidRDefault="00F056DE" w:rsidP="00F056DE">
                      <w:pPr>
                        <w:spacing w:after="0" w:line="240" w:lineRule="auto"/>
                        <w:jc w:val="both"/>
                        <w:rPr>
                          <w:rFonts w:ascii="Times New Roman" w:hAnsi="Times New Roman" w:cs="Times New Roman"/>
                          <w:sz w:val="24"/>
                          <w:szCs w:val="24"/>
                        </w:rPr>
                      </w:pPr>
                      <w:r w:rsidRPr="00F056DE">
                        <w:rPr>
                          <w:rFonts w:ascii="Times New Roman" w:hAnsi="Times New Roman" w:cs="Times New Roman"/>
                          <w:sz w:val="24"/>
                          <w:szCs w:val="24"/>
                        </w:rPr>
                        <w:t>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развития коммуникативных умений, конструктивной, творческой деятельности</w:t>
                      </w:r>
                    </w:p>
                    <w:p w14:paraId="1924C31F" w14:textId="77777777" w:rsidR="00F056DE" w:rsidRDefault="00F056DE" w:rsidP="00F056DE">
                      <w:pPr>
                        <w:spacing w:after="0" w:line="240" w:lineRule="auto"/>
                        <w:jc w:val="both"/>
                        <w:rPr>
                          <w:rFonts w:ascii="Times New Roman" w:hAnsi="Times New Roman" w:cs="Times New Roman"/>
                          <w:sz w:val="24"/>
                          <w:szCs w:val="24"/>
                        </w:rPr>
                      </w:pPr>
                    </w:p>
                    <w:p w14:paraId="325E31B0" w14:textId="77777777" w:rsidR="00F056DE" w:rsidRPr="00F056DE" w:rsidRDefault="00F056DE" w:rsidP="00F056DE">
                      <w:pPr>
                        <w:spacing w:after="0" w:line="240" w:lineRule="auto"/>
                        <w:jc w:val="both"/>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19680" behindDoc="0" locked="0" layoutInCell="1" allowOverlap="1" wp14:anchorId="7626B3C5" wp14:editId="1FB8BF35">
                <wp:simplePos x="0" y="0"/>
                <wp:positionH relativeFrom="column">
                  <wp:posOffset>1813560</wp:posOffset>
                </wp:positionH>
                <wp:positionV relativeFrom="paragraph">
                  <wp:posOffset>41275</wp:posOffset>
                </wp:positionV>
                <wp:extent cx="1333500" cy="1352550"/>
                <wp:effectExtent l="0" t="0" r="19050" b="19050"/>
                <wp:wrapNone/>
                <wp:docPr id="1507941337" name="Прямоугольник 9"/>
                <wp:cNvGraphicFramePr/>
                <a:graphic xmlns:a="http://schemas.openxmlformats.org/drawingml/2006/main">
                  <a:graphicData uri="http://schemas.microsoft.com/office/word/2010/wordprocessingShape">
                    <wps:wsp>
                      <wps:cNvSpPr/>
                      <wps:spPr>
                        <a:xfrm>
                          <a:off x="0" y="0"/>
                          <a:ext cx="1333500" cy="1352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ACB4A7"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Право на развитие</w:t>
                            </w:r>
                          </w:p>
                          <w:p w14:paraId="299B14C8"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в собственном</w:t>
                            </w:r>
                          </w:p>
                          <w:p w14:paraId="3D78F348"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темпе,</w:t>
                            </w:r>
                          </w:p>
                          <w:p w14:paraId="6419D497"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формирование</w:t>
                            </w:r>
                          </w:p>
                          <w:p w14:paraId="4DFD90FA"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гендерного</w:t>
                            </w:r>
                          </w:p>
                          <w:p w14:paraId="13AFA4C9"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поведения</w:t>
                            </w:r>
                          </w:p>
                          <w:p w14:paraId="36D21D8E" w14:textId="54515DF4"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дошкольникови экспериментирования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6B3C5" id="_x0000_s1042" style="position:absolute;left:0;text-align:left;margin-left:142.8pt;margin-top:3.25pt;width:105pt;height:1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" fillcolor="window" strokecolor="windowText" strokeweight="1pt">
                <v:textbox>
                  <w:txbxContent>
                    <w:p w14:paraId="11ACB4A7"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Право на развитие</w:t>
                      </w:r>
                    </w:p>
                    <w:p w14:paraId="299B14C8"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в собственном</w:t>
                      </w:r>
                    </w:p>
                    <w:p w14:paraId="3D78F348"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темпе,</w:t>
                      </w:r>
                    </w:p>
                    <w:p w14:paraId="6419D497"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формирование</w:t>
                      </w:r>
                    </w:p>
                    <w:p w14:paraId="4DFD90FA" w14:textId="77777777" w:rsidR="00F056DE" w:rsidRPr="00F056DE" w:rsidRDefault="00F056DE" w:rsidP="00F056DE">
                      <w:pPr>
                        <w:spacing w:after="0" w:line="240" w:lineRule="auto"/>
                        <w:jc w:val="center"/>
                        <w:rPr>
                          <w:rFonts w:ascii="Times New Roman" w:hAnsi="Times New Roman" w:cs="Times New Roman"/>
                          <w:sz w:val="24"/>
                          <w:szCs w:val="24"/>
                        </w:rPr>
                      </w:pPr>
                      <w:r w:rsidRPr="00F056DE">
                        <w:rPr>
                          <w:rFonts w:ascii="Times New Roman" w:hAnsi="Times New Roman" w:cs="Times New Roman"/>
                          <w:sz w:val="24"/>
                          <w:szCs w:val="24"/>
                        </w:rPr>
                        <w:t>гендерного</w:t>
                      </w:r>
                    </w:p>
                    <w:p w14:paraId="13AFA4C9" w14:textId="77777777"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поведения</w:t>
                      </w:r>
                    </w:p>
                    <w:p w14:paraId="36D21D8E" w14:textId="54515DF4" w:rsidR="00F056DE" w:rsidRPr="00F056DE" w:rsidRDefault="00F056DE" w:rsidP="00F056DE">
                      <w:pPr>
                        <w:jc w:val="center"/>
                        <w:rPr>
                          <w:rFonts w:ascii="Times New Roman" w:hAnsi="Times New Roman" w:cs="Times New Roman"/>
                          <w:sz w:val="24"/>
                          <w:szCs w:val="24"/>
                        </w:rPr>
                      </w:pPr>
                      <w:r w:rsidRPr="00F056DE">
                        <w:rPr>
                          <w:rFonts w:ascii="Times New Roman" w:hAnsi="Times New Roman" w:cs="Times New Roman"/>
                          <w:sz w:val="24"/>
                          <w:szCs w:val="24"/>
                        </w:rPr>
                        <w:t>дошкольникови экспериментирования</w:t>
                      </w:r>
                    </w:p>
                  </w:txbxContent>
                </v:textbox>
              </v:rect>
            </w:pict>
          </mc:Fallback>
        </mc:AlternateContent>
      </w:r>
      <w:r>
        <w:rPr>
          <w:rFonts w:ascii="Times New Roman" w:eastAsia="Times New Roman" w:hAnsi="Times New Roman" w:cs="Times New Roman"/>
          <w:noProof/>
          <w:sz w:val="28"/>
          <w:szCs w:val="28"/>
          <w:lang w:eastAsia="en-US"/>
        </w:rPr>
        <mc:AlternateContent>
          <mc:Choice Requires="wps">
            <w:drawing>
              <wp:anchor distT="0" distB="0" distL="114300" distR="114300" simplePos="0" relativeHeight="251709440" behindDoc="0" locked="0" layoutInCell="1" allowOverlap="1" wp14:anchorId="681AECC0" wp14:editId="6571ABF6">
                <wp:simplePos x="0" y="0"/>
                <wp:positionH relativeFrom="column">
                  <wp:posOffset>-9525</wp:posOffset>
                </wp:positionH>
                <wp:positionV relativeFrom="paragraph">
                  <wp:posOffset>103505</wp:posOffset>
                </wp:positionV>
                <wp:extent cx="1333500" cy="1143000"/>
                <wp:effectExtent l="0" t="0" r="19050" b="19050"/>
                <wp:wrapNone/>
                <wp:docPr id="691141938" name="Прямоугольник 9"/>
                <wp:cNvGraphicFramePr/>
                <a:graphic xmlns:a="http://schemas.openxmlformats.org/drawingml/2006/main">
                  <a:graphicData uri="http://schemas.microsoft.com/office/word/2010/wordprocessingShape">
                    <wps:wsp>
                      <wps:cNvSpPr/>
                      <wps:spPr>
                        <a:xfrm>
                          <a:off x="0" y="0"/>
                          <a:ext cx="1333500" cy="1143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88BE84" w14:textId="449250FA"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Возрастные и гендерные особенности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ECC0" id="_x0000_s1043" style="position:absolute;left:0;text-align:left;margin-left:-.75pt;margin-top:8.15pt;width:105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" fillcolor="window" strokecolor="windowText" strokeweight="1pt">
                <v:textbox>
                  <w:txbxContent>
                    <w:p w14:paraId="0888BE84" w14:textId="449250FA" w:rsidR="00F056DE" w:rsidRPr="00F056DE" w:rsidRDefault="00F056DE" w:rsidP="00F056DE">
                      <w:pPr>
                        <w:jc w:val="center"/>
                        <w:rPr>
                          <w:rFonts w:ascii="Times New Roman" w:hAnsi="Times New Roman" w:cs="Times New Roman"/>
                          <w:sz w:val="28"/>
                          <w:szCs w:val="28"/>
                        </w:rPr>
                      </w:pPr>
                      <w:r w:rsidRPr="00F056DE">
                        <w:rPr>
                          <w:rFonts w:ascii="Times New Roman" w:hAnsi="Times New Roman" w:cs="Times New Roman"/>
                          <w:sz w:val="24"/>
                          <w:szCs w:val="24"/>
                        </w:rPr>
                        <w:t>Возрастные и гендерные особенности</w:t>
                      </w:r>
                    </w:p>
                  </w:txbxContent>
                </v:textbox>
              </v:rect>
            </w:pict>
          </mc:Fallback>
        </mc:AlternateContent>
      </w:r>
    </w:p>
    <w:p w14:paraId="22005061" w14:textId="6A0A114B" w:rsidR="00F00D68"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20B626F1" w14:textId="1F466129" w:rsidR="00F00D68" w:rsidRDefault="00631CFB" w:rsidP="00082B53">
      <w:pPr>
        <w:tabs>
          <w:tab w:val="left" w:pos="709"/>
        </w:tabs>
        <w:spacing w:after="0" w:line="379" w:lineRule="exact"/>
        <w:ind w:right="20"/>
        <w:jc w:val="both"/>
        <w:rPr>
          <w:rFonts w:ascii="Times New Roman" w:eastAsia="Times New Roman" w:hAnsi="Times New Roman" w:cs="Times New Roman"/>
          <w:sz w:val="28"/>
          <w:szCs w:val="28"/>
          <w:lang w:eastAsia="en-US"/>
        </w:rPr>
      </w:pPr>
      <w:r>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47328" behindDoc="0" locked="0" layoutInCell="1" allowOverlap="1" wp14:anchorId="30FC4F13" wp14:editId="768373C7">
                <wp:simplePos x="0" y="0"/>
                <wp:positionH relativeFrom="column">
                  <wp:posOffset>3143250</wp:posOffset>
                </wp:positionH>
                <wp:positionV relativeFrom="paragraph">
                  <wp:posOffset>24765</wp:posOffset>
                </wp:positionV>
                <wp:extent cx="200025" cy="0"/>
                <wp:effectExtent l="38100" t="76200" r="9525" b="95250"/>
                <wp:wrapNone/>
                <wp:docPr id="133265004" name="Прямая со стрелкой 14"/>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805190" id="_x0000_t32" coordsize="21600,21600" o:spt="32" o:oned="t" path="m,l21600,21600e" filled="f">
                <v:path arrowok="t" fillok="f" o:connecttype="none"/>
                <o:lock v:ext="edit" shapetype="t"/>
              </v:shapetype>
              <v:shape id="Прямая со стрелкой 14" o:spid="_x0000_s1026" type="#_x0000_t32" style="position:absolute;margin-left:247.5pt;margin-top:1.95pt;width:15.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" strokecolor="#5b9bd5" strokeweight=".5pt">
                <v:stroke startarrow="block" endarrow="block" joinstyle="miter"/>
              </v:shape>
            </w:pict>
          </mc:Fallback>
        </mc:AlternateContent>
      </w:r>
      <w:r w:rsidR="00F00D68">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042BF83C" wp14:editId="2E0A9D8E">
                <wp:simplePos x="0" y="0"/>
                <wp:positionH relativeFrom="column">
                  <wp:posOffset>1266825</wp:posOffset>
                </wp:positionH>
                <wp:positionV relativeFrom="paragraph">
                  <wp:posOffset>22225</wp:posOffset>
                </wp:positionV>
                <wp:extent cx="419100" cy="0"/>
                <wp:effectExtent l="38100" t="76200" r="19050" b="95250"/>
                <wp:wrapNone/>
                <wp:docPr id="916231129" name="Прямая со стрелкой 13"/>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51747288" id="Прямая со стрелкой 13" o:spid="_x0000_s1026" type="#_x0000_t32" style="position:absolute;margin-left:99.75pt;margin-top:1.75pt;width:33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" strokecolor="#5b9bd5" strokeweight=".5pt">
                <v:stroke startarrow="block" endarrow="block" joinstyle="miter"/>
              </v:shape>
            </w:pict>
          </mc:Fallback>
        </mc:AlternateContent>
      </w:r>
    </w:p>
    <w:p w14:paraId="4076CEF9" w14:textId="77777777" w:rsidR="00F00D68"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71FB5BA0" w14:textId="77777777" w:rsidR="00F00D68"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67EEC720" w14:textId="77777777" w:rsidR="00F00D68"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58EA84D4" w14:textId="77777777" w:rsidR="00F00D68" w:rsidRDefault="00F00D68"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tbl>
      <w:tblPr>
        <w:tblStyle w:val="afa"/>
        <w:tblW w:w="10745" w:type="dxa"/>
        <w:tblInd w:w="-431" w:type="dxa"/>
        <w:tblLayout w:type="fixed"/>
        <w:tblLook w:val="04A0" w:firstRow="1" w:lastRow="0" w:firstColumn="1" w:lastColumn="0" w:noHBand="0" w:noVBand="1"/>
      </w:tblPr>
      <w:tblGrid>
        <w:gridCol w:w="1957"/>
        <w:gridCol w:w="3544"/>
        <w:gridCol w:w="5244"/>
      </w:tblGrid>
      <w:tr w:rsidR="00F00D68" w:rsidRPr="00AE4431" w14:paraId="652FC5AA" w14:textId="77777777" w:rsidTr="00631CFB">
        <w:tc>
          <w:tcPr>
            <w:tcW w:w="1957" w:type="dxa"/>
          </w:tcPr>
          <w:p w14:paraId="4396523E" w14:textId="77777777" w:rsidR="00F00D68" w:rsidRPr="00AE4431" w:rsidRDefault="00F00D68" w:rsidP="00B1025D">
            <w:pPr>
              <w:spacing w:after="0" w:line="240" w:lineRule="auto"/>
              <w:jc w:val="center"/>
              <w:rPr>
                <w:rFonts w:ascii="Times New Roman" w:eastAsia="Times New Roman" w:hAnsi="Times New Roman"/>
                <w:b/>
                <w:sz w:val="24"/>
                <w:szCs w:val="28"/>
                <w:lang w:eastAsia="en-US"/>
              </w:rPr>
            </w:pPr>
            <w:r w:rsidRPr="00AE4431">
              <w:rPr>
                <w:rFonts w:ascii="Times New Roman" w:eastAsia="Times New Roman" w:hAnsi="Times New Roman"/>
                <w:b/>
                <w:bCs/>
                <w:sz w:val="24"/>
                <w:lang w:eastAsia="en-US"/>
              </w:rPr>
              <w:t>Центр активности</w:t>
            </w:r>
          </w:p>
        </w:tc>
        <w:tc>
          <w:tcPr>
            <w:tcW w:w="3544" w:type="dxa"/>
          </w:tcPr>
          <w:p w14:paraId="78DDE01F" w14:textId="77777777" w:rsidR="00F00D68" w:rsidRPr="00AE4431" w:rsidRDefault="00F00D68" w:rsidP="00B1025D">
            <w:pPr>
              <w:spacing w:after="0" w:line="240" w:lineRule="auto"/>
              <w:jc w:val="center"/>
              <w:rPr>
                <w:rFonts w:ascii="Times New Roman" w:eastAsia="Times New Roman" w:hAnsi="Times New Roman"/>
                <w:b/>
                <w:sz w:val="24"/>
                <w:szCs w:val="28"/>
                <w:lang w:eastAsia="en-US"/>
              </w:rPr>
            </w:pPr>
            <w:r w:rsidRPr="00AE4431">
              <w:rPr>
                <w:rFonts w:ascii="Times New Roman" w:eastAsia="Times New Roman" w:hAnsi="Times New Roman"/>
                <w:b/>
                <w:sz w:val="24"/>
                <w:szCs w:val="28"/>
                <w:lang w:eastAsia="en-US"/>
              </w:rPr>
              <w:t>Наполнение</w:t>
            </w:r>
          </w:p>
        </w:tc>
        <w:tc>
          <w:tcPr>
            <w:tcW w:w="5244" w:type="dxa"/>
          </w:tcPr>
          <w:p w14:paraId="72EC1007" w14:textId="77777777" w:rsidR="00F00D68" w:rsidRPr="00AE4431" w:rsidRDefault="00F00D68" w:rsidP="00B1025D">
            <w:pPr>
              <w:spacing w:after="0" w:line="240" w:lineRule="auto"/>
              <w:jc w:val="center"/>
              <w:rPr>
                <w:rFonts w:ascii="Times New Roman" w:eastAsia="Times New Roman" w:hAnsi="Times New Roman"/>
                <w:b/>
                <w:sz w:val="24"/>
                <w:szCs w:val="28"/>
                <w:lang w:eastAsia="en-US"/>
              </w:rPr>
            </w:pPr>
            <w:r w:rsidRPr="00AE4431">
              <w:rPr>
                <w:rFonts w:ascii="Times New Roman" w:eastAsia="Times New Roman" w:hAnsi="Times New Roman"/>
                <w:b/>
                <w:sz w:val="24"/>
                <w:szCs w:val="28"/>
                <w:lang w:eastAsia="en-US"/>
              </w:rPr>
              <w:t>Особенности функционирования</w:t>
            </w:r>
          </w:p>
        </w:tc>
      </w:tr>
      <w:tr w:rsidR="00F00D68" w14:paraId="5F2E5B62" w14:textId="77777777" w:rsidTr="00631CFB">
        <w:tc>
          <w:tcPr>
            <w:tcW w:w="10745" w:type="dxa"/>
            <w:gridSpan w:val="3"/>
            <w:shd w:val="clear" w:color="auto" w:fill="E2EFD9" w:themeFill="accent6" w:themeFillTint="33"/>
          </w:tcPr>
          <w:p w14:paraId="74BF04F7" w14:textId="77777777" w:rsidR="00F00D68" w:rsidRDefault="00F00D68" w:rsidP="00B1025D">
            <w:pPr>
              <w:spacing w:after="0" w:line="240" w:lineRule="auto"/>
              <w:jc w:val="center"/>
              <w:rPr>
                <w:rFonts w:ascii="Times New Roman" w:eastAsia="Times New Roman" w:hAnsi="Times New Roman"/>
                <w:b/>
                <w:sz w:val="28"/>
                <w:szCs w:val="28"/>
                <w:lang w:eastAsia="en-US"/>
              </w:rPr>
            </w:pPr>
            <w:r w:rsidRPr="002815B6">
              <w:rPr>
                <w:rFonts w:ascii="Times New Roman" w:eastAsia="Times New Roman" w:hAnsi="Times New Roman"/>
                <w:b/>
                <w:bCs/>
                <w:sz w:val="24"/>
                <w:lang w:eastAsia="en-US"/>
              </w:rPr>
              <w:t>Групповые помещения</w:t>
            </w:r>
          </w:p>
        </w:tc>
      </w:tr>
      <w:tr w:rsidR="00F00D68" w:rsidRPr="00AE4431" w14:paraId="676751EC" w14:textId="77777777" w:rsidTr="00631CFB">
        <w:tc>
          <w:tcPr>
            <w:tcW w:w="10745" w:type="dxa"/>
            <w:gridSpan w:val="3"/>
          </w:tcPr>
          <w:p w14:paraId="1074AEEC" w14:textId="77777777" w:rsidR="00F00D68" w:rsidRPr="00AE4431" w:rsidRDefault="00F00D68" w:rsidP="00B1025D">
            <w:pPr>
              <w:spacing w:after="0" w:line="240" w:lineRule="auto"/>
              <w:jc w:val="center"/>
              <w:rPr>
                <w:rFonts w:ascii="Times New Roman" w:eastAsia="Times New Roman" w:hAnsi="Times New Roman"/>
                <w:b/>
                <w:i/>
                <w:sz w:val="28"/>
                <w:szCs w:val="28"/>
                <w:lang w:eastAsia="en-US"/>
              </w:rPr>
            </w:pPr>
            <w:r w:rsidRPr="00AE4431">
              <w:rPr>
                <w:rFonts w:ascii="Times New Roman" w:eastAsia="Calibri" w:hAnsi="Times New Roman"/>
                <w:b/>
                <w:i/>
                <w:sz w:val="24"/>
                <w:szCs w:val="28"/>
              </w:rPr>
              <w:t>Перечень средств обучения и воспитания для эффективной работы по Программе в центрах активности в группах от 1,5 до 3 лет.</w:t>
            </w:r>
          </w:p>
        </w:tc>
      </w:tr>
      <w:tr w:rsidR="00F00D68" w:rsidRPr="00AE4431" w14:paraId="14EDE3F3" w14:textId="77777777" w:rsidTr="00631CFB">
        <w:tc>
          <w:tcPr>
            <w:tcW w:w="1957" w:type="dxa"/>
          </w:tcPr>
          <w:p w14:paraId="01BEC1CD" w14:textId="77777777" w:rsidR="00F00D68" w:rsidRDefault="00F00D68" w:rsidP="00B1025D">
            <w:pPr>
              <w:spacing w:after="0" w:line="240" w:lineRule="auto"/>
              <w:jc w:val="center"/>
              <w:rPr>
                <w:rFonts w:ascii="Times New Roman" w:eastAsia="Times New Roman" w:hAnsi="Times New Roman"/>
                <w:b/>
                <w:sz w:val="28"/>
                <w:szCs w:val="28"/>
                <w:lang w:eastAsia="en-US"/>
              </w:rPr>
            </w:pPr>
            <w:r w:rsidRPr="002815B6">
              <w:rPr>
                <w:rFonts w:ascii="Times New Roman" w:eastAsia="Times New Roman" w:hAnsi="Times New Roman"/>
                <w:sz w:val="24"/>
                <w:szCs w:val="28"/>
                <w:lang w:eastAsia="en-US"/>
              </w:rPr>
              <w:t>«Центр экспериментирования»</w:t>
            </w:r>
          </w:p>
        </w:tc>
        <w:tc>
          <w:tcPr>
            <w:tcW w:w="3544" w:type="dxa"/>
            <w:vMerge w:val="restart"/>
          </w:tcPr>
          <w:p w14:paraId="0E1D7AA4" w14:textId="77777777" w:rsidR="00F00D68" w:rsidRDefault="00F00D68" w:rsidP="00B1025D">
            <w:pPr>
              <w:spacing w:after="0" w:line="240" w:lineRule="auto"/>
              <w:jc w:val="center"/>
              <w:rPr>
                <w:rFonts w:ascii="Times New Roman" w:hAnsi="Times New Roman"/>
                <w:sz w:val="24"/>
              </w:rPr>
            </w:pPr>
          </w:p>
          <w:p w14:paraId="1BF69CA8" w14:textId="77777777" w:rsidR="00F00D68" w:rsidRDefault="00F00D68" w:rsidP="00B1025D">
            <w:pPr>
              <w:spacing w:after="0" w:line="240" w:lineRule="auto"/>
              <w:jc w:val="center"/>
              <w:rPr>
                <w:rFonts w:ascii="Times New Roman" w:hAnsi="Times New Roman"/>
                <w:sz w:val="24"/>
              </w:rPr>
            </w:pPr>
          </w:p>
          <w:p w14:paraId="5EE4908D" w14:textId="77777777" w:rsidR="00F00D68" w:rsidRDefault="00F00D68" w:rsidP="00B1025D">
            <w:pPr>
              <w:spacing w:after="0" w:line="240" w:lineRule="auto"/>
              <w:jc w:val="center"/>
              <w:rPr>
                <w:rFonts w:ascii="Times New Roman" w:hAnsi="Times New Roman"/>
                <w:sz w:val="24"/>
              </w:rPr>
            </w:pPr>
          </w:p>
          <w:p w14:paraId="018A61EB" w14:textId="77777777" w:rsidR="00F00D68" w:rsidRDefault="00F00D68" w:rsidP="00B1025D">
            <w:pPr>
              <w:spacing w:after="0" w:line="240" w:lineRule="auto"/>
              <w:jc w:val="center"/>
              <w:rPr>
                <w:rFonts w:ascii="Times New Roman" w:hAnsi="Times New Roman"/>
                <w:sz w:val="24"/>
              </w:rPr>
            </w:pPr>
          </w:p>
          <w:p w14:paraId="34DB2F0A" w14:textId="77777777" w:rsidR="00F00D68" w:rsidRDefault="00F00D68" w:rsidP="00B1025D">
            <w:pPr>
              <w:spacing w:after="0" w:line="240" w:lineRule="auto"/>
              <w:jc w:val="center"/>
              <w:rPr>
                <w:rFonts w:ascii="Times New Roman" w:hAnsi="Times New Roman"/>
                <w:sz w:val="24"/>
              </w:rPr>
            </w:pPr>
          </w:p>
          <w:p w14:paraId="57A87517" w14:textId="77777777" w:rsidR="00F00D68" w:rsidRDefault="00F00D68" w:rsidP="00B1025D">
            <w:pPr>
              <w:spacing w:after="0" w:line="240" w:lineRule="auto"/>
              <w:jc w:val="center"/>
              <w:rPr>
                <w:rFonts w:ascii="Times New Roman" w:hAnsi="Times New Roman"/>
                <w:sz w:val="24"/>
              </w:rPr>
            </w:pPr>
          </w:p>
          <w:p w14:paraId="74A0CC41" w14:textId="77777777" w:rsidR="00F00D68" w:rsidRDefault="00F00D68" w:rsidP="00B1025D">
            <w:pPr>
              <w:spacing w:after="0" w:line="240" w:lineRule="auto"/>
              <w:jc w:val="center"/>
              <w:rPr>
                <w:rFonts w:ascii="Times New Roman" w:hAnsi="Times New Roman"/>
                <w:sz w:val="24"/>
              </w:rPr>
            </w:pPr>
          </w:p>
          <w:p w14:paraId="57C8DA7D" w14:textId="77777777" w:rsidR="00F00D68" w:rsidRDefault="00F00D68" w:rsidP="00B1025D">
            <w:pPr>
              <w:spacing w:after="0" w:line="240" w:lineRule="auto"/>
              <w:jc w:val="center"/>
              <w:rPr>
                <w:rFonts w:ascii="Times New Roman" w:hAnsi="Times New Roman"/>
                <w:sz w:val="24"/>
              </w:rPr>
            </w:pPr>
          </w:p>
          <w:p w14:paraId="4F72D76F" w14:textId="77777777" w:rsidR="00F00D68" w:rsidRDefault="00F00D68" w:rsidP="00B1025D">
            <w:pPr>
              <w:spacing w:after="0" w:line="240" w:lineRule="auto"/>
              <w:jc w:val="center"/>
              <w:rPr>
                <w:rFonts w:ascii="Times New Roman" w:hAnsi="Times New Roman"/>
                <w:sz w:val="24"/>
              </w:rPr>
            </w:pPr>
          </w:p>
          <w:p w14:paraId="03BF97FE" w14:textId="77777777" w:rsidR="00F00D68" w:rsidRDefault="00F00D68" w:rsidP="00B1025D">
            <w:pPr>
              <w:spacing w:after="0" w:line="240" w:lineRule="auto"/>
              <w:jc w:val="center"/>
              <w:rPr>
                <w:rFonts w:ascii="Times New Roman" w:hAnsi="Times New Roman"/>
                <w:sz w:val="24"/>
              </w:rPr>
            </w:pPr>
          </w:p>
          <w:p w14:paraId="68369681" w14:textId="77777777" w:rsidR="00F00D68" w:rsidRDefault="00F00D68" w:rsidP="00B1025D">
            <w:pPr>
              <w:spacing w:after="0" w:line="240" w:lineRule="auto"/>
              <w:jc w:val="center"/>
              <w:rPr>
                <w:rFonts w:ascii="Times New Roman" w:hAnsi="Times New Roman"/>
                <w:sz w:val="24"/>
              </w:rPr>
            </w:pPr>
          </w:p>
          <w:p w14:paraId="1138CBA7" w14:textId="77777777" w:rsidR="00F00D68" w:rsidRDefault="00F00D68" w:rsidP="00B1025D">
            <w:pPr>
              <w:spacing w:after="0" w:line="240" w:lineRule="auto"/>
              <w:jc w:val="center"/>
              <w:rPr>
                <w:rFonts w:ascii="Times New Roman" w:hAnsi="Times New Roman"/>
                <w:sz w:val="24"/>
              </w:rPr>
            </w:pPr>
          </w:p>
          <w:p w14:paraId="4AE971A7" w14:textId="77777777" w:rsidR="00F00D68" w:rsidRDefault="00F00D68" w:rsidP="00B1025D">
            <w:pPr>
              <w:spacing w:after="0" w:line="240" w:lineRule="auto"/>
              <w:jc w:val="center"/>
              <w:rPr>
                <w:rFonts w:ascii="Times New Roman" w:hAnsi="Times New Roman"/>
                <w:sz w:val="24"/>
              </w:rPr>
            </w:pPr>
          </w:p>
          <w:p w14:paraId="78B9DF0B" w14:textId="77777777" w:rsidR="00F00D68" w:rsidRDefault="00F00D68" w:rsidP="00B1025D">
            <w:pPr>
              <w:spacing w:after="0" w:line="240" w:lineRule="auto"/>
              <w:jc w:val="center"/>
              <w:rPr>
                <w:rFonts w:ascii="Times New Roman" w:hAnsi="Times New Roman"/>
                <w:sz w:val="24"/>
              </w:rPr>
            </w:pPr>
          </w:p>
          <w:p w14:paraId="0DAE9EDD" w14:textId="77777777" w:rsidR="00F00D68" w:rsidRDefault="00F00D68" w:rsidP="00B1025D">
            <w:pPr>
              <w:spacing w:after="0" w:line="240" w:lineRule="auto"/>
              <w:jc w:val="center"/>
              <w:rPr>
                <w:rFonts w:ascii="Times New Roman" w:hAnsi="Times New Roman"/>
                <w:sz w:val="24"/>
              </w:rPr>
            </w:pPr>
          </w:p>
          <w:p w14:paraId="7F112D1E" w14:textId="77777777" w:rsidR="00F00D68" w:rsidRDefault="00F00D68" w:rsidP="00B1025D">
            <w:pPr>
              <w:spacing w:after="0" w:line="240" w:lineRule="auto"/>
              <w:jc w:val="center"/>
              <w:rPr>
                <w:rFonts w:ascii="Times New Roman" w:hAnsi="Times New Roman"/>
                <w:sz w:val="24"/>
              </w:rPr>
            </w:pPr>
          </w:p>
          <w:p w14:paraId="50FCD7E0" w14:textId="77777777" w:rsidR="00F00D68" w:rsidRDefault="00F00D68" w:rsidP="00B1025D">
            <w:pPr>
              <w:spacing w:after="0" w:line="240" w:lineRule="auto"/>
              <w:jc w:val="center"/>
              <w:rPr>
                <w:rFonts w:ascii="Times New Roman" w:hAnsi="Times New Roman"/>
                <w:sz w:val="24"/>
              </w:rPr>
            </w:pPr>
          </w:p>
          <w:p w14:paraId="0EF28F82" w14:textId="77777777" w:rsidR="00F00D68" w:rsidRDefault="00F00D68" w:rsidP="00B1025D">
            <w:pPr>
              <w:spacing w:after="0" w:line="240" w:lineRule="auto"/>
              <w:jc w:val="center"/>
              <w:rPr>
                <w:rFonts w:ascii="Times New Roman" w:hAnsi="Times New Roman"/>
                <w:sz w:val="24"/>
              </w:rPr>
            </w:pPr>
          </w:p>
          <w:p w14:paraId="0A782D9F" w14:textId="77777777" w:rsidR="00F00D68" w:rsidRDefault="00F00D68" w:rsidP="00B1025D">
            <w:pPr>
              <w:spacing w:after="0" w:line="240" w:lineRule="auto"/>
              <w:jc w:val="center"/>
              <w:rPr>
                <w:rFonts w:ascii="Times New Roman" w:hAnsi="Times New Roman"/>
                <w:sz w:val="24"/>
              </w:rPr>
            </w:pPr>
          </w:p>
          <w:p w14:paraId="3F7AD380" w14:textId="77777777" w:rsidR="00F00D68" w:rsidRDefault="00F00D68" w:rsidP="00B1025D">
            <w:pPr>
              <w:spacing w:after="0" w:line="240" w:lineRule="auto"/>
              <w:jc w:val="center"/>
              <w:rPr>
                <w:rFonts w:ascii="Times New Roman" w:hAnsi="Times New Roman"/>
                <w:sz w:val="24"/>
              </w:rPr>
            </w:pPr>
          </w:p>
          <w:p w14:paraId="6610ABD1" w14:textId="77777777" w:rsidR="00F00D68" w:rsidRDefault="00F00D68" w:rsidP="00B1025D">
            <w:pPr>
              <w:spacing w:after="0" w:line="240" w:lineRule="auto"/>
              <w:jc w:val="center"/>
              <w:rPr>
                <w:rFonts w:ascii="Times New Roman" w:hAnsi="Times New Roman"/>
                <w:sz w:val="24"/>
              </w:rPr>
            </w:pPr>
          </w:p>
          <w:p w14:paraId="289C545B" w14:textId="77777777" w:rsidR="00F00D68" w:rsidRDefault="00F00D68" w:rsidP="00B1025D">
            <w:pPr>
              <w:spacing w:after="0" w:line="240" w:lineRule="auto"/>
              <w:jc w:val="center"/>
              <w:rPr>
                <w:rFonts w:ascii="Times New Roman" w:hAnsi="Times New Roman"/>
                <w:sz w:val="24"/>
              </w:rPr>
            </w:pPr>
          </w:p>
          <w:p w14:paraId="105D0253" w14:textId="77777777" w:rsidR="00F00D68" w:rsidRDefault="00F00D68" w:rsidP="00B1025D">
            <w:pPr>
              <w:spacing w:after="0" w:line="240" w:lineRule="auto"/>
              <w:jc w:val="center"/>
              <w:rPr>
                <w:rFonts w:ascii="Times New Roman" w:hAnsi="Times New Roman"/>
                <w:sz w:val="24"/>
              </w:rPr>
            </w:pPr>
          </w:p>
          <w:p w14:paraId="5B2EE6C5" w14:textId="77777777" w:rsidR="00F00D68" w:rsidRDefault="00F00D68" w:rsidP="00B1025D">
            <w:pPr>
              <w:spacing w:after="0" w:line="240" w:lineRule="auto"/>
              <w:jc w:val="center"/>
              <w:rPr>
                <w:rFonts w:ascii="Times New Roman" w:eastAsia="Times New Roman" w:hAnsi="Times New Roman"/>
                <w:b/>
                <w:sz w:val="28"/>
                <w:szCs w:val="28"/>
                <w:lang w:eastAsia="en-US"/>
              </w:rPr>
            </w:pPr>
            <w:r w:rsidRPr="00AE4431">
              <w:rPr>
                <w:rFonts w:ascii="Times New Roman" w:hAnsi="Times New Roman"/>
                <w:sz w:val="24"/>
              </w:rPr>
              <w:t>Воспитательно-образовательная деятельность</w:t>
            </w:r>
            <w:r>
              <w:t>.</w:t>
            </w:r>
          </w:p>
        </w:tc>
        <w:tc>
          <w:tcPr>
            <w:tcW w:w="5244" w:type="dxa"/>
          </w:tcPr>
          <w:p w14:paraId="3157EB62" w14:textId="77777777" w:rsidR="00F00D68" w:rsidRPr="00AE4431"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 xml:space="preserve">разнообразный природный материал (камни, минералы, ракушки, шишки и т. п.); различный сыпучий природные материал (песок, крупы и пр.); предметы и приспособления для водных экспериментов, для переливания; печатные издания и наборы картинок (иллюстраций, фотографий), снабженные подписями, с изображением животных, растений; контейнеры с крышками для хранения различных материалов, составления коллекций; </w:t>
            </w:r>
            <w:r>
              <w:rPr>
                <w:rFonts w:ascii="Times New Roman" w:eastAsia="Calibri" w:hAnsi="Times New Roman"/>
                <w:sz w:val="24"/>
                <w:szCs w:val="28"/>
              </w:rPr>
              <w:t>р</w:t>
            </w:r>
            <w:r w:rsidRPr="002815B6">
              <w:rPr>
                <w:rFonts w:ascii="Times New Roman" w:eastAsia="Calibri" w:hAnsi="Times New Roman"/>
                <w:sz w:val="24"/>
                <w:szCs w:val="28"/>
              </w:rPr>
              <w:t xml:space="preserve">асходные материалы: краски, карандаши, фломастеры, ручки, мелки, пластилин. </w:t>
            </w:r>
          </w:p>
        </w:tc>
      </w:tr>
      <w:tr w:rsidR="00F00D68" w:rsidRPr="002815B6" w14:paraId="3B62FF54" w14:textId="77777777" w:rsidTr="00631CFB">
        <w:tc>
          <w:tcPr>
            <w:tcW w:w="1957" w:type="dxa"/>
          </w:tcPr>
          <w:p w14:paraId="054E907C" w14:textId="77777777" w:rsidR="00F00D68" w:rsidRPr="002815B6" w:rsidRDefault="00F00D68" w:rsidP="00B1025D">
            <w:pPr>
              <w:spacing w:after="0" w:line="240" w:lineRule="auto"/>
              <w:jc w:val="center"/>
              <w:rPr>
                <w:rFonts w:ascii="Times New Roman" w:eastAsia="Times New Roman" w:hAnsi="Times New Roman"/>
                <w:sz w:val="24"/>
                <w:szCs w:val="28"/>
                <w:lang w:eastAsia="en-US"/>
              </w:rPr>
            </w:pPr>
            <w:r>
              <w:rPr>
                <w:rFonts w:ascii="Times New Roman" w:eastAsia="Calibri" w:hAnsi="Times New Roman"/>
                <w:sz w:val="24"/>
                <w:szCs w:val="28"/>
              </w:rPr>
              <w:t xml:space="preserve">«Центр </w:t>
            </w:r>
            <w:r w:rsidRPr="002815B6">
              <w:rPr>
                <w:rFonts w:ascii="Times New Roman" w:eastAsia="Calibri" w:hAnsi="Times New Roman"/>
                <w:sz w:val="24"/>
                <w:szCs w:val="28"/>
              </w:rPr>
              <w:t>творчества»</w:t>
            </w:r>
          </w:p>
        </w:tc>
        <w:tc>
          <w:tcPr>
            <w:tcW w:w="3544" w:type="dxa"/>
            <w:vMerge/>
          </w:tcPr>
          <w:p w14:paraId="3209A928" w14:textId="77777777" w:rsidR="00F00D68" w:rsidRPr="00AE4431" w:rsidRDefault="00F00D68" w:rsidP="00B1025D">
            <w:pPr>
              <w:spacing w:after="0" w:line="240" w:lineRule="auto"/>
              <w:jc w:val="center"/>
              <w:rPr>
                <w:rFonts w:ascii="Times New Roman" w:hAnsi="Times New Roman"/>
                <w:sz w:val="24"/>
              </w:rPr>
            </w:pPr>
          </w:p>
        </w:tc>
        <w:tc>
          <w:tcPr>
            <w:tcW w:w="5244" w:type="dxa"/>
          </w:tcPr>
          <w:p w14:paraId="37AB41A4"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бумага различного формата, плотности, цвета и качества;</w:t>
            </w:r>
          </w:p>
          <w:p w14:paraId="40020FD0"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 xml:space="preserve">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p>
          <w:p w14:paraId="2A25733C"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 xml:space="preserve">прозрачные контейнеры для хранения коллекций; </w:t>
            </w:r>
          </w:p>
          <w:p w14:paraId="79C28203"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ножницы и клей; карандаши, мелки для рисования и открытые контейнеры для их хранения, отсортированные для младших детей по цвету; кисти разных размеров, плоских и круглых;</w:t>
            </w:r>
          </w:p>
          <w:p w14:paraId="3602964A"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пластиковые банки для воды и банки с завинчивающимися крышками для хранения неиспользованных красок;</w:t>
            </w:r>
          </w:p>
          <w:p w14:paraId="1C4C6FA0" w14:textId="77777777" w:rsidR="00F00D68" w:rsidRPr="002815B6" w:rsidRDefault="00F00D68" w:rsidP="00B1025D">
            <w:pPr>
              <w:spacing w:after="0" w:line="240" w:lineRule="auto"/>
              <w:jc w:val="both"/>
              <w:rPr>
                <w:rFonts w:ascii="Times New Roman" w:eastAsia="Calibri" w:hAnsi="Times New Roman"/>
                <w:sz w:val="24"/>
                <w:szCs w:val="28"/>
              </w:rPr>
            </w:pPr>
            <w:r w:rsidRPr="002815B6">
              <w:rPr>
                <w:rFonts w:ascii="Times New Roman" w:eastAsia="Calibri" w:hAnsi="Times New Roman"/>
                <w:sz w:val="24"/>
                <w:szCs w:val="28"/>
              </w:rPr>
              <w:t>тряпки для кистей и рук;</w:t>
            </w:r>
            <w:r>
              <w:rPr>
                <w:rFonts w:ascii="Times New Roman" w:eastAsia="Calibri" w:hAnsi="Times New Roman"/>
                <w:sz w:val="24"/>
                <w:szCs w:val="28"/>
              </w:rPr>
              <w:t xml:space="preserve"> </w:t>
            </w:r>
            <w:r w:rsidRPr="002815B6">
              <w:rPr>
                <w:rFonts w:ascii="Times New Roman" w:eastAsia="Calibri" w:hAnsi="Times New Roman"/>
                <w:sz w:val="24"/>
                <w:szCs w:val="28"/>
              </w:rPr>
              <w:t>глина, песок; картины и репродукции произведений искусства;</w:t>
            </w:r>
            <w:r>
              <w:rPr>
                <w:rFonts w:ascii="Times New Roman" w:eastAsia="Calibri" w:hAnsi="Times New Roman"/>
                <w:sz w:val="24"/>
                <w:szCs w:val="28"/>
              </w:rPr>
              <w:t xml:space="preserve"> </w:t>
            </w:r>
            <w:r w:rsidRPr="002815B6">
              <w:rPr>
                <w:rFonts w:ascii="Times New Roman" w:eastAsia="Calibri" w:hAnsi="Times New Roman"/>
                <w:sz w:val="24"/>
                <w:szCs w:val="28"/>
              </w:rPr>
              <w:t>дидактические материалы, карточки, настольные игры, крупные пазлы, мозаики, посвященные искусству и культуре.</w:t>
            </w:r>
          </w:p>
        </w:tc>
      </w:tr>
      <w:tr w:rsidR="00F00D68" w:rsidRPr="002815B6" w14:paraId="0D2ED2B7" w14:textId="77777777" w:rsidTr="00631CFB">
        <w:tc>
          <w:tcPr>
            <w:tcW w:w="1957" w:type="dxa"/>
          </w:tcPr>
          <w:p w14:paraId="5FEA07D0" w14:textId="77777777" w:rsidR="00F00D68" w:rsidRPr="002815B6" w:rsidRDefault="00F00D68" w:rsidP="00B1025D">
            <w:pPr>
              <w:spacing w:after="0" w:line="240" w:lineRule="auto"/>
              <w:jc w:val="center"/>
              <w:rPr>
                <w:rFonts w:ascii="Times New Roman" w:eastAsia="Times New Roman" w:hAnsi="Times New Roman"/>
                <w:sz w:val="24"/>
                <w:szCs w:val="28"/>
                <w:lang w:eastAsia="en-US"/>
              </w:rPr>
            </w:pPr>
            <w:r w:rsidRPr="007D73E1">
              <w:rPr>
                <w:rFonts w:ascii="Times New Roman" w:eastAsia="Calibri" w:hAnsi="Times New Roman"/>
                <w:sz w:val="24"/>
                <w:szCs w:val="24"/>
              </w:rPr>
              <w:t>«Центр</w:t>
            </w:r>
            <w:r w:rsidRPr="007D73E1">
              <w:rPr>
                <w:rFonts w:ascii="Times New Roman" w:eastAsia="Calibri" w:hAnsi="Times New Roman"/>
                <w:sz w:val="24"/>
                <w:szCs w:val="28"/>
              </w:rPr>
              <w:t xml:space="preserve"> математики»</w:t>
            </w:r>
          </w:p>
        </w:tc>
        <w:tc>
          <w:tcPr>
            <w:tcW w:w="3544" w:type="dxa"/>
            <w:vMerge/>
          </w:tcPr>
          <w:p w14:paraId="303AAFA6" w14:textId="77777777" w:rsidR="00F00D68" w:rsidRPr="00AE4431" w:rsidRDefault="00F00D68" w:rsidP="00B1025D">
            <w:pPr>
              <w:spacing w:after="0" w:line="240" w:lineRule="auto"/>
              <w:jc w:val="center"/>
              <w:rPr>
                <w:rFonts w:ascii="Times New Roman" w:hAnsi="Times New Roman"/>
                <w:sz w:val="24"/>
              </w:rPr>
            </w:pPr>
          </w:p>
        </w:tc>
        <w:tc>
          <w:tcPr>
            <w:tcW w:w="5244" w:type="dxa"/>
          </w:tcPr>
          <w:p w14:paraId="56713B29" w14:textId="77777777" w:rsidR="00F00D68" w:rsidRPr="007D73E1" w:rsidRDefault="00F00D68" w:rsidP="00B1025D">
            <w:pPr>
              <w:spacing w:after="0" w:line="240" w:lineRule="auto"/>
              <w:rPr>
                <w:rFonts w:ascii="Times New Roman" w:eastAsia="Calibri" w:hAnsi="Times New Roman"/>
                <w:sz w:val="22"/>
                <w:szCs w:val="28"/>
              </w:rPr>
            </w:pPr>
            <w:r w:rsidRPr="007D73E1">
              <w:rPr>
                <w:rFonts w:ascii="Times New Roman" w:eastAsia="Calibri" w:hAnsi="Times New Roman"/>
                <w:sz w:val="22"/>
                <w:szCs w:val="28"/>
              </w:rPr>
              <w:t>пирамидки, вкладыши;</w:t>
            </w:r>
            <w:r>
              <w:rPr>
                <w:rFonts w:ascii="Times New Roman" w:eastAsia="Calibri" w:hAnsi="Times New Roman"/>
                <w:sz w:val="22"/>
                <w:szCs w:val="28"/>
              </w:rPr>
              <w:t xml:space="preserve"> </w:t>
            </w:r>
            <w:r w:rsidRPr="007D73E1">
              <w:rPr>
                <w:rFonts w:ascii="Times New Roman" w:eastAsia="Calibri" w:hAnsi="Times New Roman"/>
                <w:sz w:val="22"/>
                <w:szCs w:val="28"/>
              </w:rPr>
              <w:t>тематические карточки; пазлы и мозаики,</w:t>
            </w:r>
          </w:p>
          <w:p w14:paraId="50F77527" w14:textId="77777777" w:rsidR="00F00D68" w:rsidRPr="007D73E1" w:rsidRDefault="00F00D68" w:rsidP="00B1025D">
            <w:pPr>
              <w:spacing w:after="0" w:line="240" w:lineRule="auto"/>
              <w:rPr>
                <w:rFonts w:ascii="Times New Roman" w:eastAsia="Calibri" w:hAnsi="Times New Roman"/>
                <w:sz w:val="22"/>
                <w:szCs w:val="28"/>
              </w:rPr>
            </w:pPr>
            <w:r w:rsidRPr="007D73E1">
              <w:rPr>
                <w:rFonts w:ascii="Times New Roman" w:eastAsia="Calibri" w:hAnsi="Times New Roman"/>
                <w:sz w:val="22"/>
                <w:szCs w:val="28"/>
              </w:rPr>
              <w:t xml:space="preserve">цифровой материал различного исполнения; </w:t>
            </w:r>
            <w:r>
              <w:rPr>
                <w:rFonts w:ascii="Times New Roman" w:eastAsia="Calibri" w:hAnsi="Times New Roman"/>
                <w:sz w:val="22"/>
                <w:szCs w:val="28"/>
              </w:rPr>
              <w:t>игры</w:t>
            </w:r>
            <w:r w:rsidRPr="007D73E1">
              <w:rPr>
                <w:rFonts w:ascii="Times New Roman" w:eastAsia="Calibri" w:hAnsi="Times New Roman"/>
                <w:sz w:val="22"/>
                <w:szCs w:val="28"/>
              </w:rPr>
              <w:t>, карточки и пр.;</w:t>
            </w:r>
          </w:p>
          <w:p w14:paraId="40562A2A" w14:textId="77777777" w:rsidR="00F00D68" w:rsidRPr="007D73E1" w:rsidRDefault="00F00D68" w:rsidP="00B1025D">
            <w:pPr>
              <w:spacing w:after="0" w:line="240" w:lineRule="auto"/>
              <w:rPr>
                <w:rFonts w:ascii="Times New Roman" w:eastAsia="Calibri" w:hAnsi="Times New Roman"/>
                <w:sz w:val="22"/>
                <w:szCs w:val="28"/>
              </w:rPr>
            </w:pPr>
            <w:r w:rsidRPr="007D73E1">
              <w:rPr>
                <w:rFonts w:ascii="Times New Roman" w:eastAsia="Calibri" w:hAnsi="Times New Roman"/>
                <w:sz w:val="22"/>
                <w:szCs w:val="28"/>
              </w:rPr>
              <w:t>разнообразный игровой сенсорный математический материал из различных материалов (дерево, пластик и т. д.);</w:t>
            </w:r>
          </w:p>
          <w:p w14:paraId="449C74A9" w14:textId="77777777" w:rsidR="00F00D68" w:rsidRPr="007D73E1" w:rsidRDefault="00F00D68" w:rsidP="00B1025D">
            <w:pPr>
              <w:spacing w:after="0" w:line="240" w:lineRule="auto"/>
              <w:rPr>
                <w:rFonts w:ascii="Times New Roman" w:eastAsia="Calibri" w:hAnsi="Times New Roman"/>
                <w:sz w:val="22"/>
                <w:szCs w:val="28"/>
              </w:rPr>
            </w:pPr>
            <w:r w:rsidRPr="007D73E1">
              <w:rPr>
                <w:rFonts w:ascii="Times New Roman" w:eastAsia="Calibri" w:hAnsi="Times New Roman"/>
                <w:sz w:val="22"/>
                <w:szCs w:val="28"/>
              </w:rPr>
              <w:t>предметы для складывания друг в друга, заполнения, контейнеры разнообразных форм и размеров и т. д.;</w:t>
            </w:r>
            <w:r>
              <w:rPr>
                <w:rFonts w:ascii="Times New Roman" w:eastAsia="Calibri" w:hAnsi="Times New Roman"/>
                <w:sz w:val="22"/>
                <w:szCs w:val="28"/>
              </w:rPr>
              <w:t xml:space="preserve"> </w:t>
            </w:r>
            <w:r w:rsidRPr="007D73E1">
              <w:rPr>
                <w:rFonts w:ascii="Times New Roman" w:eastAsia="Calibri" w:hAnsi="Times New Roman"/>
                <w:sz w:val="22"/>
                <w:szCs w:val="28"/>
              </w:rPr>
              <w:t>мерные стаканы, сантиметровая лента, линейки, другие измерительные инструменты;</w:t>
            </w:r>
          </w:p>
          <w:p w14:paraId="41344459" w14:textId="77777777" w:rsidR="00F00D68" w:rsidRPr="002815B6"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2"/>
                <w:szCs w:val="28"/>
              </w:rPr>
              <w:t>дидактические математические материалы;</w:t>
            </w:r>
            <w:r>
              <w:rPr>
                <w:rFonts w:ascii="Times New Roman" w:eastAsia="Calibri" w:hAnsi="Times New Roman"/>
                <w:sz w:val="22"/>
                <w:szCs w:val="28"/>
              </w:rPr>
              <w:t xml:space="preserve"> </w:t>
            </w:r>
            <w:r w:rsidRPr="007D73E1">
              <w:rPr>
                <w:rFonts w:ascii="Times New Roman" w:eastAsia="Calibri" w:hAnsi="Times New Roman"/>
                <w:sz w:val="22"/>
                <w:szCs w:val="28"/>
              </w:rPr>
              <w:t xml:space="preserve">расходные материалы пластилин; </w:t>
            </w:r>
            <w:r>
              <w:rPr>
                <w:rFonts w:ascii="Times New Roman" w:eastAsia="Calibri" w:hAnsi="Times New Roman"/>
                <w:sz w:val="22"/>
                <w:szCs w:val="28"/>
              </w:rPr>
              <w:t>краски</w:t>
            </w:r>
            <w:r w:rsidRPr="007D73E1">
              <w:rPr>
                <w:rFonts w:ascii="Times New Roman" w:eastAsia="Calibri" w:hAnsi="Times New Roman"/>
                <w:sz w:val="22"/>
                <w:szCs w:val="28"/>
              </w:rPr>
              <w:t>, карандаши, фломастеры</w:t>
            </w:r>
          </w:p>
        </w:tc>
      </w:tr>
      <w:tr w:rsidR="00F00D68" w:rsidRPr="007D73E1" w14:paraId="23C42CA2" w14:textId="77777777" w:rsidTr="00631CFB">
        <w:tc>
          <w:tcPr>
            <w:tcW w:w="1957" w:type="dxa"/>
          </w:tcPr>
          <w:p w14:paraId="58567BCA" w14:textId="77777777" w:rsidR="00F00D68" w:rsidRPr="007D73E1" w:rsidRDefault="00F00D68" w:rsidP="00B1025D">
            <w:pPr>
              <w:spacing w:after="0" w:line="240" w:lineRule="auto"/>
              <w:jc w:val="center"/>
              <w:rPr>
                <w:rFonts w:ascii="Times New Roman" w:eastAsia="Calibri" w:hAnsi="Times New Roman"/>
                <w:sz w:val="24"/>
                <w:szCs w:val="24"/>
              </w:rPr>
            </w:pPr>
            <w:r w:rsidRPr="007D73E1">
              <w:rPr>
                <w:rFonts w:ascii="Times New Roman" w:eastAsia="Calibri" w:hAnsi="Times New Roman"/>
                <w:sz w:val="24"/>
                <w:szCs w:val="28"/>
              </w:rPr>
              <w:t>«Центр конструирования»</w:t>
            </w:r>
          </w:p>
        </w:tc>
        <w:tc>
          <w:tcPr>
            <w:tcW w:w="3544" w:type="dxa"/>
            <w:vMerge/>
          </w:tcPr>
          <w:p w14:paraId="08D7CEE6" w14:textId="77777777" w:rsidR="00F00D68" w:rsidRPr="007D73E1" w:rsidRDefault="00F00D68" w:rsidP="00B1025D">
            <w:pPr>
              <w:spacing w:after="0" w:line="240" w:lineRule="auto"/>
              <w:rPr>
                <w:rFonts w:ascii="Times New Roman" w:eastAsia="Calibri" w:hAnsi="Times New Roman"/>
                <w:szCs w:val="28"/>
              </w:rPr>
            </w:pPr>
          </w:p>
        </w:tc>
        <w:tc>
          <w:tcPr>
            <w:tcW w:w="5244" w:type="dxa"/>
          </w:tcPr>
          <w:p w14:paraId="5A291137"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конструктор разного размера и материалы для конструирования;</w:t>
            </w:r>
          </w:p>
          <w:p w14:paraId="748645A4"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мягкие модули разного размера.</w:t>
            </w:r>
          </w:p>
          <w:p w14:paraId="5E2A9C89" w14:textId="77777777" w:rsidR="00F00D68" w:rsidRPr="007D73E1" w:rsidRDefault="00F00D68" w:rsidP="00B1025D">
            <w:pPr>
              <w:spacing w:after="0" w:line="240" w:lineRule="auto"/>
              <w:rPr>
                <w:rFonts w:ascii="Times New Roman" w:eastAsia="Calibri" w:hAnsi="Times New Roman"/>
                <w:szCs w:val="28"/>
              </w:rPr>
            </w:pPr>
          </w:p>
        </w:tc>
      </w:tr>
      <w:tr w:rsidR="00F00D68" w:rsidRPr="007D73E1" w14:paraId="654351B1" w14:textId="77777777" w:rsidTr="00631CFB">
        <w:tc>
          <w:tcPr>
            <w:tcW w:w="1957" w:type="dxa"/>
          </w:tcPr>
          <w:p w14:paraId="37F0F5CE" w14:textId="77777777" w:rsidR="00F00D68" w:rsidRPr="007D73E1" w:rsidRDefault="00F00D68" w:rsidP="00B1025D">
            <w:pPr>
              <w:spacing w:after="0" w:line="240" w:lineRule="auto"/>
              <w:jc w:val="center"/>
              <w:rPr>
                <w:rFonts w:ascii="Times New Roman" w:eastAsia="Calibri" w:hAnsi="Times New Roman"/>
                <w:sz w:val="24"/>
                <w:szCs w:val="28"/>
              </w:rPr>
            </w:pPr>
            <w:r>
              <w:rPr>
                <w:rFonts w:ascii="Times New Roman" w:eastAsia="Calibri" w:hAnsi="Times New Roman"/>
                <w:sz w:val="24"/>
                <w:szCs w:val="28"/>
              </w:rPr>
              <w:t>«Центр</w:t>
            </w:r>
            <w:r w:rsidRPr="007D73E1">
              <w:rPr>
                <w:rFonts w:ascii="Times New Roman" w:eastAsia="Calibri" w:hAnsi="Times New Roman"/>
                <w:sz w:val="24"/>
                <w:szCs w:val="28"/>
              </w:rPr>
              <w:t xml:space="preserve"> книги и речи»</w:t>
            </w:r>
          </w:p>
        </w:tc>
        <w:tc>
          <w:tcPr>
            <w:tcW w:w="3544" w:type="dxa"/>
            <w:vMerge/>
          </w:tcPr>
          <w:p w14:paraId="3212A718" w14:textId="77777777" w:rsidR="00F00D68" w:rsidRPr="007D73E1" w:rsidRDefault="00F00D68" w:rsidP="00B1025D">
            <w:pPr>
              <w:spacing w:after="0" w:line="240" w:lineRule="auto"/>
              <w:jc w:val="both"/>
              <w:rPr>
                <w:rFonts w:ascii="Times New Roman" w:eastAsia="Calibri" w:hAnsi="Times New Roman"/>
                <w:sz w:val="24"/>
                <w:szCs w:val="28"/>
              </w:rPr>
            </w:pPr>
          </w:p>
        </w:tc>
        <w:tc>
          <w:tcPr>
            <w:tcW w:w="5244" w:type="dxa"/>
          </w:tcPr>
          <w:p w14:paraId="10A11398" w14:textId="035A8D26"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полка для книг, позволяющими детям видеть обложку, выбирать и возвращать книги на место; книги разных жанров, форматов, с мелким и крупным шрифтом;</w:t>
            </w:r>
            <w:r w:rsidR="00631CFB">
              <w:rPr>
                <w:rFonts w:ascii="Times New Roman" w:eastAsia="Calibri" w:hAnsi="Times New Roman"/>
                <w:sz w:val="24"/>
                <w:szCs w:val="28"/>
              </w:rPr>
              <w:t xml:space="preserve"> </w:t>
            </w:r>
            <w:r w:rsidRPr="007D73E1">
              <w:rPr>
                <w:rFonts w:ascii="Times New Roman" w:eastAsia="Calibri" w:hAnsi="Times New Roman"/>
                <w:sz w:val="24"/>
                <w:szCs w:val="28"/>
              </w:rPr>
              <w:t>журналы детские (для рассматривания, поиска информации);</w:t>
            </w:r>
            <w:r w:rsidR="00631CFB">
              <w:rPr>
                <w:rFonts w:ascii="Times New Roman" w:eastAsia="Calibri" w:hAnsi="Times New Roman"/>
                <w:sz w:val="24"/>
                <w:szCs w:val="28"/>
              </w:rPr>
              <w:t xml:space="preserve"> </w:t>
            </w:r>
            <w:r w:rsidRPr="007D73E1">
              <w:rPr>
                <w:rFonts w:ascii="Times New Roman" w:eastAsia="Calibri" w:hAnsi="Times New Roman"/>
                <w:sz w:val="24"/>
                <w:szCs w:val="28"/>
              </w:rPr>
              <w:t xml:space="preserve">буквы – на плакатах, кубиках, наборных досках, наглядных настенных азбуках; </w:t>
            </w:r>
          </w:p>
          <w:p w14:paraId="0E7979D3"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краски, карандаши, фломастеры, маркеры.</w:t>
            </w:r>
          </w:p>
        </w:tc>
      </w:tr>
      <w:tr w:rsidR="00F00D68" w:rsidRPr="00AE4431" w14:paraId="7692155D" w14:textId="77777777" w:rsidTr="00631CFB">
        <w:tc>
          <w:tcPr>
            <w:tcW w:w="10745" w:type="dxa"/>
            <w:gridSpan w:val="3"/>
          </w:tcPr>
          <w:p w14:paraId="62A1DC6C" w14:textId="77777777" w:rsidR="00F00D68" w:rsidRPr="00AE4431" w:rsidRDefault="00F00D68" w:rsidP="00B1025D">
            <w:pPr>
              <w:spacing w:after="0" w:line="240" w:lineRule="auto"/>
              <w:jc w:val="center"/>
              <w:rPr>
                <w:rFonts w:ascii="Times New Roman" w:eastAsia="Calibri" w:hAnsi="Times New Roman"/>
                <w:b/>
                <w:i/>
                <w:sz w:val="24"/>
                <w:szCs w:val="28"/>
              </w:rPr>
            </w:pPr>
            <w:r w:rsidRPr="00AE4431">
              <w:rPr>
                <w:rFonts w:ascii="Times New Roman" w:eastAsia="Calibri" w:hAnsi="Times New Roman"/>
                <w:b/>
                <w:i/>
                <w:sz w:val="24"/>
                <w:szCs w:val="28"/>
              </w:rPr>
              <w:t>Перечень средств обучения и воспитания для эффективной работы по Программе в центрах активности в группах от 3 до 7 лет.</w:t>
            </w:r>
          </w:p>
        </w:tc>
      </w:tr>
      <w:tr w:rsidR="00F00D68" w:rsidRPr="007D73E1" w14:paraId="08E20E60" w14:textId="77777777" w:rsidTr="00631CFB">
        <w:tc>
          <w:tcPr>
            <w:tcW w:w="1957" w:type="dxa"/>
          </w:tcPr>
          <w:p w14:paraId="5D4A93D5" w14:textId="77777777" w:rsidR="00F00D68" w:rsidRDefault="00F00D68" w:rsidP="00B1025D">
            <w:pPr>
              <w:spacing w:after="0" w:line="240" w:lineRule="auto"/>
              <w:jc w:val="center"/>
              <w:rPr>
                <w:rFonts w:ascii="Times New Roman" w:eastAsia="Calibri" w:hAnsi="Times New Roman"/>
                <w:sz w:val="24"/>
                <w:szCs w:val="28"/>
              </w:rPr>
            </w:pPr>
            <w:r>
              <w:rPr>
                <w:rFonts w:ascii="Times New Roman" w:eastAsia="Calibri" w:hAnsi="Times New Roman"/>
                <w:sz w:val="24"/>
                <w:szCs w:val="28"/>
              </w:rPr>
              <w:t xml:space="preserve">«Центр </w:t>
            </w:r>
            <w:r w:rsidRPr="007D73E1">
              <w:rPr>
                <w:rFonts w:ascii="Times New Roman" w:eastAsia="Calibri" w:hAnsi="Times New Roman"/>
                <w:sz w:val="24"/>
                <w:szCs w:val="28"/>
              </w:rPr>
              <w:t>познания»</w:t>
            </w:r>
          </w:p>
        </w:tc>
        <w:tc>
          <w:tcPr>
            <w:tcW w:w="3544" w:type="dxa"/>
            <w:vMerge w:val="restart"/>
          </w:tcPr>
          <w:p w14:paraId="111646BF" w14:textId="77777777" w:rsidR="00F00D68" w:rsidRDefault="00F00D68" w:rsidP="00B1025D">
            <w:pPr>
              <w:spacing w:after="0" w:line="240" w:lineRule="auto"/>
              <w:jc w:val="center"/>
              <w:rPr>
                <w:rFonts w:ascii="Times New Roman" w:hAnsi="Times New Roman"/>
                <w:sz w:val="24"/>
              </w:rPr>
            </w:pPr>
          </w:p>
          <w:p w14:paraId="1EA4C43D" w14:textId="77777777" w:rsidR="00F00D68" w:rsidRDefault="00F00D68" w:rsidP="00B1025D">
            <w:pPr>
              <w:spacing w:after="0" w:line="240" w:lineRule="auto"/>
              <w:jc w:val="center"/>
              <w:rPr>
                <w:rFonts w:ascii="Times New Roman" w:hAnsi="Times New Roman"/>
                <w:sz w:val="24"/>
              </w:rPr>
            </w:pPr>
          </w:p>
          <w:p w14:paraId="32090A23" w14:textId="77777777" w:rsidR="00F00D68" w:rsidRDefault="00F00D68" w:rsidP="00B1025D">
            <w:pPr>
              <w:spacing w:after="0" w:line="240" w:lineRule="auto"/>
              <w:jc w:val="center"/>
              <w:rPr>
                <w:rFonts w:ascii="Times New Roman" w:hAnsi="Times New Roman"/>
                <w:sz w:val="24"/>
              </w:rPr>
            </w:pPr>
          </w:p>
          <w:p w14:paraId="1FD6C07A" w14:textId="77777777" w:rsidR="00F00D68" w:rsidRDefault="00F00D68" w:rsidP="00B1025D">
            <w:pPr>
              <w:spacing w:after="0" w:line="240" w:lineRule="auto"/>
              <w:jc w:val="center"/>
              <w:rPr>
                <w:rFonts w:ascii="Times New Roman" w:hAnsi="Times New Roman"/>
                <w:sz w:val="24"/>
              </w:rPr>
            </w:pPr>
          </w:p>
          <w:p w14:paraId="0CA2C10B" w14:textId="77777777" w:rsidR="00F00D68" w:rsidRDefault="00F00D68" w:rsidP="00B1025D">
            <w:pPr>
              <w:spacing w:after="0" w:line="240" w:lineRule="auto"/>
              <w:jc w:val="center"/>
              <w:rPr>
                <w:rFonts w:ascii="Times New Roman" w:hAnsi="Times New Roman"/>
                <w:sz w:val="24"/>
              </w:rPr>
            </w:pPr>
          </w:p>
          <w:p w14:paraId="5AD489BA" w14:textId="77777777" w:rsidR="00F00D68" w:rsidRDefault="00F00D68" w:rsidP="00B1025D">
            <w:pPr>
              <w:spacing w:after="0" w:line="240" w:lineRule="auto"/>
              <w:jc w:val="center"/>
              <w:rPr>
                <w:rFonts w:ascii="Times New Roman" w:hAnsi="Times New Roman"/>
                <w:sz w:val="24"/>
              </w:rPr>
            </w:pPr>
          </w:p>
          <w:p w14:paraId="26B49065" w14:textId="77777777" w:rsidR="00F00D68" w:rsidRDefault="00F00D68" w:rsidP="00B1025D">
            <w:pPr>
              <w:spacing w:after="0" w:line="240" w:lineRule="auto"/>
              <w:jc w:val="center"/>
              <w:rPr>
                <w:rFonts w:ascii="Times New Roman" w:hAnsi="Times New Roman"/>
                <w:sz w:val="24"/>
              </w:rPr>
            </w:pPr>
          </w:p>
          <w:p w14:paraId="781434C6" w14:textId="77777777" w:rsidR="00F00D68" w:rsidRDefault="00F00D68" w:rsidP="00B1025D">
            <w:pPr>
              <w:spacing w:after="0" w:line="240" w:lineRule="auto"/>
              <w:jc w:val="center"/>
              <w:rPr>
                <w:rFonts w:ascii="Times New Roman" w:hAnsi="Times New Roman"/>
                <w:sz w:val="24"/>
              </w:rPr>
            </w:pPr>
          </w:p>
          <w:p w14:paraId="3A399813" w14:textId="77777777" w:rsidR="00F00D68" w:rsidRDefault="00F00D68" w:rsidP="00B1025D">
            <w:pPr>
              <w:spacing w:after="0" w:line="240" w:lineRule="auto"/>
              <w:jc w:val="center"/>
              <w:rPr>
                <w:rFonts w:ascii="Times New Roman" w:hAnsi="Times New Roman"/>
                <w:sz w:val="24"/>
              </w:rPr>
            </w:pPr>
          </w:p>
          <w:p w14:paraId="4E8BEC64" w14:textId="77777777" w:rsidR="00F00D68" w:rsidRDefault="00F00D68" w:rsidP="00B1025D">
            <w:pPr>
              <w:spacing w:after="0" w:line="240" w:lineRule="auto"/>
              <w:jc w:val="center"/>
              <w:rPr>
                <w:rFonts w:ascii="Times New Roman" w:hAnsi="Times New Roman"/>
                <w:sz w:val="24"/>
              </w:rPr>
            </w:pPr>
          </w:p>
          <w:p w14:paraId="68F889D9" w14:textId="77777777" w:rsidR="00F00D68" w:rsidRDefault="00F00D68" w:rsidP="00B1025D">
            <w:pPr>
              <w:spacing w:after="0" w:line="240" w:lineRule="auto"/>
              <w:jc w:val="center"/>
              <w:rPr>
                <w:rFonts w:ascii="Times New Roman" w:hAnsi="Times New Roman"/>
                <w:sz w:val="24"/>
              </w:rPr>
            </w:pPr>
          </w:p>
          <w:p w14:paraId="21CD3BA6" w14:textId="77777777" w:rsidR="00F00D68" w:rsidRDefault="00F00D68" w:rsidP="00B1025D">
            <w:pPr>
              <w:spacing w:after="0" w:line="240" w:lineRule="auto"/>
              <w:jc w:val="center"/>
              <w:rPr>
                <w:rFonts w:ascii="Times New Roman" w:hAnsi="Times New Roman"/>
                <w:sz w:val="24"/>
              </w:rPr>
            </w:pPr>
          </w:p>
          <w:p w14:paraId="597625C5" w14:textId="77777777" w:rsidR="00F00D68" w:rsidRDefault="00F00D68" w:rsidP="00B1025D">
            <w:pPr>
              <w:spacing w:after="0" w:line="240" w:lineRule="auto"/>
              <w:jc w:val="center"/>
              <w:rPr>
                <w:rFonts w:ascii="Times New Roman" w:hAnsi="Times New Roman"/>
                <w:sz w:val="24"/>
              </w:rPr>
            </w:pPr>
          </w:p>
          <w:p w14:paraId="2493E7EF" w14:textId="77777777" w:rsidR="00F00D68" w:rsidRDefault="00F00D68" w:rsidP="00B1025D">
            <w:pPr>
              <w:spacing w:after="0" w:line="240" w:lineRule="auto"/>
              <w:jc w:val="center"/>
              <w:rPr>
                <w:rFonts w:ascii="Times New Roman" w:hAnsi="Times New Roman"/>
                <w:sz w:val="24"/>
              </w:rPr>
            </w:pPr>
          </w:p>
          <w:p w14:paraId="59358ED8" w14:textId="77777777" w:rsidR="00F00D68" w:rsidRDefault="00F00D68" w:rsidP="00B1025D">
            <w:pPr>
              <w:spacing w:after="0" w:line="240" w:lineRule="auto"/>
              <w:jc w:val="center"/>
              <w:rPr>
                <w:rFonts w:ascii="Times New Roman" w:hAnsi="Times New Roman"/>
                <w:sz w:val="24"/>
              </w:rPr>
            </w:pPr>
          </w:p>
          <w:p w14:paraId="76B5D832" w14:textId="77777777" w:rsidR="00F00D68" w:rsidRDefault="00F00D68" w:rsidP="00B1025D">
            <w:pPr>
              <w:spacing w:after="0" w:line="240" w:lineRule="auto"/>
              <w:jc w:val="center"/>
              <w:rPr>
                <w:rFonts w:ascii="Times New Roman" w:hAnsi="Times New Roman"/>
                <w:sz w:val="24"/>
              </w:rPr>
            </w:pPr>
          </w:p>
          <w:p w14:paraId="3933ED4D" w14:textId="77777777" w:rsidR="00F00D68" w:rsidRDefault="00F00D68" w:rsidP="00B1025D">
            <w:pPr>
              <w:spacing w:after="0" w:line="240" w:lineRule="auto"/>
              <w:jc w:val="center"/>
              <w:rPr>
                <w:rFonts w:ascii="Times New Roman" w:hAnsi="Times New Roman"/>
                <w:sz w:val="24"/>
              </w:rPr>
            </w:pPr>
          </w:p>
          <w:p w14:paraId="1823759F" w14:textId="77777777" w:rsidR="00F00D68" w:rsidRDefault="00F00D68" w:rsidP="00B1025D">
            <w:pPr>
              <w:spacing w:after="0" w:line="240" w:lineRule="auto"/>
              <w:jc w:val="center"/>
              <w:rPr>
                <w:rFonts w:ascii="Times New Roman" w:hAnsi="Times New Roman"/>
                <w:sz w:val="24"/>
              </w:rPr>
            </w:pPr>
          </w:p>
          <w:p w14:paraId="236415A7" w14:textId="77777777" w:rsidR="00F00D68" w:rsidRDefault="00F00D68" w:rsidP="00B1025D">
            <w:pPr>
              <w:spacing w:after="0" w:line="240" w:lineRule="auto"/>
              <w:jc w:val="center"/>
              <w:rPr>
                <w:rFonts w:ascii="Times New Roman" w:hAnsi="Times New Roman"/>
                <w:sz w:val="24"/>
              </w:rPr>
            </w:pPr>
          </w:p>
          <w:p w14:paraId="519F66AF" w14:textId="77777777" w:rsidR="00F00D68" w:rsidRDefault="00F00D68" w:rsidP="00B1025D">
            <w:pPr>
              <w:spacing w:after="0" w:line="240" w:lineRule="auto"/>
              <w:jc w:val="center"/>
              <w:rPr>
                <w:rFonts w:ascii="Times New Roman" w:hAnsi="Times New Roman"/>
                <w:sz w:val="24"/>
              </w:rPr>
            </w:pPr>
          </w:p>
          <w:p w14:paraId="6B331832" w14:textId="77777777" w:rsidR="00F00D68" w:rsidRDefault="00F00D68" w:rsidP="00B1025D">
            <w:pPr>
              <w:spacing w:after="0" w:line="240" w:lineRule="auto"/>
              <w:jc w:val="center"/>
              <w:rPr>
                <w:rFonts w:ascii="Times New Roman" w:hAnsi="Times New Roman"/>
                <w:sz w:val="24"/>
              </w:rPr>
            </w:pPr>
          </w:p>
          <w:p w14:paraId="22342117" w14:textId="77777777" w:rsidR="00F00D68" w:rsidRDefault="00F00D68" w:rsidP="00B1025D">
            <w:pPr>
              <w:spacing w:after="0" w:line="240" w:lineRule="auto"/>
              <w:jc w:val="center"/>
              <w:rPr>
                <w:rFonts w:ascii="Times New Roman" w:hAnsi="Times New Roman"/>
                <w:sz w:val="24"/>
              </w:rPr>
            </w:pPr>
          </w:p>
          <w:p w14:paraId="44E62AA0" w14:textId="77777777" w:rsidR="00F00D68" w:rsidRDefault="00F00D68" w:rsidP="00B1025D">
            <w:pPr>
              <w:spacing w:after="0" w:line="240" w:lineRule="auto"/>
              <w:jc w:val="center"/>
              <w:rPr>
                <w:rFonts w:ascii="Times New Roman" w:hAnsi="Times New Roman"/>
                <w:sz w:val="24"/>
              </w:rPr>
            </w:pPr>
          </w:p>
          <w:p w14:paraId="4CFE099A" w14:textId="77777777" w:rsidR="00F00D68" w:rsidRDefault="00F00D68" w:rsidP="00B1025D">
            <w:pPr>
              <w:spacing w:after="0" w:line="240" w:lineRule="auto"/>
              <w:jc w:val="center"/>
              <w:rPr>
                <w:rFonts w:ascii="Times New Roman" w:hAnsi="Times New Roman"/>
                <w:sz w:val="24"/>
              </w:rPr>
            </w:pPr>
          </w:p>
          <w:p w14:paraId="48C32BBE" w14:textId="77777777" w:rsidR="00F00D68" w:rsidRDefault="00F00D68" w:rsidP="00B1025D">
            <w:pPr>
              <w:spacing w:after="0" w:line="240" w:lineRule="auto"/>
              <w:jc w:val="center"/>
              <w:rPr>
                <w:rFonts w:ascii="Times New Roman" w:hAnsi="Times New Roman"/>
                <w:sz w:val="24"/>
              </w:rPr>
            </w:pPr>
          </w:p>
          <w:p w14:paraId="0271E6DA" w14:textId="77777777" w:rsidR="00F00D68" w:rsidRPr="007D73E1" w:rsidRDefault="00F00D68" w:rsidP="00B1025D">
            <w:pPr>
              <w:spacing w:after="0" w:line="240" w:lineRule="auto"/>
              <w:jc w:val="center"/>
              <w:rPr>
                <w:rFonts w:ascii="Times New Roman" w:eastAsia="Calibri" w:hAnsi="Times New Roman"/>
                <w:sz w:val="24"/>
                <w:szCs w:val="28"/>
              </w:rPr>
            </w:pPr>
            <w:r w:rsidRPr="00AE4431">
              <w:rPr>
                <w:rFonts w:ascii="Times New Roman" w:hAnsi="Times New Roman"/>
                <w:sz w:val="24"/>
              </w:rPr>
              <w:t>Воспитательно-образовательная деятельность</w:t>
            </w:r>
            <w:r>
              <w:t>.</w:t>
            </w:r>
          </w:p>
        </w:tc>
        <w:tc>
          <w:tcPr>
            <w:tcW w:w="5244" w:type="dxa"/>
          </w:tcPr>
          <w:p w14:paraId="66B1EFF7"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разнообразный природный материал (камни, минералы, ракушки, шишки и т. п.);</w:t>
            </w:r>
          </w:p>
          <w:p w14:paraId="534FCE78"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 xml:space="preserve">различный сыпучий природные </w:t>
            </w:r>
            <w:r>
              <w:rPr>
                <w:rFonts w:ascii="Times New Roman" w:eastAsia="Calibri" w:hAnsi="Times New Roman"/>
                <w:sz w:val="24"/>
                <w:szCs w:val="28"/>
              </w:rPr>
              <w:t xml:space="preserve">материал (песок, крупы и пр.); </w:t>
            </w:r>
            <w:r w:rsidRPr="007D73E1">
              <w:rPr>
                <w:rFonts w:ascii="Times New Roman" w:eastAsia="Calibri" w:hAnsi="Times New Roman"/>
                <w:sz w:val="24"/>
                <w:szCs w:val="28"/>
              </w:rPr>
              <w:t>предметы домашнего обихода: часы (песочные, механические), будильники, радио, карманные фонарики;</w:t>
            </w:r>
          </w:p>
          <w:p w14:paraId="37B0A61D"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предметы и приспособления для водных экспериментов, для переливания: сита, пипетки, шприцы для забора жидкости (без иголок!);</w:t>
            </w:r>
          </w:p>
          <w:p w14:paraId="0EE17C2E"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 xml:space="preserve">приборы и инструменты для визуальных исследований: цифровые микроскопы, детские микроскопы, контейнеры с лупой в крышке, увеличительные стекла (лупы), зеркальца; магниты; технические игрушки: различные виды машин и др.; </w:t>
            </w:r>
          </w:p>
          <w:p w14:paraId="7B65BBC9"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материалы для вторичного использования, из которых можно делать разнообразные проекты: одноразовые стаканчики, коробки из-под яиц, проволока и т. д.;</w:t>
            </w:r>
            <w:r>
              <w:rPr>
                <w:rFonts w:ascii="Times New Roman" w:eastAsia="Calibri" w:hAnsi="Times New Roman"/>
                <w:sz w:val="24"/>
                <w:szCs w:val="28"/>
              </w:rPr>
              <w:t xml:space="preserve">  </w:t>
            </w:r>
            <w:r w:rsidRPr="007D73E1">
              <w:rPr>
                <w:rFonts w:ascii="Times New Roman" w:eastAsia="Calibri" w:hAnsi="Times New Roman"/>
                <w:sz w:val="24"/>
                <w:szCs w:val="28"/>
              </w:rP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r>
              <w:rPr>
                <w:rFonts w:ascii="Times New Roman" w:eastAsia="Calibri" w:hAnsi="Times New Roman"/>
                <w:sz w:val="24"/>
                <w:szCs w:val="28"/>
              </w:rPr>
              <w:t xml:space="preserve">  </w:t>
            </w:r>
            <w:r w:rsidRPr="007D73E1">
              <w:rPr>
                <w:rFonts w:ascii="Times New Roman" w:eastAsia="Calibri" w:hAnsi="Times New Roman"/>
                <w:sz w:val="24"/>
                <w:szCs w:val="28"/>
              </w:rP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r>
              <w:rPr>
                <w:rFonts w:ascii="Times New Roman" w:eastAsia="Calibri" w:hAnsi="Times New Roman"/>
                <w:sz w:val="24"/>
                <w:szCs w:val="28"/>
              </w:rPr>
              <w:t xml:space="preserve">  </w:t>
            </w:r>
            <w:r w:rsidRPr="007D73E1">
              <w:rPr>
                <w:rFonts w:ascii="Times New Roman" w:eastAsia="Calibri" w:hAnsi="Times New Roman"/>
                <w:sz w:val="24"/>
                <w:szCs w:val="28"/>
              </w:rPr>
              <w:t xml:space="preserve">тематические журналы в бумажном виде; глобус и/или географическая карта мира, страны, </w:t>
            </w:r>
            <w:r>
              <w:rPr>
                <w:rFonts w:ascii="Times New Roman" w:eastAsia="Calibri" w:hAnsi="Times New Roman"/>
                <w:sz w:val="24"/>
                <w:szCs w:val="28"/>
              </w:rPr>
              <w:t xml:space="preserve"> </w:t>
            </w:r>
            <w:r w:rsidRPr="007D73E1">
              <w:rPr>
                <w:rFonts w:ascii="Times New Roman" w:eastAsia="Calibri" w:hAnsi="Times New Roman"/>
                <w:sz w:val="24"/>
                <w:szCs w:val="28"/>
              </w:rPr>
              <w:t>региона;</w:t>
            </w:r>
            <w:r>
              <w:rPr>
                <w:rFonts w:ascii="Times New Roman" w:eastAsia="Calibri" w:hAnsi="Times New Roman"/>
                <w:sz w:val="24"/>
                <w:szCs w:val="28"/>
              </w:rPr>
              <w:t xml:space="preserve"> </w:t>
            </w:r>
            <w:r w:rsidRPr="007D73E1">
              <w:rPr>
                <w:rFonts w:ascii="Times New Roman" w:eastAsia="Calibri" w:hAnsi="Times New Roman"/>
                <w:sz w:val="24"/>
                <w:szCs w:val="28"/>
              </w:rPr>
              <w:t xml:space="preserve">карточки для протоколирования и зарисовки наблюдений; контейнеры с крышками для хранения различных материалов, составления коллекций; различные виды календарей (настенный, отрывной, времен года, дней недели); </w:t>
            </w:r>
            <w:r>
              <w:rPr>
                <w:rFonts w:ascii="Times New Roman" w:eastAsia="Calibri" w:hAnsi="Times New Roman"/>
                <w:sz w:val="24"/>
                <w:szCs w:val="28"/>
              </w:rPr>
              <w:t xml:space="preserve"> </w:t>
            </w:r>
            <w:r w:rsidRPr="007D73E1">
              <w:rPr>
                <w:rFonts w:ascii="Times New Roman" w:eastAsia="Calibri" w:hAnsi="Times New Roman"/>
                <w:sz w:val="24"/>
                <w:szCs w:val="28"/>
              </w:rPr>
              <w:t>расходные материалы: краски, карандаши, фломастеры, ручки, мелки, пластилин;</w:t>
            </w:r>
          </w:p>
        </w:tc>
      </w:tr>
      <w:tr w:rsidR="00F00D68" w:rsidRPr="007D73E1" w14:paraId="20C8D92D" w14:textId="77777777" w:rsidTr="00631CFB">
        <w:tc>
          <w:tcPr>
            <w:tcW w:w="1957" w:type="dxa"/>
          </w:tcPr>
          <w:p w14:paraId="634E3231" w14:textId="77777777" w:rsidR="00F00D68" w:rsidRDefault="00F00D68" w:rsidP="00B1025D">
            <w:pPr>
              <w:spacing w:after="0" w:line="240" w:lineRule="auto"/>
              <w:jc w:val="center"/>
              <w:rPr>
                <w:rFonts w:ascii="Times New Roman" w:eastAsia="Calibri" w:hAnsi="Times New Roman"/>
                <w:sz w:val="24"/>
                <w:szCs w:val="28"/>
              </w:rPr>
            </w:pPr>
            <w:r w:rsidRPr="007D73E1">
              <w:rPr>
                <w:rFonts w:ascii="Times New Roman" w:eastAsia="Calibri" w:hAnsi="Times New Roman"/>
                <w:sz w:val="24"/>
                <w:szCs w:val="28"/>
              </w:rPr>
              <w:t>«Центр творчества»</w:t>
            </w:r>
          </w:p>
        </w:tc>
        <w:tc>
          <w:tcPr>
            <w:tcW w:w="3544" w:type="dxa"/>
            <w:vMerge/>
          </w:tcPr>
          <w:p w14:paraId="49E88048" w14:textId="77777777" w:rsidR="00F00D68" w:rsidRPr="007D73E1" w:rsidRDefault="00F00D68" w:rsidP="00B1025D">
            <w:pPr>
              <w:spacing w:after="0" w:line="240" w:lineRule="auto"/>
              <w:jc w:val="both"/>
              <w:rPr>
                <w:rFonts w:ascii="Times New Roman" w:eastAsia="Calibri" w:hAnsi="Times New Roman"/>
                <w:sz w:val="24"/>
                <w:szCs w:val="28"/>
              </w:rPr>
            </w:pPr>
          </w:p>
        </w:tc>
        <w:tc>
          <w:tcPr>
            <w:tcW w:w="5244" w:type="dxa"/>
          </w:tcPr>
          <w:p w14:paraId="778E1502"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бумага различного формат</w:t>
            </w:r>
            <w:r>
              <w:rPr>
                <w:rFonts w:ascii="Times New Roman" w:eastAsia="Calibri" w:hAnsi="Times New Roman"/>
                <w:sz w:val="24"/>
                <w:szCs w:val="28"/>
              </w:rPr>
              <w:t xml:space="preserve">а, плотности, цвета и качества; </w:t>
            </w:r>
            <w:r w:rsidRPr="007D73E1">
              <w:rPr>
                <w:rFonts w:ascii="Times New Roman" w:eastAsia="Calibri" w:hAnsi="Times New Roman"/>
                <w:sz w:val="24"/>
                <w:szCs w:val="28"/>
              </w:rPr>
              <w:t xml:space="preserve">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w:t>
            </w:r>
            <w:r>
              <w:rPr>
                <w:rFonts w:ascii="Times New Roman" w:eastAsia="Calibri" w:hAnsi="Times New Roman"/>
                <w:sz w:val="24"/>
                <w:szCs w:val="28"/>
              </w:rPr>
              <w:t xml:space="preserve"> </w:t>
            </w:r>
            <w:r w:rsidRPr="007D73E1">
              <w:rPr>
                <w:rFonts w:ascii="Times New Roman" w:eastAsia="Calibri" w:hAnsi="Times New Roman"/>
                <w:sz w:val="24"/>
                <w:szCs w:val="28"/>
              </w:rPr>
              <w:t>прозрачные кон</w:t>
            </w:r>
            <w:r>
              <w:rPr>
                <w:rFonts w:ascii="Times New Roman" w:eastAsia="Calibri" w:hAnsi="Times New Roman"/>
                <w:sz w:val="24"/>
                <w:szCs w:val="28"/>
              </w:rPr>
              <w:t xml:space="preserve">тейнеры для хранения коллекций; </w:t>
            </w:r>
            <w:r w:rsidRPr="007D73E1">
              <w:rPr>
                <w:rFonts w:ascii="Times New Roman" w:eastAsia="Calibri" w:hAnsi="Times New Roman"/>
                <w:sz w:val="24"/>
                <w:szCs w:val="28"/>
              </w:rPr>
              <w:t>ножницы и клей;</w:t>
            </w:r>
            <w:r>
              <w:rPr>
                <w:rFonts w:ascii="Times New Roman" w:eastAsia="Calibri" w:hAnsi="Times New Roman"/>
                <w:sz w:val="24"/>
                <w:szCs w:val="28"/>
              </w:rPr>
              <w:t xml:space="preserve"> </w:t>
            </w:r>
            <w:r w:rsidRPr="007D73E1">
              <w:rPr>
                <w:rFonts w:ascii="Times New Roman" w:eastAsia="Calibri" w:hAnsi="Times New Roman"/>
                <w:sz w:val="24"/>
                <w:szCs w:val="28"/>
              </w:rPr>
              <w:t>карандаши, мелки для рисования и открытые контейнеры для их хранения, отсортированные для младших детей по цвету;</w:t>
            </w:r>
            <w:r>
              <w:rPr>
                <w:rFonts w:ascii="Times New Roman" w:eastAsia="Calibri" w:hAnsi="Times New Roman"/>
                <w:sz w:val="24"/>
                <w:szCs w:val="28"/>
              </w:rPr>
              <w:t xml:space="preserve"> </w:t>
            </w:r>
            <w:r w:rsidRPr="007D73E1">
              <w:rPr>
                <w:rFonts w:ascii="Times New Roman" w:eastAsia="Calibri" w:hAnsi="Times New Roman"/>
                <w:sz w:val="24"/>
                <w:szCs w:val="28"/>
              </w:rPr>
              <w:t>кисти разных размеров, плоских и круглых;</w:t>
            </w:r>
            <w:r>
              <w:rPr>
                <w:rFonts w:ascii="Times New Roman" w:eastAsia="Calibri" w:hAnsi="Times New Roman"/>
                <w:sz w:val="24"/>
                <w:szCs w:val="28"/>
              </w:rPr>
              <w:t xml:space="preserve"> </w:t>
            </w:r>
            <w:r w:rsidRPr="007D73E1">
              <w:rPr>
                <w:rFonts w:ascii="Times New Roman" w:eastAsia="Calibri" w:hAnsi="Times New Roman"/>
                <w:sz w:val="24"/>
                <w:szCs w:val="28"/>
              </w:rPr>
              <w:t>пластиковые банки для воды и банки с завинчивающимися крышками для хранения неиспользованных красок;</w:t>
            </w:r>
            <w:r>
              <w:rPr>
                <w:rFonts w:ascii="Times New Roman" w:eastAsia="Calibri" w:hAnsi="Times New Roman"/>
                <w:sz w:val="24"/>
                <w:szCs w:val="28"/>
              </w:rPr>
              <w:t xml:space="preserve"> </w:t>
            </w:r>
            <w:r w:rsidRPr="007D73E1">
              <w:rPr>
                <w:rFonts w:ascii="Times New Roman" w:eastAsia="Calibri" w:hAnsi="Times New Roman"/>
                <w:sz w:val="24"/>
                <w:szCs w:val="28"/>
              </w:rPr>
              <w:t>рабочие халаты художников;</w:t>
            </w:r>
            <w:r>
              <w:rPr>
                <w:rFonts w:ascii="Times New Roman" w:eastAsia="Calibri" w:hAnsi="Times New Roman"/>
                <w:sz w:val="24"/>
                <w:szCs w:val="28"/>
              </w:rPr>
              <w:t xml:space="preserve"> </w:t>
            </w:r>
            <w:r w:rsidRPr="007D73E1">
              <w:rPr>
                <w:rFonts w:ascii="Times New Roman" w:eastAsia="Calibri" w:hAnsi="Times New Roman"/>
                <w:sz w:val="24"/>
                <w:szCs w:val="28"/>
              </w:rPr>
              <w:t>глина, песок; картины и репродукции произведений искусства; печатные издания с иллюстрациями, фотографиями, наклейками, посвященные искусству и культуре;</w:t>
            </w:r>
            <w:r>
              <w:rPr>
                <w:rFonts w:ascii="Times New Roman" w:eastAsia="Calibri" w:hAnsi="Times New Roman"/>
                <w:sz w:val="24"/>
                <w:szCs w:val="28"/>
              </w:rPr>
              <w:t xml:space="preserve"> </w:t>
            </w:r>
            <w:r w:rsidRPr="007D73E1">
              <w:rPr>
                <w:rFonts w:ascii="Times New Roman" w:eastAsia="Calibri" w:hAnsi="Times New Roman"/>
                <w:sz w:val="24"/>
                <w:szCs w:val="28"/>
              </w:rPr>
              <w:t>дидактические материалы, карточки</w:t>
            </w:r>
          </w:p>
        </w:tc>
      </w:tr>
      <w:tr w:rsidR="00F00D68" w:rsidRPr="007D73E1" w14:paraId="48C25685" w14:textId="77777777" w:rsidTr="00631CFB">
        <w:tc>
          <w:tcPr>
            <w:tcW w:w="1957" w:type="dxa"/>
          </w:tcPr>
          <w:p w14:paraId="5440591B" w14:textId="77777777" w:rsidR="00F00D68" w:rsidRPr="007D73E1" w:rsidRDefault="00F00D68" w:rsidP="00B1025D">
            <w:pPr>
              <w:spacing w:after="0" w:line="240" w:lineRule="auto"/>
              <w:jc w:val="center"/>
              <w:rPr>
                <w:rFonts w:ascii="Times New Roman" w:eastAsia="Calibri" w:hAnsi="Times New Roman"/>
                <w:sz w:val="24"/>
                <w:szCs w:val="28"/>
              </w:rPr>
            </w:pPr>
            <w:r w:rsidRPr="007D73E1">
              <w:rPr>
                <w:rFonts w:ascii="Times New Roman" w:eastAsia="Calibri" w:hAnsi="Times New Roman"/>
                <w:sz w:val="24"/>
                <w:szCs w:val="28"/>
              </w:rPr>
              <w:t>«Центр математики»</w:t>
            </w:r>
          </w:p>
        </w:tc>
        <w:tc>
          <w:tcPr>
            <w:tcW w:w="3544" w:type="dxa"/>
            <w:vMerge/>
          </w:tcPr>
          <w:p w14:paraId="43A73EC5" w14:textId="77777777" w:rsidR="00F00D68" w:rsidRPr="007D73E1" w:rsidRDefault="00F00D68" w:rsidP="00B1025D">
            <w:pPr>
              <w:spacing w:after="0" w:line="240" w:lineRule="auto"/>
              <w:jc w:val="both"/>
              <w:rPr>
                <w:rFonts w:ascii="Times New Roman" w:eastAsia="Calibri" w:hAnsi="Times New Roman"/>
                <w:sz w:val="24"/>
                <w:szCs w:val="28"/>
              </w:rPr>
            </w:pPr>
          </w:p>
        </w:tc>
        <w:tc>
          <w:tcPr>
            <w:tcW w:w="5244" w:type="dxa"/>
          </w:tcPr>
          <w:p w14:paraId="021FDCDE"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цифровой материал различного исполнения;</w:t>
            </w:r>
            <w:r>
              <w:rPr>
                <w:rFonts w:ascii="Times New Roman" w:eastAsia="Calibri" w:hAnsi="Times New Roman"/>
                <w:sz w:val="24"/>
                <w:szCs w:val="28"/>
              </w:rPr>
              <w:t xml:space="preserve"> </w:t>
            </w:r>
            <w:r w:rsidRPr="007D73E1">
              <w:rPr>
                <w:rFonts w:ascii="Times New Roman" w:eastAsia="Calibri" w:hAnsi="Times New Roman"/>
                <w:sz w:val="24"/>
                <w:szCs w:val="28"/>
              </w:rPr>
              <w:t>игрушечные деньги;</w:t>
            </w:r>
          </w:p>
          <w:p w14:paraId="1B68E733" w14:textId="77777777" w:rsidR="00F00D68" w:rsidRPr="007D73E1" w:rsidRDefault="00F00D68" w:rsidP="00B1025D">
            <w:pPr>
              <w:spacing w:after="0" w:line="240" w:lineRule="auto"/>
              <w:jc w:val="both"/>
              <w:rPr>
                <w:rFonts w:ascii="Times New Roman" w:eastAsia="Calibri" w:hAnsi="Times New Roman"/>
                <w:sz w:val="24"/>
                <w:szCs w:val="28"/>
              </w:rPr>
            </w:pPr>
            <w:r>
              <w:rPr>
                <w:rFonts w:ascii="Times New Roman" w:eastAsia="Calibri" w:hAnsi="Times New Roman"/>
                <w:sz w:val="24"/>
                <w:szCs w:val="28"/>
              </w:rPr>
              <w:t xml:space="preserve"> </w:t>
            </w:r>
            <w:r w:rsidRPr="007D73E1">
              <w:rPr>
                <w:rFonts w:ascii="Times New Roman" w:eastAsia="Calibri" w:hAnsi="Times New Roman"/>
                <w:sz w:val="24"/>
                <w:szCs w:val="28"/>
              </w:rPr>
              <w:t>разнообразный игровой сенсорный математический материал из различных материалов (дерево, пластик и т. д.);</w:t>
            </w:r>
            <w:r>
              <w:rPr>
                <w:rFonts w:ascii="Times New Roman" w:eastAsia="Calibri" w:hAnsi="Times New Roman"/>
                <w:sz w:val="24"/>
                <w:szCs w:val="28"/>
              </w:rPr>
              <w:t xml:space="preserve"> </w:t>
            </w:r>
            <w:r w:rsidRPr="007D73E1">
              <w:rPr>
                <w:rFonts w:ascii="Times New Roman" w:eastAsia="Calibri" w:hAnsi="Times New Roman"/>
                <w:sz w:val="24"/>
                <w:szCs w:val="28"/>
              </w:rPr>
              <w:t>настольные учебные игровые материалы, игры, карточки и пр.;</w:t>
            </w:r>
            <w:r>
              <w:rPr>
                <w:rFonts w:ascii="Times New Roman" w:eastAsia="Calibri" w:hAnsi="Times New Roman"/>
                <w:sz w:val="24"/>
                <w:szCs w:val="28"/>
              </w:rPr>
              <w:t xml:space="preserve"> </w:t>
            </w:r>
            <w:r w:rsidRPr="007D73E1">
              <w:rPr>
                <w:rFonts w:ascii="Times New Roman" w:eastAsia="Calibri" w:hAnsi="Times New Roman"/>
                <w:sz w:val="24"/>
                <w:szCs w:val="28"/>
              </w:rPr>
              <w:t xml:space="preserve">предметы для складывания друг в друга, установки друг на друга, заполнения, контейнеры разнообразных форм и размеров и т. д.;  </w:t>
            </w:r>
            <w:r>
              <w:rPr>
                <w:rFonts w:ascii="Times New Roman" w:eastAsia="Calibri" w:hAnsi="Times New Roman"/>
                <w:sz w:val="24"/>
                <w:szCs w:val="28"/>
              </w:rPr>
              <w:t xml:space="preserve"> </w:t>
            </w:r>
            <w:r w:rsidRPr="007D73E1">
              <w:rPr>
                <w:rFonts w:ascii="Times New Roman" w:eastAsia="Calibri" w:hAnsi="Times New Roman"/>
                <w:sz w:val="24"/>
                <w:szCs w:val="28"/>
              </w:rPr>
              <w:t>мерные стаканы, сантиметровая лента, линейки, другие измерительные инструменты;</w:t>
            </w:r>
            <w:r>
              <w:rPr>
                <w:rFonts w:ascii="Times New Roman" w:eastAsia="Calibri" w:hAnsi="Times New Roman"/>
                <w:sz w:val="24"/>
                <w:szCs w:val="28"/>
              </w:rPr>
              <w:t xml:space="preserve"> </w:t>
            </w:r>
            <w:r w:rsidRPr="007D73E1">
              <w:rPr>
                <w:rFonts w:ascii="Times New Roman" w:eastAsia="Calibri" w:hAnsi="Times New Roman"/>
                <w:sz w:val="24"/>
                <w:szCs w:val="28"/>
              </w:rPr>
              <w:t>весы с различными гирями, «магазин» с весами и кассой;</w:t>
            </w:r>
            <w:r>
              <w:rPr>
                <w:rFonts w:ascii="Times New Roman" w:eastAsia="Calibri" w:hAnsi="Times New Roman"/>
                <w:sz w:val="24"/>
                <w:szCs w:val="28"/>
              </w:rPr>
              <w:t xml:space="preserve"> </w:t>
            </w:r>
            <w:r w:rsidRPr="007D73E1">
              <w:rPr>
                <w:rFonts w:ascii="Times New Roman" w:eastAsia="Calibri" w:hAnsi="Times New Roman"/>
                <w:sz w:val="24"/>
                <w:szCs w:val="28"/>
              </w:rPr>
              <w:t>наполнители мерных форм: песок, крупа, вода;</w:t>
            </w:r>
            <w:r>
              <w:rPr>
                <w:rFonts w:ascii="Times New Roman" w:eastAsia="Calibri" w:hAnsi="Times New Roman"/>
                <w:sz w:val="24"/>
                <w:szCs w:val="28"/>
              </w:rPr>
              <w:t xml:space="preserve"> </w:t>
            </w:r>
            <w:r w:rsidRPr="007D73E1">
              <w:rPr>
                <w:rFonts w:ascii="Times New Roman" w:eastAsia="Calibri" w:hAnsi="Times New Roman"/>
                <w:sz w:val="24"/>
                <w:szCs w:val="28"/>
              </w:rPr>
              <w:t>часы различных размеров и конструкций «исследовательского характера»;</w:t>
            </w:r>
            <w:r>
              <w:rPr>
                <w:rFonts w:ascii="Times New Roman" w:eastAsia="Calibri" w:hAnsi="Times New Roman"/>
                <w:sz w:val="24"/>
                <w:szCs w:val="28"/>
              </w:rPr>
              <w:t xml:space="preserve"> </w:t>
            </w:r>
            <w:r w:rsidRPr="007D73E1">
              <w:rPr>
                <w:rFonts w:ascii="Times New Roman" w:eastAsia="Calibri" w:hAnsi="Times New Roman"/>
                <w:sz w:val="24"/>
                <w:szCs w:val="28"/>
              </w:rPr>
              <w:t>дидактические математические материалы;</w:t>
            </w:r>
            <w:r>
              <w:rPr>
                <w:rFonts w:ascii="Times New Roman" w:eastAsia="Calibri" w:hAnsi="Times New Roman"/>
                <w:sz w:val="24"/>
                <w:szCs w:val="28"/>
              </w:rPr>
              <w:t xml:space="preserve"> </w:t>
            </w:r>
            <w:r w:rsidRPr="007D73E1">
              <w:rPr>
                <w:rFonts w:ascii="Times New Roman" w:eastAsia="Calibri" w:hAnsi="Times New Roman"/>
                <w:sz w:val="24"/>
                <w:szCs w:val="28"/>
              </w:rPr>
              <w:t>тематические карточки; пазлы и мозаики,</w:t>
            </w:r>
            <w:r>
              <w:rPr>
                <w:rFonts w:ascii="Times New Roman" w:eastAsia="Calibri" w:hAnsi="Times New Roman"/>
                <w:sz w:val="24"/>
                <w:szCs w:val="28"/>
              </w:rPr>
              <w:t xml:space="preserve"> </w:t>
            </w:r>
            <w:r w:rsidRPr="007D73E1">
              <w:rPr>
                <w:rFonts w:ascii="Times New Roman" w:eastAsia="Calibri" w:hAnsi="Times New Roman"/>
                <w:sz w:val="24"/>
                <w:szCs w:val="28"/>
              </w:rPr>
              <w:t>расходные материалы пластилин; краски, карандаши, фломастеры</w:t>
            </w:r>
          </w:p>
          <w:p w14:paraId="227A4C00" w14:textId="77777777" w:rsidR="00F00D68" w:rsidRPr="007D73E1" w:rsidRDefault="00F00D68" w:rsidP="00B1025D">
            <w:pPr>
              <w:spacing w:after="0" w:line="240" w:lineRule="auto"/>
              <w:jc w:val="both"/>
              <w:rPr>
                <w:rFonts w:ascii="Times New Roman" w:eastAsia="Calibri" w:hAnsi="Times New Roman"/>
                <w:sz w:val="24"/>
                <w:szCs w:val="28"/>
              </w:rPr>
            </w:pPr>
          </w:p>
        </w:tc>
      </w:tr>
      <w:tr w:rsidR="00F00D68" w:rsidRPr="007D73E1" w14:paraId="40405BFC" w14:textId="77777777" w:rsidTr="00631CFB">
        <w:tc>
          <w:tcPr>
            <w:tcW w:w="1957" w:type="dxa"/>
          </w:tcPr>
          <w:p w14:paraId="627E00D5" w14:textId="77777777" w:rsidR="00F00D68" w:rsidRPr="007D73E1" w:rsidRDefault="00F00D68" w:rsidP="00B1025D">
            <w:pPr>
              <w:spacing w:after="0" w:line="240" w:lineRule="auto"/>
              <w:jc w:val="center"/>
              <w:rPr>
                <w:rFonts w:ascii="Times New Roman" w:eastAsia="Calibri" w:hAnsi="Times New Roman"/>
                <w:sz w:val="24"/>
                <w:szCs w:val="28"/>
              </w:rPr>
            </w:pPr>
            <w:r>
              <w:rPr>
                <w:rFonts w:ascii="Times New Roman" w:eastAsia="Calibri" w:hAnsi="Times New Roman"/>
                <w:sz w:val="24"/>
                <w:szCs w:val="28"/>
              </w:rPr>
              <w:t>«Центр</w:t>
            </w:r>
            <w:r w:rsidRPr="007D73E1">
              <w:rPr>
                <w:rFonts w:ascii="Times New Roman" w:eastAsia="Calibri" w:hAnsi="Times New Roman"/>
                <w:sz w:val="24"/>
                <w:szCs w:val="28"/>
              </w:rPr>
              <w:t xml:space="preserve"> конструирования»</w:t>
            </w:r>
          </w:p>
        </w:tc>
        <w:tc>
          <w:tcPr>
            <w:tcW w:w="3544" w:type="dxa"/>
            <w:vMerge/>
          </w:tcPr>
          <w:p w14:paraId="16F2E763" w14:textId="77777777" w:rsidR="00F00D68" w:rsidRPr="007D73E1" w:rsidRDefault="00F00D68" w:rsidP="00B1025D">
            <w:pPr>
              <w:spacing w:after="0" w:line="240" w:lineRule="auto"/>
              <w:jc w:val="both"/>
              <w:rPr>
                <w:rFonts w:ascii="Times New Roman" w:eastAsia="Calibri" w:hAnsi="Times New Roman"/>
                <w:sz w:val="24"/>
                <w:szCs w:val="28"/>
              </w:rPr>
            </w:pPr>
          </w:p>
        </w:tc>
        <w:tc>
          <w:tcPr>
            <w:tcW w:w="5244" w:type="dxa"/>
          </w:tcPr>
          <w:p w14:paraId="7FA38C0A"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конструктор разного размера и материалы для конструирования;</w:t>
            </w:r>
            <w:r>
              <w:rPr>
                <w:rFonts w:ascii="Times New Roman" w:eastAsia="Calibri" w:hAnsi="Times New Roman"/>
                <w:sz w:val="24"/>
                <w:szCs w:val="28"/>
              </w:rPr>
              <w:t xml:space="preserve"> </w:t>
            </w:r>
            <w:r w:rsidRPr="007D73E1">
              <w:rPr>
                <w:rFonts w:ascii="Times New Roman" w:eastAsia="Calibri" w:hAnsi="Times New Roman"/>
                <w:sz w:val="24"/>
                <w:szCs w:val="28"/>
              </w:rPr>
              <w:t xml:space="preserve">схемы для конструирования; </w:t>
            </w:r>
          </w:p>
        </w:tc>
      </w:tr>
      <w:tr w:rsidR="00F00D68" w:rsidRPr="007D73E1" w14:paraId="00206EFE" w14:textId="77777777" w:rsidTr="00631CFB">
        <w:tc>
          <w:tcPr>
            <w:tcW w:w="1957" w:type="dxa"/>
          </w:tcPr>
          <w:p w14:paraId="0015B23C" w14:textId="77777777" w:rsidR="00F00D68" w:rsidRPr="007D73E1" w:rsidRDefault="00F00D68" w:rsidP="00B1025D">
            <w:pPr>
              <w:spacing w:after="0" w:line="240" w:lineRule="auto"/>
              <w:jc w:val="center"/>
              <w:rPr>
                <w:rFonts w:ascii="Times New Roman" w:eastAsia="Calibri" w:hAnsi="Times New Roman"/>
                <w:sz w:val="24"/>
                <w:szCs w:val="28"/>
              </w:rPr>
            </w:pPr>
            <w:r w:rsidRPr="007D73E1">
              <w:rPr>
                <w:rFonts w:ascii="Times New Roman" w:eastAsia="Calibri" w:hAnsi="Times New Roman"/>
                <w:sz w:val="24"/>
                <w:szCs w:val="28"/>
              </w:rPr>
              <w:t>«Центр книги, речи и грамоты»</w:t>
            </w:r>
          </w:p>
        </w:tc>
        <w:tc>
          <w:tcPr>
            <w:tcW w:w="3544" w:type="dxa"/>
            <w:vMerge/>
          </w:tcPr>
          <w:p w14:paraId="5B63598C" w14:textId="77777777" w:rsidR="00F00D68" w:rsidRPr="007D73E1" w:rsidRDefault="00F00D68" w:rsidP="00B1025D">
            <w:pPr>
              <w:spacing w:after="0" w:line="240" w:lineRule="auto"/>
              <w:jc w:val="both"/>
              <w:rPr>
                <w:rFonts w:ascii="Times New Roman" w:eastAsia="Calibri" w:hAnsi="Times New Roman"/>
                <w:sz w:val="24"/>
                <w:szCs w:val="28"/>
              </w:rPr>
            </w:pPr>
          </w:p>
        </w:tc>
        <w:tc>
          <w:tcPr>
            <w:tcW w:w="5244" w:type="dxa"/>
          </w:tcPr>
          <w:p w14:paraId="0D6F4115" w14:textId="77777777" w:rsidR="00F00D68" w:rsidRPr="007D73E1" w:rsidRDefault="00F00D68" w:rsidP="00B1025D">
            <w:pPr>
              <w:spacing w:after="0" w:line="240" w:lineRule="auto"/>
              <w:jc w:val="both"/>
              <w:rPr>
                <w:rFonts w:ascii="Times New Roman" w:eastAsia="Calibri" w:hAnsi="Times New Roman"/>
                <w:sz w:val="24"/>
                <w:szCs w:val="28"/>
              </w:rPr>
            </w:pPr>
            <w:r w:rsidRPr="007D73E1">
              <w:rPr>
                <w:rFonts w:ascii="Times New Roman" w:eastAsia="Calibri" w:hAnsi="Times New Roman"/>
                <w:sz w:val="24"/>
                <w:szCs w:val="28"/>
              </w:rPr>
              <w:t>полка для книг;  книги разных жанров, форматов, с мелким и крупным шрифтом;</w:t>
            </w:r>
            <w:r>
              <w:rPr>
                <w:rFonts w:ascii="Times New Roman" w:eastAsia="Calibri" w:hAnsi="Times New Roman"/>
                <w:sz w:val="24"/>
                <w:szCs w:val="28"/>
              </w:rPr>
              <w:t xml:space="preserve"> </w:t>
            </w:r>
            <w:r w:rsidRPr="007D73E1">
              <w:rPr>
                <w:rFonts w:ascii="Times New Roman" w:eastAsia="Calibri" w:hAnsi="Times New Roman"/>
                <w:sz w:val="24"/>
                <w:szCs w:val="28"/>
              </w:rPr>
              <w:t>книги и аудиоматериалы (игры, песни, сказки) на русском и других языках;</w:t>
            </w:r>
            <w:r>
              <w:rPr>
                <w:rFonts w:ascii="Times New Roman" w:eastAsia="Calibri" w:hAnsi="Times New Roman"/>
                <w:sz w:val="24"/>
                <w:szCs w:val="28"/>
              </w:rPr>
              <w:t xml:space="preserve">  </w:t>
            </w:r>
            <w:r w:rsidRPr="007D73E1">
              <w:rPr>
                <w:rFonts w:ascii="Times New Roman" w:eastAsia="Calibri" w:hAnsi="Times New Roman"/>
                <w:sz w:val="24"/>
                <w:szCs w:val="28"/>
              </w:rPr>
              <w:t>журналы детские (для рассматривания, поиска и</w:t>
            </w:r>
            <w:r>
              <w:rPr>
                <w:rFonts w:ascii="Times New Roman" w:eastAsia="Calibri" w:hAnsi="Times New Roman"/>
                <w:sz w:val="24"/>
                <w:szCs w:val="28"/>
              </w:rPr>
              <w:t xml:space="preserve"> </w:t>
            </w:r>
            <w:r w:rsidRPr="007D73E1">
              <w:rPr>
                <w:rFonts w:ascii="Times New Roman" w:eastAsia="Calibri" w:hAnsi="Times New Roman"/>
                <w:sz w:val="24"/>
                <w:szCs w:val="28"/>
              </w:rPr>
              <w:t>информации);</w:t>
            </w:r>
            <w:r>
              <w:rPr>
                <w:rFonts w:ascii="Times New Roman" w:eastAsia="Calibri" w:hAnsi="Times New Roman"/>
                <w:sz w:val="24"/>
                <w:szCs w:val="28"/>
              </w:rPr>
              <w:t xml:space="preserve"> </w:t>
            </w:r>
            <w:r w:rsidRPr="007D73E1">
              <w:rPr>
                <w:rFonts w:ascii="Times New Roman" w:eastAsia="Calibri" w:hAnsi="Times New Roman"/>
                <w:sz w:val="24"/>
                <w:szCs w:val="28"/>
              </w:rPr>
              <w:t>журналы, ориентированные на взрослого читателя,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буквы – на плакатах, кубиках, наборных досках, наглядных настенных азбуках.</w:t>
            </w:r>
          </w:p>
        </w:tc>
      </w:tr>
      <w:tr w:rsidR="00F00D68" w:rsidRPr="007D73E1" w14:paraId="7CB7BAA5" w14:textId="77777777" w:rsidTr="00631CFB">
        <w:tc>
          <w:tcPr>
            <w:tcW w:w="1957" w:type="dxa"/>
          </w:tcPr>
          <w:p w14:paraId="774EA7C3" w14:textId="77777777" w:rsidR="00F00D68" w:rsidRPr="007D73E1" w:rsidRDefault="00F00D68" w:rsidP="00B1025D">
            <w:pPr>
              <w:spacing w:after="0" w:line="240" w:lineRule="auto"/>
              <w:jc w:val="center"/>
              <w:rPr>
                <w:rFonts w:ascii="Times New Roman" w:eastAsia="Calibri" w:hAnsi="Times New Roman"/>
                <w:sz w:val="24"/>
                <w:szCs w:val="28"/>
              </w:rPr>
            </w:pPr>
            <w:r w:rsidRPr="00222E31">
              <w:rPr>
                <w:rFonts w:ascii="Times New Roman" w:hAnsi="Times New Roman"/>
                <w:sz w:val="24"/>
              </w:rPr>
              <w:t xml:space="preserve">Музыкальный и спортивный зал </w:t>
            </w:r>
            <w:r>
              <w:rPr>
                <w:rFonts w:ascii="Times New Roman" w:hAnsi="Times New Roman"/>
                <w:sz w:val="24"/>
              </w:rPr>
              <w:t>(</w:t>
            </w:r>
            <w:r w:rsidRPr="00222E31">
              <w:rPr>
                <w:rFonts w:ascii="Times New Roman" w:hAnsi="Times New Roman"/>
                <w:sz w:val="24"/>
              </w:rPr>
              <w:t>совмещенные</w:t>
            </w:r>
            <w:r>
              <w:rPr>
                <w:rFonts w:ascii="Times New Roman" w:hAnsi="Times New Roman"/>
                <w:sz w:val="24"/>
              </w:rPr>
              <w:t>)</w:t>
            </w:r>
          </w:p>
        </w:tc>
        <w:tc>
          <w:tcPr>
            <w:tcW w:w="3544" w:type="dxa"/>
          </w:tcPr>
          <w:p w14:paraId="1F86EB77" w14:textId="77777777" w:rsidR="00F00D68" w:rsidRDefault="00F00D68" w:rsidP="00B1025D">
            <w:pPr>
              <w:spacing w:after="0" w:line="240" w:lineRule="auto"/>
              <w:jc w:val="both"/>
              <w:rPr>
                <w:rFonts w:ascii="Times New Roman" w:hAnsi="Times New Roman"/>
                <w:sz w:val="24"/>
              </w:rPr>
            </w:pPr>
            <w:r w:rsidRPr="00AE4431">
              <w:rPr>
                <w:rFonts w:ascii="Times New Roman" w:hAnsi="Times New Roman"/>
                <w:sz w:val="24"/>
              </w:rPr>
              <w:t>У</w:t>
            </w:r>
            <w:r>
              <w:rPr>
                <w:rFonts w:ascii="Times New Roman" w:hAnsi="Times New Roman"/>
                <w:sz w:val="24"/>
              </w:rPr>
              <w:t>тренняя гимнастика под музыку</w:t>
            </w:r>
          </w:p>
          <w:p w14:paraId="1603ED41" w14:textId="77777777" w:rsidR="00F00D68" w:rsidRDefault="00F00D68" w:rsidP="00B1025D">
            <w:pPr>
              <w:spacing w:after="0" w:line="240" w:lineRule="auto"/>
              <w:jc w:val="both"/>
              <w:rPr>
                <w:rFonts w:ascii="Times New Roman" w:hAnsi="Times New Roman"/>
                <w:sz w:val="24"/>
              </w:rPr>
            </w:pPr>
            <w:r w:rsidRPr="00AE4431">
              <w:rPr>
                <w:rFonts w:ascii="Times New Roman" w:hAnsi="Times New Roman"/>
                <w:sz w:val="24"/>
              </w:rPr>
              <w:t xml:space="preserve">Праздники, физкультурные, музыкальные досуги, НОД, индивидуальная работа </w:t>
            </w:r>
          </w:p>
          <w:p w14:paraId="2FB192DB" w14:textId="77777777" w:rsidR="00F00D68" w:rsidRDefault="00F00D68" w:rsidP="00B1025D">
            <w:pPr>
              <w:spacing w:after="0" w:line="240" w:lineRule="auto"/>
              <w:jc w:val="both"/>
              <w:rPr>
                <w:rFonts w:ascii="Times New Roman" w:hAnsi="Times New Roman"/>
                <w:sz w:val="24"/>
              </w:rPr>
            </w:pPr>
            <w:r>
              <w:rPr>
                <w:rFonts w:ascii="Times New Roman" w:hAnsi="Times New Roman"/>
                <w:sz w:val="24"/>
              </w:rPr>
              <w:t>Музыкотерапия;</w:t>
            </w:r>
            <w:r w:rsidRPr="00AE4431">
              <w:rPr>
                <w:rFonts w:ascii="Times New Roman" w:hAnsi="Times New Roman"/>
                <w:sz w:val="24"/>
              </w:rPr>
              <w:t xml:space="preserve"> Развитие музыкальных способностей детей, их эмоционально – волевой сферы</w:t>
            </w:r>
            <w:r>
              <w:rPr>
                <w:rFonts w:ascii="Times New Roman" w:hAnsi="Times New Roman"/>
                <w:sz w:val="24"/>
              </w:rPr>
              <w:t>;</w:t>
            </w:r>
          </w:p>
          <w:p w14:paraId="4A5BB6E5" w14:textId="77777777" w:rsidR="00F00D68" w:rsidRDefault="00F00D68" w:rsidP="00B1025D">
            <w:pPr>
              <w:spacing w:after="0" w:line="240" w:lineRule="auto"/>
              <w:jc w:val="both"/>
              <w:rPr>
                <w:rFonts w:ascii="Times New Roman" w:hAnsi="Times New Roman"/>
                <w:sz w:val="24"/>
              </w:rPr>
            </w:pPr>
            <w:r w:rsidRPr="00AE4431">
              <w:rPr>
                <w:rFonts w:ascii="Times New Roman" w:hAnsi="Times New Roman"/>
                <w:sz w:val="24"/>
              </w:rPr>
              <w:t>Обучение детей дошкольного возраста игре на музыкальных</w:t>
            </w:r>
            <w:r>
              <w:rPr>
                <w:rFonts w:ascii="Times New Roman" w:hAnsi="Times New Roman"/>
                <w:sz w:val="24"/>
              </w:rPr>
              <w:t xml:space="preserve"> инструментах;</w:t>
            </w:r>
          </w:p>
          <w:p w14:paraId="3B845924" w14:textId="77777777" w:rsidR="00F00D68" w:rsidRPr="00AE4431" w:rsidRDefault="00F00D68" w:rsidP="00B1025D">
            <w:pPr>
              <w:spacing w:after="0" w:line="240" w:lineRule="auto"/>
              <w:jc w:val="both"/>
              <w:rPr>
                <w:rFonts w:ascii="Times New Roman" w:eastAsia="Calibri" w:hAnsi="Times New Roman"/>
                <w:sz w:val="24"/>
                <w:szCs w:val="28"/>
              </w:rPr>
            </w:pPr>
            <w:r w:rsidRPr="00AE4431">
              <w:rPr>
                <w:rFonts w:ascii="Times New Roman" w:hAnsi="Times New Roman"/>
                <w:sz w:val="24"/>
              </w:rPr>
              <w:t>Подгру</w:t>
            </w:r>
            <w:r>
              <w:rPr>
                <w:rFonts w:ascii="Times New Roman" w:hAnsi="Times New Roman"/>
                <w:sz w:val="24"/>
              </w:rPr>
              <w:t xml:space="preserve">пповая и индивидуальная работа </w:t>
            </w:r>
            <w:r w:rsidRPr="00AE4431">
              <w:rPr>
                <w:rFonts w:ascii="Times New Roman" w:hAnsi="Times New Roman"/>
                <w:sz w:val="24"/>
              </w:rPr>
              <w:t xml:space="preserve">Развитие творческих способностей детей посредством различных видов </w:t>
            </w:r>
            <w:r>
              <w:rPr>
                <w:rFonts w:ascii="Times New Roman" w:hAnsi="Times New Roman"/>
                <w:sz w:val="24"/>
              </w:rPr>
              <w:t xml:space="preserve">театрализованной деятельности </w:t>
            </w:r>
            <w:r w:rsidRPr="00AE4431">
              <w:rPr>
                <w:rFonts w:ascii="Times New Roman" w:hAnsi="Times New Roman"/>
                <w:sz w:val="24"/>
              </w:rPr>
              <w:t>Консультационная работа по вопросам физического, музыкального воспитания для родителей</w:t>
            </w:r>
          </w:p>
        </w:tc>
        <w:tc>
          <w:tcPr>
            <w:tcW w:w="5244" w:type="dxa"/>
          </w:tcPr>
          <w:p w14:paraId="5F5C8DC5" w14:textId="77777777" w:rsidR="00F00D68" w:rsidRPr="007D73E1" w:rsidRDefault="00F00D68" w:rsidP="00B1025D">
            <w:pPr>
              <w:spacing w:after="0" w:line="240" w:lineRule="auto"/>
              <w:jc w:val="both"/>
              <w:rPr>
                <w:rFonts w:ascii="Times New Roman" w:eastAsia="Calibri" w:hAnsi="Times New Roman"/>
                <w:sz w:val="24"/>
                <w:szCs w:val="28"/>
              </w:rPr>
            </w:pPr>
            <w:r>
              <w:rPr>
                <w:rFonts w:ascii="Times New Roman" w:hAnsi="Times New Roman"/>
                <w:sz w:val="24"/>
              </w:rPr>
              <w:t xml:space="preserve">Проектор, экран; музыкальный центр; </w:t>
            </w:r>
            <w:r w:rsidRPr="00222E31">
              <w:rPr>
                <w:rFonts w:ascii="Times New Roman" w:hAnsi="Times New Roman"/>
                <w:sz w:val="24"/>
              </w:rPr>
              <w:t xml:space="preserve">фортепиано; </w:t>
            </w:r>
            <w:r>
              <w:rPr>
                <w:rFonts w:ascii="Times New Roman" w:hAnsi="Times New Roman"/>
                <w:sz w:val="24"/>
              </w:rPr>
              <w:t xml:space="preserve">стулья; маты разных размеров; мячи разных размеров; скакалки; </w:t>
            </w:r>
            <w:r w:rsidRPr="00222E31">
              <w:rPr>
                <w:rFonts w:ascii="Times New Roman" w:hAnsi="Times New Roman"/>
                <w:sz w:val="24"/>
              </w:rPr>
              <w:t xml:space="preserve">ребристые дорожки; </w:t>
            </w:r>
            <w:r>
              <w:rPr>
                <w:rFonts w:ascii="Times New Roman" w:hAnsi="Times New Roman"/>
                <w:sz w:val="24"/>
              </w:rPr>
              <w:t>конусы; обручи разного диаметра; кубики; кегли; мягкие валики; стойки для метания;</w:t>
            </w:r>
            <w:r w:rsidRPr="00222E31">
              <w:rPr>
                <w:rFonts w:ascii="Times New Roman" w:hAnsi="Times New Roman"/>
                <w:sz w:val="24"/>
              </w:rPr>
              <w:t xml:space="preserve"> гантели</w:t>
            </w:r>
            <w:r>
              <w:rPr>
                <w:rFonts w:ascii="Times New Roman" w:hAnsi="Times New Roman"/>
                <w:sz w:val="24"/>
              </w:rPr>
              <w:t>.</w:t>
            </w:r>
          </w:p>
        </w:tc>
      </w:tr>
      <w:tr w:rsidR="00F00D68" w:rsidRPr="007D73E1" w14:paraId="14F07521" w14:textId="77777777" w:rsidTr="00631CFB">
        <w:tc>
          <w:tcPr>
            <w:tcW w:w="1957" w:type="dxa"/>
          </w:tcPr>
          <w:p w14:paraId="2F80445A" w14:textId="77777777" w:rsidR="00F00D68" w:rsidRPr="007D73E1" w:rsidRDefault="00F00D68" w:rsidP="00B1025D">
            <w:pPr>
              <w:spacing w:after="0" w:line="240" w:lineRule="auto"/>
              <w:jc w:val="center"/>
              <w:rPr>
                <w:rFonts w:ascii="Times New Roman" w:eastAsia="Calibri" w:hAnsi="Times New Roman"/>
                <w:sz w:val="24"/>
                <w:szCs w:val="28"/>
              </w:rPr>
            </w:pPr>
            <w:r w:rsidRPr="00222E31">
              <w:rPr>
                <w:rFonts w:ascii="Times New Roman" w:hAnsi="Times New Roman"/>
                <w:sz w:val="24"/>
              </w:rPr>
              <w:t>Приемные</w:t>
            </w:r>
          </w:p>
        </w:tc>
        <w:tc>
          <w:tcPr>
            <w:tcW w:w="3544" w:type="dxa"/>
          </w:tcPr>
          <w:p w14:paraId="66CB06A3" w14:textId="77777777" w:rsidR="00F00D68" w:rsidRPr="00D50B73" w:rsidRDefault="00F00D68" w:rsidP="00B1025D">
            <w:pPr>
              <w:spacing w:after="0" w:line="240" w:lineRule="auto"/>
              <w:jc w:val="both"/>
              <w:rPr>
                <w:rFonts w:ascii="Times New Roman" w:eastAsia="Calibri" w:hAnsi="Times New Roman"/>
                <w:sz w:val="24"/>
                <w:szCs w:val="28"/>
              </w:rPr>
            </w:pPr>
            <w:r>
              <w:rPr>
                <w:rFonts w:ascii="Times New Roman" w:hAnsi="Times New Roman"/>
                <w:sz w:val="24"/>
              </w:rPr>
              <w:t>Информировани</w:t>
            </w:r>
            <w:r w:rsidRPr="00D50B73">
              <w:rPr>
                <w:rFonts w:ascii="Times New Roman" w:hAnsi="Times New Roman"/>
                <w:sz w:val="24"/>
              </w:rPr>
              <w:t>е родителей, демонстрация продуктов детской деятельности</w:t>
            </w:r>
          </w:p>
        </w:tc>
        <w:tc>
          <w:tcPr>
            <w:tcW w:w="5244" w:type="dxa"/>
          </w:tcPr>
          <w:p w14:paraId="15CA822B" w14:textId="77777777" w:rsidR="00F00D68" w:rsidRPr="007D73E1" w:rsidRDefault="00F00D68" w:rsidP="00B1025D">
            <w:pPr>
              <w:spacing w:after="0" w:line="240" w:lineRule="auto"/>
              <w:jc w:val="both"/>
              <w:rPr>
                <w:rFonts w:ascii="Times New Roman" w:eastAsia="Calibri" w:hAnsi="Times New Roman"/>
                <w:sz w:val="24"/>
                <w:szCs w:val="28"/>
              </w:rPr>
            </w:pPr>
            <w:r w:rsidRPr="00222E31">
              <w:rPr>
                <w:rFonts w:ascii="Times New Roman" w:hAnsi="Times New Roman"/>
                <w:sz w:val="24"/>
              </w:rPr>
              <w:t>Информационный стенд для родителей в со</w:t>
            </w:r>
            <w:r>
              <w:rPr>
                <w:rFonts w:ascii="Times New Roman" w:hAnsi="Times New Roman"/>
                <w:sz w:val="24"/>
              </w:rPr>
              <w:t>ответствии с названием группы;</w:t>
            </w:r>
            <w:r w:rsidRPr="00222E31">
              <w:rPr>
                <w:rFonts w:ascii="Times New Roman" w:hAnsi="Times New Roman"/>
                <w:sz w:val="24"/>
              </w:rPr>
              <w:t xml:space="preserve"> стенд для выста</w:t>
            </w:r>
            <w:r>
              <w:rPr>
                <w:rFonts w:ascii="Times New Roman" w:hAnsi="Times New Roman"/>
                <w:sz w:val="24"/>
              </w:rPr>
              <w:t xml:space="preserve">вки детского творчества; </w:t>
            </w:r>
            <w:r w:rsidRPr="00222E31">
              <w:rPr>
                <w:rFonts w:ascii="Times New Roman" w:hAnsi="Times New Roman"/>
                <w:sz w:val="24"/>
              </w:rPr>
              <w:t>шкафчики для детской одежды; - папки-передвижки</w:t>
            </w:r>
            <w:r>
              <w:rPr>
                <w:rFonts w:ascii="Times New Roman" w:hAnsi="Times New Roman"/>
                <w:sz w:val="24"/>
              </w:rPr>
              <w:t>.</w:t>
            </w:r>
          </w:p>
        </w:tc>
      </w:tr>
      <w:tr w:rsidR="00F00D68" w:rsidRPr="007D73E1" w14:paraId="532C5798" w14:textId="77777777" w:rsidTr="00631CFB">
        <w:tc>
          <w:tcPr>
            <w:tcW w:w="1957" w:type="dxa"/>
          </w:tcPr>
          <w:p w14:paraId="67CA2DBB" w14:textId="77777777" w:rsidR="00F00D68" w:rsidRPr="007D73E1" w:rsidRDefault="00F00D68" w:rsidP="00B1025D">
            <w:pPr>
              <w:spacing w:after="0" w:line="240" w:lineRule="auto"/>
              <w:jc w:val="center"/>
              <w:rPr>
                <w:rFonts w:ascii="Times New Roman" w:eastAsia="Calibri" w:hAnsi="Times New Roman"/>
                <w:sz w:val="24"/>
                <w:szCs w:val="28"/>
              </w:rPr>
            </w:pPr>
            <w:r w:rsidRPr="00222E31">
              <w:rPr>
                <w:rFonts w:ascii="Times New Roman" w:hAnsi="Times New Roman"/>
                <w:sz w:val="24"/>
              </w:rPr>
              <w:t>Холлы МДОУ</w:t>
            </w:r>
          </w:p>
        </w:tc>
        <w:tc>
          <w:tcPr>
            <w:tcW w:w="3544" w:type="dxa"/>
          </w:tcPr>
          <w:p w14:paraId="5249485B" w14:textId="77777777" w:rsidR="00F00D68" w:rsidRPr="00D50B73" w:rsidRDefault="00F00D68" w:rsidP="00B1025D">
            <w:pPr>
              <w:spacing w:after="0" w:line="240" w:lineRule="auto"/>
              <w:jc w:val="both"/>
              <w:rPr>
                <w:rFonts w:ascii="Times New Roman" w:eastAsia="Calibri" w:hAnsi="Times New Roman"/>
                <w:sz w:val="24"/>
                <w:szCs w:val="28"/>
              </w:rPr>
            </w:pPr>
            <w:r w:rsidRPr="00D50B73">
              <w:rPr>
                <w:rFonts w:ascii="Times New Roman" w:hAnsi="Times New Roman"/>
                <w:sz w:val="24"/>
              </w:rPr>
              <w:t>Размещение информации</w:t>
            </w:r>
          </w:p>
        </w:tc>
        <w:tc>
          <w:tcPr>
            <w:tcW w:w="5244" w:type="dxa"/>
          </w:tcPr>
          <w:p w14:paraId="6069BAB3" w14:textId="77777777" w:rsidR="00F00D68" w:rsidRPr="007D73E1" w:rsidRDefault="00F00D68" w:rsidP="00B1025D">
            <w:pPr>
              <w:spacing w:after="0" w:line="240" w:lineRule="auto"/>
              <w:jc w:val="both"/>
              <w:rPr>
                <w:rFonts w:ascii="Times New Roman" w:eastAsia="Calibri" w:hAnsi="Times New Roman"/>
                <w:sz w:val="24"/>
                <w:szCs w:val="28"/>
              </w:rPr>
            </w:pPr>
            <w:r w:rsidRPr="00222E31">
              <w:rPr>
                <w:rFonts w:ascii="Times New Roman" w:hAnsi="Times New Roman"/>
                <w:sz w:val="24"/>
              </w:rPr>
              <w:t>Стенды:</w:t>
            </w:r>
            <w:r>
              <w:rPr>
                <w:rFonts w:ascii="Times New Roman" w:hAnsi="Times New Roman"/>
                <w:sz w:val="24"/>
              </w:rPr>
              <w:t xml:space="preserve"> визитная карточка МДОУ; </w:t>
            </w:r>
            <w:r w:rsidRPr="00222E31">
              <w:rPr>
                <w:rFonts w:ascii="Times New Roman" w:hAnsi="Times New Roman"/>
                <w:sz w:val="24"/>
              </w:rPr>
              <w:t>п</w:t>
            </w:r>
            <w:r>
              <w:rPr>
                <w:rFonts w:ascii="Times New Roman" w:hAnsi="Times New Roman"/>
                <w:sz w:val="24"/>
              </w:rPr>
              <w:t xml:space="preserve">о ПДД (для детей и взрослых); </w:t>
            </w:r>
            <w:r w:rsidRPr="00222E31">
              <w:rPr>
                <w:rFonts w:ascii="Times New Roman" w:hAnsi="Times New Roman"/>
                <w:sz w:val="24"/>
              </w:rPr>
              <w:t>по пожарной безопасности (для детей и взрослых); -</w:t>
            </w:r>
            <w:r>
              <w:rPr>
                <w:rFonts w:ascii="Times New Roman" w:hAnsi="Times New Roman"/>
                <w:sz w:val="24"/>
              </w:rPr>
              <w:t xml:space="preserve">); </w:t>
            </w:r>
            <w:r w:rsidRPr="00222E31">
              <w:rPr>
                <w:rFonts w:ascii="Times New Roman" w:hAnsi="Times New Roman"/>
                <w:sz w:val="24"/>
              </w:rPr>
              <w:t xml:space="preserve">по </w:t>
            </w:r>
            <w:r>
              <w:rPr>
                <w:rFonts w:ascii="Times New Roman" w:hAnsi="Times New Roman"/>
                <w:sz w:val="24"/>
              </w:rPr>
              <w:t xml:space="preserve">патриотическому воспитанию; -по антитеррору; </w:t>
            </w:r>
            <w:r w:rsidRPr="00222E31">
              <w:rPr>
                <w:rFonts w:ascii="Times New Roman" w:hAnsi="Times New Roman"/>
                <w:sz w:val="24"/>
              </w:rPr>
              <w:t xml:space="preserve">по экологии для детей и взрослых; - галерея </w:t>
            </w:r>
            <w:proofErr w:type="spellStart"/>
            <w:r w:rsidRPr="00222E31">
              <w:rPr>
                <w:rFonts w:ascii="Times New Roman" w:hAnsi="Times New Roman"/>
                <w:sz w:val="24"/>
              </w:rPr>
              <w:t>детско</w:t>
            </w:r>
            <w:proofErr w:type="spellEnd"/>
            <w:r w:rsidRPr="00222E31">
              <w:rPr>
                <w:rFonts w:ascii="Times New Roman" w:hAnsi="Times New Roman"/>
                <w:sz w:val="24"/>
              </w:rPr>
              <w:t xml:space="preserve"> – родительского</w:t>
            </w:r>
            <w:r>
              <w:rPr>
                <w:rFonts w:ascii="Times New Roman" w:hAnsi="Times New Roman"/>
                <w:sz w:val="24"/>
              </w:rPr>
              <w:t xml:space="preserve"> творчества</w:t>
            </w:r>
          </w:p>
        </w:tc>
      </w:tr>
      <w:tr w:rsidR="00F00D68" w:rsidRPr="00222E31" w14:paraId="7AD493B5" w14:textId="77777777" w:rsidTr="00631CFB">
        <w:tc>
          <w:tcPr>
            <w:tcW w:w="1957" w:type="dxa"/>
          </w:tcPr>
          <w:p w14:paraId="672931A4" w14:textId="77777777" w:rsidR="00F00D68" w:rsidRPr="00222E31" w:rsidRDefault="00F00D68" w:rsidP="00B1025D">
            <w:pPr>
              <w:spacing w:after="0" w:line="240" w:lineRule="auto"/>
              <w:jc w:val="center"/>
              <w:rPr>
                <w:rFonts w:ascii="Times New Roman" w:hAnsi="Times New Roman"/>
                <w:sz w:val="24"/>
              </w:rPr>
            </w:pPr>
            <w:r w:rsidRPr="00222E31">
              <w:rPr>
                <w:rFonts w:ascii="Times New Roman" w:hAnsi="Times New Roman"/>
                <w:sz w:val="24"/>
              </w:rPr>
              <w:t>Логопедический кабинет</w:t>
            </w:r>
          </w:p>
        </w:tc>
        <w:tc>
          <w:tcPr>
            <w:tcW w:w="3544" w:type="dxa"/>
          </w:tcPr>
          <w:p w14:paraId="32624F19"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Индивидуальные и п</w:t>
            </w:r>
            <w:r>
              <w:rPr>
                <w:rFonts w:ascii="Times New Roman" w:hAnsi="Times New Roman"/>
                <w:sz w:val="24"/>
              </w:rPr>
              <w:t xml:space="preserve">одгрупповые занятия с детьми. </w:t>
            </w:r>
            <w:r w:rsidRPr="00D50B73">
              <w:rPr>
                <w:rFonts w:ascii="Times New Roman" w:hAnsi="Times New Roman"/>
                <w:sz w:val="24"/>
              </w:rPr>
              <w:t>Индивидуальные консультации, беседы с педагогическим, медицинским, обслуживающим персоналом и родителями. Просветитель</w:t>
            </w:r>
            <w:r>
              <w:rPr>
                <w:rFonts w:ascii="Times New Roman" w:hAnsi="Times New Roman"/>
                <w:sz w:val="24"/>
              </w:rPr>
              <w:t xml:space="preserve">ская, разъяснительная работа </w:t>
            </w:r>
            <w:r w:rsidRPr="00D50B73">
              <w:rPr>
                <w:rFonts w:ascii="Times New Roman" w:hAnsi="Times New Roman"/>
                <w:sz w:val="24"/>
              </w:rPr>
              <w:t xml:space="preserve"> </w:t>
            </w:r>
          </w:p>
        </w:tc>
        <w:tc>
          <w:tcPr>
            <w:tcW w:w="5244" w:type="dxa"/>
          </w:tcPr>
          <w:p w14:paraId="008148DA" w14:textId="77777777" w:rsidR="00F00D68" w:rsidRPr="00222E31" w:rsidRDefault="00F00D68" w:rsidP="00B1025D">
            <w:pPr>
              <w:spacing w:after="0" w:line="240" w:lineRule="auto"/>
              <w:jc w:val="both"/>
              <w:rPr>
                <w:rFonts w:ascii="Times New Roman" w:hAnsi="Times New Roman"/>
                <w:sz w:val="24"/>
              </w:rPr>
            </w:pPr>
            <w:r w:rsidRPr="00222E31">
              <w:rPr>
                <w:rFonts w:ascii="Times New Roman" w:hAnsi="Times New Roman"/>
                <w:sz w:val="24"/>
              </w:rPr>
              <w:t>Столы и стулья; шкафы для дидактических материалов, игрушки, методическая и коррекционная литература; зеркала, специальные инструменты для работы с детьми; рабочий стол</w:t>
            </w:r>
            <w:r>
              <w:rPr>
                <w:rFonts w:ascii="Times New Roman" w:hAnsi="Times New Roman"/>
                <w:sz w:val="24"/>
              </w:rPr>
              <w:t>.</w:t>
            </w:r>
          </w:p>
        </w:tc>
      </w:tr>
      <w:tr w:rsidR="00F00D68" w:rsidRPr="00D50B73" w14:paraId="69210384" w14:textId="77777777" w:rsidTr="00631CFB">
        <w:tc>
          <w:tcPr>
            <w:tcW w:w="1957" w:type="dxa"/>
          </w:tcPr>
          <w:p w14:paraId="48336FA8" w14:textId="77777777" w:rsidR="00F00D68" w:rsidRPr="00D50B73" w:rsidRDefault="00F00D68" w:rsidP="00B1025D">
            <w:pPr>
              <w:spacing w:after="0" w:line="240" w:lineRule="auto"/>
              <w:jc w:val="center"/>
              <w:rPr>
                <w:rFonts w:ascii="Times New Roman" w:hAnsi="Times New Roman"/>
                <w:sz w:val="24"/>
              </w:rPr>
            </w:pPr>
            <w:r w:rsidRPr="00D50B73">
              <w:rPr>
                <w:rFonts w:ascii="Times New Roman" w:hAnsi="Times New Roman"/>
                <w:sz w:val="24"/>
              </w:rPr>
              <w:t>Методический кабинет</w:t>
            </w:r>
          </w:p>
        </w:tc>
        <w:tc>
          <w:tcPr>
            <w:tcW w:w="3544" w:type="dxa"/>
          </w:tcPr>
          <w:p w14:paraId="784F4A6F"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Методическая библиотека для педагогов </w:t>
            </w:r>
          </w:p>
          <w:p w14:paraId="14E76C54"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Семинары,</w:t>
            </w:r>
            <w:r>
              <w:rPr>
                <w:rFonts w:ascii="Times New Roman" w:hAnsi="Times New Roman"/>
                <w:sz w:val="24"/>
              </w:rPr>
              <w:t xml:space="preserve"> консультации </w:t>
            </w:r>
            <w:r w:rsidRPr="00D50B73">
              <w:rPr>
                <w:rFonts w:ascii="Times New Roman" w:hAnsi="Times New Roman"/>
                <w:sz w:val="24"/>
              </w:rPr>
              <w:t>Круглые столы</w:t>
            </w:r>
          </w:p>
          <w:p w14:paraId="0D338A7E"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Педагогические часы </w:t>
            </w:r>
          </w:p>
          <w:p w14:paraId="0D54AB30"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 Педагогические советы </w:t>
            </w:r>
          </w:p>
          <w:p w14:paraId="043818BF"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Повышение профессионального уровня педагогов </w:t>
            </w:r>
          </w:p>
          <w:p w14:paraId="771A15B9"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Разъяснительная работа с родителями по вопросам воспитания и развития детей дошкольного возраста</w:t>
            </w:r>
          </w:p>
        </w:tc>
        <w:tc>
          <w:tcPr>
            <w:tcW w:w="5244" w:type="dxa"/>
          </w:tcPr>
          <w:p w14:paraId="3EC05F35"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Библиотека педагогической и методической литературы Библиотека периодических изданий </w:t>
            </w:r>
          </w:p>
          <w:p w14:paraId="7511379D"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Пособия для занятий </w:t>
            </w:r>
          </w:p>
          <w:p w14:paraId="308F6731"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Опыт работы педагогов </w:t>
            </w:r>
          </w:p>
          <w:p w14:paraId="08767EAC"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Материалы консультаций, семинаров, семинаров – практикумов </w:t>
            </w:r>
          </w:p>
          <w:p w14:paraId="44E644FB"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Демонстрационный, раздаточный материал для занятий с детьми </w:t>
            </w:r>
          </w:p>
          <w:p w14:paraId="50F12960"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Иллюстративный материал</w:t>
            </w:r>
          </w:p>
          <w:p w14:paraId="4ECD19B2"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Изделия народных промыслов </w:t>
            </w:r>
          </w:p>
          <w:p w14:paraId="2D5FA8FE"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Игрушки, муляжи </w:t>
            </w:r>
          </w:p>
          <w:p w14:paraId="49E2DE42"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Компьютер </w:t>
            </w:r>
          </w:p>
          <w:p w14:paraId="1F75567B"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Ноутбук</w:t>
            </w:r>
          </w:p>
          <w:p w14:paraId="7383719D"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Экран на штативе </w:t>
            </w:r>
          </w:p>
          <w:p w14:paraId="14AA9870"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 xml:space="preserve">Информационные стенды </w:t>
            </w:r>
          </w:p>
          <w:p w14:paraId="6FA6B2A9" w14:textId="77777777" w:rsidR="00F00D68" w:rsidRPr="00D50B73" w:rsidRDefault="00F00D68" w:rsidP="00B1025D">
            <w:pPr>
              <w:spacing w:after="0" w:line="240" w:lineRule="auto"/>
              <w:jc w:val="both"/>
            </w:pPr>
            <w:r w:rsidRPr="00D50B73">
              <w:rPr>
                <w:rFonts w:ascii="Times New Roman" w:hAnsi="Times New Roman"/>
                <w:sz w:val="24"/>
              </w:rPr>
              <w:t>МФУ</w:t>
            </w:r>
          </w:p>
        </w:tc>
      </w:tr>
      <w:tr w:rsidR="00F00D68" w:rsidRPr="00D50B73" w14:paraId="345F74E4" w14:textId="77777777" w:rsidTr="00631CFB">
        <w:tc>
          <w:tcPr>
            <w:tcW w:w="1957" w:type="dxa"/>
          </w:tcPr>
          <w:p w14:paraId="3290BE30" w14:textId="77777777" w:rsidR="00F00D68" w:rsidRPr="00D50B73" w:rsidRDefault="00F00D68" w:rsidP="00B1025D">
            <w:pPr>
              <w:spacing w:after="0" w:line="240" w:lineRule="auto"/>
              <w:jc w:val="center"/>
              <w:rPr>
                <w:rFonts w:ascii="Times New Roman" w:hAnsi="Times New Roman"/>
                <w:sz w:val="24"/>
              </w:rPr>
            </w:pPr>
            <w:r w:rsidRPr="00D50B73">
              <w:rPr>
                <w:rFonts w:ascii="Times New Roman" w:hAnsi="Times New Roman"/>
                <w:sz w:val="24"/>
              </w:rPr>
              <w:t>Медицинский кабинет</w:t>
            </w:r>
          </w:p>
        </w:tc>
        <w:tc>
          <w:tcPr>
            <w:tcW w:w="3544" w:type="dxa"/>
          </w:tcPr>
          <w:p w14:paraId="75DD0C1A" w14:textId="77777777" w:rsidR="00F00D68" w:rsidRPr="00D50B73" w:rsidRDefault="00F00D68" w:rsidP="00B1025D">
            <w:pPr>
              <w:spacing w:after="0" w:line="240" w:lineRule="auto"/>
              <w:jc w:val="both"/>
              <w:rPr>
                <w:rFonts w:ascii="Times New Roman" w:hAnsi="Times New Roman"/>
                <w:sz w:val="24"/>
              </w:rPr>
            </w:pPr>
            <w:r>
              <w:t xml:space="preserve"> </w:t>
            </w:r>
            <w:r w:rsidRPr="00D50B73">
              <w:rPr>
                <w:rFonts w:ascii="Times New Roman" w:hAnsi="Times New Roman"/>
                <w:sz w:val="24"/>
              </w:rPr>
              <w:t xml:space="preserve">Осмотр детей </w:t>
            </w:r>
          </w:p>
          <w:p w14:paraId="3C264B64"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Консультативно – просветительская работа с родителями и сотрудниками ДОУ</w:t>
            </w:r>
          </w:p>
          <w:p w14:paraId="2426FE3E"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Профилактическая – оздоровительная работа с детьми</w:t>
            </w:r>
          </w:p>
        </w:tc>
        <w:tc>
          <w:tcPr>
            <w:tcW w:w="5244" w:type="dxa"/>
          </w:tcPr>
          <w:p w14:paraId="06F44BDF"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Медицинская документация</w:t>
            </w:r>
          </w:p>
          <w:p w14:paraId="650F5817"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Медицинское оборудование</w:t>
            </w:r>
          </w:p>
          <w:p w14:paraId="18B35F65" w14:textId="77777777" w:rsidR="00F00D68" w:rsidRPr="00D50B73" w:rsidRDefault="00F00D68" w:rsidP="00B1025D">
            <w:pPr>
              <w:spacing w:after="0" w:line="240" w:lineRule="auto"/>
              <w:jc w:val="both"/>
              <w:rPr>
                <w:rFonts w:ascii="Times New Roman" w:hAnsi="Times New Roman"/>
                <w:sz w:val="24"/>
              </w:rPr>
            </w:pPr>
            <w:r w:rsidRPr="00D50B73">
              <w:rPr>
                <w:rFonts w:ascii="Times New Roman" w:hAnsi="Times New Roman"/>
                <w:sz w:val="24"/>
              </w:rPr>
              <w:t>Кушетка детская</w:t>
            </w:r>
          </w:p>
        </w:tc>
      </w:tr>
      <w:tr w:rsidR="00F00D68" w:rsidRPr="00D50B73" w14:paraId="1663AE56" w14:textId="77777777" w:rsidTr="00631CFB">
        <w:tc>
          <w:tcPr>
            <w:tcW w:w="1957" w:type="dxa"/>
          </w:tcPr>
          <w:p w14:paraId="4D142871" w14:textId="77777777" w:rsidR="00F00D68" w:rsidRPr="00D50B73" w:rsidRDefault="00F00D68" w:rsidP="00B1025D">
            <w:pPr>
              <w:spacing w:after="0" w:line="240" w:lineRule="auto"/>
              <w:jc w:val="center"/>
              <w:rPr>
                <w:rFonts w:ascii="Times New Roman" w:hAnsi="Times New Roman"/>
                <w:sz w:val="24"/>
              </w:rPr>
            </w:pPr>
            <w:r w:rsidRPr="00D50B73">
              <w:rPr>
                <w:rFonts w:ascii="Times New Roman" w:hAnsi="Times New Roman"/>
                <w:sz w:val="24"/>
              </w:rPr>
              <w:t>Кабинет заведующего</w:t>
            </w:r>
          </w:p>
        </w:tc>
        <w:tc>
          <w:tcPr>
            <w:tcW w:w="3544" w:type="dxa"/>
          </w:tcPr>
          <w:p w14:paraId="19605A2F" w14:textId="77777777" w:rsidR="00F00D68" w:rsidRPr="00D50B73" w:rsidRDefault="00F00D68" w:rsidP="00B1025D">
            <w:pPr>
              <w:spacing w:after="0" w:line="240" w:lineRule="auto"/>
              <w:jc w:val="both"/>
              <w:rPr>
                <w:rFonts w:ascii="Times New Roman" w:hAnsi="Times New Roman"/>
                <w:sz w:val="24"/>
              </w:rPr>
            </w:pPr>
            <w:r>
              <w:rPr>
                <w:rFonts w:ascii="Times New Roman" w:hAnsi="Times New Roman"/>
                <w:sz w:val="24"/>
              </w:rPr>
              <w:t>Индивидуальны</w:t>
            </w:r>
            <w:r w:rsidRPr="00D50B73">
              <w:rPr>
                <w:rFonts w:ascii="Times New Roman" w:hAnsi="Times New Roman"/>
                <w:sz w:val="24"/>
              </w:rPr>
              <w:t>е консультации, беседы с медицинскими, педагогическим и кадрами, обслуживающим персоналом и родителями воспитанников.</w:t>
            </w:r>
          </w:p>
        </w:tc>
        <w:tc>
          <w:tcPr>
            <w:tcW w:w="5244" w:type="dxa"/>
          </w:tcPr>
          <w:p w14:paraId="20707C77" w14:textId="77777777" w:rsidR="00F00D68" w:rsidRPr="00D50B73" w:rsidRDefault="00F00D68" w:rsidP="00B1025D">
            <w:pPr>
              <w:spacing w:after="0" w:line="240" w:lineRule="auto"/>
              <w:jc w:val="both"/>
              <w:rPr>
                <w:rFonts w:ascii="Times New Roman" w:hAnsi="Times New Roman"/>
                <w:sz w:val="24"/>
              </w:rPr>
            </w:pPr>
            <w:r>
              <w:rPr>
                <w:rFonts w:ascii="Times New Roman" w:hAnsi="Times New Roman"/>
                <w:sz w:val="24"/>
              </w:rPr>
              <w:t xml:space="preserve">Нормативно- правовые документы; </w:t>
            </w:r>
            <w:r w:rsidRPr="00D50B73">
              <w:rPr>
                <w:rFonts w:ascii="Times New Roman" w:hAnsi="Times New Roman"/>
                <w:sz w:val="24"/>
              </w:rPr>
              <w:t>документация МДОУ.</w:t>
            </w:r>
          </w:p>
        </w:tc>
      </w:tr>
      <w:tr w:rsidR="00F00D68" w:rsidRPr="00BB65EC" w14:paraId="3C7541AA" w14:textId="77777777" w:rsidTr="00631CFB">
        <w:tc>
          <w:tcPr>
            <w:tcW w:w="1957" w:type="dxa"/>
          </w:tcPr>
          <w:p w14:paraId="0923C933" w14:textId="77777777" w:rsidR="00F00D68" w:rsidRPr="00D50B73" w:rsidRDefault="00F00D68" w:rsidP="00B1025D">
            <w:pPr>
              <w:spacing w:after="0" w:line="240" w:lineRule="auto"/>
              <w:jc w:val="center"/>
              <w:rPr>
                <w:rFonts w:ascii="Times New Roman" w:hAnsi="Times New Roman"/>
                <w:sz w:val="24"/>
              </w:rPr>
            </w:pPr>
            <w:r>
              <w:rPr>
                <w:rFonts w:ascii="Times New Roman" w:hAnsi="Times New Roman"/>
                <w:sz w:val="24"/>
              </w:rPr>
              <w:t>Прогулочные участки</w:t>
            </w:r>
          </w:p>
        </w:tc>
        <w:tc>
          <w:tcPr>
            <w:tcW w:w="3544" w:type="dxa"/>
          </w:tcPr>
          <w:p w14:paraId="3CEA6698" w14:textId="77777777" w:rsidR="00F00D68" w:rsidRPr="00BB65EC" w:rsidRDefault="00F00D68" w:rsidP="00B1025D">
            <w:pPr>
              <w:spacing w:after="0" w:line="240" w:lineRule="auto"/>
              <w:jc w:val="both"/>
              <w:rPr>
                <w:rFonts w:ascii="Times New Roman" w:hAnsi="Times New Roman"/>
                <w:sz w:val="24"/>
              </w:rPr>
            </w:pPr>
            <w:r w:rsidRPr="00BB65EC">
              <w:rPr>
                <w:rFonts w:ascii="Times New Roman" w:hAnsi="Times New Roman"/>
                <w:sz w:val="24"/>
              </w:rPr>
              <w:t>Прогулки, игровая деятельность</w:t>
            </w:r>
          </w:p>
        </w:tc>
        <w:tc>
          <w:tcPr>
            <w:tcW w:w="5244" w:type="dxa"/>
          </w:tcPr>
          <w:p w14:paraId="076EB07C" w14:textId="77777777" w:rsidR="00F00D68" w:rsidRPr="00BB65EC" w:rsidRDefault="00F00D68" w:rsidP="00B1025D">
            <w:pPr>
              <w:spacing w:after="0" w:line="240" w:lineRule="auto"/>
              <w:jc w:val="both"/>
              <w:rPr>
                <w:rFonts w:ascii="Times New Roman" w:hAnsi="Times New Roman"/>
                <w:sz w:val="24"/>
              </w:rPr>
            </w:pPr>
            <w:r w:rsidRPr="00BB65EC">
              <w:rPr>
                <w:rFonts w:ascii="Times New Roman" w:hAnsi="Times New Roman"/>
                <w:sz w:val="24"/>
              </w:rPr>
              <w:t xml:space="preserve">Веранды, песочницы, домики, машины, лавки </w:t>
            </w:r>
          </w:p>
        </w:tc>
      </w:tr>
      <w:tr w:rsidR="00F00D68" w:rsidRPr="00BB65EC" w14:paraId="322EE0FC" w14:textId="77777777" w:rsidTr="00631CFB">
        <w:tc>
          <w:tcPr>
            <w:tcW w:w="1957" w:type="dxa"/>
          </w:tcPr>
          <w:p w14:paraId="7964EE92" w14:textId="77777777" w:rsidR="00F00D68" w:rsidRDefault="00F00D68" w:rsidP="00B1025D">
            <w:pPr>
              <w:spacing w:after="0" w:line="240" w:lineRule="auto"/>
              <w:jc w:val="center"/>
              <w:rPr>
                <w:rFonts w:ascii="Times New Roman" w:hAnsi="Times New Roman"/>
                <w:sz w:val="24"/>
              </w:rPr>
            </w:pPr>
            <w:r>
              <w:rPr>
                <w:rFonts w:ascii="Times New Roman" w:hAnsi="Times New Roman"/>
                <w:sz w:val="24"/>
              </w:rPr>
              <w:t>Спортплощадка</w:t>
            </w:r>
          </w:p>
        </w:tc>
        <w:tc>
          <w:tcPr>
            <w:tcW w:w="3544" w:type="dxa"/>
          </w:tcPr>
          <w:p w14:paraId="302152BF" w14:textId="77777777" w:rsidR="00F00D68" w:rsidRPr="00BB65EC" w:rsidRDefault="00F00D68" w:rsidP="00B1025D">
            <w:pPr>
              <w:spacing w:after="0" w:line="240" w:lineRule="auto"/>
              <w:jc w:val="both"/>
              <w:rPr>
                <w:rFonts w:ascii="Times New Roman" w:hAnsi="Times New Roman"/>
                <w:sz w:val="24"/>
              </w:rPr>
            </w:pPr>
            <w:r w:rsidRPr="00BB65EC">
              <w:rPr>
                <w:rFonts w:ascii="Times New Roman" w:hAnsi="Times New Roman"/>
                <w:sz w:val="24"/>
              </w:rPr>
              <w:t>Проведение физкультурных занятий, праздников и досугов</w:t>
            </w:r>
          </w:p>
        </w:tc>
        <w:tc>
          <w:tcPr>
            <w:tcW w:w="5244" w:type="dxa"/>
          </w:tcPr>
          <w:p w14:paraId="09703F09" w14:textId="77777777" w:rsidR="00F00D68" w:rsidRPr="00BB65EC" w:rsidRDefault="00F00D68" w:rsidP="00B1025D">
            <w:pPr>
              <w:spacing w:after="0" w:line="240" w:lineRule="auto"/>
              <w:jc w:val="both"/>
              <w:rPr>
                <w:rFonts w:ascii="Times New Roman" w:hAnsi="Times New Roman"/>
                <w:sz w:val="24"/>
              </w:rPr>
            </w:pPr>
            <w:r w:rsidRPr="00BB65EC">
              <w:rPr>
                <w:rFonts w:ascii="Times New Roman" w:hAnsi="Times New Roman"/>
                <w:sz w:val="24"/>
              </w:rPr>
              <w:t>Бревно, змейка, площадка для игры в баскетбол, футбол, сетка волейбольная</w:t>
            </w:r>
          </w:p>
        </w:tc>
      </w:tr>
    </w:tbl>
    <w:p w14:paraId="6A067C23" w14:textId="77777777" w:rsidR="00F056DE" w:rsidRDefault="00F056DE" w:rsidP="00082B53">
      <w:pPr>
        <w:tabs>
          <w:tab w:val="left" w:pos="709"/>
        </w:tabs>
        <w:spacing w:after="0" w:line="379" w:lineRule="exact"/>
        <w:ind w:right="20"/>
        <w:jc w:val="both"/>
        <w:rPr>
          <w:rFonts w:ascii="Times New Roman" w:eastAsia="Times New Roman" w:hAnsi="Times New Roman" w:cs="Times New Roman"/>
          <w:sz w:val="28"/>
          <w:szCs w:val="28"/>
          <w:lang w:eastAsia="en-US"/>
        </w:rPr>
      </w:pPr>
    </w:p>
    <w:p w14:paraId="17E41878" w14:textId="77777777" w:rsidR="00F00D68" w:rsidRDefault="00F00D68" w:rsidP="00082B53">
      <w:pPr>
        <w:tabs>
          <w:tab w:val="left" w:pos="709"/>
        </w:tabs>
        <w:spacing w:after="0" w:line="379" w:lineRule="exact"/>
        <w:ind w:right="20"/>
        <w:jc w:val="both"/>
        <w:rPr>
          <w:rFonts w:ascii="Times New Roman" w:hAnsi="Times New Roman" w:cs="Times New Roman"/>
          <w:sz w:val="28"/>
          <w:szCs w:val="28"/>
        </w:rPr>
      </w:pPr>
      <w:r w:rsidRPr="00F00D68">
        <w:rPr>
          <w:rFonts w:ascii="Times New Roman" w:hAnsi="Times New Roman" w:cs="Times New Roman"/>
          <w:sz w:val="28"/>
          <w:szCs w:val="28"/>
        </w:rPr>
        <w:t xml:space="preserve">В ДОУ используются обновляемые образовательные ресурсы, в том числе: </w:t>
      </w:r>
    </w:p>
    <w:p w14:paraId="7C9EBAE1"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 xml:space="preserve">расходные материалы, </w:t>
      </w:r>
    </w:p>
    <w:p w14:paraId="109FB3FC"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 xml:space="preserve">подписки периодических изданий и электронных ресурсов, </w:t>
      </w:r>
    </w:p>
    <w:p w14:paraId="37AA2F8B"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 xml:space="preserve">методическую литературу, </w:t>
      </w:r>
    </w:p>
    <w:p w14:paraId="32646A30"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 xml:space="preserve">техническое и мультимедийное сопровождение деятельности средств обучения и воспитания, </w:t>
      </w:r>
    </w:p>
    <w:p w14:paraId="4992EB76"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спортивное, музыкальное, оздоровительное оборудование,</w:t>
      </w:r>
    </w:p>
    <w:p w14:paraId="73CDEA27" w14:textId="77777777" w:rsidR="00F00D68"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 xml:space="preserve"> услуг связи, </w:t>
      </w:r>
    </w:p>
    <w:p w14:paraId="30914319" w14:textId="23F7C85A" w:rsidR="00F056DE" w:rsidRPr="00F00D68" w:rsidRDefault="00F00D68">
      <w:pPr>
        <w:pStyle w:val="a7"/>
        <w:numPr>
          <w:ilvl w:val="0"/>
          <w:numId w:val="80"/>
        </w:numPr>
        <w:tabs>
          <w:tab w:val="left" w:pos="709"/>
        </w:tabs>
        <w:spacing w:after="0" w:line="379" w:lineRule="exact"/>
        <w:ind w:right="20"/>
        <w:jc w:val="both"/>
        <w:rPr>
          <w:rFonts w:ascii="Times New Roman" w:eastAsia="Times New Roman" w:hAnsi="Times New Roman" w:cs="Times New Roman"/>
          <w:sz w:val="36"/>
          <w:szCs w:val="36"/>
        </w:rPr>
      </w:pPr>
      <w:r w:rsidRPr="00F00D68">
        <w:rPr>
          <w:rFonts w:ascii="Times New Roman" w:hAnsi="Times New Roman" w:cs="Times New Roman"/>
          <w:sz w:val="28"/>
          <w:szCs w:val="28"/>
        </w:rPr>
        <w:t>информационно-телекоммуникационные сети Интернет.</w:t>
      </w:r>
    </w:p>
    <w:p w14:paraId="441E047A" w14:textId="77777777" w:rsidR="00F056DE" w:rsidRPr="00F00D68" w:rsidRDefault="00F056DE" w:rsidP="00082B53">
      <w:pPr>
        <w:tabs>
          <w:tab w:val="left" w:pos="709"/>
        </w:tabs>
        <w:spacing w:after="0" w:line="379" w:lineRule="exact"/>
        <w:ind w:right="20"/>
        <w:jc w:val="both"/>
        <w:rPr>
          <w:rFonts w:ascii="Times New Roman" w:eastAsia="Times New Roman" w:hAnsi="Times New Roman" w:cs="Times New Roman"/>
          <w:sz w:val="32"/>
          <w:szCs w:val="32"/>
          <w:lang w:eastAsia="en-US"/>
        </w:rPr>
      </w:pPr>
    </w:p>
    <w:p w14:paraId="334447F7" w14:textId="43A84639" w:rsidR="00F056DE" w:rsidRDefault="00547FCA" w:rsidP="00547FCA">
      <w:pPr>
        <w:tabs>
          <w:tab w:val="left" w:pos="709"/>
        </w:tabs>
        <w:spacing w:after="0" w:line="240" w:lineRule="auto"/>
        <w:ind w:right="23" w:firstLine="709"/>
        <w:contextualSpacing/>
        <w:jc w:val="both"/>
        <w:rPr>
          <w:rFonts w:ascii="Times New Roman" w:eastAsia="Times New Roman" w:hAnsi="Times New Roman" w:cs="Times New Roman"/>
          <w:sz w:val="28"/>
          <w:szCs w:val="28"/>
          <w:lang w:eastAsia="en-US"/>
        </w:rPr>
      </w:pPr>
      <w:r w:rsidRPr="00547FCA">
        <w:rPr>
          <w:rFonts w:ascii="Times New Roman" w:eastAsia="Times New Roman" w:hAnsi="Times New Roman" w:cs="Times New Roman"/>
          <w:sz w:val="28"/>
          <w:szCs w:val="28"/>
          <w:lang w:eastAsia="en-US"/>
        </w:rPr>
        <w:t>При проведении закупок оборудования и средств обучения и воспитания ДОУ</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руководствуется нормами законодательства Российской Федерации, в том</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числе в части предоставления приоритета товарам российского производства,</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работам, услугам, выполняемым, оказываемым российскими юридическими</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лицами.</w:t>
      </w:r>
    </w:p>
    <w:p w14:paraId="320DC7BC" w14:textId="5B6E265A" w:rsidR="00547FCA" w:rsidRDefault="00547FCA" w:rsidP="00547FCA">
      <w:pPr>
        <w:tabs>
          <w:tab w:val="left" w:pos="709"/>
        </w:tabs>
        <w:spacing w:after="0" w:line="240" w:lineRule="auto"/>
        <w:ind w:right="23" w:firstLine="709"/>
        <w:contextualSpacing/>
        <w:jc w:val="both"/>
        <w:rPr>
          <w:rFonts w:ascii="Times New Roman" w:eastAsia="Times New Roman" w:hAnsi="Times New Roman" w:cs="Times New Roman"/>
          <w:sz w:val="28"/>
          <w:szCs w:val="28"/>
          <w:lang w:eastAsia="en-US"/>
        </w:rPr>
      </w:pPr>
      <w:r w:rsidRPr="00547FCA">
        <w:rPr>
          <w:rFonts w:ascii="Times New Roman" w:eastAsia="Times New Roman" w:hAnsi="Times New Roman" w:cs="Times New Roman"/>
          <w:sz w:val="28"/>
          <w:szCs w:val="28"/>
          <w:lang w:eastAsia="en-US"/>
        </w:rPr>
        <w:t>Инфраструктурный лист конкретной ДОО составляется по результатам</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мониторинга ее материально-технической базы: анализа образовательных</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потребностей обучающихся, кадрового потенциала, реализуемой Программы и</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других составляющих (с использованием данных цифрового сервиса по</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эксплуатации инфраструктуры) в целях обновления содержания и повышения</w:t>
      </w:r>
      <w:r>
        <w:rPr>
          <w:rFonts w:ascii="Times New Roman" w:eastAsia="Times New Roman" w:hAnsi="Times New Roman" w:cs="Times New Roman"/>
          <w:sz w:val="28"/>
          <w:szCs w:val="28"/>
          <w:lang w:eastAsia="en-US"/>
        </w:rPr>
        <w:t xml:space="preserve"> </w:t>
      </w:r>
      <w:r w:rsidRPr="00547FCA">
        <w:rPr>
          <w:rFonts w:ascii="Times New Roman" w:eastAsia="Times New Roman" w:hAnsi="Times New Roman" w:cs="Times New Roman"/>
          <w:sz w:val="28"/>
          <w:szCs w:val="28"/>
          <w:lang w:eastAsia="en-US"/>
        </w:rPr>
        <w:t>качества ДО.</w:t>
      </w:r>
    </w:p>
    <w:p w14:paraId="5322FD48" w14:textId="77777777" w:rsidR="00C364AF" w:rsidRPr="002A34A9" w:rsidRDefault="00C364AF" w:rsidP="00C364AF">
      <w:pPr>
        <w:spacing w:after="0" w:line="240" w:lineRule="auto"/>
        <w:rPr>
          <w:rFonts w:ascii="Times New Roman" w:eastAsia="Times New Roman" w:hAnsi="Times New Roman" w:cs="Times New Roman"/>
          <w:b/>
          <w:sz w:val="28"/>
          <w:szCs w:val="28"/>
          <w:u w:val="single"/>
          <w:lang w:eastAsia="en-US"/>
        </w:rPr>
      </w:pPr>
      <w:r w:rsidRPr="002A34A9">
        <w:rPr>
          <w:rFonts w:ascii="Times New Roman" w:eastAsia="Times New Roman" w:hAnsi="Times New Roman" w:cs="Times New Roman"/>
          <w:b/>
          <w:sz w:val="28"/>
          <w:szCs w:val="28"/>
          <w:u w:val="single"/>
          <w:lang w:eastAsia="en-US"/>
        </w:rPr>
        <w:t>Обязательная часть</w:t>
      </w:r>
    </w:p>
    <w:p w14:paraId="005BA042" w14:textId="77777777" w:rsidR="00C364AF" w:rsidRPr="002A34A9" w:rsidRDefault="00C364AF" w:rsidP="00C364AF">
      <w:pPr>
        <w:spacing w:after="0" w:line="240" w:lineRule="auto"/>
        <w:rPr>
          <w:rFonts w:ascii="Times New Roman" w:eastAsia="Times New Roman" w:hAnsi="Times New Roman" w:cs="Times New Roman"/>
          <w:b/>
          <w:sz w:val="28"/>
          <w:szCs w:val="28"/>
          <w:lang w:eastAsia="en-US"/>
        </w:rPr>
      </w:pP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8"/>
        <w:gridCol w:w="771"/>
        <w:gridCol w:w="6207"/>
      </w:tblGrid>
      <w:tr w:rsidR="00C364AF" w:rsidRPr="002A34A9" w14:paraId="71CD20E1" w14:textId="77777777" w:rsidTr="00C364AF">
        <w:tc>
          <w:tcPr>
            <w:tcW w:w="2548" w:type="dxa"/>
            <w:shd w:val="clear" w:color="auto" w:fill="auto"/>
            <w:vAlign w:val="center"/>
          </w:tcPr>
          <w:p w14:paraId="561FA312" w14:textId="77777777" w:rsidR="00C364AF" w:rsidRPr="00C364AF" w:rsidRDefault="00C364AF" w:rsidP="007971B3">
            <w:pPr>
              <w:tabs>
                <w:tab w:val="left" w:pos="733"/>
              </w:tabs>
              <w:spacing w:after="0" w:line="240" w:lineRule="auto"/>
              <w:jc w:val="center"/>
              <w:rPr>
                <w:rFonts w:ascii="Times New Roman" w:eastAsia="Times New Roman" w:hAnsi="Times New Roman" w:cs="Times New Roman"/>
                <w:color w:val="000000" w:themeColor="text1"/>
                <w:sz w:val="28"/>
                <w:szCs w:val="28"/>
              </w:rPr>
            </w:pPr>
            <w:r w:rsidRPr="00C364AF">
              <w:rPr>
                <w:rFonts w:ascii="Times New Roman" w:eastAsia="Times New Roman" w:hAnsi="Times New Roman" w:cs="Times New Roman"/>
                <w:color w:val="000000" w:themeColor="text1"/>
                <w:sz w:val="28"/>
                <w:szCs w:val="28"/>
              </w:rPr>
              <w:t>Области</w:t>
            </w:r>
          </w:p>
        </w:tc>
        <w:tc>
          <w:tcPr>
            <w:tcW w:w="771" w:type="dxa"/>
            <w:shd w:val="clear" w:color="auto" w:fill="auto"/>
          </w:tcPr>
          <w:p w14:paraId="16BFD1FE" w14:textId="77777777" w:rsidR="00C364AF" w:rsidRPr="00C364AF" w:rsidRDefault="00C364AF" w:rsidP="007971B3">
            <w:pPr>
              <w:tabs>
                <w:tab w:val="left" w:pos="733"/>
              </w:tabs>
              <w:spacing w:after="0" w:line="240" w:lineRule="auto"/>
              <w:jc w:val="center"/>
              <w:rPr>
                <w:rFonts w:ascii="Times New Roman" w:eastAsia="Times New Roman" w:hAnsi="Times New Roman" w:cs="Times New Roman"/>
                <w:color w:val="000000" w:themeColor="text1"/>
                <w:sz w:val="28"/>
                <w:szCs w:val="28"/>
              </w:rPr>
            </w:pPr>
            <w:r w:rsidRPr="00C364AF">
              <w:rPr>
                <w:rFonts w:ascii="Times New Roman" w:eastAsia="Times New Roman" w:hAnsi="Times New Roman" w:cs="Times New Roman"/>
                <w:color w:val="000000" w:themeColor="text1"/>
                <w:sz w:val="28"/>
                <w:szCs w:val="28"/>
              </w:rPr>
              <w:t>№</w:t>
            </w:r>
          </w:p>
        </w:tc>
        <w:tc>
          <w:tcPr>
            <w:tcW w:w="6207" w:type="dxa"/>
            <w:shd w:val="clear" w:color="auto" w:fill="auto"/>
            <w:vAlign w:val="center"/>
          </w:tcPr>
          <w:p w14:paraId="57E7C714" w14:textId="77777777" w:rsidR="00C364AF" w:rsidRPr="00C364AF" w:rsidRDefault="00C364AF" w:rsidP="007971B3">
            <w:pPr>
              <w:tabs>
                <w:tab w:val="left" w:pos="733"/>
              </w:tabs>
              <w:spacing w:after="0" w:line="240" w:lineRule="auto"/>
              <w:jc w:val="center"/>
              <w:rPr>
                <w:rFonts w:ascii="Times New Roman" w:eastAsia="Times New Roman" w:hAnsi="Times New Roman" w:cs="Times New Roman"/>
                <w:color w:val="000000" w:themeColor="text1"/>
                <w:sz w:val="28"/>
                <w:szCs w:val="28"/>
              </w:rPr>
            </w:pPr>
            <w:r w:rsidRPr="00C364AF">
              <w:rPr>
                <w:rFonts w:ascii="Times New Roman" w:eastAsia="Times New Roman" w:hAnsi="Times New Roman" w:cs="Times New Roman"/>
                <w:color w:val="000000" w:themeColor="text1"/>
                <w:sz w:val="28"/>
                <w:szCs w:val="28"/>
              </w:rPr>
              <w:t>Методическое обеспечение</w:t>
            </w:r>
          </w:p>
        </w:tc>
      </w:tr>
      <w:tr w:rsidR="00C364AF" w:rsidRPr="002A34A9" w14:paraId="14DF0BDA" w14:textId="77777777" w:rsidTr="00C364AF">
        <w:tc>
          <w:tcPr>
            <w:tcW w:w="9526" w:type="dxa"/>
            <w:gridSpan w:val="3"/>
            <w:shd w:val="clear" w:color="auto" w:fill="auto"/>
          </w:tcPr>
          <w:p w14:paraId="6573570A" w14:textId="33EEBCB6" w:rsidR="00C364AF" w:rsidRPr="00C364AF" w:rsidRDefault="00C364AF" w:rsidP="007971B3">
            <w:pPr>
              <w:tabs>
                <w:tab w:val="left" w:pos="733"/>
              </w:tabs>
              <w:spacing w:after="0" w:line="240" w:lineRule="auto"/>
              <w:jc w:val="center"/>
              <w:rPr>
                <w:rFonts w:ascii="Times New Roman" w:eastAsia="Times New Roman" w:hAnsi="Times New Roman" w:cs="Times New Roman"/>
                <w:b/>
                <w:i/>
                <w:color w:val="000000" w:themeColor="text1"/>
                <w:sz w:val="28"/>
                <w:szCs w:val="28"/>
              </w:rPr>
            </w:pPr>
            <w:r w:rsidRPr="00C364AF">
              <w:rPr>
                <w:rFonts w:ascii="Times New Roman" w:eastAsia="Times New Roman" w:hAnsi="Times New Roman" w:cs="Times New Roman"/>
                <w:b/>
                <w:i/>
                <w:color w:val="000000" w:themeColor="text1"/>
                <w:sz w:val="28"/>
                <w:szCs w:val="28"/>
              </w:rPr>
              <w:t>Младшая дошкольная группа</w:t>
            </w:r>
          </w:p>
        </w:tc>
      </w:tr>
      <w:tr w:rsidR="00C364AF" w:rsidRPr="002A34A9" w14:paraId="0060E969" w14:textId="77777777" w:rsidTr="00C364AF">
        <w:tc>
          <w:tcPr>
            <w:tcW w:w="2548" w:type="dxa"/>
            <w:shd w:val="clear" w:color="auto" w:fill="auto"/>
          </w:tcPr>
          <w:p w14:paraId="4BD66F47" w14:textId="77777777" w:rsidR="00C364AF" w:rsidRPr="00C364AF" w:rsidRDefault="00C364AF" w:rsidP="007971B3">
            <w:pPr>
              <w:tabs>
                <w:tab w:val="left" w:pos="733"/>
              </w:tabs>
              <w:spacing w:after="0" w:line="240" w:lineRule="auto"/>
              <w:jc w:val="center"/>
              <w:rPr>
                <w:rFonts w:ascii="Times New Roman" w:eastAsia="Times New Roman" w:hAnsi="Times New Roman" w:cs="Times New Roman"/>
                <w:color w:val="000000" w:themeColor="text1"/>
                <w:sz w:val="28"/>
                <w:szCs w:val="28"/>
              </w:rPr>
            </w:pPr>
            <w:r w:rsidRPr="00C364AF">
              <w:rPr>
                <w:rFonts w:ascii="Times New Roman" w:eastAsia="Calibri" w:hAnsi="Times New Roman" w:cs="Calibri"/>
                <w:b/>
                <w:sz w:val="28"/>
                <w:szCs w:val="28"/>
              </w:rPr>
              <w:t>Социально-коммуникативное развитие</w:t>
            </w:r>
          </w:p>
        </w:tc>
        <w:tc>
          <w:tcPr>
            <w:tcW w:w="6978" w:type="dxa"/>
            <w:gridSpan w:val="2"/>
            <w:shd w:val="clear" w:color="auto" w:fill="auto"/>
          </w:tcPr>
          <w:p w14:paraId="6F032FB8" w14:textId="77777777" w:rsidR="00C364AF" w:rsidRPr="00C364AF" w:rsidRDefault="00C364AF" w:rsidP="007971B3">
            <w:pPr>
              <w:spacing w:after="0" w:line="240" w:lineRule="auto"/>
              <w:jc w:val="both"/>
              <w:rPr>
                <w:rFonts w:ascii="Times New Roman" w:eastAsia="Calibri" w:hAnsi="Times New Roman" w:cs="Times New Roman"/>
                <w:sz w:val="24"/>
                <w:szCs w:val="24"/>
                <w:lang w:eastAsia="en-US"/>
              </w:rPr>
            </w:pPr>
            <w:r w:rsidRPr="00C364AF">
              <w:rPr>
                <w:rFonts w:ascii="Times New Roman" w:eastAsia="Calibri" w:hAnsi="Times New Roman" w:cs="Times New Roman"/>
                <w:sz w:val="24"/>
                <w:szCs w:val="24"/>
                <w:lang w:eastAsia="en-US"/>
              </w:rPr>
              <w:t xml:space="preserve">- Губанова Н.Ф. Развитие игровой деятельности: </w:t>
            </w:r>
            <w:proofErr w:type="gramStart"/>
            <w:r w:rsidRPr="00C364AF">
              <w:rPr>
                <w:rFonts w:ascii="Times New Roman" w:eastAsia="Calibri" w:hAnsi="Times New Roman" w:cs="Times New Roman"/>
                <w:sz w:val="24"/>
                <w:szCs w:val="24"/>
                <w:lang w:eastAsia="en-US"/>
              </w:rPr>
              <w:t>Вторая  группа</w:t>
            </w:r>
            <w:proofErr w:type="gramEnd"/>
            <w:r w:rsidRPr="00C364AF">
              <w:rPr>
                <w:rFonts w:ascii="Times New Roman" w:eastAsia="Calibri" w:hAnsi="Times New Roman" w:cs="Times New Roman"/>
                <w:sz w:val="24"/>
                <w:szCs w:val="24"/>
                <w:lang w:eastAsia="en-US"/>
              </w:rPr>
              <w:t xml:space="preserve"> раннего возраста. – М.: </w:t>
            </w:r>
            <w:proofErr w:type="spellStart"/>
            <w:r w:rsidRPr="00C364AF">
              <w:rPr>
                <w:rFonts w:ascii="Times New Roman" w:eastAsia="Calibri" w:hAnsi="Times New Roman" w:cs="Times New Roman"/>
                <w:sz w:val="24"/>
                <w:szCs w:val="24"/>
                <w:lang w:eastAsia="en-US"/>
              </w:rPr>
              <w:t>Мозайка</w:t>
            </w:r>
            <w:proofErr w:type="spellEnd"/>
            <w:r w:rsidRPr="00C364AF">
              <w:rPr>
                <w:rFonts w:ascii="Times New Roman" w:eastAsia="Calibri" w:hAnsi="Times New Roman" w:cs="Times New Roman"/>
                <w:sz w:val="24"/>
                <w:szCs w:val="24"/>
                <w:lang w:eastAsia="en-US"/>
              </w:rPr>
              <w:t>-Синтез, 2016г.</w:t>
            </w:r>
          </w:p>
          <w:p w14:paraId="684A8F44"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Губанова Н.Ф. Развитие игровой деятельности: Младшая группа. – М.: Мозаика-Синтез, 2016 г.</w:t>
            </w:r>
          </w:p>
          <w:p w14:paraId="0F67136D"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Губанова Н.Ф. Развитие игровой деятельности: Средняя группа. – М.: Мозаика-Синтез, 2016 г.</w:t>
            </w:r>
          </w:p>
        </w:tc>
      </w:tr>
      <w:tr w:rsidR="00C364AF" w:rsidRPr="002A34A9" w14:paraId="344C37F7" w14:textId="77777777" w:rsidTr="00C364AF">
        <w:tc>
          <w:tcPr>
            <w:tcW w:w="2548" w:type="dxa"/>
            <w:shd w:val="clear" w:color="auto" w:fill="auto"/>
          </w:tcPr>
          <w:p w14:paraId="20E70616"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Речевое развитие</w:t>
            </w:r>
          </w:p>
        </w:tc>
        <w:tc>
          <w:tcPr>
            <w:tcW w:w="6978" w:type="dxa"/>
            <w:gridSpan w:val="2"/>
            <w:shd w:val="clear" w:color="auto" w:fill="auto"/>
          </w:tcPr>
          <w:p w14:paraId="7730995A" w14:textId="77777777" w:rsidR="00C364AF" w:rsidRPr="00C364AF" w:rsidRDefault="00C364AF" w:rsidP="007971B3">
            <w:pPr>
              <w:spacing w:after="0" w:line="240" w:lineRule="auto"/>
              <w:jc w:val="both"/>
              <w:rPr>
                <w:rFonts w:ascii="Times New Roman" w:eastAsia="Calibri" w:hAnsi="Times New Roman" w:cs="Times New Roman"/>
                <w:sz w:val="24"/>
                <w:szCs w:val="24"/>
                <w:lang w:eastAsia="en-US"/>
              </w:rPr>
            </w:pPr>
            <w:r w:rsidRPr="00C364AF">
              <w:rPr>
                <w:rFonts w:ascii="Times New Roman" w:eastAsia="Calibri" w:hAnsi="Times New Roman" w:cs="Times New Roman"/>
                <w:sz w:val="24"/>
                <w:szCs w:val="24"/>
                <w:lang w:eastAsia="en-US"/>
              </w:rPr>
              <w:t xml:space="preserve">- </w:t>
            </w:r>
            <w:proofErr w:type="spellStart"/>
            <w:r w:rsidRPr="00C364AF">
              <w:rPr>
                <w:rFonts w:ascii="Times New Roman" w:eastAsia="Calibri" w:hAnsi="Times New Roman" w:cs="Times New Roman"/>
                <w:sz w:val="24"/>
                <w:szCs w:val="24"/>
                <w:lang w:eastAsia="en-US"/>
              </w:rPr>
              <w:t>Гербова</w:t>
            </w:r>
            <w:proofErr w:type="spellEnd"/>
            <w:r w:rsidRPr="00C364AF">
              <w:rPr>
                <w:rFonts w:ascii="Times New Roman" w:eastAsia="Calibri" w:hAnsi="Times New Roman" w:cs="Times New Roman"/>
                <w:sz w:val="24"/>
                <w:szCs w:val="24"/>
                <w:lang w:eastAsia="en-US"/>
              </w:rPr>
              <w:t xml:space="preserve"> В.В. Развитие речи в детском саду: Вторая группа раннего возраста. – М.: Мозаика-</w:t>
            </w:r>
            <w:proofErr w:type="gramStart"/>
            <w:r w:rsidRPr="00C364AF">
              <w:rPr>
                <w:rFonts w:ascii="Times New Roman" w:eastAsia="Calibri" w:hAnsi="Times New Roman" w:cs="Times New Roman"/>
                <w:sz w:val="24"/>
                <w:szCs w:val="24"/>
                <w:lang w:eastAsia="en-US"/>
              </w:rPr>
              <w:t xml:space="preserve">Синтез,   </w:t>
            </w:r>
            <w:proofErr w:type="gramEnd"/>
            <w:r w:rsidRPr="00C364AF">
              <w:rPr>
                <w:rFonts w:ascii="Times New Roman" w:eastAsia="Calibri" w:hAnsi="Times New Roman" w:cs="Times New Roman"/>
                <w:sz w:val="24"/>
                <w:szCs w:val="24"/>
                <w:lang w:eastAsia="en-US"/>
              </w:rPr>
              <w:t>2017 г.;</w:t>
            </w:r>
          </w:p>
          <w:p w14:paraId="1E780876"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-В. Шишкина, А. Василевская, О. </w:t>
            </w:r>
            <w:proofErr w:type="spellStart"/>
            <w:r w:rsidRPr="00C364AF">
              <w:rPr>
                <w:rFonts w:ascii="Times New Roman" w:eastAsia="Calibri" w:hAnsi="Times New Roman" w:cs="Calibri"/>
                <w:sz w:val="24"/>
                <w:szCs w:val="24"/>
              </w:rPr>
              <w:t>Стогний</w:t>
            </w:r>
            <w:proofErr w:type="spellEnd"/>
            <w:r w:rsidRPr="00C364AF">
              <w:rPr>
                <w:rFonts w:ascii="Times New Roman" w:eastAsia="Calibri" w:hAnsi="Times New Roman" w:cs="Calibri"/>
                <w:sz w:val="24"/>
                <w:szCs w:val="24"/>
              </w:rPr>
              <w:t xml:space="preserve">. Хрестоматия для чтения детям в детском саду и дома: 1-3 </w:t>
            </w:r>
            <w:proofErr w:type="gramStart"/>
            <w:r w:rsidRPr="00C364AF">
              <w:rPr>
                <w:rFonts w:ascii="Times New Roman" w:eastAsia="Calibri" w:hAnsi="Times New Roman" w:cs="Calibri"/>
                <w:sz w:val="24"/>
                <w:szCs w:val="24"/>
              </w:rPr>
              <w:t>года.–</w:t>
            </w:r>
            <w:proofErr w:type="gramEnd"/>
            <w:r w:rsidRPr="00C364AF">
              <w:rPr>
                <w:rFonts w:ascii="Times New Roman" w:eastAsia="Calibri" w:hAnsi="Times New Roman" w:cs="Calibri"/>
                <w:sz w:val="24"/>
                <w:szCs w:val="24"/>
              </w:rPr>
              <w:t xml:space="preserve"> 3-е изд. - М.: Мозаика-Синтез,   2017г;</w:t>
            </w:r>
          </w:p>
          <w:p w14:paraId="7DE94698"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Гербова</w:t>
            </w:r>
            <w:proofErr w:type="spellEnd"/>
            <w:r w:rsidRPr="00C364AF">
              <w:rPr>
                <w:rFonts w:ascii="Times New Roman" w:eastAsia="Calibri" w:hAnsi="Times New Roman" w:cs="Calibri"/>
                <w:sz w:val="24"/>
                <w:szCs w:val="24"/>
              </w:rPr>
              <w:t xml:space="preserve"> В.В. Развитие речи в детском </w:t>
            </w:r>
            <w:proofErr w:type="spellStart"/>
            <w:proofErr w:type="gramStart"/>
            <w:r w:rsidRPr="00C364AF">
              <w:rPr>
                <w:rFonts w:ascii="Times New Roman" w:eastAsia="Calibri" w:hAnsi="Times New Roman" w:cs="Calibri"/>
                <w:sz w:val="24"/>
                <w:szCs w:val="24"/>
              </w:rPr>
              <w:t>саду.Младшая</w:t>
            </w:r>
            <w:proofErr w:type="spellEnd"/>
            <w:proofErr w:type="gramEnd"/>
            <w:r w:rsidRPr="00C364AF">
              <w:rPr>
                <w:rFonts w:ascii="Times New Roman" w:eastAsia="Calibri" w:hAnsi="Times New Roman" w:cs="Calibri"/>
                <w:sz w:val="24"/>
                <w:szCs w:val="24"/>
              </w:rPr>
              <w:t xml:space="preserve"> группа. - М.: Мозаика-Синтез, 2016 г;</w:t>
            </w:r>
          </w:p>
          <w:p w14:paraId="79462A1B"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Гербова</w:t>
            </w:r>
            <w:proofErr w:type="spellEnd"/>
            <w:r w:rsidRPr="00C364AF">
              <w:rPr>
                <w:rFonts w:ascii="Times New Roman" w:eastAsia="Calibri" w:hAnsi="Times New Roman" w:cs="Calibri"/>
                <w:sz w:val="24"/>
                <w:szCs w:val="24"/>
              </w:rPr>
              <w:t xml:space="preserve"> В.В. Развитие речи в детском </w:t>
            </w:r>
            <w:proofErr w:type="spellStart"/>
            <w:proofErr w:type="gramStart"/>
            <w:r w:rsidRPr="00C364AF">
              <w:rPr>
                <w:rFonts w:ascii="Times New Roman" w:eastAsia="Calibri" w:hAnsi="Times New Roman" w:cs="Calibri"/>
                <w:sz w:val="24"/>
                <w:szCs w:val="24"/>
              </w:rPr>
              <w:t>саду.Средняя</w:t>
            </w:r>
            <w:proofErr w:type="spellEnd"/>
            <w:proofErr w:type="gramEnd"/>
            <w:r w:rsidRPr="00C364AF">
              <w:rPr>
                <w:rFonts w:ascii="Times New Roman" w:eastAsia="Calibri" w:hAnsi="Times New Roman" w:cs="Calibri"/>
                <w:sz w:val="24"/>
                <w:szCs w:val="24"/>
              </w:rPr>
              <w:t xml:space="preserve"> группа. - М.: Мозаика-Синтез, 2016 г;</w:t>
            </w:r>
          </w:p>
          <w:p w14:paraId="4F70C541" w14:textId="7B967A70"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-В. Шишкина, А. Василевская, О. </w:t>
            </w:r>
            <w:proofErr w:type="spellStart"/>
            <w:r w:rsidRPr="00C364AF">
              <w:rPr>
                <w:rFonts w:ascii="Times New Roman" w:eastAsia="Calibri" w:hAnsi="Times New Roman" w:cs="Calibri"/>
                <w:sz w:val="24"/>
                <w:szCs w:val="24"/>
              </w:rPr>
              <w:t>Стогний</w:t>
            </w:r>
            <w:proofErr w:type="spellEnd"/>
            <w:r w:rsidRPr="00C364AF">
              <w:rPr>
                <w:rFonts w:ascii="Times New Roman" w:eastAsia="Calibri" w:hAnsi="Times New Roman" w:cs="Calibri"/>
                <w:sz w:val="24"/>
                <w:szCs w:val="24"/>
              </w:rPr>
              <w:t xml:space="preserve">. Хрестоматия для чтения детям в детском саду и дома: 3-4 </w:t>
            </w:r>
            <w:proofErr w:type="gramStart"/>
            <w:r w:rsidRPr="00C364AF">
              <w:rPr>
                <w:rFonts w:ascii="Times New Roman" w:eastAsia="Calibri" w:hAnsi="Times New Roman" w:cs="Calibri"/>
                <w:sz w:val="24"/>
                <w:szCs w:val="24"/>
              </w:rPr>
              <w:t>года.–</w:t>
            </w:r>
            <w:proofErr w:type="gramEnd"/>
            <w:r w:rsidRPr="00C364AF">
              <w:rPr>
                <w:rFonts w:ascii="Times New Roman" w:eastAsia="Calibri" w:hAnsi="Times New Roman" w:cs="Calibri"/>
                <w:sz w:val="24"/>
                <w:szCs w:val="24"/>
              </w:rPr>
              <w:t xml:space="preserve"> М.: Мозаика-Синтез,   2016 г;</w:t>
            </w:r>
          </w:p>
        </w:tc>
      </w:tr>
      <w:tr w:rsidR="00C364AF" w:rsidRPr="002A34A9" w14:paraId="21B27F0D" w14:textId="77777777" w:rsidTr="00C364AF">
        <w:tc>
          <w:tcPr>
            <w:tcW w:w="2548" w:type="dxa"/>
          </w:tcPr>
          <w:p w14:paraId="6B0BC10A"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Times New Roman" w:hAnsi="Times New Roman" w:cs="Times New Roman"/>
                <w:b/>
                <w:color w:val="000000" w:themeColor="text1"/>
                <w:sz w:val="28"/>
                <w:szCs w:val="28"/>
              </w:rPr>
              <w:t>Познавательное развитие</w:t>
            </w:r>
          </w:p>
        </w:tc>
        <w:tc>
          <w:tcPr>
            <w:tcW w:w="6978" w:type="dxa"/>
            <w:gridSpan w:val="2"/>
          </w:tcPr>
          <w:p w14:paraId="4E9493B9" w14:textId="77777777" w:rsidR="00C364AF" w:rsidRPr="00C364AF" w:rsidRDefault="00C364AF" w:rsidP="007971B3">
            <w:pPr>
              <w:spacing w:after="0" w:line="240" w:lineRule="auto"/>
              <w:jc w:val="both"/>
              <w:rPr>
                <w:rFonts w:ascii="Times New Roman" w:eastAsia="Calibri" w:hAnsi="Times New Roman" w:cs="Times New Roman"/>
                <w:sz w:val="24"/>
                <w:szCs w:val="24"/>
                <w:lang w:eastAsia="en-US"/>
              </w:rPr>
            </w:pPr>
            <w:r w:rsidRPr="00C364AF">
              <w:rPr>
                <w:rFonts w:ascii="Times New Roman" w:eastAsia="Calibri" w:hAnsi="Times New Roman" w:cs="Times New Roman"/>
                <w:sz w:val="24"/>
                <w:szCs w:val="24"/>
                <w:lang w:eastAsia="en-US"/>
              </w:rPr>
              <w:t xml:space="preserve">-СоломенниковаО.А.. Ознакомление с природой в детском саду: Вторая  группа раннего возраста. – М.: </w:t>
            </w:r>
            <w:proofErr w:type="spellStart"/>
            <w:r w:rsidRPr="00C364AF">
              <w:rPr>
                <w:rFonts w:ascii="Times New Roman" w:eastAsia="Calibri" w:hAnsi="Times New Roman" w:cs="Times New Roman"/>
                <w:sz w:val="24"/>
                <w:szCs w:val="24"/>
                <w:lang w:eastAsia="en-US"/>
              </w:rPr>
              <w:t>Мозайка</w:t>
            </w:r>
            <w:proofErr w:type="spellEnd"/>
            <w:r w:rsidRPr="00C364AF">
              <w:rPr>
                <w:rFonts w:ascii="Times New Roman" w:eastAsia="Calibri" w:hAnsi="Times New Roman" w:cs="Times New Roman"/>
                <w:sz w:val="24"/>
                <w:szCs w:val="24"/>
                <w:lang w:eastAsia="en-US"/>
              </w:rPr>
              <w:t xml:space="preserve"> - Синтез, 2017 г.;</w:t>
            </w:r>
          </w:p>
          <w:p w14:paraId="34F3ECEF" w14:textId="77777777" w:rsidR="00C364AF" w:rsidRPr="00C364AF" w:rsidRDefault="00C364AF" w:rsidP="007971B3">
            <w:pPr>
              <w:spacing w:after="0" w:line="240" w:lineRule="auto"/>
              <w:jc w:val="both"/>
              <w:rPr>
                <w:rFonts w:ascii="Times New Roman" w:eastAsia="Calibri" w:hAnsi="Times New Roman" w:cs="Times New Roman"/>
                <w:sz w:val="24"/>
                <w:szCs w:val="24"/>
                <w:lang w:eastAsia="en-US"/>
              </w:rPr>
            </w:pPr>
            <w:r w:rsidRPr="00C364AF">
              <w:rPr>
                <w:rFonts w:ascii="Times New Roman" w:eastAsia="Calibri" w:hAnsi="Times New Roman" w:cs="Times New Roman"/>
                <w:sz w:val="24"/>
                <w:szCs w:val="24"/>
                <w:lang w:eastAsia="en-US"/>
              </w:rPr>
              <w:t xml:space="preserve">- </w:t>
            </w:r>
            <w:proofErr w:type="spellStart"/>
            <w:r w:rsidRPr="00C364AF">
              <w:rPr>
                <w:rFonts w:ascii="Times New Roman" w:eastAsia="Calibri" w:hAnsi="Times New Roman" w:cs="Times New Roman"/>
                <w:sz w:val="24"/>
                <w:szCs w:val="24"/>
                <w:lang w:eastAsia="en-US"/>
              </w:rPr>
              <w:t>Помораева</w:t>
            </w:r>
            <w:proofErr w:type="spellEnd"/>
            <w:r w:rsidRPr="00C364AF">
              <w:rPr>
                <w:rFonts w:ascii="Times New Roman" w:eastAsia="Calibri" w:hAnsi="Times New Roman" w:cs="Times New Roman"/>
                <w:sz w:val="24"/>
                <w:szCs w:val="24"/>
                <w:lang w:eastAsia="en-US"/>
              </w:rPr>
              <w:t xml:space="preserve"> И. А., </w:t>
            </w:r>
            <w:proofErr w:type="spellStart"/>
            <w:r w:rsidRPr="00C364AF">
              <w:rPr>
                <w:rFonts w:ascii="Times New Roman" w:eastAsia="Calibri" w:hAnsi="Times New Roman" w:cs="Times New Roman"/>
                <w:sz w:val="24"/>
                <w:szCs w:val="24"/>
                <w:lang w:eastAsia="en-US"/>
              </w:rPr>
              <w:t>Позина</w:t>
            </w:r>
            <w:proofErr w:type="spellEnd"/>
            <w:r w:rsidRPr="00C364AF">
              <w:rPr>
                <w:rFonts w:ascii="Times New Roman" w:eastAsia="Calibri" w:hAnsi="Times New Roman" w:cs="Times New Roman"/>
                <w:sz w:val="24"/>
                <w:szCs w:val="24"/>
                <w:lang w:eastAsia="en-US"/>
              </w:rPr>
              <w:t xml:space="preserve"> В. А. Формирование элементарных математических представлений. Вторая группа раннего возраста.  – М.: Мозаика - Синтез, 2017 г.;</w:t>
            </w:r>
          </w:p>
          <w:p w14:paraId="0CD566AB"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xml:space="preserve">- </w:t>
            </w:r>
            <w:proofErr w:type="spellStart"/>
            <w:r w:rsidRPr="00C364AF">
              <w:rPr>
                <w:rFonts w:ascii="Times New Roman" w:eastAsia="Times New Roman" w:hAnsi="Times New Roman" w:cs="Times New Roman"/>
                <w:sz w:val="24"/>
                <w:szCs w:val="24"/>
                <w:lang w:eastAsia="en-US"/>
              </w:rPr>
              <w:t>Помораева</w:t>
            </w:r>
            <w:proofErr w:type="spellEnd"/>
            <w:r w:rsidRPr="00C364AF">
              <w:rPr>
                <w:rFonts w:ascii="Times New Roman" w:eastAsia="Times New Roman" w:hAnsi="Times New Roman" w:cs="Times New Roman"/>
                <w:sz w:val="24"/>
                <w:szCs w:val="24"/>
                <w:lang w:eastAsia="en-US"/>
              </w:rPr>
              <w:t xml:space="preserve"> И.А., </w:t>
            </w:r>
            <w:proofErr w:type="spellStart"/>
            <w:r w:rsidRPr="00C364AF">
              <w:rPr>
                <w:rFonts w:ascii="Times New Roman" w:eastAsia="Times New Roman" w:hAnsi="Times New Roman" w:cs="Times New Roman"/>
                <w:sz w:val="24"/>
                <w:szCs w:val="24"/>
                <w:lang w:eastAsia="en-US"/>
              </w:rPr>
              <w:t>Позина</w:t>
            </w:r>
            <w:proofErr w:type="spellEnd"/>
            <w:r w:rsidRPr="00C364AF">
              <w:rPr>
                <w:rFonts w:ascii="Times New Roman" w:eastAsia="Times New Roman" w:hAnsi="Times New Roman" w:cs="Times New Roman"/>
                <w:sz w:val="24"/>
                <w:szCs w:val="24"/>
                <w:lang w:eastAsia="en-US"/>
              </w:rPr>
              <w:t xml:space="preserve"> В.А. Формирование элементарных математических представлений: Младшая группа. -М.: Мозаика-Синтез,2016 г.;</w:t>
            </w:r>
          </w:p>
          <w:p w14:paraId="71D0596D"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xml:space="preserve">- </w:t>
            </w:r>
            <w:proofErr w:type="spellStart"/>
            <w:r w:rsidRPr="00C364AF">
              <w:rPr>
                <w:rFonts w:ascii="Times New Roman" w:eastAsia="Times New Roman" w:hAnsi="Times New Roman" w:cs="Times New Roman"/>
                <w:sz w:val="24"/>
                <w:szCs w:val="24"/>
                <w:lang w:eastAsia="en-US"/>
              </w:rPr>
              <w:t>Помораева</w:t>
            </w:r>
            <w:proofErr w:type="spellEnd"/>
            <w:r w:rsidRPr="00C364AF">
              <w:rPr>
                <w:rFonts w:ascii="Times New Roman" w:eastAsia="Times New Roman" w:hAnsi="Times New Roman" w:cs="Times New Roman"/>
                <w:sz w:val="24"/>
                <w:szCs w:val="24"/>
                <w:lang w:eastAsia="en-US"/>
              </w:rPr>
              <w:t xml:space="preserve"> И.А., </w:t>
            </w:r>
            <w:proofErr w:type="spellStart"/>
            <w:r w:rsidRPr="00C364AF">
              <w:rPr>
                <w:rFonts w:ascii="Times New Roman" w:eastAsia="Times New Roman" w:hAnsi="Times New Roman" w:cs="Times New Roman"/>
                <w:sz w:val="24"/>
                <w:szCs w:val="24"/>
                <w:lang w:eastAsia="en-US"/>
              </w:rPr>
              <w:t>Позина</w:t>
            </w:r>
            <w:proofErr w:type="spellEnd"/>
            <w:r w:rsidRPr="00C364AF">
              <w:rPr>
                <w:rFonts w:ascii="Times New Roman" w:eastAsia="Times New Roman" w:hAnsi="Times New Roman" w:cs="Times New Roman"/>
                <w:sz w:val="24"/>
                <w:szCs w:val="24"/>
                <w:lang w:eastAsia="en-US"/>
              </w:rPr>
              <w:t xml:space="preserve"> В.А. Формирование элементарных математических представлений: Средняя группа. -М.: </w:t>
            </w:r>
            <w:proofErr w:type="spellStart"/>
            <w:r w:rsidRPr="00C364AF">
              <w:rPr>
                <w:rFonts w:ascii="Times New Roman" w:eastAsia="Times New Roman" w:hAnsi="Times New Roman" w:cs="Times New Roman"/>
                <w:sz w:val="24"/>
                <w:szCs w:val="24"/>
                <w:lang w:eastAsia="en-US"/>
              </w:rPr>
              <w:t>Мозайка</w:t>
            </w:r>
            <w:proofErr w:type="spellEnd"/>
            <w:r w:rsidRPr="00C364AF">
              <w:rPr>
                <w:rFonts w:ascii="Times New Roman" w:eastAsia="Times New Roman" w:hAnsi="Times New Roman" w:cs="Times New Roman"/>
                <w:sz w:val="24"/>
                <w:szCs w:val="24"/>
                <w:lang w:eastAsia="en-US"/>
              </w:rPr>
              <w:t xml:space="preserve">-Синтез ,2016 г.; </w:t>
            </w:r>
          </w:p>
          <w:p w14:paraId="6103AA59"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Дыбина</w:t>
            </w:r>
            <w:proofErr w:type="spellEnd"/>
            <w:r w:rsidRPr="00C364AF">
              <w:rPr>
                <w:rFonts w:ascii="Times New Roman" w:eastAsia="Calibri" w:hAnsi="Times New Roman" w:cs="Calibri"/>
                <w:sz w:val="24"/>
                <w:szCs w:val="24"/>
              </w:rPr>
              <w:t xml:space="preserve"> О.В. Ознакомление с предметным и социальным окружением. Младшая группа. - М.: Мозаика-Синтез,2015 г.;</w:t>
            </w:r>
          </w:p>
          <w:p w14:paraId="64AB0CFE"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Дыбина</w:t>
            </w:r>
            <w:proofErr w:type="spellEnd"/>
            <w:r w:rsidRPr="00C364AF">
              <w:rPr>
                <w:rFonts w:ascii="Times New Roman" w:eastAsia="Calibri" w:hAnsi="Times New Roman" w:cs="Calibri"/>
                <w:sz w:val="24"/>
                <w:szCs w:val="24"/>
              </w:rPr>
              <w:t xml:space="preserve"> О.В. Ознакомление с предметным и социальным окружением. Средняя группа. - М.: Мозаика-Синтез,2016 г.;</w:t>
            </w:r>
          </w:p>
          <w:p w14:paraId="111E655C"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Соломенникова</w:t>
            </w:r>
            <w:proofErr w:type="spellEnd"/>
            <w:r w:rsidRPr="00C364AF">
              <w:rPr>
                <w:rFonts w:ascii="Times New Roman" w:eastAsia="Calibri" w:hAnsi="Times New Roman" w:cs="Calibri"/>
                <w:sz w:val="24"/>
                <w:szCs w:val="24"/>
              </w:rPr>
              <w:t xml:space="preserve"> О.А. Ознакомление с природой в детском саду: Младшая группа. -М.: Мозаика-</w:t>
            </w:r>
            <w:proofErr w:type="gramStart"/>
            <w:r w:rsidRPr="00C364AF">
              <w:rPr>
                <w:rFonts w:ascii="Times New Roman" w:eastAsia="Calibri" w:hAnsi="Times New Roman" w:cs="Calibri"/>
                <w:sz w:val="24"/>
                <w:szCs w:val="24"/>
              </w:rPr>
              <w:t>Синтез,  2016</w:t>
            </w:r>
            <w:proofErr w:type="gramEnd"/>
            <w:r w:rsidRPr="00C364AF">
              <w:rPr>
                <w:rFonts w:ascii="Times New Roman" w:eastAsia="Calibri" w:hAnsi="Times New Roman" w:cs="Calibri"/>
                <w:sz w:val="24"/>
                <w:szCs w:val="24"/>
              </w:rPr>
              <w:t xml:space="preserve"> г.;</w:t>
            </w:r>
          </w:p>
          <w:p w14:paraId="56234247"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Соломенникова</w:t>
            </w:r>
            <w:proofErr w:type="spellEnd"/>
            <w:r w:rsidRPr="00C364AF">
              <w:rPr>
                <w:rFonts w:ascii="Times New Roman" w:eastAsia="Calibri" w:hAnsi="Times New Roman" w:cs="Calibri"/>
                <w:sz w:val="24"/>
                <w:szCs w:val="24"/>
              </w:rPr>
              <w:t xml:space="preserve"> О.А. Ознакомление с природой в детском саду: Средняя группа. -М.: Мозаика-</w:t>
            </w:r>
            <w:proofErr w:type="gramStart"/>
            <w:r w:rsidRPr="00C364AF">
              <w:rPr>
                <w:rFonts w:ascii="Times New Roman" w:eastAsia="Calibri" w:hAnsi="Times New Roman" w:cs="Calibri"/>
                <w:sz w:val="24"/>
                <w:szCs w:val="24"/>
              </w:rPr>
              <w:t>Синтез,  2015</w:t>
            </w:r>
            <w:proofErr w:type="gramEnd"/>
            <w:r w:rsidRPr="00C364AF">
              <w:rPr>
                <w:rFonts w:ascii="Times New Roman" w:eastAsia="Calibri" w:hAnsi="Times New Roman" w:cs="Calibri"/>
                <w:sz w:val="24"/>
                <w:szCs w:val="24"/>
              </w:rPr>
              <w:t>г.;</w:t>
            </w:r>
          </w:p>
        </w:tc>
      </w:tr>
      <w:tr w:rsidR="00C364AF" w:rsidRPr="002A34A9" w14:paraId="491486B6" w14:textId="77777777" w:rsidTr="00C364AF">
        <w:tc>
          <w:tcPr>
            <w:tcW w:w="2548" w:type="dxa"/>
          </w:tcPr>
          <w:p w14:paraId="57C0E6B8"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Художественно-эстетическое развитие</w:t>
            </w:r>
          </w:p>
        </w:tc>
        <w:tc>
          <w:tcPr>
            <w:tcW w:w="6978" w:type="dxa"/>
            <w:gridSpan w:val="2"/>
          </w:tcPr>
          <w:p w14:paraId="38D63109"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Изобразительная деятельность в детском саду: Младшая группа. - М.: Мозаика – Синтез, 2016 г.;</w:t>
            </w:r>
          </w:p>
          <w:p w14:paraId="0C23F6E5"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Изобразительная деятельность в детском саду: Средняя группа. - М.: Мозаика – Синтез, 2016 г.</w:t>
            </w:r>
          </w:p>
          <w:p w14:paraId="5AC373C0"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Куцакова</w:t>
            </w:r>
            <w:proofErr w:type="spellEnd"/>
            <w:r w:rsidRPr="00C364AF">
              <w:rPr>
                <w:rFonts w:ascii="Times New Roman" w:eastAsia="Arial Unicode MS" w:hAnsi="Times New Roman" w:cs="Times New Roman"/>
                <w:color w:val="000000" w:themeColor="text1"/>
                <w:sz w:val="24"/>
                <w:szCs w:val="24"/>
              </w:rPr>
              <w:t xml:space="preserve"> Л.В. Конструирование из строительного материала: Средняя группа. – М.: Мозаика-Синтез, 2016 г.;</w:t>
            </w:r>
          </w:p>
          <w:p w14:paraId="173C6E4F"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xml:space="preserve">- </w:t>
            </w:r>
            <w:proofErr w:type="spellStart"/>
            <w:r w:rsidRPr="00C364AF">
              <w:rPr>
                <w:rFonts w:ascii="Times New Roman" w:eastAsia="Arial Unicode MS" w:hAnsi="Times New Roman" w:cs="Times New Roman"/>
                <w:color w:val="000000" w:themeColor="text1"/>
                <w:sz w:val="24"/>
                <w:szCs w:val="24"/>
                <w:lang w:eastAsia="en-US"/>
              </w:rPr>
              <w:t>Колдина</w:t>
            </w:r>
            <w:proofErr w:type="spellEnd"/>
            <w:r w:rsidRPr="00C364AF">
              <w:rPr>
                <w:rFonts w:ascii="Times New Roman" w:eastAsia="Arial Unicode MS" w:hAnsi="Times New Roman" w:cs="Times New Roman"/>
                <w:color w:val="000000" w:themeColor="text1"/>
                <w:sz w:val="24"/>
                <w:szCs w:val="24"/>
                <w:lang w:eastAsia="en-US"/>
              </w:rPr>
              <w:t xml:space="preserve"> Д.Н. Аппликация в детском саду. Конспекты занятий с детьми 3-4 лет. – 2 –е изд., </w:t>
            </w:r>
            <w:proofErr w:type="spellStart"/>
            <w:r w:rsidRPr="00C364AF">
              <w:rPr>
                <w:rFonts w:ascii="Times New Roman" w:eastAsia="Arial Unicode MS" w:hAnsi="Times New Roman" w:cs="Times New Roman"/>
                <w:color w:val="000000" w:themeColor="text1"/>
                <w:sz w:val="24"/>
                <w:szCs w:val="24"/>
                <w:lang w:eastAsia="en-US"/>
              </w:rPr>
              <w:t>испр</w:t>
            </w:r>
            <w:proofErr w:type="spellEnd"/>
            <w:r w:rsidRPr="00C364AF">
              <w:rPr>
                <w:rFonts w:ascii="Times New Roman" w:eastAsia="Arial Unicode MS" w:hAnsi="Times New Roman" w:cs="Times New Roman"/>
                <w:color w:val="000000" w:themeColor="text1"/>
                <w:sz w:val="24"/>
                <w:szCs w:val="24"/>
                <w:lang w:eastAsia="en-US"/>
              </w:rPr>
              <w:t xml:space="preserve">. и </w:t>
            </w:r>
            <w:proofErr w:type="gramStart"/>
            <w:r w:rsidRPr="00C364AF">
              <w:rPr>
                <w:rFonts w:ascii="Times New Roman" w:eastAsia="Arial Unicode MS" w:hAnsi="Times New Roman" w:cs="Times New Roman"/>
                <w:color w:val="000000" w:themeColor="text1"/>
                <w:sz w:val="24"/>
                <w:szCs w:val="24"/>
                <w:lang w:eastAsia="en-US"/>
              </w:rPr>
              <w:t>доп..</w:t>
            </w:r>
            <w:proofErr w:type="gramEnd"/>
            <w:r w:rsidRPr="00C364AF">
              <w:rPr>
                <w:rFonts w:ascii="Times New Roman" w:eastAsia="Arial Unicode MS" w:hAnsi="Times New Roman" w:cs="Times New Roman"/>
                <w:color w:val="000000" w:themeColor="text1"/>
                <w:sz w:val="24"/>
                <w:szCs w:val="24"/>
                <w:lang w:eastAsia="en-US"/>
              </w:rPr>
              <w:t xml:space="preserve"> – </w:t>
            </w:r>
            <w:proofErr w:type="gramStart"/>
            <w:r w:rsidRPr="00C364AF">
              <w:rPr>
                <w:rFonts w:ascii="Times New Roman" w:eastAsia="Arial Unicode MS" w:hAnsi="Times New Roman" w:cs="Times New Roman"/>
                <w:color w:val="000000" w:themeColor="text1"/>
                <w:sz w:val="24"/>
                <w:szCs w:val="24"/>
                <w:lang w:eastAsia="en-US"/>
              </w:rPr>
              <w:t>М.:МОЗАЙКА</w:t>
            </w:r>
            <w:proofErr w:type="gramEnd"/>
            <w:r w:rsidRPr="00C364AF">
              <w:rPr>
                <w:rFonts w:ascii="Times New Roman" w:eastAsia="Arial Unicode MS" w:hAnsi="Times New Roman" w:cs="Times New Roman"/>
                <w:color w:val="000000" w:themeColor="text1"/>
                <w:sz w:val="24"/>
                <w:szCs w:val="24"/>
                <w:lang w:eastAsia="en-US"/>
              </w:rPr>
              <w:t>-СИНТЕЗ, 2021.- 56 с.</w:t>
            </w:r>
          </w:p>
          <w:p w14:paraId="6E64BE4F"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xml:space="preserve">- О.А. Мамаева. Подделки из бросового материала. 4-5 лет. – 2 –е изд., </w:t>
            </w:r>
            <w:proofErr w:type="spellStart"/>
            <w:r w:rsidRPr="00C364AF">
              <w:rPr>
                <w:rFonts w:ascii="Times New Roman" w:eastAsia="Arial Unicode MS" w:hAnsi="Times New Roman" w:cs="Times New Roman"/>
                <w:color w:val="000000" w:themeColor="text1"/>
                <w:sz w:val="24"/>
                <w:szCs w:val="24"/>
                <w:lang w:eastAsia="en-US"/>
              </w:rPr>
              <w:t>испр</w:t>
            </w:r>
            <w:proofErr w:type="spellEnd"/>
            <w:r w:rsidRPr="00C364AF">
              <w:rPr>
                <w:rFonts w:ascii="Times New Roman" w:eastAsia="Arial Unicode MS" w:hAnsi="Times New Roman" w:cs="Times New Roman"/>
                <w:color w:val="000000" w:themeColor="text1"/>
                <w:sz w:val="24"/>
                <w:szCs w:val="24"/>
                <w:lang w:eastAsia="en-US"/>
              </w:rPr>
              <w:t xml:space="preserve">. и </w:t>
            </w:r>
            <w:proofErr w:type="gramStart"/>
            <w:r w:rsidRPr="00C364AF">
              <w:rPr>
                <w:rFonts w:ascii="Times New Roman" w:eastAsia="Arial Unicode MS" w:hAnsi="Times New Roman" w:cs="Times New Roman"/>
                <w:color w:val="000000" w:themeColor="text1"/>
                <w:sz w:val="24"/>
                <w:szCs w:val="24"/>
                <w:lang w:eastAsia="en-US"/>
              </w:rPr>
              <w:t>доп..</w:t>
            </w:r>
            <w:proofErr w:type="gramEnd"/>
            <w:r w:rsidRPr="00C364AF">
              <w:rPr>
                <w:rFonts w:ascii="Times New Roman" w:eastAsia="Arial Unicode MS" w:hAnsi="Times New Roman" w:cs="Times New Roman"/>
                <w:color w:val="000000" w:themeColor="text1"/>
                <w:sz w:val="24"/>
                <w:szCs w:val="24"/>
                <w:lang w:eastAsia="en-US"/>
              </w:rPr>
              <w:t xml:space="preserve"> – </w:t>
            </w:r>
            <w:proofErr w:type="gramStart"/>
            <w:r w:rsidRPr="00C364AF">
              <w:rPr>
                <w:rFonts w:ascii="Times New Roman" w:eastAsia="Arial Unicode MS" w:hAnsi="Times New Roman" w:cs="Times New Roman"/>
                <w:color w:val="000000" w:themeColor="text1"/>
                <w:sz w:val="24"/>
                <w:szCs w:val="24"/>
                <w:lang w:eastAsia="en-US"/>
              </w:rPr>
              <w:t>М.:МОЗАЙКА</w:t>
            </w:r>
            <w:proofErr w:type="gramEnd"/>
            <w:r w:rsidRPr="00C364AF">
              <w:rPr>
                <w:rFonts w:ascii="Times New Roman" w:eastAsia="Arial Unicode MS" w:hAnsi="Times New Roman" w:cs="Times New Roman"/>
                <w:color w:val="000000" w:themeColor="text1"/>
                <w:sz w:val="24"/>
                <w:szCs w:val="24"/>
                <w:lang w:eastAsia="en-US"/>
              </w:rPr>
              <w:t>-СИНТЕЗ, 2021.- 48 с.</w:t>
            </w:r>
          </w:p>
          <w:p w14:paraId="29E5CCA5"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Зацепина М.Б., Жукова Г.Е., Музыкальное воспитание в детском саду: Младшая группа. Конспекты занятий. – 2-е изд., </w:t>
            </w:r>
            <w:proofErr w:type="spellStart"/>
            <w:r w:rsidRPr="00C364AF">
              <w:rPr>
                <w:rFonts w:ascii="Times New Roman" w:eastAsia="Calibri" w:hAnsi="Times New Roman" w:cs="Calibri"/>
                <w:sz w:val="24"/>
                <w:szCs w:val="24"/>
              </w:rPr>
              <w:t>испр</w:t>
            </w:r>
            <w:proofErr w:type="spellEnd"/>
            <w:proofErr w:type="gramStart"/>
            <w:r w:rsidRPr="00C364AF">
              <w:rPr>
                <w:rFonts w:ascii="Times New Roman" w:eastAsia="Calibri" w:hAnsi="Times New Roman" w:cs="Calibri"/>
                <w:sz w:val="24"/>
                <w:szCs w:val="24"/>
              </w:rPr>
              <w:t>.</w:t>
            </w:r>
            <w:proofErr w:type="gramEnd"/>
            <w:r w:rsidRPr="00C364AF">
              <w:rPr>
                <w:rFonts w:ascii="Times New Roman" w:eastAsia="Calibri" w:hAnsi="Times New Roman" w:cs="Calibri"/>
                <w:sz w:val="24"/>
                <w:szCs w:val="24"/>
              </w:rPr>
              <w:t xml:space="preserve"> и доп. – М.: МОЗАИКА – СИНТЕЗ, 2021. – 192с.</w:t>
            </w:r>
          </w:p>
          <w:p w14:paraId="6FE897CD"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Зацепина М.Б., Жукова Г.Е., Музыкальное воспитание в детском саду: 4-5 лет. Конспекты занятий. – 2-е изд., </w:t>
            </w:r>
            <w:proofErr w:type="spellStart"/>
            <w:r w:rsidRPr="00C364AF">
              <w:rPr>
                <w:rFonts w:ascii="Times New Roman" w:eastAsia="Calibri" w:hAnsi="Times New Roman" w:cs="Calibri"/>
                <w:sz w:val="24"/>
                <w:szCs w:val="24"/>
              </w:rPr>
              <w:t>испр</w:t>
            </w:r>
            <w:proofErr w:type="spellEnd"/>
            <w:proofErr w:type="gramStart"/>
            <w:r w:rsidRPr="00C364AF">
              <w:rPr>
                <w:rFonts w:ascii="Times New Roman" w:eastAsia="Calibri" w:hAnsi="Times New Roman" w:cs="Calibri"/>
                <w:sz w:val="24"/>
                <w:szCs w:val="24"/>
              </w:rPr>
              <w:t>.</w:t>
            </w:r>
            <w:proofErr w:type="gramEnd"/>
            <w:r w:rsidRPr="00C364AF">
              <w:rPr>
                <w:rFonts w:ascii="Times New Roman" w:eastAsia="Calibri" w:hAnsi="Times New Roman" w:cs="Calibri"/>
                <w:sz w:val="24"/>
                <w:szCs w:val="24"/>
              </w:rPr>
              <w:t xml:space="preserve"> и доп. – М.: МОЗАИКА – СИНТЕЗ, 2020. – 216с.</w:t>
            </w:r>
          </w:p>
        </w:tc>
      </w:tr>
      <w:tr w:rsidR="00C364AF" w:rsidRPr="002A34A9" w14:paraId="361367D9" w14:textId="77777777" w:rsidTr="00C364AF">
        <w:tc>
          <w:tcPr>
            <w:tcW w:w="2548" w:type="dxa"/>
          </w:tcPr>
          <w:p w14:paraId="3380DC0B"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Физическое развитие</w:t>
            </w:r>
          </w:p>
        </w:tc>
        <w:tc>
          <w:tcPr>
            <w:tcW w:w="6978" w:type="dxa"/>
            <w:gridSpan w:val="2"/>
          </w:tcPr>
          <w:p w14:paraId="30B38291"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-Федорова С.Ю. Примерные планы физкультурных занятий с детьми 2-3 лет. Вторая группа раннего возраста. – М.: Мозаика-Синтез, 2018 г.</w:t>
            </w:r>
          </w:p>
          <w:p w14:paraId="71A4C838"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Пензулаева</w:t>
            </w:r>
            <w:proofErr w:type="spellEnd"/>
            <w:r w:rsidRPr="00C364AF">
              <w:rPr>
                <w:rFonts w:ascii="Times New Roman" w:eastAsia="Arial Unicode MS" w:hAnsi="Times New Roman" w:cs="Times New Roman"/>
                <w:color w:val="000000" w:themeColor="text1"/>
                <w:sz w:val="24"/>
                <w:szCs w:val="24"/>
              </w:rPr>
              <w:t xml:space="preserve"> Л.И. Физическая культура в детском саду: Младшая группа. – М.: Мозаика-Синтез, 2016 г.;</w:t>
            </w:r>
          </w:p>
          <w:p w14:paraId="59A1FA7D"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Arial Unicode MS" w:hAnsi="Times New Roman" w:cs="Times New Roman"/>
                <w:color w:val="000000" w:themeColor="text1"/>
                <w:sz w:val="24"/>
                <w:szCs w:val="24"/>
                <w:lang w:eastAsia="en-US"/>
              </w:rPr>
              <w:t xml:space="preserve">- </w:t>
            </w:r>
            <w:proofErr w:type="spellStart"/>
            <w:r w:rsidRPr="00C364AF">
              <w:rPr>
                <w:rFonts w:ascii="Times New Roman" w:eastAsia="Arial Unicode MS" w:hAnsi="Times New Roman" w:cs="Times New Roman"/>
                <w:color w:val="000000" w:themeColor="text1"/>
                <w:sz w:val="24"/>
                <w:szCs w:val="24"/>
                <w:lang w:eastAsia="en-US"/>
              </w:rPr>
              <w:t>Пензулаева</w:t>
            </w:r>
            <w:proofErr w:type="spellEnd"/>
            <w:r w:rsidRPr="00C364AF">
              <w:rPr>
                <w:rFonts w:ascii="Times New Roman" w:eastAsia="Arial Unicode MS" w:hAnsi="Times New Roman" w:cs="Times New Roman"/>
                <w:color w:val="000000" w:themeColor="text1"/>
                <w:sz w:val="24"/>
                <w:szCs w:val="24"/>
                <w:lang w:eastAsia="en-US"/>
              </w:rPr>
              <w:t xml:space="preserve"> Л.И. Физическая культура в детском саду: Средняя группа. – М.: Мозаика-Синтез, 2015 г.</w:t>
            </w:r>
          </w:p>
        </w:tc>
      </w:tr>
      <w:tr w:rsidR="00C364AF" w:rsidRPr="002A34A9" w14:paraId="593E2D3F" w14:textId="77777777" w:rsidTr="00C364AF">
        <w:tc>
          <w:tcPr>
            <w:tcW w:w="9526" w:type="dxa"/>
            <w:gridSpan w:val="3"/>
          </w:tcPr>
          <w:p w14:paraId="2183D2E4" w14:textId="5A5877FC" w:rsidR="00C364AF" w:rsidRPr="00C364AF" w:rsidRDefault="00C364AF" w:rsidP="007971B3">
            <w:pPr>
              <w:spacing w:after="0" w:line="240" w:lineRule="auto"/>
              <w:jc w:val="center"/>
              <w:rPr>
                <w:rFonts w:ascii="Times New Roman" w:eastAsia="Times New Roman" w:hAnsi="Times New Roman" w:cs="Times New Roman"/>
                <w:b/>
                <w:i/>
                <w:sz w:val="26"/>
                <w:szCs w:val="26"/>
                <w:lang w:eastAsia="en-US"/>
              </w:rPr>
            </w:pPr>
            <w:r w:rsidRPr="00C364AF">
              <w:rPr>
                <w:rFonts w:ascii="Times New Roman" w:eastAsia="Times New Roman" w:hAnsi="Times New Roman" w:cs="Times New Roman"/>
                <w:b/>
                <w:i/>
                <w:color w:val="000000" w:themeColor="text1"/>
                <w:sz w:val="28"/>
                <w:szCs w:val="28"/>
                <w:lang w:eastAsia="en-US"/>
              </w:rPr>
              <w:t>Старшая дошкольная группа</w:t>
            </w:r>
          </w:p>
        </w:tc>
      </w:tr>
      <w:tr w:rsidR="00C364AF" w:rsidRPr="002A34A9" w14:paraId="3D380C02" w14:textId="77777777" w:rsidTr="00C364AF">
        <w:tc>
          <w:tcPr>
            <w:tcW w:w="2548" w:type="dxa"/>
          </w:tcPr>
          <w:p w14:paraId="415AC179" w14:textId="77777777" w:rsidR="00C364AF" w:rsidRPr="00C364AF" w:rsidRDefault="00C364AF" w:rsidP="007971B3">
            <w:pPr>
              <w:tabs>
                <w:tab w:val="left" w:pos="733"/>
              </w:tabs>
              <w:spacing w:after="0" w:line="240" w:lineRule="auto"/>
              <w:jc w:val="center"/>
              <w:rPr>
                <w:rFonts w:ascii="Times New Roman" w:eastAsia="Times New Roman" w:hAnsi="Times New Roman" w:cs="Times New Roman"/>
                <w:color w:val="000000" w:themeColor="text1"/>
                <w:sz w:val="28"/>
                <w:szCs w:val="28"/>
              </w:rPr>
            </w:pPr>
            <w:r w:rsidRPr="00C364AF">
              <w:rPr>
                <w:rFonts w:ascii="Times New Roman" w:eastAsia="Calibri" w:hAnsi="Times New Roman" w:cs="Calibri"/>
                <w:b/>
                <w:sz w:val="28"/>
                <w:szCs w:val="28"/>
              </w:rPr>
              <w:t>Социально-коммуникативное развитие</w:t>
            </w:r>
          </w:p>
        </w:tc>
        <w:tc>
          <w:tcPr>
            <w:tcW w:w="6978" w:type="dxa"/>
            <w:gridSpan w:val="2"/>
          </w:tcPr>
          <w:p w14:paraId="3783E20F"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xml:space="preserve">- Петрова В.И., </w:t>
            </w:r>
            <w:proofErr w:type="spellStart"/>
            <w:r w:rsidRPr="00C364AF">
              <w:rPr>
                <w:rFonts w:ascii="Times New Roman" w:eastAsia="Calibri" w:hAnsi="Times New Roman" w:cs="Calibri"/>
                <w:sz w:val="24"/>
                <w:szCs w:val="24"/>
              </w:rPr>
              <w:t>Стульник</w:t>
            </w:r>
            <w:proofErr w:type="spellEnd"/>
            <w:r w:rsidRPr="00C364AF">
              <w:rPr>
                <w:rFonts w:ascii="Times New Roman" w:eastAsia="Calibri" w:hAnsi="Times New Roman" w:cs="Calibri"/>
                <w:sz w:val="24"/>
                <w:szCs w:val="24"/>
              </w:rPr>
              <w:t xml:space="preserve"> Т.Д. Этические беседы с дошкольниками. Для занятий с детьми 4-7 </w:t>
            </w:r>
            <w:proofErr w:type="gramStart"/>
            <w:r w:rsidRPr="00C364AF">
              <w:rPr>
                <w:rFonts w:ascii="Times New Roman" w:eastAsia="Calibri" w:hAnsi="Times New Roman" w:cs="Calibri"/>
                <w:sz w:val="24"/>
                <w:szCs w:val="24"/>
              </w:rPr>
              <w:t>лет.-</w:t>
            </w:r>
            <w:proofErr w:type="gramEnd"/>
            <w:r w:rsidRPr="00C364AF">
              <w:rPr>
                <w:rFonts w:ascii="Times New Roman" w:eastAsia="Calibri" w:hAnsi="Times New Roman" w:cs="Calibri"/>
                <w:sz w:val="24"/>
                <w:szCs w:val="24"/>
              </w:rPr>
              <w:t xml:space="preserve"> М.: Мозаика-Синтез, 2016 г.</w:t>
            </w:r>
          </w:p>
          <w:p w14:paraId="598422CE"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Буре Р.С., Социально-нравственное воспитание дошкольников. Для занятий с детьми 3-7 лет. –М.: Мозаика-Синтез, 2016 г.;</w:t>
            </w:r>
          </w:p>
        </w:tc>
      </w:tr>
      <w:tr w:rsidR="00C364AF" w:rsidRPr="002A34A9" w14:paraId="54F5D1CD" w14:textId="77777777" w:rsidTr="00C364AF">
        <w:tc>
          <w:tcPr>
            <w:tcW w:w="2548" w:type="dxa"/>
          </w:tcPr>
          <w:p w14:paraId="2A317408"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Речевое развитие</w:t>
            </w:r>
          </w:p>
        </w:tc>
        <w:tc>
          <w:tcPr>
            <w:tcW w:w="6978" w:type="dxa"/>
            <w:gridSpan w:val="2"/>
          </w:tcPr>
          <w:p w14:paraId="255C5853"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Гербова</w:t>
            </w:r>
            <w:proofErr w:type="spellEnd"/>
            <w:r w:rsidRPr="00C364AF">
              <w:rPr>
                <w:rFonts w:ascii="Times New Roman" w:eastAsia="Arial Unicode MS" w:hAnsi="Times New Roman" w:cs="Times New Roman"/>
                <w:color w:val="000000" w:themeColor="text1"/>
                <w:sz w:val="24"/>
                <w:szCs w:val="24"/>
              </w:rPr>
              <w:t xml:space="preserve"> В.В. Развитие речи в детском саду. Старшая группа. – М.: Мозаика - Синтез, 2016.</w:t>
            </w:r>
          </w:p>
          <w:p w14:paraId="62B51D20"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Гербова</w:t>
            </w:r>
            <w:proofErr w:type="spellEnd"/>
            <w:r w:rsidRPr="00C364AF">
              <w:rPr>
                <w:rFonts w:ascii="Times New Roman" w:eastAsia="Arial Unicode MS" w:hAnsi="Times New Roman" w:cs="Times New Roman"/>
                <w:color w:val="000000" w:themeColor="text1"/>
                <w:sz w:val="24"/>
                <w:szCs w:val="24"/>
              </w:rPr>
              <w:t xml:space="preserve"> В.В. Развитие речи в детском саду. Подготовительная к школе группа. – М.: Мозаика - Синтез, 2016.</w:t>
            </w:r>
          </w:p>
          <w:p w14:paraId="592B3E93"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В. Шишкина, А. Василевская, О. </w:t>
            </w:r>
            <w:proofErr w:type="spellStart"/>
            <w:r w:rsidRPr="00C364AF">
              <w:rPr>
                <w:rFonts w:ascii="Times New Roman" w:eastAsia="Calibri" w:hAnsi="Times New Roman" w:cs="Calibri"/>
                <w:sz w:val="24"/>
                <w:szCs w:val="24"/>
              </w:rPr>
              <w:t>Стогний</w:t>
            </w:r>
            <w:proofErr w:type="spellEnd"/>
            <w:r w:rsidRPr="00C364AF">
              <w:rPr>
                <w:rFonts w:ascii="Times New Roman" w:eastAsia="Calibri" w:hAnsi="Times New Roman" w:cs="Calibri"/>
                <w:sz w:val="24"/>
                <w:szCs w:val="24"/>
              </w:rPr>
              <w:t>. Хрестоматия для чтения детям в детском саду и дома: 5-6 лет. – М.: Мозаика-</w:t>
            </w:r>
            <w:proofErr w:type="gramStart"/>
            <w:r w:rsidRPr="00C364AF">
              <w:rPr>
                <w:rFonts w:ascii="Times New Roman" w:eastAsia="Calibri" w:hAnsi="Times New Roman" w:cs="Calibri"/>
                <w:sz w:val="24"/>
                <w:szCs w:val="24"/>
              </w:rPr>
              <w:t xml:space="preserve">Синтез,   </w:t>
            </w:r>
            <w:proofErr w:type="gramEnd"/>
            <w:r w:rsidRPr="00C364AF">
              <w:rPr>
                <w:rFonts w:ascii="Times New Roman" w:eastAsia="Calibri" w:hAnsi="Times New Roman" w:cs="Calibri"/>
                <w:sz w:val="24"/>
                <w:szCs w:val="24"/>
              </w:rPr>
              <w:t>2016 г;</w:t>
            </w:r>
          </w:p>
          <w:p w14:paraId="6B0C6118"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xml:space="preserve">- В. Шишкина, А. Василевская, О. </w:t>
            </w:r>
            <w:proofErr w:type="spellStart"/>
            <w:r w:rsidRPr="00C364AF">
              <w:rPr>
                <w:rFonts w:ascii="Times New Roman" w:eastAsia="Calibri" w:hAnsi="Times New Roman" w:cs="Calibri"/>
                <w:sz w:val="24"/>
                <w:szCs w:val="24"/>
              </w:rPr>
              <w:t>Стогний</w:t>
            </w:r>
            <w:proofErr w:type="spellEnd"/>
            <w:r w:rsidRPr="00C364AF">
              <w:rPr>
                <w:rFonts w:ascii="Times New Roman" w:eastAsia="Calibri" w:hAnsi="Times New Roman" w:cs="Calibri"/>
                <w:sz w:val="24"/>
                <w:szCs w:val="24"/>
              </w:rPr>
              <w:t>. Хрестоматия для чтения детям в детском саду и дома: 6-7 лет. – М.: Мозаика-</w:t>
            </w:r>
            <w:proofErr w:type="gramStart"/>
            <w:r w:rsidRPr="00C364AF">
              <w:rPr>
                <w:rFonts w:ascii="Times New Roman" w:eastAsia="Calibri" w:hAnsi="Times New Roman" w:cs="Calibri"/>
                <w:sz w:val="24"/>
                <w:szCs w:val="24"/>
              </w:rPr>
              <w:t xml:space="preserve">Синтез,   </w:t>
            </w:r>
            <w:proofErr w:type="gramEnd"/>
            <w:r w:rsidRPr="00C364AF">
              <w:rPr>
                <w:rFonts w:ascii="Times New Roman" w:eastAsia="Calibri" w:hAnsi="Times New Roman" w:cs="Calibri"/>
                <w:sz w:val="24"/>
                <w:szCs w:val="24"/>
              </w:rPr>
              <w:t>2016 г.</w:t>
            </w:r>
          </w:p>
        </w:tc>
      </w:tr>
      <w:tr w:rsidR="00C364AF" w:rsidRPr="002A34A9" w14:paraId="0F609456" w14:textId="77777777" w:rsidTr="00C364AF">
        <w:tc>
          <w:tcPr>
            <w:tcW w:w="2548" w:type="dxa"/>
          </w:tcPr>
          <w:p w14:paraId="757E7784"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Times New Roman" w:hAnsi="Times New Roman" w:cs="Times New Roman"/>
                <w:b/>
                <w:color w:val="000000" w:themeColor="text1"/>
                <w:sz w:val="28"/>
                <w:szCs w:val="28"/>
              </w:rPr>
              <w:t>Познавательное развитие</w:t>
            </w:r>
          </w:p>
        </w:tc>
        <w:tc>
          <w:tcPr>
            <w:tcW w:w="6978" w:type="dxa"/>
            <w:gridSpan w:val="2"/>
          </w:tcPr>
          <w:p w14:paraId="4C48200C"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Помораева</w:t>
            </w:r>
            <w:proofErr w:type="spellEnd"/>
            <w:r w:rsidRPr="00C364AF">
              <w:rPr>
                <w:rFonts w:ascii="Times New Roman" w:eastAsia="Calibri" w:hAnsi="Times New Roman" w:cs="Calibri"/>
                <w:sz w:val="24"/>
                <w:szCs w:val="24"/>
              </w:rPr>
              <w:t xml:space="preserve"> И. А., </w:t>
            </w:r>
            <w:proofErr w:type="spellStart"/>
            <w:r w:rsidRPr="00C364AF">
              <w:rPr>
                <w:rFonts w:ascii="Times New Roman" w:eastAsia="Calibri" w:hAnsi="Times New Roman" w:cs="Calibri"/>
                <w:sz w:val="24"/>
                <w:szCs w:val="24"/>
              </w:rPr>
              <w:t>ПозинаВ.А.</w:t>
            </w:r>
            <w:proofErr w:type="gramStart"/>
            <w:r w:rsidRPr="00C364AF">
              <w:rPr>
                <w:rFonts w:ascii="Times New Roman" w:eastAsia="Calibri" w:hAnsi="Times New Roman" w:cs="Calibri"/>
                <w:sz w:val="24"/>
                <w:szCs w:val="24"/>
              </w:rPr>
              <w:t>Формирование</w:t>
            </w:r>
            <w:proofErr w:type="spellEnd"/>
            <w:r w:rsidRPr="00C364AF">
              <w:rPr>
                <w:rFonts w:ascii="Times New Roman" w:eastAsia="Calibri" w:hAnsi="Times New Roman" w:cs="Calibri"/>
                <w:sz w:val="24"/>
                <w:szCs w:val="24"/>
              </w:rPr>
              <w:t xml:space="preserve">  элементарных</w:t>
            </w:r>
            <w:proofErr w:type="gramEnd"/>
            <w:r w:rsidRPr="00C364AF">
              <w:rPr>
                <w:rFonts w:ascii="Times New Roman" w:eastAsia="Calibri" w:hAnsi="Times New Roman" w:cs="Calibri"/>
                <w:sz w:val="24"/>
                <w:szCs w:val="24"/>
              </w:rPr>
              <w:t xml:space="preserve"> математических представлений: Старшая группа. - М.: Мозаика-Синтез, 2016 г.;</w:t>
            </w:r>
          </w:p>
          <w:p w14:paraId="06025497"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Помораева</w:t>
            </w:r>
            <w:proofErr w:type="spellEnd"/>
            <w:r w:rsidRPr="00C364AF">
              <w:rPr>
                <w:rFonts w:ascii="Times New Roman" w:eastAsia="Calibri" w:hAnsi="Times New Roman" w:cs="Calibri"/>
                <w:sz w:val="24"/>
                <w:szCs w:val="24"/>
              </w:rPr>
              <w:t xml:space="preserve"> И. А., </w:t>
            </w:r>
            <w:proofErr w:type="spellStart"/>
            <w:r w:rsidRPr="00C364AF">
              <w:rPr>
                <w:rFonts w:ascii="Times New Roman" w:eastAsia="Calibri" w:hAnsi="Times New Roman" w:cs="Calibri"/>
                <w:sz w:val="24"/>
                <w:szCs w:val="24"/>
              </w:rPr>
              <w:t>ПозинаВ.А.</w:t>
            </w:r>
            <w:proofErr w:type="gramStart"/>
            <w:r w:rsidRPr="00C364AF">
              <w:rPr>
                <w:rFonts w:ascii="Times New Roman" w:eastAsia="Calibri" w:hAnsi="Times New Roman" w:cs="Calibri"/>
                <w:sz w:val="24"/>
                <w:szCs w:val="24"/>
              </w:rPr>
              <w:t>Формирование</w:t>
            </w:r>
            <w:proofErr w:type="spellEnd"/>
            <w:r w:rsidRPr="00C364AF">
              <w:rPr>
                <w:rFonts w:ascii="Times New Roman" w:eastAsia="Calibri" w:hAnsi="Times New Roman" w:cs="Calibri"/>
                <w:sz w:val="24"/>
                <w:szCs w:val="24"/>
              </w:rPr>
              <w:t xml:space="preserve">  элементарных</w:t>
            </w:r>
            <w:proofErr w:type="gramEnd"/>
            <w:r w:rsidRPr="00C364AF">
              <w:rPr>
                <w:rFonts w:ascii="Times New Roman" w:eastAsia="Calibri" w:hAnsi="Times New Roman" w:cs="Calibri"/>
                <w:sz w:val="24"/>
                <w:szCs w:val="24"/>
              </w:rPr>
              <w:t xml:space="preserve"> математических представлений: Подготовительная к школе группа. - М.: Мозаика-Синтез, 2016 г.;</w:t>
            </w:r>
          </w:p>
          <w:p w14:paraId="2273CB5F"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Дыбина</w:t>
            </w:r>
            <w:proofErr w:type="spellEnd"/>
            <w:r w:rsidRPr="00C364AF">
              <w:rPr>
                <w:rFonts w:ascii="Times New Roman" w:eastAsia="Calibri" w:hAnsi="Times New Roman" w:cs="Calibri"/>
                <w:sz w:val="24"/>
                <w:szCs w:val="24"/>
              </w:rPr>
              <w:t xml:space="preserve"> О.В. Ознакомление с предметным и </w:t>
            </w:r>
            <w:proofErr w:type="gramStart"/>
            <w:r w:rsidRPr="00C364AF">
              <w:rPr>
                <w:rFonts w:ascii="Times New Roman" w:eastAsia="Calibri" w:hAnsi="Times New Roman" w:cs="Calibri"/>
                <w:sz w:val="24"/>
                <w:szCs w:val="24"/>
              </w:rPr>
              <w:t>социальным  окружением</w:t>
            </w:r>
            <w:proofErr w:type="gramEnd"/>
            <w:r w:rsidRPr="00C364AF">
              <w:rPr>
                <w:rFonts w:ascii="Times New Roman" w:eastAsia="Calibri" w:hAnsi="Times New Roman" w:cs="Calibri"/>
                <w:sz w:val="24"/>
                <w:szCs w:val="24"/>
              </w:rPr>
              <w:t>. Старшая группа. - М.: Мозаика-Синтез, 2016 г;</w:t>
            </w:r>
          </w:p>
          <w:p w14:paraId="4F4DBCEC"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Дыбина</w:t>
            </w:r>
            <w:proofErr w:type="spellEnd"/>
            <w:r w:rsidRPr="00C364AF">
              <w:rPr>
                <w:rFonts w:ascii="Times New Roman" w:eastAsia="Calibri" w:hAnsi="Times New Roman" w:cs="Calibri"/>
                <w:sz w:val="24"/>
                <w:szCs w:val="24"/>
              </w:rPr>
              <w:t xml:space="preserve"> О.В. Ознакомление с предметным и </w:t>
            </w:r>
            <w:proofErr w:type="gramStart"/>
            <w:r w:rsidRPr="00C364AF">
              <w:rPr>
                <w:rFonts w:ascii="Times New Roman" w:eastAsia="Calibri" w:hAnsi="Times New Roman" w:cs="Calibri"/>
                <w:sz w:val="24"/>
                <w:szCs w:val="24"/>
              </w:rPr>
              <w:t>социальным  окружением</w:t>
            </w:r>
            <w:proofErr w:type="gramEnd"/>
            <w:r w:rsidRPr="00C364AF">
              <w:rPr>
                <w:rFonts w:ascii="Times New Roman" w:eastAsia="Calibri" w:hAnsi="Times New Roman" w:cs="Calibri"/>
                <w:sz w:val="24"/>
                <w:szCs w:val="24"/>
              </w:rPr>
              <w:t>. Подготовительная к школе группа. - М.: Мозаика-Синтез, 2015 г;</w:t>
            </w:r>
          </w:p>
          <w:p w14:paraId="74559986"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w:t>
            </w:r>
            <w:proofErr w:type="spellStart"/>
            <w:r w:rsidRPr="00C364AF">
              <w:rPr>
                <w:rFonts w:ascii="Times New Roman" w:eastAsia="Times New Roman" w:hAnsi="Times New Roman" w:cs="Times New Roman"/>
                <w:sz w:val="24"/>
                <w:szCs w:val="24"/>
                <w:lang w:eastAsia="en-US"/>
              </w:rPr>
              <w:t>Соломенникова</w:t>
            </w:r>
            <w:proofErr w:type="spellEnd"/>
            <w:r w:rsidRPr="00C364AF">
              <w:rPr>
                <w:rFonts w:ascii="Times New Roman" w:eastAsia="Times New Roman" w:hAnsi="Times New Roman" w:cs="Times New Roman"/>
                <w:sz w:val="24"/>
                <w:szCs w:val="24"/>
                <w:lang w:eastAsia="en-US"/>
              </w:rPr>
              <w:t xml:space="preserve"> О.А. Ознакомление с природой в детском саду. Старшая группа. - М.: </w:t>
            </w:r>
            <w:proofErr w:type="spellStart"/>
            <w:r w:rsidRPr="00C364AF">
              <w:rPr>
                <w:rFonts w:ascii="Times New Roman" w:eastAsia="Times New Roman" w:hAnsi="Times New Roman" w:cs="Times New Roman"/>
                <w:sz w:val="24"/>
                <w:szCs w:val="24"/>
                <w:lang w:eastAsia="en-US"/>
              </w:rPr>
              <w:t>Мозайка</w:t>
            </w:r>
            <w:proofErr w:type="spellEnd"/>
            <w:r w:rsidRPr="00C364AF">
              <w:rPr>
                <w:rFonts w:ascii="Times New Roman" w:eastAsia="Times New Roman" w:hAnsi="Times New Roman" w:cs="Times New Roman"/>
                <w:sz w:val="24"/>
                <w:szCs w:val="24"/>
                <w:lang w:eastAsia="en-US"/>
              </w:rPr>
              <w:t>-Синтез, 2016 г.;</w:t>
            </w:r>
          </w:p>
          <w:p w14:paraId="12EFAA2F"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w:t>
            </w:r>
            <w:proofErr w:type="spellStart"/>
            <w:r w:rsidRPr="00C364AF">
              <w:rPr>
                <w:rFonts w:ascii="Times New Roman" w:eastAsia="Times New Roman" w:hAnsi="Times New Roman" w:cs="Times New Roman"/>
                <w:sz w:val="24"/>
                <w:szCs w:val="24"/>
                <w:lang w:eastAsia="en-US"/>
              </w:rPr>
              <w:t>Соломенникова</w:t>
            </w:r>
            <w:proofErr w:type="spellEnd"/>
            <w:r w:rsidRPr="00C364AF">
              <w:rPr>
                <w:rFonts w:ascii="Times New Roman" w:eastAsia="Times New Roman" w:hAnsi="Times New Roman" w:cs="Times New Roman"/>
                <w:sz w:val="24"/>
                <w:szCs w:val="24"/>
                <w:lang w:eastAsia="en-US"/>
              </w:rPr>
              <w:t xml:space="preserve"> О.А. Ознакомление с природой в детском саду. Подготовительная к </w:t>
            </w:r>
            <w:proofErr w:type="gramStart"/>
            <w:r w:rsidRPr="00C364AF">
              <w:rPr>
                <w:rFonts w:ascii="Times New Roman" w:eastAsia="Times New Roman" w:hAnsi="Times New Roman" w:cs="Times New Roman"/>
                <w:sz w:val="24"/>
                <w:szCs w:val="24"/>
                <w:lang w:eastAsia="en-US"/>
              </w:rPr>
              <w:t>школе  группа</w:t>
            </w:r>
            <w:proofErr w:type="gramEnd"/>
            <w:r w:rsidRPr="00C364AF">
              <w:rPr>
                <w:rFonts w:ascii="Times New Roman" w:eastAsia="Times New Roman" w:hAnsi="Times New Roman" w:cs="Times New Roman"/>
                <w:sz w:val="24"/>
                <w:szCs w:val="24"/>
                <w:lang w:eastAsia="en-US"/>
              </w:rPr>
              <w:t xml:space="preserve">. - М.: </w:t>
            </w:r>
            <w:proofErr w:type="spellStart"/>
            <w:r w:rsidRPr="00C364AF">
              <w:rPr>
                <w:rFonts w:ascii="Times New Roman" w:eastAsia="Times New Roman" w:hAnsi="Times New Roman" w:cs="Times New Roman"/>
                <w:sz w:val="24"/>
                <w:szCs w:val="24"/>
                <w:lang w:eastAsia="en-US"/>
              </w:rPr>
              <w:t>Мозайка</w:t>
            </w:r>
            <w:proofErr w:type="spellEnd"/>
            <w:r w:rsidRPr="00C364AF">
              <w:rPr>
                <w:rFonts w:ascii="Times New Roman" w:eastAsia="Times New Roman" w:hAnsi="Times New Roman" w:cs="Times New Roman"/>
                <w:sz w:val="24"/>
                <w:szCs w:val="24"/>
                <w:lang w:eastAsia="en-US"/>
              </w:rPr>
              <w:t>-Синтез, 2017 г.;</w:t>
            </w:r>
          </w:p>
        </w:tc>
      </w:tr>
      <w:tr w:rsidR="00C364AF" w:rsidRPr="002A34A9" w14:paraId="5B967DF9" w14:textId="77777777" w:rsidTr="00C364AF">
        <w:tc>
          <w:tcPr>
            <w:tcW w:w="2548" w:type="dxa"/>
          </w:tcPr>
          <w:p w14:paraId="072750C2"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Художественно-эстетическое развитие</w:t>
            </w:r>
          </w:p>
        </w:tc>
        <w:tc>
          <w:tcPr>
            <w:tcW w:w="6978" w:type="dxa"/>
            <w:gridSpan w:val="2"/>
          </w:tcPr>
          <w:p w14:paraId="38FB32DA"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Изобразительная деятельность в детском саду. Старшая группа. - М.: Мозаика – Синтез, 2016 г.;</w:t>
            </w:r>
          </w:p>
          <w:p w14:paraId="17DAA55F" w14:textId="77777777" w:rsidR="00C364AF" w:rsidRPr="00C364AF" w:rsidRDefault="00C364AF" w:rsidP="007971B3">
            <w:pPr>
              <w:spacing w:after="0" w:line="240" w:lineRule="auto"/>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Изобразительная деятельность в детском саду: Подготовительная к школе группа. - М.: Мозаика – Синтез, 2016 г.</w:t>
            </w:r>
          </w:p>
          <w:p w14:paraId="3A06EEA0"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Куцакова</w:t>
            </w:r>
            <w:proofErr w:type="spellEnd"/>
            <w:r w:rsidRPr="00C364AF">
              <w:rPr>
                <w:rFonts w:ascii="Times New Roman" w:eastAsia="Arial Unicode MS" w:hAnsi="Times New Roman" w:cs="Times New Roman"/>
                <w:color w:val="000000" w:themeColor="text1"/>
                <w:sz w:val="24"/>
                <w:szCs w:val="24"/>
              </w:rPr>
              <w:t xml:space="preserve"> Л.В. Конструирование из строительного материала: Старшая группа. – М.: Мозаика-Синтез, 2016 г.;</w:t>
            </w:r>
          </w:p>
          <w:p w14:paraId="36FD440C" w14:textId="77777777" w:rsidR="00C364AF" w:rsidRPr="00C364AF" w:rsidRDefault="00C364AF" w:rsidP="007971B3">
            <w:pPr>
              <w:spacing w:after="0" w:line="240" w:lineRule="auto"/>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Куцакова</w:t>
            </w:r>
            <w:proofErr w:type="spellEnd"/>
            <w:r w:rsidRPr="00C364AF">
              <w:rPr>
                <w:rFonts w:ascii="Times New Roman" w:eastAsia="Arial Unicode MS" w:hAnsi="Times New Roman" w:cs="Times New Roman"/>
                <w:color w:val="000000" w:themeColor="text1"/>
                <w:sz w:val="24"/>
                <w:szCs w:val="24"/>
              </w:rPr>
              <w:t xml:space="preserve"> Л.В. Конструирование из строительного материала: Подготовительная к школе группа. – М.: Мозаика-Синтез, 2016 г.</w:t>
            </w:r>
          </w:p>
          <w:p w14:paraId="449D9C46"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xml:space="preserve">-Мамаева </w:t>
            </w:r>
            <w:proofErr w:type="spellStart"/>
            <w:r w:rsidRPr="00C364AF">
              <w:rPr>
                <w:rFonts w:ascii="Times New Roman" w:eastAsia="Arial Unicode MS" w:hAnsi="Times New Roman" w:cs="Times New Roman"/>
                <w:color w:val="000000" w:themeColor="text1"/>
                <w:sz w:val="24"/>
                <w:szCs w:val="24"/>
                <w:lang w:eastAsia="en-US"/>
              </w:rPr>
              <w:t>О.А.Поделки</w:t>
            </w:r>
            <w:proofErr w:type="spellEnd"/>
            <w:r w:rsidRPr="00C364AF">
              <w:rPr>
                <w:rFonts w:ascii="Times New Roman" w:eastAsia="Arial Unicode MS" w:hAnsi="Times New Roman" w:cs="Times New Roman"/>
                <w:color w:val="000000" w:themeColor="text1"/>
                <w:sz w:val="24"/>
                <w:szCs w:val="24"/>
                <w:lang w:eastAsia="en-US"/>
              </w:rPr>
              <w:t xml:space="preserve"> из природного и бросового материала. 5-6 лет. – 2 –е изд., </w:t>
            </w:r>
            <w:proofErr w:type="spellStart"/>
            <w:r w:rsidRPr="00C364AF">
              <w:rPr>
                <w:rFonts w:ascii="Times New Roman" w:eastAsia="Arial Unicode MS" w:hAnsi="Times New Roman" w:cs="Times New Roman"/>
                <w:color w:val="000000" w:themeColor="text1"/>
                <w:sz w:val="24"/>
                <w:szCs w:val="24"/>
                <w:lang w:eastAsia="en-US"/>
              </w:rPr>
              <w:t>испр</w:t>
            </w:r>
            <w:proofErr w:type="spellEnd"/>
            <w:r w:rsidRPr="00C364AF">
              <w:rPr>
                <w:rFonts w:ascii="Times New Roman" w:eastAsia="Arial Unicode MS" w:hAnsi="Times New Roman" w:cs="Times New Roman"/>
                <w:color w:val="000000" w:themeColor="text1"/>
                <w:sz w:val="24"/>
                <w:szCs w:val="24"/>
                <w:lang w:eastAsia="en-US"/>
              </w:rPr>
              <w:t xml:space="preserve">. и </w:t>
            </w:r>
            <w:proofErr w:type="gramStart"/>
            <w:r w:rsidRPr="00C364AF">
              <w:rPr>
                <w:rFonts w:ascii="Times New Roman" w:eastAsia="Arial Unicode MS" w:hAnsi="Times New Roman" w:cs="Times New Roman"/>
                <w:color w:val="000000" w:themeColor="text1"/>
                <w:sz w:val="24"/>
                <w:szCs w:val="24"/>
                <w:lang w:eastAsia="en-US"/>
              </w:rPr>
              <w:t>доп..</w:t>
            </w:r>
            <w:proofErr w:type="gramEnd"/>
            <w:r w:rsidRPr="00C364AF">
              <w:rPr>
                <w:rFonts w:ascii="Times New Roman" w:eastAsia="Arial Unicode MS" w:hAnsi="Times New Roman" w:cs="Times New Roman"/>
                <w:color w:val="000000" w:themeColor="text1"/>
                <w:sz w:val="24"/>
                <w:szCs w:val="24"/>
                <w:lang w:eastAsia="en-US"/>
              </w:rPr>
              <w:t xml:space="preserve"> – </w:t>
            </w:r>
            <w:proofErr w:type="gramStart"/>
            <w:r w:rsidRPr="00C364AF">
              <w:rPr>
                <w:rFonts w:ascii="Times New Roman" w:eastAsia="Arial Unicode MS" w:hAnsi="Times New Roman" w:cs="Times New Roman"/>
                <w:color w:val="000000" w:themeColor="text1"/>
                <w:sz w:val="24"/>
                <w:szCs w:val="24"/>
                <w:lang w:eastAsia="en-US"/>
              </w:rPr>
              <w:t>М.:МОЗАЙКА</w:t>
            </w:r>
            <w:proofErr w:type="gramEnd"/>
            <w:r w:rsidRPr="00C364AF">
              <w:rPr>
                <w:rFonts w:ascii="Times New Roman" w:eastAsia="Arial Unicode MS" w:hAnsi="Times New Roman" w:cs="Times New Roman"/>
                <w:color w:val="000000" w:themeColor="text1"/>
                <w:sz w:val="24"/>
                <w:szCs w:val="24"/>
                <w:lang w:eastAsia="en-US"/>
              </w:rPr>
              <w:t>-СИНТЕЗ, 2020.- 48 с.</w:t>
            </w:r>
          </w:p>
          <w:p w14:paraId="6D810CEF"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xml:space="preserve">- </w:t>
            </w:r>
            <w:proofErr w:type="spellStart"/>
            <w:r w:rsidRPr="00C364AF">
              <w:rPr>
                <w:rFonts w:ascii="Times New Roman" w:eastAsia="Arial Unicode MS" w:hAnsi="Times New Roman" w:cs="Times New Roman"/>
                <w:color w:val="000000" w:themeColor="text1"/>
                <w:sz w:val="24"/>
                <w:szCs w:val="24"/>
                <w:lang w:eastAsia="en-US"/>
              </w:rPr>
              <w:t>Колдина</w:t>
            </w:r>
            <w:proofErr w:type="spellEnd"/>
            <w:r w:rsidRPr="00C364AF">
              <w:rPr>
                <w:rFonts w:ascii="Times New Roman" w:eastAsia="Arial Unicode MS" w:hAnsi="Times New Roman" w:cs="Times New Roman"/>
                <w:color w:val="000000" w:themeColor="text1"/>
                <w:sz w:val="24"/>
                <w:szCs w:val="24"/>
                <w:lang w:eastAsia="en-US"/>
              </w:rPr>
              <w:t xml:space="preserve"> Д.Н. Лепка в детском саду. Конспекты занятий с детьми 6-7 лет. – 2 –е изд., </w:t>
            </w:r>
            <w:proofErr w:type="spellStart"/>
            <w:r w:rsidRPr="00C364AF">
              <w:rPr>
                <w:rFonts w:ascii="Times New Roman" w:eastAsia="Arial Unicode MS" w:hAnsi="Times New Roman" w:cs="Times New Roman"/>
                <w:color w:val="000000" w:themeColor="text1"/>
                <w:sz w:val="24"/>
                <w:szCs w:val="24"/>
                <w:lang w:eastAsia="en-US"/>
              </w:rPr>
              <w:t>испр</w:t>
            </w:r>
            <w:proofErr w:type="spellEnd"/>
            <w:r w:rsidRPr="00C364AF">
              <w:rPr>
                <w:rFonts w:ascii="Times New Roman" w:eastAsia="Arial Unicode MS" w:hAnsi="Times New Roman" w:cs="Times New Roman"/>
                <w:color w:val="000000" w:themeColor="text1"/>
                <w:sz w:val="24"/>
                <w:szCs w:val="24"/>
                <w:lang w:eastAsia="en-US"/>
              </w:rPr>
              <w:t xml:space="preserve">. и </w:t>
            </w:r>
            <w:proofErr w:type="gramStart"/>
            <w:r w:rsidRPr="00C364AF">
              <w:rPr>
                <w:rFonts w:ascii="Times New Roman" w:eastAsia="Arial Unicode MS" w:hAnsi="Times New Roman" w:cs="Times New Roman"/>
                <w:color w:val="000000" w:themeColor="text1"/>
                <w:sz w:val="24"/>
                <w:szCs w:val="24"/>
                <w:lang w:eastAsia="en-US"/>
              </w:rPr>
              <w:t>доп..</w:t>
            </w:r>
            <w:proofErr w:type="gramEnd"/>
            <w:r w:rsidRPr="00C364AF">
              <w:rPr>
                <w:rFonts w:ascii="Times New Roman" w:eastAsia="Arial Unicode MS" w:hAnsi="Times New Roman" w:cs="Times New Roman"/>
                <w:color w:val="000000" w:themeColor="text1"/>
                <w:sz w:val="24"/>
                <w:szCs w:val="24"/>
                <w:lang w:eastAsia="en-US"/>
              </w:rPr>
              <w:t xml:space="preserve"> – </w:t>
            </w:r>
            <w:proofErr w:type="gramStart"/>
            <w:r w:rsidRPr="00C364AF">
              <w:rPr>
                <w:rFonts w:ascii="Times New Roman" w:eastAsia="Arial Unicode MS" w:hAnsi="Times New Roman" w:cs="Times New Roman"/>
                <w:color w:val="000000" w:themeColor="text1"/>
                <w:sz w:val="24"/>
                <w:szCs w:val="24"/>
                <w:lang w:eastAsia="en-US"/>
              </w:rPr>
              <w:t>М.:МОЗАЙКА</w:t>
            </w:r>
            <w:proofErr w:type="gramEnd"/>
            <w:r w:rsidRPr="00C364AF">
              <w:rPr>
                <w:rFonts w:ascii="Times New Roman" w:eastAsia="Arial Unicode MS" w:hAnsi="Times New Roman" w:cs="Times New Roman"/>
                <w:color w:val="000000" w:themeColor="text1"/>
                <w:sz w:val="24"/>
                <w:szCs w:val="24"/>
                <w:lang w:eastAsia="en-US"/>
              </w:rPr>
              <w:t>-СИНТЕЗ, 2021.- 64 с.</w:t>
            </w:r>
          </w:p>
          <w:p w14:paraId="0ADA0F0F"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Зацепина М.Б., Жукова Г.Е., Музыкальное воспитание в детском саду: 5-6 </w:t>
            </w:r>
            <w:proofErr w:type="gramStart"/>
            <w:r w:rsidRPr="00C364AF">
              <w:rPr>
                <w:rFonts w:ascii="Times New Roman" w:eastAsia="Calibri" w:hAnsi="Times New Roman" w:cs="Calibri"/>
                <w:sz w:val="24"/>
                <w:szCs w:val="24"/>
              </w:rPr>
              <w:t>лет.–</w:t>
            </w:r>
            <w:proofErr w:type="gramEnd"/>
            <w:r w:rsidRPr="00C364AF">
              <w:rPr>
                <w:rFonts w:ascii="Times New Roman" w:eastAsia="Calibri" w:hAnsi="Times New Roman" w:cs="Calibri"/>
                <w:sz w:val="24"/>
                <w:szCs w:val="24"/>
              </w:rPr>
              <w:t xml:space="preserve"> 2-е изд., </w:t>
            </w:r>
            <w:proofErr w:type="spellStart"/>
            <w:r w:rsidRPr="00C364AF">
              <w:rPr>
                <w:rFonts w:ascii="Times New Roman" w:eastAsia="Calibri" w:hAnsi="Times New Roman" w:cs="Calibri"/>
                <w:sz w:val="24"/>
                <w:szCs w:val="24"/>
              </w:rPr>
              <w:t>испр</w:t>
            </w:r>
            <w:proofErr w:type="spellEnd"/>
            <w:r w:rsidRPr="00C364AF">
              <w:rPr>
                <w:rFonts w:ascii="Times New Roman" w:eastAsia="Calibri" w:hAnsi="Times New Roman" w:cs="Calibri"/>
                <w:sz w:val="24"/>
                <w:szCs w:val="24"/>
              </w:rPr>
              <w:t>. и доп. – М.: МОЗАИКА – СИНТЕЗ, 2021. – 232с.</w:t>
            </w:r>
          </w:p>
          <w:p w14:paraId="6A806B05"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Calibri" w:hAnsi="Times New Roman" w:cs="Calibri"/>
                <w:sz w:val="24"/>
                <w:szCs w:val="24"/>
              </w:rPr>
              <w:t xml:space="preserve">- Зацепина М.Б., Жукова Г.Е., Музыкальное воспитание в детском саду: 6-7 </w:t>
            </w:r>
            <w:proofErr w:type="gramStart"/>
            <w:r w:rsidRPr="00C364AF">
              <w:rPr>
                <w:rFonts w:ascii="Times New Roman" w:eastAsia="Calibri" w:hAnsi="Times New Roman" w:cs="Calibri"/>
                <w:sz w:val="24"/>
                <w:szCs w:val="24"/>
              </w:rPr>
              <w:t>лет.–</w:t>
            </w:r>
            <w:proofErr w:type="gramEnd"/>
            <w:r w:rsidRPr="00C364AF">
              <w:rPr>
                <w:rFonts w:ascii="Times New Roman" w:eastAsia="Calibri" w:hAnsi="Times New Roman" w:cs="Calibri"/>
                <w:sz w:val="24"/>
                <w:szCs w:val="24"/>
              </w:rPr>
              <w:t xml:space="preserve"> 2-е изд., </w:t>
            </w:r>
            <w:proofErr w:type="spellStart"/>
            <w:r w:rsidRPr="00C364AF">
              <w:rPr>
                <w:rFonts w:ascii="Times New Roman" w:eastAsia="Calibri" w:hAnsi="Times New Roman" w:cs="Calibri"/>
                <w:sz w:val="24"/>
                <w:szCs w:val="24"/>
              </w:rPr>
              <w:t>испр</w:t>
            </w:r>
            <w:proofErr w:type="spellEnd"/>
            <w:r w:rsidRPr="00C364AF">
              <w:rPr>
                <w:rFonts w:ascii="Times New Roman" w:eastAsia="Calibri" w:hAnsi="Times New Roman" w:cs="Calibri"/>
                <w:sz w:val="24"/>
                <w:szCs w:val="24"/>
              </w:rPr>
              <w:t>. и доп. – М.: МОЗАИКА – СИНТЕЗ, 2021. – 264с.</w:t>
            </w:r>
          </w:p>
        </w:tc>
      </w:tr>
      <w:tr w:rsidR="00C364AF" w:rsidRPr="002A34A9" w14:paraId="366C9461" w14:textId="77777777" w:rsidTr="00C364AF">
        <w:tc>
          <w:tcPr>
            <w:tcW w:w="2548" w:type="dxa"/>
          </w:tcPr>
          <w:p w14:paraId="376BAD86" w14:textId="77777777" w:rsidR="00C364AF" w:rsidRPr="00C364AF" w:rsidRDefault="00C364AF" w:rsidP="007971B3">
            <w:pPr>
              <w:tabs>
                <w:tab w:val="left" w:pos="733"/>
              </w:tabs>
              <w:spacing w:after="0" w:line="240" w:lineRule="auto"/>
              <w:jc w:val="center"/>
              <w:rPr>
                <w:rFonts w:ascii="Times New Roman" w:eastAsia="Calibri" w:hAnsi="Times New Roman" w:cs="Calibri"/>
                <w:b/>
                <w:sz w:val="28"/>
                <w:szCs w:val="28"/>
              </w:rPr>
            </w:pPr>
            <w:r w:rsidRPr="00C364AF">
              <w:rPr>
                <w:rFonts w:ascii="Times New Roman" w:eastAsia="Calibri" w:hAnsi="Times New Roman" w:cs="Calibri"/>
                <w:b/>
                <w:sz w:val="28"/>
                <w:szCs w:val="28"/>
              </w:rPr>
              <w:t>Физическое развитие</w:t>
            </w:r>
          </w:p>
        </w:tc>
        <w:tc>
          <w:tcPr>
            <w:tcW w:w="6978" w:type="dxa"/>
            <w:gridSpan w:val="2"/>
          </w:tcPr>
          <w:p w14:paraId="66D1970A" w14:textId="77777777" w:rsidR="00C364AF" w:rsidRPr="00C364AF" w:rsidRDefault="00C364AF" w:rsidP="007971B3">
            <w:pPr>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Пензулаева</w:t>
            </w:r>
            <w:proofErr w:type="spellEnd"/>
            <w:r w:rsidRPr="00C364AF">
              <w:rPr>
                <w:rFonts w:ascii="Times New Roman" w:eastAsia="Calibri" w:hAnsi="Times New Roman" w:cs="Calibri"/>
                <w:sz w:val="24"/>
                <w:szCs w:val="24"/>
              </w:rPr>
              <w:t xml:space="preserve"> Л.И. </w:t>
            </w:r>
            <w:proofErr w:type="gramStart"/>
            <w:r w:rsidRPr="00C364AF">
              <w:rPr>
                <w:rFonts w:ascii="Times New Roman" w:eastAsia="Calibri" w:hAnsi="Times New Roman" w:cs="Calibri"/>
                <w:sz w:val="24"/>
                <w:szCs w:val="24"/>
              </w:rPr>
              <w:t>Физическая  культура</w:t>
            </w:r>
            <w:proofErr w:type="gramEnd"/>
            <w:r w:rsidRPr="00C364AF">
              <w:rPr>
                <w:rFonts w:ascii="Times New Roman" w:eastAsia="Calibri" w:hAnsi="Times New Roman" w:cs="Calibri"/>
                <w:sz w:val="24"/>
                <w:szCs w:val="24"/>
              </w:rPr>
              <w:t xml:space="preserve"> в детском саду: Старшая группа. - М.: </w:t>
            </w:r>
            <w:proofErr w:type="spellStart"/>
            <w:r w:rsidRPr="00C364AF">
              <w:rPr>
                <w:rFonts w:ascii="Times New Roman" w:eastAsia="Calibri" w:hAnsi="Times New Roman" w:cs="Calibri"/>
                <w:sz w:val="24"/>
                <w:szCs w:val="24"/>
              </w:rPr>
              <w:t>Мозайка</w:t>
            </w:r>
            <w:proofErr w:type="spellEnd"/>
            <w:r w:rsidRPr="00C364AF">
              <w:rPr>
                <w:rFonts w:ascii="Times New Roman" w:eastAsia="Calibri" w:hAnsi="Times New Roman" w:cs="Calibri"/>
                <w:sz w:val="24"/>
                <w:szCs w:val="24"/>
              </w:rPr>
              <w:t>-Синтез, - 2015 г.;</w:t>
            </w:r>
          </w:p>
          <w:p w14:paraId="119C5B70" w14:textId="77777777" w:rsidR="00C364AF" w:rsidRPr="00C364AF" w:rsidRDefault="00C364AF" w:rsidP="007971B3">
            <w:pPr>
              <w:spacing w:after="0" w:line="240" w:lineRule="auto"/>
              <w:rPr>
                <w:rFonts w:ascii="Times New Roman" w:eastAsia="Calibri" w:hAnsi="Times New Roman" w:cs="Calibri"/>
                <w:sz w:val="24"/>
                <w:szCs w:val="24"/>
              </w:rPr>
            </w:pPr>
            <w:r w:rsidRPr="00C364AF">
              <w:rPr>
                <w:rFonts w:ascii="Times New Roman" w:eastAsia="Calibri" w:hAnsi="Times New Roman" w:cs="Calibri"/>
                <w:sz w:val="24"/>
                <w:szCs w:val="24"/>
              </w:rPr>
              <w:t xml:space="preserve">- Л.И. </w:t>
            </w:r>
            <w:proofErr w:type="spellStart"/>
            <w:r w:rsidRPr="00C364AF">
              <w:rPr>
                <w:rFonts w:ascii="Times New Roman" w:eastAsia="Calibri" w:hAnsi="Times New Roman" w:cs="Calibri"/>
                <w:sz w:val="24"/>
                <w:szCs w:val="24"/>
              </w:rPr>
              <w:t>Пензулаева</w:t>
            </w:r>
            <w:proofErr w:type="spellEnd"/>
            <w:r w:rsidRPr="00C364AF">
              <w:rPr>
                <w:rFonts w:ascii="Times New Roman" w:eastAsia="Calibri" w:hAnsi="Times New Roman" w:cs="Calibri"/>
                <w:sz w:val="24"/>
                <w:szCs w:val="24"/>
              </w:rPr>
              <w:t xml:space="preserve">. </w:t>
            </w:r>
            <w:proofErr w:type="gramStart"/>
            <w:r w:rsidRPr="00C364AF">
              <w:rPr>
                <w:rFonts w:ascii="Times New Roman" w:eastAsia="Calibri" w:hAnsi="Times New Roman" w:cs="Calibri"/>
                <w:sz w:val="24"/>
                <w:szCs w:val="24"/>
              </w:rPr>
              <w:t>Физическая  культура</w:t>
            </w:r>
            <w:proofErr w:type="gramEnd"/>
            <w:r w:rsidRPr="00C364AF">
              <w:rPr>
                <w:rFonts w:ascii="Times New Roman" w:eastAsia="Calibri" w:hAnsi="Times New Roman" w:cs="Calibri"/>
                <w:sz w:val="24"/>
                <w:szCs w:val="24"/>
              </w:rPr>
              <w:t xml:space="preserve"> в детском саду: Подготовительная к школе группа. - М.: </w:t>
            </w:r>
            <w:proofErr w:type="spellStart"/>
            <w:r w:rsidRPr="00C364AF">
              <w:rPr>
                <w:rFonts w:ascii="Times New Roman" w:eastAsia="Calibri" w:hAnsi="Times New Roman" w:cs="Calibri"/>
                <w:sz w:val="24"/>
                <w:szCs w:val="24"/>
              </w:rPr>
              <w:t>Мозайка</w:t>
            </w:r>
            <w:proofErr w:type="spellEnd"/>
            <w:r w:rsidRPr="00C364AF">
              <w:rPr>
                <w:rFonts w:ascii="Times New Roman" w:eastAsia="Calibri" w:hAnsi="Times New Roman" w:cs="Calibri"/>
                <w:sz w:val="24"/>
                <w:szCs w:val="24"/>
              </w:rPr>
              <w:t>-</w:t>
            </w:r>
            <w:proofErr w:type="gramStart"/>
            <w:r w:rsidRPr="00C364AF">
              <w:rPr>
                <w:rFonts w:ascii="Times New Roman" w:eastAsia="Calibri" w:hAnsi="Times New Roman" w:cs="Calibri"/>
                <w:sz w:val="24"/>
                <w:szCs w:val="24"/>
              </w:rPr>
              <w:t>Синтез,  2015</w:t>
            </w:r>
            <w:proofErr w:type="gramEnd"/>
            <w:r w:rsidRPr="00C364AF">
              <w:rPr>
                <w:rFonts w:ascii="Times New Roman" w:eastAsia="Calibri" w:hAnsi="Times New Roman" w:cs="Calibri"/>
                <w:sz w:val="24"/>
                <w:szCs w:val="24"/>
              </w:rPr>
              <w:t xml:space="preserve"> г.</w:t>
            </w:r>
          </w:p>
        </w:tc>
      </w:tr>
      <w:tr w:rsidR="00C364AF" w:rsidRPr="002A34A9" w14:paraId="744D4C5C" w14:textId="77777777" w:rsidTr="00E10663">
        <w:tc>
          <w:tcPr>
            <w:tcW w:w="9526" w:type="dxa"/>
            <w:gridSpan w:val="3"/>
          </w:tcPr>
          <w:p w14:paraId="55F6B367" w14:textId="77777777" w:rsidR="00C364AF" w:rsidRPr="002A34A9" w:rsidRDefault="00C364AF" w:rsidP="007971B3">
            <w:pPr>
              <w:tabs>
                <w:tab w:val="left" w:pos="733"/>
              </w:tabs>
              <w:spacing w:after="0" w:line="240" w:lineRule="auto"/>
              <w:jc w:val="center"/>
              <w:rPr>
                <w:rFonts w:ascii="Times New Roman" w:eastAsia="Arial Unicode MS" w:hAnsi="Times New Roman" w:cs="Times New Roman"/>
                <w:color w:val="000000" w:themeColor="text1"/>
                <w:sz w:val="28"/>
                <w:szCs w:val="28"/>
                <w:highlight w:val="yellow"/>
              </w:rPr>
            </w:pPr>
            <w:r w:rsidRPr="00C364AF">
              <w:rPr>
                <w:rFonts w:ascii="Times New Roman" w:eastAsia="Calibri" w:hAnsi="Times New Roman" w:cs="Times New Roman"/>
                <w:b/>
                <w:i/>
                <w:sz w:val="28"/>
                <w:szCs w:val="28"/>
              </w:rPr>
              <w:t>Оснащение методического кабинета</w:t>
            </w:r>
          </w:p>
        </w:tc>
      </w:tr>
      <w:tr w:rsidR="00C364AF" w:rsidRPr="002A34A9" w14:paraId="3B4BF67D" w14:textId="77777777" w:rsidTr="00C364AF">
        <w:tc>
          <w:tcPr>
            <w:tcW w:w="9526" w:type="dxa"/>
            <w:gridSpan w:val="3"/>
          </w:tcPr>
          <w:p w14:paraId="4D958C9B" w14:textId="46DDE3A0"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Ребенок третьего года жизни. Пособие для родителей и педагогов/ Под ред. С.Н. </w:t>
            </w:r>
            <w:proofErr w:type="spellStart"/>
            <w:r w:rsidRPr="00C364AF">
              <w:rPr>
                <w:rFonts w:ascii="Times New Roman" w:eastAsia="Calibri" w:hAnsi="Times New Roman" w:cs="Calibri"/>
                <w:sz w:val="24"/>
                <w:szCs w:val="24"/>
              </w:rPr>
              <w:t>Теплюк</w:t>
            </w:r>
            <w:proofErr w:type="spellEnd"/>
            <w:r w:rsidRPr="00C364AF">
              <w:rPr>
                <w:rFonts w:ascii="Times New Roman" w:eastAsia="Calibri" w:hAnsi="Times New Roman" w:cs="Calibri"/>
                <w:sz w:val="24"/>
                <w:szCs w:val="24"/>
              </w:rPr>
              <w:t>. – М.: Мозаика-Синтез, 2016 г.;</w:t>
            </w:r>
          </w:p>
          <w:p w14:paraId="7D3FE295"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Комарова Т.С., Зацепина М.Б. Интеграция в воспитательно-образовательной работе детского сада. Для занятий с детьми 2-7 лет. – М.: Мозаика-Синтез, 2015 г.;</w:t>
            </w:r>
          </w:p>
          <w:p w14:paraId="16E46AE3"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Комарова И.И., Туликов А.В. Информационно-коммуникационные технологии в дошкольном образовании/Под редакцией Т.С. Комаровой. – М.: Мозаика-Синтез, 2013 г.;</w:t>
            </w:r>
          </w:p>
          <w:p w14:paraId="53E54A93"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Веракса</w:t>
            </w:r>
            <w:proofErr w:type="spellEnd"/>
            <w:r w:rsidRPr="00C364AF">
              <w:rPr>
                <w:rFonts w:ascii="Times New Roman" w:eastAsia="Calibri" w:hAnsi="Times New Roman" w:cs="Calibri"/>
                <w:sz w:val="24"/>
                <w:szCs w:val="24"/>
              </w:rPr>
              <w:t xml:space="preserve"> А.Н. Индивидуальная психологическая диагностика дошкольника</w:t>
            </w:r>
            <w:proofErr w:type="gramStart"/>
            <w:r w:rsidRPr="00C364AF">
              <w:rPr>
                <w:rFonts w:ascii="Times New Roman" w:eastAsia="Calibri" w:hAnsi="Times New Roman" w:cs="Calibri"/>
                <w:sz w:val="24"/>
                <w:szCs w:val="24"/>
              </w:rPr>
              <w:t>: Для</w:t>
            </w:r>
            <w:proofErr w:type="gramEnd"/>
            <w:r w:rsidRPr="00C364AF">
              <w:rPr>
                <w:rFonts w:ascii="Times New Roman" w:eastAsia="Calibri" w:hAnsi="Times New Roman" w:cs="Calibri"/>
                <w:sz w:val="24"/>
                <w:szCs w:val="24"/>
              </w:rPr>
              <w:t xml:space="preserve"> занятий с детьми 5-7 лет. – М.: Мозаика-Синтез, 2016 г.;</w:t>
            </w:r>
          </w:p>
          <w:p w14:paraId="1E6AC784"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Партнерство дошкольной организации и семьи / </w:t>
            </w:r>
            <w:proofErr w:type="spellStart"/>
            <w:r w:rsidRPr="00C364AF">
              <w:rPr>
                <w:rFonts w:ascii="Times New Roman" w:eastAsia="Calibri" w:hAnsi="Times New Roman" w:cs="Calibri"/>
                <w:sz w:val="24"/>
                <w:szCs w:val="24"/>
              </w:rPr>
              <w:t>подред.С.С</w:t>
            </w:r>
            <w:proofErr w:type="spellEnd"/>
            <w:r w:rsidRPr="00C364AF">
              <w:rPr>
                <w:rFonts w:ascii="Times New Roman" w:eastAsia="Calibri" w:hAnsi="Times New Roman" w:cs="Calibri"/>
                <w:sz w:val="24"/>
                <w:szCs w:val="24"/>
              </w:rPr>
              <w:t xml:space="preserve">. Прищепа, Т.С. </w:t>
            </w:r>
            <w:proofErr w:type="spellStart"/>
            <w:r w:rsidRPr="00C364AF">
              <w:rPr>
                <w:rFonts w:ascii="Times New Roman" w:eastAsia="Calibri" w:hAnsi="Times New Roman" w:cs="Calibri"/>
                <w:sz w:val="24"/>
                <w:szCs w:val="24"/>
              </w:rPr>
              <w:t>Шатвердян</w:t>
            </w:r>
            <w:proofErr w:type="spellEnd"/>
            <w:r w:rsidRPr="00C364AF">
              <w:rPr>
                <w:rFonts w:ascii="Times New Roman" w:eastAsia="Calibri" w:hAnsi="Times New Roman" w:cs="Calibri"/>
                <w:sz w:val="24"/>
                <w:szCs w:val="24"/>
              </w:rPr>
              <w:t xml:space="preserve">. – </w:t>
            </w:r>
            <w:proofErr w:type="gramStart"/>
            <w:r w:rsidRPr="00C364AF">
              <w:rPr>
                <w:rFonts w:ascii="Times New Roman" w:eastAsia="Calibri" w:hAnsi="Times New Roman" w:cs="Calibri"/>
                <w:sz w:val="24"/>
                <w:szCs w:val="24"/>
              </w:rPr>
              <w:t>М.:</w:t>
            </w:r>
            <w:proofErr w:type="spellStart"/>
            <w:r w:rsidRPr="00C364AF">
              <w:rPr>
                <w:rFonts w:ascii="Times New Roman" w:eastAsia="Calibri" w:hAnsi="Times New Roman" w:cs="Calibri"/>
                <w:sz w:val="24"/>
                <w:szCs w:val="24"/>
              </w:rPr>
              <w:t>Мозайка</w:t>
            </w:r>
            <w:proofErr w:type="spellEnd"/>
            <w:proofErr w:type="gramEnd"/>
            <w:r w:rsidRPr="00C364AF">
              <w:rPr>
                <w:rFonts w:ascii="Times New Roman" w:eastAsia="Calibri" w:hAnsi="Times New Roman" w:cs="Calibri"/>
                <w:sz w:val="24"/>
                <w:szCs w:val="24"/>
              </w:rPr>
              <w:t xml:space="preserve"> синтез, 2016.- 96с.;</w:t>
            </w:r>
          </w:p>
          <w:p w14:paraId="0174CBD4"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Крашениников</w:t>
            </w:r>
            <w:proofErr w:type="spellEnd"/>
            <w:r w:rsidRPr="00C364AF">
              <w:rPr>
                <w:rFonts w:ascii="Times New Roman" w:eastAsia="Calibri" w:hAnsi="Times New Roman" w:cs="Calibri"/>
                <w:sz w:val="24"/>
                <w:szCs w:val="24"/>
              </w:rPr>
              <w:t xml:space="preserve"> Е.Е., Холодова О.Л. Развивающий диалог как инструмент развития познавательных способностей. Сценарий занятий с детьми 4-7 лет. – М.: </w:t>
            </w:r>
            <w:proofErr w:type="spellStart"/>
            <w:r w:rsidRPr="00C364AF">
              <w:rPr>
                <w:rFonts w:ascii="Times New Roman" w:eastAsia="Calibri" w:hAnsi="Times New Roman" w:cs="Calibri"/>
                <w:sz w:val="24"/>
                <w:szCs w:val="24"/>
              </w:rPr>
              <w:t>Мозайка</w:t>
            </w:r>
            <w:proofErr w:type="spellEnd"/>
            <w:r w:rsidRPr="00C364AF">
              <w:rPr>
                <w:rFonts w:ascii="Times New Roman" w:eastAsia="Calibri" w:hAnsi="Times New Roman" w:cs="Calibri"/>
                <w:sz w:val="24"/>
                <w:szCs w:val="24"/>
              </w:rPr>
              <w:t>-Синтез, 2020.-88 с;</w:t>
            </w:r>
          </w:p>
          <w:p w14:paraId="78BC3251"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Современный детский сад: Универсальные целевые </w:t>
            </w:r>
            <w:proofErr w:type="spellStart"/>
            <w:r w:rsidRPr="00C364AF">
              <w:rPr>
                <w:rFonts w:ascii="Times New Roman" w:eastAsia="Calibri" w:hAnsi="Times New Roman" w:cs="Calibri"/>
                <w:sz w:val="24"/>
                <w:szCs w:val="24"/>
              </w:rPr>
              <w:t>ориентирыдошкольного</w:t>
            </w:r>
            <w:proofErr w:type="spellEnd"/>
            <w:r w:rsidRPr="00C364AF">
              <w:rPr>
                <w:rFonts w:ascii="Times New Roman" w:eastAsia="Calibri" w:hAnsi="Times New Roman" w:cs="Calibri"/>
                <w:sz w:val="24"/>
                <w:szCs w:val="24"/>
              </w:rPr>
              <w:t xml:space="preserve"> образования: методическое пособие/под ред. О.А. </w:t>
            </w:r>
            <w:proofErr w:type="spellStart"/>
            <w:r w:rsidRPr="00C364AF">
              <w:rPr>
                <w:rFonts w:ascii="Times New Roman" w:eastAsia="Calibri" w:hAnsi="Times New Roman" w:cs="Calibri"/>
                <w:sz w:val="24"/>
                <w:szCs w:val="24"/>
              </w:rPr>
              <w:t>Шиян</w:t>
            </w:r>
            <w:proofErr w:type="spellEnd"/>
            <w:r w:rsidRPr="00C364AF">
              <w:rPr>
                <w:rFonts w:ascii="Times New Roman" w:eastAsia="Calibri" w:hAnsi="Times New Roman" w:cs="Calibri"/>
                <w:sz w:val="24"/>
                <w:szCs w:val="24"/>
              </w:rPr>
              <w:t>. – М Мозаика-Синтез, 2021.- 248 с.;</w:t>
            </w:r>
          </w:p>
          <w:p w14:paraId="66E3575E"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Образовательное событие как инновационная технология работы с детьми 3-7 лет: Методическое пособие / Под ред. О.А. </w:t>
            </w:r>
            <w:proofErr w:type="spellStart"/>
            <w:r w:rsidRPr="00C364AF">
              <w:rPr>
                <w:rFonts w:ascii="Times New Roman" w:eastAsia="Calibri" w:hAnsi="Times New Roman" w:cs="Calibri"/>
                <w:sz w:val="24"/>
                <w:szCs w:val="24"/>
              </w:rPr>
              <w:t>Шиян</w:t>
            </w:r>
            <w:proofErr w:type="spellEnd"/>
            <w:r w:rsidRPr="00C364AF">
              <w:rPr>
                <w:rFonts w:ascii="Times New Roman" w:eastAsia="Calibri" w:hAnsi="Times New Roman" w:cs="Calibri"/>
                <w:sz w:val="24"/>
                <w:szCs w:val="24"/>
              </w:rPr>
              <w:t xml:space="preserve"> – М.: Мозаика-Синтез, 2020.- 88 с;</w:t>
            </w:r>
          </w:p>
          <w:p w14:paraId="3A9BA5F6"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Веракса</w:t>
            </w:r>
            <w:proofErr w:type="spellEnd"/>
            <w:r w:rsidRPr="00C364AF">
              <w:rPr>
                <w:rFonts w:ascii="Times New Roman" w:eastAsia="Calibri" w:hAnsi="Times New Roman" w:cs="Calibri"/>
                <w:sz w:val="24"/>
                <w:szCs w:val="24"/>
              </w:rPr>
              <w:t xml:space="preserve"> Н.Е., </w:t>
            </w:r>
            <w:proofErr w:type="spellStart"/>
            <w:r w:rsidRPr="00C364AF">
              <w:rPr>
                <w:rFonts w:ascii="Times New Roman" w:eastAsia="Calibri" w:hAnsi="Times New Roman" w:cs="Calibri"/>
                <w:sz w:val="24"/>
                <w:szCs w:val="24"/>
              </w:rPr>
              <w:t>Веракса</w:t>
            </w:r>
            <w:proofErr w:type="spellEnd"/>
            <w:r w:rsidRPr="00C364AF">
              <w:rPr>
                <w:rFonts w:ascii="Times New Roman" w:eastAsia="Calibri" w:hAnsi="Times New Roman" w:cs="Calibri"/>
                <w:sz w:val="24"/>
                <w:szCs w:val="24"/>
              </w:rPr>
              <w:t xml:space="preserve"> А.Н. Пространство детской реализации: проектная деятельность дошкольников. –М.: Мозаика-Синтез, 2020. 64 с.;</w:t>
            </w:r>
          </w:p>
          <w:p w14:paraId="003AAF07"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Методические рекомендации. Для работы с детьми 3-5 лет/Перевод с английского. – М.: </w:t>
            </w:r>
            <w:proofErr w:type="spellStart"/>
            <w:r w:rsidRPr="00C364AF">
              <w:rPr>
                <w:rFonts w:ascii="Times New Roman" w:eastAsia="Calibri" w:hAnsi="Times New Roman" w:cs="Calibri"/>
                <w:sz w:val="24"/>
                <w:szCs w:val="24"/>
              </w:rPr>
              <w:t>Мозайка</w:t>
            </w:r>
            <w:proofErr w:type="spellEnd"/>
            <w:r w:rsidRPr="00C364AF">
              <w:rPr>
                <w:rFonts w:ascii="Times New Roman" w:eastAsia="Calibri" w:hAnsi="Times New Roman" w:cs="Calibri"/>
                <w:sz w:val="24"/>
                <w:szCs w:val="24"/>
              </w:rPr>
              <w:t xml:space="preserve">-Синтез, 2018. – 80 с. – (Программа основанная на </w:t>
            </w:r>
            <w:r w:rsidRPr="00C364AF">
              <w:rPr>
                <w:rFonts w:ascii="Times New Roman" w:eastAsia="Calibri" w:hAnsi="Times New Roman" w:cs="Calibri"/>
                <w:sz w:val="24"/>
                <w:szCs w:val="24"/>
                <w:lang w:val="en-US"/>
              </w:rPr>
              <w:t>ECERS</w:t>
            </w:r>
            <w:r w:rsidRPr="00C364AF">
              <w:rPr>
                <w:rFonts w:ascii="Times New Roman" w:eastAsia="Calibri" w:hAnsi="Times New Roman" w:cs="Calibri"/>
                <w:sz w:val="24"/>
                <w:szCs w:val="24"/>
              </w:rPr>
              <w:t>).</w:t>
            </w:r>
          </w:p>
          <w:p w14:paraId="66595F28"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Сирадж И., Кингстон Д., </w:t>
            </w:r>
            <w:proofErr w:type="spellStart"/>
            <w:r w:rsidRPr="00C364AF">
              <w:rPr>
                <w:rFonts w:ascii="Times New Roman" w:eastAsia="Calibri" w:hAnsi="Times New Roman" w:cs="Calibri"/>
                <w:sz w:val="24"/>
                <w:szCs w:val="24"/>
              </w:rPr>
              <w:t>Мелхиш</w:t>
            </w:r>
            <w:proofErr w:type="spellEnd"/>
            <w:r w:rsidRPr="00C364AF">
              <w:rPr>
                <w:rFonts w:ascii="Times New Roman" w:eastAsia="Calibri" w:hAnsi="Times New Roman" w:cs="Calibri"/>
                <w:sz w:val="24"/>
                <w:szCs w:val="24"/>
              </w:rPr>
              <w:t xml:space="preserve"> Э. Обеспечение устойчивого совместного мышления и эмоционального благополучия детей в возрасте от 2 </w:t>
            </w:r>
            <w:proofErr w:type="spellStart"/>
            <w:r w:rsidRPr="00C364AF">
              <w:rPr>
                <w:rFonts w:ascii="Times New Roman" w:eastAsia="Calibri" w:hAnsi="Times New Roman" w:cs="Calibri"/>
                <w:sz w:val="24"/>
                <w:szCs w:val="24"/>
              </w:rPr>
              <w:t>ло</w:t>
            </w:r>
            <w:proofErr w:type="spellEnd"/>
            <w:r w:rsidRPr="00C364AF">
              <w:rPr>
                <w:rFonts w:ascii="Times New Roman" w:eastAsia="Calibri" w:hAnsi="Times New Roman" w:cs="Calibri"/>
                <w:sz w:val="24"/>
                <w:szCs w:val="24"/>
              </w:rPr>
              <w:t xml:space="preserve"> 5 лет/ Автор предисловия </w:t>
            </w:r>
            <w:proofErr w:type="spellStart"/>
            <w:r w:rsidRPr="00C364AF">
              <w:rPr>
                <w:rFonts w:ascii="Times New Roman" w:eastAsia="Calibri" w:hAnsi="Times New Roman" w:cs="Calibri"/>
                <w:sz w:val="24"/>
                <w:szCs w:val="24"/>
              </w:rPr>
              <w:t>К.Сильва</w:t>
            </w:r>
            <w:proofErr w:type="spellEnd"/>
            <w:r w:rsidRPr="00C364AF">
              <w:rPr>
                <w:rFonts w:ascii="Times New Roman" w:eastAsia="Calibri" w:hAnsi="Times New Roman" w:cs="Calibri"/>
                <w:sz w:val="24"/>
                <w:szCs w:val="24"/>
              </w:rPr>
              <w:t>. – М.: Мозаика-Синтез, 2020. - 64 с.;</w:t>
            </w:r>
          </w:p>
          <w:p w14:paraId="0DA4638B"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Развивающие игровые сеансы в ясельных группах детского сада. Конспекты занятий с детьми 1-3 лет. -2-е изд., </w:t>
            </w:r>
            <w:proofErr w:type="spellStart"/>
            <w:r w:rsidRPr="00C364AF">
              <w:rPr>
                <w:rFonts w:ascii="Times New Roman" w:eastAsia="Calibri" w:hAnsi="Times New Roman" w:cs="Calibri"/>
                <w:sz w:val="24"/>
                <w:szCs w:val="24"/>
              </w:rPr>
              <w:t>испр</w:t>
            </w:r>
            <w:proofErr w:type="spellEnd"/>
            <w:proofErr w:type="gramStart"/>
            <w:r w:rsidRPr="00C364AF">
              <w:rPr>
                <w:rFonts w:ascii="Times New Roman" w:eastAsia="Calibri" w:hAnsi="Times New Roman" w:cs="Calibri"/>
                <w:sz w:val="24"/>
                <w:szCs w:val="24"/>
              </w:rPr>
              <w:t>.</w:t>
            </w:r>
            <w:proofErr w:type="gramEnd"/>
            <w:r w:rsidRPr="00C364AF">
              <w:rPr>
                <w:rFonts w:ascii="Times New Roman" w:eastAsia="Calibri" w:hAnsi="Times New Roman" w:cs="Calibri"/>
                <w:sz w:val="24"/>
                <w:szCs w:val="24"/>
              </w:rPr>
              <w:t xml:space="preserve"> и доп. – М.: Мозаика-Синтез, 2021. - 336 с. </w:t>
            </w:r>
            <w:proofErr w:type="spellStart"/>
            <w:r w:rsidRPr="00C364AF">
              <w:rPr>
                <w:rFonts w:ascii="Times New Roman" w:eastAsia="Calibri" w:hAnsi="Times New Roman" w:cs="Calibri"/>
                <w:sz w:val="24"/>
                <w:szCs w:val="24"/>
              </w:rPr>
              <w:t>Найбауэр</w:t>
            </w:r>
            <w:proofErr w:type="spellEnd"/>
            <w:r w:rsidRPr="00C364AF">
              <w:rPr>
                <w:rFonts w:ascii="Times New Roman" w:eastAsia="Calibri" w:hAnsi="Times New Roman" w:cs="Calibri"/>
                <w:sz w:val="24"/>
                <w:szCs w:val="24"/>
              </w:rPr>
              <w:t xml:space="preserve"> А.В., Куракина О.В.;</w:t>
            </w:r>
          </w:p>
          <w:p w14:paraId="768B7D78"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Развитие саморегуляции у дошкольников 2-е изд., </w:t>
            </w:r>
            <w:proofErr w:type="spellStart"/>
            <w:r w:rsidRPr="00C364AF">
              <w:rPr>
                <w:rFonts w:ascii="Times New Roman" w:eastAsia="Calibri" w:hAnsi="Times New Roman" w:cs="Calibri"/>
                <w:sz w:val="24"/>
                <w:szCs w:val="24"/>
              </w:rPr>
              <w:t>испр</w:t>
            </w:r>
            <w:proofErr w:type="spellEnd"/>
            <w:proofErr w:type="gramStart"/>
            <w:r w:rsidRPr="00C364AF">
              <w:rPr>
                <w:rFonts w:ascii="Times New Roman" w:eastAsia="Calibri" w:hAnsi="Times New Roman" w:cs="Calibri"/>
                <w:sz w:val="24"/>
                <w:szCs w:val="24"/>
              </w:rPr>
              <w:t>.</w:t>
            </w:r>
            <w:proofErr w:type="gramEnd"/>
            <w:r w:rsidRPr="00C364AF">
              <w:rPr>
                <w:rFonts w:ascii="Times New Roman" w:eastAsia="Calibri" w:hAnsi="Times New Roman" w:cs="Calibri"/>
                <w:sz w:val="24"/>
                <w:szCs w:val="24"/>
              </w:rPr>
              <w:t xml:space="preserve"> и доп. – М.: Мозаика-Синтез, 2020. - 68 с. А.Н. </w:t>
            </w:r>
            <w:proofErr w:type="spellStart"/>
            <w:r w:rsidRPr="00C364AF">
              <w:rPr>
                <w:rFonts w:ascii="Times New Roman" w:eastAsia="Calibri" w:hAnsi="Times New Roman" w:cs="Calibri"/>
                <w:sz w:val="24"/>
                <w:szCs w:val="24"/>
              </w:rPr>
              <w:t>Веракса</w:t>
            </w:r>
            <w:proofErr w:type="spellEnd"/>
            <w:r w:rsidRPr="00C364AF">
              <w:rPr>
                <w:rFonts w:ascii="Times New Roman" w:eastAsia="Calibri" w:hAnsi="Times New Roman" w:cs="Calibri"/>
                <w:sz w:val="24"/>
                <w:szCs w:val="24"/>
              </w:rPr>
              <w:t>.;</w:t>
            </w:r>
          </w:p>
          <w:p w14:paraId="60596AB7"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Тема недели: «Наш детский сад», для работы с детьми 3-5 лет / перевод с английского. – </w:t>
            </w:r>
            <w:proofErr w:type="gramStart"/>
            <w:r w:rsidRPr="00C364AF">
              <w:rPr>
                <w:rFonts w:ascii="Times New Roman" w:eastAsia="Calibri" w:hAnsi="Times New Roman" w:cs="Calibri"/>
                <w:sz w:val="24"/>
                <w:szCs w:val="24"/>
              </w:rPr>
              <w:t>М,;</w:t>
            </w:r>
            <w:proofErr w:type="gramEnd"/>
            <w:r w:rsidRPr="00C364AF">
              <w:rPr>
                <w:rFonts w:ascii="Times New Roman" w:eastAsia="Calibri" w:hAnsi="Times New Roman" w:cs="Calibri"/>
                <w:sz w:val="24"/>
                <w:szCs w:val="24"/>
              </w:rPr>
              <w:t xml:space="preserve"> МОЗАЙКА-Синтез, 2021. 48с. (Программа основанная на Е</w:t>
            </w:r>
            <w:r w:rsidRPr="00C364AF">
              <w:rPr>
                <w:rFonts w:ascii="Times New Roman" w:eastAsia="Calibri" w:hAnsi="Times New Roman" w:cs="Calibri"/>
                <w:sz w:val="24"/>
                <w:szCs w:val="24"/>
                <w:lang w:val="en-US"/>
              </w:rPr>
              <w:t>CERS</w:t>
            </w:r>
            <w:r w:rsidRPr="00C364AF">
              <w:rPr>
                <w:rFonts w:ascii="Times New Roman" w:eastAsia="Calibri" w:hAnsi="Times New Roman" w:cs="Calibri"/>
                <w:sz w:val="24"/>
                <w:szCs w:val="24"/>
              </w:rPr>
              <w:t>)</w:t>
            </w:r>
          </w:p>
          <w:p w14:paraId="615FCDB6"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Алябьева Е.А. Тематические дни и недели в детском </w:t>
            </w:r>
            <w:proofErr w:type="spellStart"/>
            <w:proofErr w:type="gramStart"/>
            <w:r w:rsidRPr="00C364AF">
              <w:rPr>
                <w:rFonts w:ascii="Times New Roman" w:eastAsia="Calibri" w:hAnsi="Times New Roman" w:cs="Calibri"/>
                <w:sz w:val="24"/>
                <w:szCs w:val="24"/>
              </w:rPr>
              <w:t>саду:Планирование</w:t>
            </w:r>
            <w:proofErr w:type="spellEnd"/>
            <w:proofErr w:type="gramEnd"/>
            <w:r w:rsidRPr="00C364AF">
              <w:rPr>
                <w:rFonts w:ascii="Times New Roman" w:eastAsia="Calibri" w:hAnsi="Times New Roman" w:cs="Calibri"/>
                <w:sz w:val="24"/>
                <w:szCs w:val="24"/>
              </w:rPr>
              <w:t xml:space="preserve"> и конспекты 4-е изд., доп. И </w:t>
            </w:r>
            <w:proofErr w:type="spellStart"/>
            <w:r w:rsidRPr="00C364AF">
              <w:rPr>
                <w:rFonts w:ascii="Times New Roman" w:eastAsia="Calibri" w:hAnsi="Times New Roman" w:cs="Calibri"/>
                <w:sz w:val="24"/>
                <w:szCs w:val="24"/>
              </w:rPr>
              <w:t>испр</w:t>
            </w:r>
            <w:proofErr w:type="spellEnd"/>
            <w:r w:rsidRPr="00C364AF">
              <w:rPr>
                <w:rFonts w:ascii="Times New Roman" w:eastAsia="Calibri" w:hAnsi="Times New Roman" w:cs="Calibri"/>
                <w:sz w:val="24"/>
                <w:szCs w:val="24"/>
              </w:rPr>
              <w:t xml:space="preserve">. </w:t>
            </w:r>
            <w:proofErr w:type="gramStart"/>
            <w:r w:rsidRPr="00C364AF">
              <w:rPr>
                <w:rFonts w:ascii="Times New Roman" w:eastAsia="Calibri" w:hAnsi="Times New Roman" w:cs="Calibri"/>
                <w:sz w:val="24"/>
                <w:szCs w:val="24"/>
              </w:rPr>
              <w:t>М.:ТЦ</w:t>
            </w:r>
            <w:proofErr w:type="gramEnd"/>
            <w:r w:rsidRPr="00C364AF">
              <w:rPr>
                <w:rFonts w:ascii="Times New Roman" w:eastAsia="Calibri" w:hAnsi="Times New Roman" w:cs="Calibri"/>
                <w:sz w:val="24"/>
                <w:szCs w:val="24"/>
              </w:rPr>
              <w:t xml:space="preserve"> Сфера, 2021- 160с.</w:t>
            </w:r>
          </w:p>
          <w:p w14:paraId="3363BA27"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Развивающая предметно пространственная среда в детском саду: методическое пособие/ </w:t>
            </w:r>
            <w:proofErr w:type="gramStart"/>
            <w:r w:rsidRPr="00C364AF">
              <w:rPr>
                <w:rFonts w:ascii="Times New Roman" w:eastAsia="Calibri" w:hAnsi="Times New Roman" w:cs="Calibri"/>
                <w:sz w:val="24"/>
                <w:szCs w:val="24"/>
              </w:rPr>
              <w:t>Е.О..</w:t>
            </w:r>
            <w:proofErr w:type="gramEnd"/>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Спирнова</w:t>
            </w:r>
            <w:proofErr w:type="spellEnd"/>
            <w:r w:rsidRPr="00C364AF">
              <w:rPr>
                <w:rFonts w:ascii="Times New Roman" w:eastAsia="Calibri" w:hAnsi="Times New Roman" w:cs="Calibri"/>
                <w:sz w:val="24"/>
                <w:szCs w:val="24"/>
              </w:rPr>
              <w:t xml:space="preserve"> (руководитель </w:t>
            </w:r>
            <w:proofErr w:type="gramStart"/>
            <w:r w:rsidRPr="00C364AF">
              <w:rPr>
                <w:rFonts w:ascii="Times New Roman" w:eastAsia="Calibri" w:hAnsi="Times New Roman" w:cs="Calibri"/>
                <w:sz w:val="24"/>
                <w:szCs w:val="24"/>
              </w:rPr>
              <w:t xml:space="preserve">проекта)  </w:t>
            </w:r>
            <w:proofErr w:type="spellStart"/>
            <w:r w:rsidRPr="00C364AF">
              <w:rPr>
                <w:rFonts w:ascii="Times New Roman" w:eastAsia="Calibri" w:hAnsi="Times New Roman" w:cs="Calibri"/>
                <w:sz w:val="24"/>
                <w:szCs w:val="24"/>
              </w:rPr>
              <w:t>Е.А.Абдулаева</w:t>
            </w:r>
            <w:proofErr w:type="spellEnd"/>
            <w:proofErr w:type="gramEnd"/>
            <w:r w:rsidRPr="00C364AF">
              <w:rPr>
                <w:rFonts w:ascii="Times New Roman" w:eastAsia="Calibri" w:hAnsi="Times New Roman" w:cs="Calibri"/>
                <w:sz w:val="24"/>
                <w:szCs w:val="24"/>
              </w:rPr>
              <w:t>, И.А. Рябкова и др. –М.: ООО «Русское слово» - учебник, 2016. -112 с. – (</w:t>
            </w:r>
            <w:proofErr w:type="spellStart"/>
            <w:r w:rsidRPr="00C364AF">
              <w:rPr>
                <w:rFonts w:ascii="Times New Roman" w:eastAsia="Calibri" w:hAnsi="Times New Roman" w:cs="Calibri"/>
                <w:sz w:val="24"/>
                <w:szCs w:val="24"/>
              </w:rPr>
              <w:t>ФГОСдошкольного</w:t>
            </w:r>
            <w:proofErr w:type="spellEnd"/>
            <w:r w:rsidRPr="00C364AF">
              <w:rPr>
                <w:rFonts w:ascii="Times New Roman" w:eastAsia="Calibri" w:hAnsi="Times New Roman" w:cs="Calibri"/>
                <w:sz w:val="24"/>
                <w:szCs w:val="24"/>
              </w:rPr>
              <w:t xml:space="preserve"> образования)</w:t>
            </w:r>
          </w:p>
          <w:p w14:paraId="13E92763"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Calibri" w:hAnsi="Times New Roman" w:cs="Calibri"/>
                <w:sz w:val="24"/>
                <w:szCs w:val="24"/>
              </w:rPr>
              <w:t xml:space="preserve">- </w:t>
            </w:r>
            <w:proofErr w:type="gramStart"/>
            <w:r w:rsidRPr="00C364AF">
              <w:rPr>
                <w:rFonts w:ascii="Times New Roman" w:eastAsia="Calibri" w:hAnsi="Times New Roman" w:cs="Calibri"/>
                <w:sz w:val="24"/>
                <w:szCs w:val="24"/>
              </w:rPr>
              <w:t xml:space="preserve">Тема </w:t>
            </w:r>
            <w:r w:rsidRPr="00C364AF">
              <w:rPr>
                <w:rFonts w:ascii="Times New Roman" w:eastAsia="Arial Unicode MS" w:hAnsi="Times New Roman" w:cs="Calibri"/>
                <w:color w:val="000000" w:themeColor="text1"/>
                <w:sz w:val="24"/>
                <w:szCs w:val="24"/>
              </w:rPr>
              <w:t xml:space="preserve"> </w:t>
            </w:r>
            <w:r w:rsidRPr="00C364AF">
              <w:rPr>
                <w:rFonts w:ascii="Times New Roman" w:eastAsia="Arial Unicode MS" w:hAnsi="Times New Roman" w:cs="Times New Roman"/>
                <w:color w:val="000000" w:themeColor="text1"/>
                <w:sz w:val="24"/>
                <w:szCs w:val="24"/>
              </w:rPr>
              <w:t>«</w:t>
            </w:r>
            <w:proofErr w:type="gramEnd"/>
            <w:r w:rsidRPr="00C364AF">
              <w:rPr>
                <w:rFonts w:ascii="Times New Roman" w:eastAsia="Arial Unicode MS" w:hAnsi="Times New Roman" w:cs="Times New Roman"/>
                <w:color w:val="000000" w:themeColor="text1"/>
                <w:sz w:val="24"/>
                <w:szCs w:val="24"/>
              </w:rPr>
              <w:t>Мы заботимся о себе»</w:t>
            </w:r>
            <w:r w:rsidRPr="00C364AF">
              <w:rPr>
                <w:rFonts w:ascii="Times New Roman" w:eastAsia="Arial Unicode MS" w:hAnsi="Times New Roman" w:cs="Calibri"/>
                <w:color w:val="000000" w:themeColor="text1"/>
                <w:sz w:val="24"/>
                <w:szCs w:val="24"/>
              </w:rPr>
              <w:t xml:space="preserve"> 3-5 лет, для работы с детьми 3-5 лет / перевод с английского. – М.: МОЗАЙКА СИНТЕЗ, 2021.-56с.- (Технологии основанные на Е</w:t>
            </w:r>
            <w:r w:rsidRPr="00C364AF">
              <w:rPr>
                <w:rFonts w:ascii="Times New Roman" w:eastAsia="Arial Unicode MS" w:hAnsi="Times New Roman" w:cs="Calibri"/>
                <w:color w:val="000000" w:themeColor="text1"/>
                <w:sz w:val="24"/>
                <w:szCs w:val="24"/>
                <w:lang w:val="en-US"/>
              </w:rPr>
              <w:t>CERS</w:t>
            </w:r>
            <w:r w:rsidRPr="00C364AF">
              <w:rPr>
                <w:rFonts w:ascii="Times New Roman" w:eastAsia="Arial Unicode MS" w:hAnsi="Times New Roman" w:cs="Calibri"/>
                <w:color w:val="000000" w:themeColor="text1"/>
                <w:sz w:val="24"/>
                <w:szCs w:val="24"/>
              </w:rPr>
              <w:t xml:space="preserve">), </w:t>
            </w:r>
            <w:r w:rsidRPr="00C364AF">
              <w:rPr>
                <w:rFonts w:ascii="Times New Roman" w:eastAsia="Arial Unicode MS" w:hAnsi="Times New Roman" w:cs="Times New Roman"/>
                <w:color w:val="000000" w:themeColor="text1"/>
                <w:sz w:val="24"/>
                <w:szCs w:val="24"/>
              </w:rPr>
              <w:t xml:space="preserve">Д. </w:t>
            </w:r>
            <w:proofErr w:type="spellStart"/>
            <w:r w:rsidRPr="00C364AF">
              <w:rPr>
                <w:rFonts w:ascii="Times New Roman" w:eastAsia="Arial Unicode MS" w:hAnsi="Times New Roman" w:cs="Times New Roman"/>
                <w:color w:val="000000" w:themeColor="text1"/>
                <w:sz w:val="24"/>
                <w:szCs w:val="24"/>
              </w:rPr>
              <w:t>Краер</w:t>
            </w:r>
            <w:proofErr w:type="spellEnd"/>
            <w:r w:rsidRPr="00C364AF">
              <w:rPr>
                <w:rFonts w:ascii="Times New Roman" w:eastAsia="Arial Unicode MS" w:hAnsi="Times New Roman" w:cs="Times New Roman"/>
                <w:color w:val="000000" w:themeColor="text1"/>
                <w:sz w:val="24"/>
                <w:szCs w:val="24"/>
              </w:rPr>
              <w:t>.</w:t>
            </w:r>
          </w:p>
          <w:p w14:paraId="7298C3CC"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Играют девочки гендерный подход в образовании: Учебно-методическое пособие. –</w:t>
            </w:r>
            <w:proofErr w:type="gramStart"/>
            <w:r w:rsidRPr="00C364AF">
              <w:rPr>
                <w:rFonts w:ascii="Times New Roman" w:eastAsia="Arial Unicode MS" w:hAnsi="Times New Roman" w:cs="Times New Roman"/>
                <w:color w:val="000000" w:themeColor="text1"/>
                <w:sz w:val="24"/>
                <w:szCs w:val="24"/>
                <w:lang w:eastAsia="en-US"/>
              </w:rPr>
              <w:t>М. :</w:t>
            </w:r>
            <w:proofErr w:type="gramEnd"/>
            <w:r w:rsidRPr="00C364AF">
              <w:rPr>
                <w:rFonts w:ascii="Times New Roman" w:eastAsia="Arial Unicode MS" w:hAnsi="Times New Roman" w:cs="Times New Roman"/>
                <w:color w:val="000000" w:themeColor="text1"/>
                <w:sz w:val="24"/>
                <w:szCs w:val="24"/>
                <w:lang w:eastAsia="en-US"/>
              </w:rPr>
              <w:t xml:space="preserve"> Издательский дом «Цветной мир»,  2014. 96 с., </w:t>
            </w:r>
            <w:proofErr w:type="spellStart"/>
            <w:r w:rsidRPr="00C364AF">
              <w:rPr>
                <w:rFonts w:ascii="Times New Roman" w:eastAsia="Arial Unicode MS" w:hAnsi="Times New Roman" w:cs="Times New Roman"/>
                <w:color w:val="000000" w:themeColor="text1"/>
                <w:sz w:val="24"/>
                <w:szCs w:val="24"/>
                <w:lang w:eastAsia="en-US"/>
              </w:rPr>
              <w:t>илл</w:t>
            </w:r>
            <w:proofErr w:type="spellEnd"/>
            <w:r w:rsidRPr="00C364AF">
              <w:rPr>
                <w:rFonts w:ascii="Times New Roman" w:eastAsia="Arial Unicode MS" w:hAnsi="Times New Roman" w:cs="Times New Roman"/>
                <w:color w:val="000000" w:themeColor="text1"/>
                <w:sz w:val="24"/>
                <w:szCs w:val="24"/>
                <w:lang w:eastAsia="en-US"/>
              </w:rPr>
              <w:t xml:space="preserve">. Лыкова И.А., Касаткина Е.И., </w:t>
            </w:r>
            <w:proofErr w:type="spellStart"/>
            <w:r w:rsidRPr="00C364AF">
              <w:rPr>
                <w:rFonts w:ascii="Times New Roman" w:eastAsia="Arial Unicode MS" w:hAnsi="Times New Roman" w:cs="Times New Roman"/>
                <w:color w:val="000000" w:themeColor="text1"/>
                <w:sz w:val="24"/>
                <w:szCs w:val="24"/>
                <w:lang w:eastAsia="en-US"/>
              </w:rPr>
              <w:t>Пеганова</w:t>
            </w:r>
            <w:proofErr w:type="spellEnd"/>
            <w:r w:rsidRPr="00C364AF">
              <w:rPr>
                <w:rFonts w:ascii="Times New Roman" w:eastAsia="Arial Unicode MS" w:hAnsi="Times New Roman" w:cs="Times New Roman"/>
                <w:color w:val="000000" w:themeColor="text1"/>
                <w:sz w:val="24"/>
                <w:szCs w:val="24"/>
                <w:lang w:eastAsia="en-US"/>
              </w:rPr>
              <w:t xml:space="preserve"> С.Н.</w:t>
            </w:r>
          </w:p>
          <w:p w14:paraId="699C6A35"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Играют мальчики гендерный подход в образовании: Учебно-методическое пособие. –</w:t>
            </w:r>
            <w:proofErr w:type="gramStart"/>
            <w:r w:rsidRPr="00C364AF">
              <w:rPr>
                <w:rFonts w:ascii="Times New Roman" w:eastAsia="Arial Unicode MS" w:hAnsi="Times New Roman" w:cs="Times New Roman"/>
                <w:color w:val="000000" w:themeColor="text1"/>
                <w:sz w:val="24"/>
                <w:szCs w:val="24"/>
                <w:lang w:eastAsia="en-US"/>
              </w:rPr>
              <w:t>М. :</w:t>
            </w:r>
            <w:proofErr w:type="gramEnd"/>
            <w:r w:rsidRPr="00C364AF">
              <w:rPr>
                <w:rFonts w:ascii="Times New Roman" w:eastAsia="Arial Unicode MS" w:hAnsi="Times New Roman" w:cs="Times New Roman"/>
                <w:color w:val="000000" w:themeColor="text1"/>
                <w:sz w:val="24"/>
                <w:szCs w:val="24"/>
                <w:lang w:eastAsia="en-US"/>
              </w:rPr>
              <w:t xml:space="preserve"> Издательский дом «Цветной мир»,  2014. 96 с., </w:t>
            </w:r>
            <w:proofErr w:type="spellStart"/>
            <w:r w:rsidRPr="00C364AF">
              <w:rPr>
                <w:rFonts w:ascii="Times New Roman" w:eastAsia="Arial Unicode MS" w:hAnsi="Times New Roman" w:cs="Times New Roman"/>
                <w:color w:val="000000" w:themeColor="text1"/>
                <w:sz w:val="24"/>
                <w:szCs w:val="24"/>
                <w:lang w:eastAsia="en-US"/>
              </w:rPr>
              <w:t>илл</w:t>
            </w:r>
            <w:proofErr w:type="spellEnd"/>
            <w:r w:rsidRPr="00C364AF">
              <w:rPr>
                <w:rFonts w:ascii="Times New Roman" w:eastAsia="Arial Unicode MS" w:hAnsi="Times New Roman" w:cs="Times New Roman"/>
                <w:color w:val="000000" w:themeColor="text1"/>
                <w:sz w:val="24"/>
                <w:szCs w:val="24"/>
                <w:lang w:eastAsia="en-US"/>
              </w:rPr>
              <w:t xml:space="preserve">. Лыкова И.А., Касаткина Е.И., </w:t>
            </w:r>
            <w:proofErr w:type="spellStart"/>
            <w:r w:rsidRPr="00C364AF">
              <w:rPr>
                <w:rFonts w:ascii="Times New Roman" w:eastAsia="Arial Unicode MS" w:hAnsi="Times New Roman" w:cs="Times New Roman"/>
                <w:color w:val="000000" w:themeColor="text1"/>
                <w:sz w:val="24"/>
                <w:szCs w:val="24"/>
                <w:lang w:eastAsia="en-US"/>
              </w:rPr>
              <w:t>Пеганова</w:t>
            </w:r>
            <w:proofErr w:type="spellEnd"/>
            <w:r w:rsidRPr="00C364AF">
              <w:rPr>
                <w:rFonts w:ascii="Times New Roman" w:eastAsia="Arial Unicode MS" w:hAnsi="Times New Roman" w:cs="Times New Roman"/>
                <w:color w:val="000000" w:themeColor="text1"/>
                <w:sz w:val="24"/>
                <w:szCs w:val="24"/>
                <w:lang w:eastAsia="en-US"/>
              </w:rPr>
              <w:t xml:space="preserve"> С.Н.</w:t>
            </w:r>
          </w:p>
          <w:p w14:paraId="30A37242"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C364AF">
              <w:rPr>
                <w:rFonts w:ascii="Times New Roman" w:eastAsia="Arial Unicode MS" w:hAnsi="Times New Roman" w:cs="Times New Roman"/>
                <w:color w:val="000000" w:themeColor="text1"/>
                <w:sz w:val="24"/>
                <w:szCs w:val="24"/>
                <w:lang w:eastAsia="en-US"/>
              </w:rPr>
              <w:t>- Играть, удивляться, узнавать. Теория развития, воспитания и обучения детей. – М.: МОЗАИКА-СИНТЕЗ, 2020. - 312 с.</w:t>
            </w:r>
          </w:p>
          <w:p w14:paraId="09632340" w14:textId="77777777" w:rsidR="00C364AF" w:rsidRPr="002A34A9" w:rsidRDefault="00C364AF" w:rsidP="007971B3">
            <w:pPr>
              <w:tabs>
                <w:tab w:val="left" w:pos="733"/>
              </w:tabs>
              <w:spacing w:after="0" w:line="240" w:lineRule="auto"/>
              <w:jc w:val="both"/>
              <w:rPr>
                <w:rFonts w:ascii="Times New Roman" w:eastAsia="Calibri" w:hAnsi="Times New Roman" w:cs="Calibri"/>
                <w:sz w:val="24"/>
                <w:szCs w:val="24"/>
                <w:highlight w:val="yellow"/>
              </w:rPr>
            </w:pPr>
            <w:r w:rsidRPr="00C364AF">
              <w:rPr>
                <w:rFonts w:ascii="Times New Roman" w:eastAsia="Arial Unicode MS" w:hAnsi="Times New Roman" w:cs="Times New Roman"/>
                <w:color w:val="000000" w:themeColor="text1"/>
                <w:sz w:val="24"/>
                <w:szCs w:val="24"/>
                <w:lang w:eastAsia="en-US"/>
              </w:rPr>
              <w:t xml:space="preserve">- </w:t>
            </w:r>
            <w:proofErr w:type="spellStart"/>
            <w:r w:rsidRPr="00C364AF">
              <w:rPr>
                <w:rFonts w:ascii="Times New Roman" w:eastAsia="Arial Unicode MS" w:hAnsi="Times New Roman" w:cs="Times New Roman"/>
                <w:color w:val="000000" w:themeColor="text1"/>
                <w:sz w:val="24"/>
                <w:szCs w:val="24"/>
                <w:lang w:eastAsia="en-US"/>
              </w:rPr>
              <w:t>Искуство</w:t>
            </w:r>
            <w:proofErr w:type="spellEnd"/>
            <w:r w:rsidRPr="00C364AF">
              <w:rPr>
                <w:rFonts w:ascii="Times New Roman" w:eastAsia="Arial Unicode MS" w:hAnsi="Times New Roman" w:cs="Times New Roman"/>
                <w:color w:val="000000" w:themeColor="text1"/>
                <w:sz w:val="24"/>
                <w:szCs w:val="24"/>
                <w:lang w:eastAsia="en-US"/>
              </w:rPr>
              <w:t xml:space="preserve"> обучать через дискуссию. – М.: МОЗАИКА-СИНТЕЗ, 2016.-128с.</w:t>
            </w:r>
          </w:p>
        </w:tc>
      </w:tr>
      <w:tr w:rsidR="00C364AF" w:rsidRPr="002A34A9" w14:paraId="159995E5" w14:textId="77777777" w:rsidTr="0023154D">
        <w:tc>
          <w:tcPr>
            <w:tcW w:w="9526" w:type="dxa"/>
            <w:gridSpan w:val="3"/>
          </w:tcPr>
          <w:p w14:paraId="504C2E50" w14:textId="77777777" w:rsidR="00C364AF" w:rsidRPr="002A34A9" w:rsidRDefault="00C364AF" w:rsidP="007971B3">
            <w:pPr>
              <w:tabs>
                <w:tab w:val="left" w:pos="733"/>
              </w:tabs>
              <w:spacing w:after="0" w:line="240" w:lineRule="auto"/>
              <w:jc w:val="center"/>
              <w:rPr>
                <w:rFonts w:ascii="Times New Roman" w:eastAsia="Arial Unicode MS" w:hAnsi="Times New Roman" w:cs="Times New Roman"/>
                <w:color w:val="000000" w:themeColor="text1"/>
                <w:sz w:val="28"/>
                <w:szCs w:val="28"/>
                <w:highlight w:val="yellow"/>
              </w:rPr>
            </w:pPr>
            <w:r w:rsidRPr="00C364AF">
              <w:rPr>
                <w:rFonts w:ascii="Times New Roman" w:eastAsia="Calibri" w:hAnsi="Times New Roman" w:cs="Calibri"/>
                <w:b/>
                <w:sz w:val="28"/>
                <w:szCs w:val="28"/>
              </w:rPr>
              <w:t>Социально-коммуникативное развитие</w:t>
            </w:r>
          </w:p>
        </w:tc>
      </w:tr>
      <w:tr w:rsidR="00C364AF" w:rsidRPr="002A34A9" w14:paraId="004E1C68" w14:textId="77777777" w:rsidTr="00C364AF">
        <w:tc>
          <w:tcPr>
            <w:tcW w:w="9526" w:type="dxa"/>
            <w:gridSpan w:val="3"/>
          </w:tcPr>
          <w:p w14:paraId="7C70BB0C" w14:textId="77777777" w:rsidR="00C364AF" w:rsidRPr="00C364AF" w:rsidRDefault="00C364AF" w:rsidP="007971B3">
            <w:pPr>
              <w:spacing w:after="0" w:line="240" w:lineRule="auto"/>
              <w:rPr>
                <w:rFonts w:ascii="Times New Roman" w:eastAsia="Calibri" w:hAnsi="Times New Roman" w:cs="Calibri"/>
                <w:sz w:val="26"/>
                <w:szCs w:val="26"/>
              </w:rPr>
            </w:pPr>
            <w:r w:rsidRPr="00C364AF">
              <w:rPr>
                <w:rFonts w:ascii="Times New Roman" w:eastAsia="Calibri" w:hAnsi="Times New Roman" w:cs="Calibri"/>
                <w:sz w:val="26"/>
                <w:szCs w:val="26"/>
              </w:rPr>
              <w:t xml:space="preserve">- </w:t>
            </w:r>
            <w:proofErr w:type="spellStart"/>
            <w:r w:rsidRPr="00C364AF">
              <w:rPr>
                <w:rFonts w:ascii="Times New Roman" w:eastAsia="Calibri" w:hAnsi="Times New Roman" w:cs="Calibri"/>
                <w:sz w:val="26"/>
                <w:szCs w:val="26"/>
              </w:rPr>
              <w:t>Куцакова</w:t>
            </w:r>
            <w:proofErr w:type="spellEnd"/>
            <w:r w:rsidRPr="00C364AF">
              <w:rPr>
                <w:rFonts w:ascii="Times New Roman" w:eastAsia="Calibri" w:hAnsi="Times New Roman" w:cs="Calibri"/>
                <w:sz w:val="26"/>
                <w:szCs w:val="26"/>
              </w:rPr>
              <w:t xml:space="preserve"> Л.В. Трудовое воспитание в детском саду. Для занятий с детьми 3-7 лет. - М.: Мозаика-Синтез, 2016 г;</w:t>
            </w:r>
          </w:p>
          <w:p w14:paraId="0BC4ACBB" w14:textId="77777777" w:rsidR="00C364AF" w:rsidRPr="00C364AF" w:rsidRDefault="00C364AF" w:rsidP="007971B3">
            <w:pPr>
              <w:spacing w:after="0" w:line="240" w:lineRule="auto"/>
              <w:jc w:val="both"/>
              <w:rPr>
                <w:rFonts w:ascii="Times New Roman" w:eastAsia="Calibri" w:hAnsi="Times New Roman" w:cs="Times New Roman"/>
                <w:sz w:val="26"/>
                <w:szCs w:val="26"/>
                <w:lang w:eastAsia="en-US"/>
              </w:rPr>
            </w:pPr>
            <w:r w:rsidRPr="00C364AF">
              <w:rPr>
                <w:rFonts w:ascii="Times New Roman" w:eastAsia="Calibri" w:hAnsi="Times New Roman" w:cs="Times New Roman"/>
                <w:sz w:val="26"/>
                <w:szCs w:val="26"/>
                <w:lang w:eastAsia="en-US"/>
              </w:rPr>
              <w:t>-К.Ю. Белая. Формирование основ безопасности у дошкольников. Для занятий с детьми 2-7 лет. – М.: Мозаика-Синтез, 2016 г.;</w:t>
            </w:r>
          </w:p>
          <w:p w14:paraId="13232EAB" w14:textId="77777777" w:rsidR="00C364AF" w:rsidRPr="00C364AF" w:rsidRDefault="00C364AF" w:rsidP="007971B3">
            <w:pPr>
              <w:spacing w:after="0" w:line="240" w:lineRule="auto"/>
              <w:rPr>
                <w:rFonts w:ascii="Times New Roman" w:eastAsia="Calibri" w:hAnsi="Times New Roman" w:cs="Calibri"/>
                <w:sz w:val="26"/>
                <w:szCs w:val="26"/>
              </w:rPr>
            </w:pPr>
            <w:r w:rsidRPr="00C364AF">
              <w:rPr>
                <w:rFonts w:ascii="Times New Roman" w:eastAsia="Calibri" w:hAnsi="Times New Roman" w:cs="Calibri"/>
                <w:sz w:val="26"/>
                <w:szCs w:val="26"/>
              </w:rPr>
              <w:t xml:space="preserve">- Павлова </w:t>
            </w:r>
            <w:proofErr w:type="gramStart"/>
            <w:r w:rsidRPr="00C364AF">
              <w:rPr>
                <w:rFonts w:ascii="Times New Roman" w:eastAsia="Calibri" w:hAnsi="Times New Roman" w:cs="Calibri"/>
                <w:sz w:val="26"/>
                <w:szCs w:val="26"/>
              </w:rPr>
              <w:t>Л.Ю..</w:t>
            </w:r>
            <w:proofErr w:type="gramEnd"/>
            <w:r w:rsidRPr="00C364AF">
              <w:rPr>
                <w:rFonts w:ascii="Times New Roman" w:eastAsia="Calibri" w:hAnsi="Times New Roman" w:cs="Calibri"/>
                <w:sz w:val="26"/>
                <w:szCs w:val="26"/>
              </w:rPr>
              <w:t xml:space="preserve"> Сборник дидактических игр по ознакомлению с окружающим миром</w:t>
            </w:r>
            <w:proofErr w:type="gramStart"/>
            <w:r w:rsidRPr="00C364AF">
              <w:rPr>
                <w:rFonts w:ascii="Times New Roman" w:eastAsia="Calibri" w:hAnsi="Times New Roman" w:cs="Calibri"/>
                <w:sz w:val="26"/>
                <w:szCs w:val="26"/>
              </w:rPr>
              <w:t>: Для</w:t>
            </w:r>
            <w:proofErr w:type="gramEnd"/>
            <w:r w:rsidRPr="00C364AF">
              <w:rPr>
                <w:rFonts w:ascii="Times New Roman" w:eastAsia="Calibri" w:hAnsi="Times New Roman" w:cs="Calibri"/>
                <w:sz w:val="26"/>
                <w:szCs w:val="26"/>
              </w:rPr>
              <w:t xml:space="preserve"> занятий с детьми 4-7 лет. -М.: Мозаика-Синтез, 2016 г.;</w:t>
            </w:r>
          </w:p>
          <w:p w14:paraId="47C21A75" w14:textId="77777777" w:rsidR="00C364AF" w:rsidRPr="00C364AF" w:rsidRDefault="00C364AF" w:rsidP="007971B3">
            <w:pPr>
              <w:tabs>
                <w:tab w:val="left" w:pos="733"/>
              </w:tabs>
              <w:spacing w:after="0" w:line="240" w:lineRule="auto"/>
              <w:jc w:val="both"/>
              <w:rPr>
                <w:rFonts w:ascii="Times New Roman" w:eastAsia="Calibri" w:hAnsi="Times New Roman" w:cs="Calibri"/>
                <w:sz w:val="26"/>
                <w:szCs w:val="26"/>
              </w:rPr>
            </w:pPr>
            <w:r w:rsidRPr="00C364AF">
              <w:rPr>
                <w:rFonts w:ascii="Times New Roman" w:eastAsia="Calibri" w:hAnsi="Times New Roman" w:cs="Calibri"/>
                <w:sz w:val="26"/>
                <w:szCs w:val="26"/>
              </w:rPr>
              <w:t xml:space="preserve">- Губанова Н.Ф. Игровая деятельность в детском саду. Для работы с детьми 2-7 лет. – </w:t>
            </w:r>
            <w:proofErr w:type="spellStart"/>
            <w:proofErr w:type="gramStart"/>
            <w:r w:rsidRPr="00C364AF">
              <w:rPr>
                <w:rFonts w:ascii="Times New Roman" w:eastAsia="Calibri" w:hAnsi="Times New Roman" w:cs="Calibri"/>
                <w:sz w:val="26"/>
                <w:szCs w:val="26"/>
              </w:rPr>
              <w:t>М.:Мозаика</w:t>
            </w:r>
            <w:proofErr w:type="gramEnd"/>
            <w:r w:rsidRPr="00C364AF">
              <w:rPr>
                <w:rFonts w:ascii="Times New Roman" w:eastAsia="Calibri" w:hAnsi="Times New Roman" w:cs="Calibri"/>
                <w:sz w:val="26"/>
                <w:szCs w:val="26"/>
              </w:rPr>
              <w:t>-Синтез</w:t>
            </w:r>
            <w:proofErr w:type="spellEnd"/>
            <w:r w:rsidRPr="00C364AF">
              <w:rPr>
                <w:rFonts w:ascii="Times New Roman" w:eastAsia="Calibri" w:hAnsi="Times New Roman" w:cs="Calibri"/>
                <w:sz w:val="26"/>
                <w:szCs w:val="26"/>
              </w:rPr>
              <w:t>, 2015 г.;</w:t>
            </w:r>
          </w:p>
          <w:p w14:paraId="7C7DC727" w14:textId="77777777" w:rsidR="00C364AF" w:rsidRPr="002A34A9" w:rsidRDefault="00C364AF" w:rsidP="007971B3">
            <w:pPr>
              <w:spacing w:after="0" w:line="240" w:lineRule="auto"/>
              <w:jc w:val="both"/>
              <w:rPr>
                <w:rFonts w:ascii="Times New Roman" w:eastAsia="Times New Roman" w:hAnsi="Times New Roman" w:cs="Times New Roman"/>
                <w:sz w:val="26"/>
                <w:szCs w:val="26"/>
                <w:highlight w:val="yellow"/>
                <w:lang w:eastAsia="en-US"/>
              </w:rPr>
            </w:pPr>
            <w:r w:rsidRPr="00C364AF">
              <w:rPr>
                <w:rFonts w:ascii="Times New Roman" w:eastAsia="Times New Roman" w:hAnsi="Times New Roman" w:cs="Times New Roman"/>
                <w:sz w:val="26"/>
                <w:szCs w:val="26"/>
                <w:lang w:eastAsia="en-US"/>
              </w:rPr>
              <w:t xml:space="preserve">- </w:t>
            </w:r>
            <w:proofErr w:type="spellStart"/>
            <w:r w:rsidRPr="00C364AF">
              <w:rPr>
                <w:rFonts w:ascii="Times New Roman" w:eastAsia="Times New Roman" w:hAnsi="Times New Roman" w:cs="Times New Roman"/>
                <w:sz w:val="26"/>
                <w:szCs w:val="26"/>
                <w:lang w:eastAsia="en-US"/>
              </w:rPr>
              <w:t>Саулина</w:t>
            </w:r>
            <w:proofErr w:type="spellEnd"/>
            <w:r w:rsidRPr="00C364AF">
              <w:rPr>
                <w:rFonts w:ascii="Times New Roman" w:eastAsia="Times New Roman" w:hAnsi="Times New Roman" w:cs="Times New Roman"/>
                <w:sz w:val="26"/>
                <w:szCs w:val="26"/>
                <w:lang w:eastAsia="en-US"/>
              </w:rPr>
              <w:t xml:space="preserve"> Т.Ф. Знакомим дошкольников с правилами дорожного движения</w:t>
            </w:r>
            <w:proofErr w:type="gramStart"/>
            <w:r w:rsidRPr="00C364AF">
              <w:rPr>
                <w:rFonts w:ascii="Times New Roman" w:eastAsia="Times New Roman" w:hAnsi="Times New Roman" w:cs="Times New Roman"/>
                <w:sz w:val="26"/>
                <w:szCs w:val="26"/>
                <w:lang w:eastAsia="en-US"/>
              </w:rPr>
              <w:t>: Для</w:t>
            </w:r>
            <w:proofErr w:type="gramEnd"/>
            <w:r w:rsidRPr="00C364AF">
              <w:rPr>
                <w:rFonts w:ascii="Times New Roman" w:eastAsia="Times New Roman" w:hAnsi="Times New Roman" w:cs="Times New Roman"/>
                <w:sz w:val="26"/>
                <w:szCs w:val="26"/>
                <w:lang w:eastAsia="en-US"/>
              </w:rPr>
              <w:t xml:space="preserve"> занятий с детьми 3-7 лет. - М.:</w:t>
            </w:r>
            <w:r w:rsidRPr="00C364AF">
              <w:rPr>
                <w:rFonts w:ascii="Times New Roman" w:eastAsia="Calibri" w:hAnsi="Times New Roman" w:cs="Times New Roman"/>
                <w:sz w:val="26"/>
                <w:szCs w:val="26"/>
                <w:lang w:eastAsia="en-US"/>
              </w:rPr>
              <w:t xml:space="preserve"> Мозаика-Синтез</w:t>
            </w:r>
            <w:r w:rsidRPr="00C364AF">
              <w:rPr>
                <w:rFonts w:ascii="Times New Roman" w:eastAsia="Times New Roman" w:hAnsi="Times New Roman" w:cs="Times New Roman"/>
                <w:sz w:val="26"/>
                <w:szCs w:val="26"/>
                <w:lang w:eastAsia="en-US"/>
              </w:rPr>
              <w:t>, 2016 г.</w:t>
            </w:r>
          </w:p>
        </w:tc>
      </w:tr>
      <w:tr w:rsidR="00C364AF" w:rsidRPr="002A34A9" w14:paraId="2876E3C5" w14:textId="77777777" w:rsidTr="007652CC">
        <w:tc>
          <w:tcPr>
            <w:tcW w:w="9526" w:type="dxa"/>
            <w:gridSpan w:val="3"/>
          </w:tcPr>
          <w:p w14:paraId="729DBD5F" w14:textId="77777777" w:rsidR="00C364AF" w:rsidRPr="00C364AF" w:rsidRDefault="00C364AF" w:rsidP="007971B3">
            <w:pPr>
              <w:tabs>
                <w:tab w:val="left" w:pos="733"/>
              </w:tabs>
              <w:spacing w:after="0" w:line="240" w:lineRule="auto"/>
              <w:jc w:val="center"/>
              <w:rPr>
                <w:rFonts w:ascii="Times New Roman" w:eastAsia="Arial Unicode MS" w:hAnsi="Times New Roman" w:cs="Times New Roman"/>
                <w:b/>
                <w:color w:val="000000" w:themeColor="text1"/>
                <w:sz w:val="28"/>
                <w:szCs w:val="28"/>
              </w:rPr>
            </w:pPr>
            <w:r w:rsidRPr="00C364AF">
              <w:rPr>
                <w:rFonts w:ascii="Times New Roman" w:eastAsia="Times New Roman" w:hAnsi="Times New Roman" w:cs="Times New Roman"/>
                <w:b/>
                <w:color w:val="000000" w:themeColor="text1"/>
                <w:sz w:val="28"/>
                <w:szCs w:val="28"/>
              </w:rPr>
              <w:t>Познавательное развитие</w:t>
            </w:r>
            <w:r w:rsidRPr="00C364AF">
              <w:rPr>
                <w:rFonts w:ascii="Times New Roman" w:eastAsia="Arial Unicode MS" w:hAnsi="Times New Roman" w:cs="Times New Roman"/>
                <w:b/>
                <w:color w:val="000000" w:themeColor="text1"/>
                <w:sz w:val="28"/>
                <w:szCs w:val="28"/>
              </w:rPr>
              <w:t>.</w:t>
            </w:r>
          </w:p>
        </w:tc>
      </w:tr>
      <w:tr w:rsidR="00C364AF" w:rsidRPr="002A34A9" w14:paraId="15C4B186" w14:textId="77777777" w:rsidTr="00C364AF">
        <w:tc>
          <w:tcPr>
            <w:tcW w:w="9526" w:type="dxa"/>
            <w:gridSpan w:val="3"/>
          </w:tcPr>
          <w:p w14:paraId="194BC28F" w14:textId="77777777" w:rsidR="00C364AF" w:rsidRPr="00C364AF" w:rsidRDefault="00C364AF" w:rsidP="007971B3">
            <w:pPr>
              <w:tabs>
                <w:tab w:val="left" w:pos="733"/>
              </w:tabs>
              <w:spacing w:after="0" w:line="240" w:lineRule="auto"/>
              <w:jc w:val="both"/>
              <w:rPr>
                <w:rFonts w:ascii="Times New Roman" w:eastAsia="Calibri" w:hAnsi="Times New Roman" w:cs="Calibri"/>
                <w:sz w:val="24"/>
                <w:szCs w:val="24"/>
              </w:rPr>
            </w:pPr>
            <w:r w:rsidRPr="00C364AF">
              <w:rPr>
                <w:rFonts w:ascii="Times New Roman" w:eastAsia="Calibri" w:hAnsi="Times New Roman" w:cs="Calibri"/>
                <w:sz w:val="24"/>
                <w:szCs w:val="24"/>
              </w:rPr>
              <w:t xml:space="preserve">- </w:t>
            </w:r>
            <w:proofErr w:type="spellStart"/>
            <w:r w:rsidRPr="00C364AF">
              <w:rPr>
                <w:rFonts w:ascii="Times New Roman" w:eastAsia="Calibri" w:hAnsi="Times New Roman" w:cs="Calibri"/>
                <w:sz w:val="24"/>
                <w:szCs w:val="24"/>
              </w:rPr>
              <w:t>Теплюк</w:t>
            </w:r>
            <w:proofErr w:type="spellEnd"/>
            <w:r w:rsidRPr="00C364AF">
              <w:rPr>
                <w:rFonts w:ascii="Times New Roman" w:eastAsia="Calibri" w:hAnsi="Times New Roman" w:cs="Calibri"/>
                <w:sz w:val="24"/>
                <w:szCs w:val="24"/>
              </w:rPr>
              <w:t xml:space="preserve"> С.Н. Игры-занятия на прогулке с малышами</w:t>
            </w:r>
            <w:proofErr w:type="gramStart"/>
            <w:r w:rsidRPr="00C364AF">
              <w:rPr>
                <w:rFonts w:ascii="Times New Roman" w:eastAsia="Calibri" w:hAnsi="Times New Roman" w:cs="Calibri"/>
                <w:sz w:val="24"/>
                <w:szCs w:val="24"/>
              </w:rPr>
              <w:t>: Для</w:t>
            </w:r>
            <w:proofErr w:type="gramEnd"/>
            <w:r w:rsidRPr="00C364AF">
              <w:rPr>
                <w:rFonts w:ascii="Times New Roman" w:eastAsia="Calibri" w:hAnsi="Times New Roman" w:cs="Calibri"/>
                <w:sz w:val="24"/>
                <w:szCs w:val="24"/>
              </w:rPr>
              <w:t xml:space="preserve"> занятий с детьми 2-4 лет. – М.: Мозаика-Синтез, 2016 г.;</w:t>
            </w:r>
          </w:p>
          <w:p w14:paraId="0A73B2BB"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xml:space="preserve">- </w:t>
            </w:r>
            <w:proofErr w:type="spellStart"/>
            <w:r w:rsidRPr="00C364AF">
              <w:rPr>
                <w:rFonts w:ascii="Times New Roman" w:eastAsia="Times New Roman" w:hAnsi="Times New Roman" w:cs="Times New Roman"/>
                <w:sz w:val="24"/>
                <w:szCs w:val="24"/>
                <w:lang w:eastAsia="en-US"/>
              </w:rPr>
              <w:t>Веракса</w:t>
            </w:r>
            <w:proofErr w:type="spellEnd"/>
            <w:r w:rsidRPr="00C364AF">
              <w:rPr>
                <w:rFonts w:ascii="Times New Roman" w:eastAsia="Times New Roman" w:hAnsi="Times New Roman" w:cs="Times New Roman"/>
                <w:sz w:val="24"/>
                <w:szCs w:val="24"/>
                <w:lang w:eastAsia="en-US"/>
              </w:rPr>
              <w:t xml:space="preserve"> Н.Е., Галимов О.Р. Познавательно-исследовательская деятельность дошкольников. Для занятий с детьми 4-7 лет. – М.: Мозаика-</w:t>
            </w:r>
            <w:proofErr w:type="gramStart"/>
            <w:r w:rsidRPr="00C364AF">
              <w:rPr>
                <w:rFonts w:ascii="Times New Roman" w:eastAsia="Times New Roman" w:hAnsi="Times New Roman" w:cs="Times New Roman"/>
                <w:sz w:val="24"/>
                <w:szCs w:val="24"/>
                <w:lang w:eastAsia="en-US"/>
              </w:rPr>
              <w:t>Синтез,  2016</w:t>
            </w:r>
            <w:proofErr w:type="gramEnd"/>
            <w:r w:rsidRPr="00C364AF">
              <w:rPr>
                <w:rFonts w:ascii="Times New Roman" w:eastAsia="Times New Roman" w:hAnsi="Times New Roman" w:cs="Times New Roman"/>
                <w:sz w:val="24"/>
                <w:szCs w:val="24"/>
                <w:lang w:eastAsia="en-US"/>
              </w:rPr>
              <w:t xml:space="preserve"> г.;</w:t>
            </w:r>
          </w:p>
          <w:p w14:paraId="139C6E0D"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Крашенинников Е.Е., Холодова О.Л. Развитие познавательных способностей дошкольников. Для занятий с детьми 4-7 лет. - М.: Мозаика-</w:t>
            </w:r>
            <w:proofErr w:type="gramStart"/>
            <w:r w:rsidRPr="00C364AF">
              <w:rPr>
                <w:rFonts w:ascii="Times New Roman" w:eastAsia="Times New Roman" w:hAnsi="Times New Roman" w:cs="Times New Roman"/>
                <w:sz w:val="24"/>
                <w:szCs w:val="24"/>
                <w:lang w:eastAsia="en-US"/>
              </w:rPr>
              <w:t>Синтез,  2016</w:t>
            </w:r>
            <w:proofErr w:type="gramEnd"/>
            <w:r w:rsidRPr="00C364AF">
              <w:rPr>
                <w:rFonts w:ascii="Times New Roman" w:eastAsia="Times New Roman" w:hAnsi="Times New Roman" w:cs="Times New Roman"/>
                <w:sz w:val="24"/>
                <w:szCs w:val="24"/>
                <w:lang w:eastAsia="en-US"/>
              </w:rPr>
              <w:t xml:space="preserve"> г.;</w:t>
            </w:r>
          </w:p>
          <w:p w14:paraId="7336B273" w14:textId="77777777" w:rsidR="00C364AF" w:rsidRPr="00C364AF" w:rsidRDefault="00C364AF" w:rsidP="007971B3">
            <w:pPr>
              <w:spacing w:after="0" w:line="240" w:lineRule="auto"/>
              <w:jc w:val="both"/>
              <w:rPr>
                <w:rFonts w:ascii="Times New Roman" w:eastAsia="Times New Roman" w:hAnsi="Times New Roman" w:cs="Times New Roman"/>
                <w:sz w:val="24"/>
                <w:szCs w:val="24"/>
                <w:lang w:eastAsia="en-US"/>
              </w:rPr>
            </w:pPr>
            <w:r w:rsidRPr="00C364AF">
              <w:rPr>
                <w:rFonts w:ascii="Times New Roman" w:eastAsia="Times New Roman" w:hAnsi="Times New Roman" w:cs="Times New Roman"/>
                <w:sz w:val="24"/>
                <w:szCs w:val="24"/>
                <w:lang w:eastAsia="en-US"/>
              </w:rPr>
              <w:t xml:space="preserve">- </w:t>
            </w:r>
            <w:proofErr w:type="spellStart"/>
            <w:r w:rsidRPr="00C364AF">
              <w:rPr>
                <w:rFonts w:ascii="Times New Roman" w:eastAsia="Times New Roman" w:hAnsi="Times New Roman" w:cs="Times New Roman"/>
                <w:sz w:val="24"/>
                <w:szCs w:val="24"/>
                <w:lang w:eastAsia="en-US"/>
              </w:rPr>
              <w:t>Веракса</w:t>
            </w:r>
            <w:proofErr w:type="spellEnd"/>
            <w:r w:rsidRPr="00C364AF">
              <w:rPr>
                <w:rFonts w:ascii="Times New Roman" w:eastAsia="Times New Roman" w:hAnsi="Times New Roman" w:cs="Times New Roman"/>
                <w:sz w:val="24"/>
                <w:szCs w:val="24"/>
                <w:lang w:eastAsia="en-US"/>
              </w:rPr>
              <w:t xml:space="preserve"> Н.Е., </w:t>
            </w:r>
            <w:proofErr w:type="spellStart"/>
            <w:r w:rsidRPr="00C364AF">
              <w:rPr>
                <w:rFonts w:ascii="Times New Roman" w:eastAsia="Times New Roman" w:hAnsi="Times New Roman" w:cs="Times New Roman"/>
                <w:sz w:val="24"/>
                <w:szCs w:val="24"/>
                <w:lang w:eastAsia="en-US"/>
              </w:rPr>
              <w:t>Веракса</w:t>
            </w:r>
            <w:proofErr w:type="spellEnd"/>
            <w:r w:rsidRPr="00C364AF">
              <w:rPr>
                <w:rFonts w:ascii="Times New Roman" w:eastAsia="Times New Roman" w:hAnsi="Times New Roman" w:cs="Times New Roman"/>
                <w:sz w:val="24"/>
                <w:szCs w:val="24"/>
                <w:lang w:eastAsia="en-US"/>
              </w:rPr>
              <w:t xml:space="preserve"> А.Н. Проектная деятельность дошкольников. Пособие для педагогов дошкольных учреждений. – М.: Мозаика-Синтез, 2016 г.;</w:t>
            </w:r>
          </w:p>
          <w:p w14:paraId="1468DBCB" w14:textId="77777777" w:rsidR="00C364AF" w:rsidRPr="002A34A9" w:rsidRDefault="00C364AF" w:rsidP="007971B3">
            <w:pPr>
              <w:tabs>
                <w:tab w:val="left" w:pos="733"/>
              </w:tabs>
              <w:spacing w:after="0" w:line="240" w:lineRule="auto"/>
              <w:jc w:val="both"/>
              <w:rPr>
                <w:rFonts w:ascii="Times New Roman" w:eastAsia="Arial Unicode MS" w:hAnsi="Times New Roman" w:cs="Times New Roman"/>
                <w:color w:val="000000" w:themeColor="text1"/>
                <w:sz w:val="27"/>
                <w:szCs w:val="27"/>
                <w:highlight w:val="yellow"/>
              </w:rPr>
            </w:pPr>
            <w:r w:rsidRPr="00C364AF">
              <w:rPr>
                <w:rFonts w:ascii="Times New Roman" w:eastAsia="Calibri" w:hAnsi="Times New Roman" w:cs="Calibri"/>
                <w:sz w:val="24"/>
                <w:szCs w:val="24"/>
              </w:rPr>
              <w:t>- Опытно-экспериментальная деятельность в ДОУ. Конспекты занятий в разных возрастных группах. Под ред./С.Д. Ермолаева, Е.А. Ушаковой</w:t>
            </w:r>
            <w:r w:rsidRPr="00C364AF">
              <w:rPr>
                <w:rFonts w:ascii="Times New Roman" w:eastAsia="Arial Unicode MS" w:hAnsi="Times New Roman" w:cs="Times New Roman"/>
                <w:color w:val="000000" w:themeColor="text1"/>
                <w:sz w:val="24"/>
                <w:szCs w:val="24"/>
              </w:rPr>
              <w:t xml:space="preserve"> Санкт – Петербург: Детство-пресс, 2017 г.</w:t>
            </w:r>
          </w:p>
        </w:tc>
      </w:tr>
      <w:tr w:rsidR="00C364AF" w:rsidRPr="002A34A9" w14:paraId="4139F3A3" w14:textId="77777777" w:rsidTr="00650206">
        <w:tc>
          <w:tcPr>
            <w:tcW w:w="9526" w:type="dxa"/>
            <w:gridSpan w:val="3"/>
          </w:tcPr>
          <w:p w14:paraId="2F829FD1" w14:textId="77777777" w:rsidR="00C364AF" w:rsidRPr="002A34A9" w:rsidRDefault="00C364AF" w:rsidP="007971B3">
            <w:pPr>
              <w:tabs>
                <w:tab w:val="left" w:pos="733"/>
              </w:tabs>
              <w:spacing w:after="0" w:line="240" w:lineRule="auto"/>
              <w:jc w:val="center"/>
              <w:rPr>
                <w:rFonts w:ascii="Times New Roman" w:eastAsia="Arial Unicode MS" w:hAnsi="Times New Roman" w:cs="Times New Roman"/>
                <w:color w:val="000000" w:themeColor="text1"/>
                <w:sz w:val="28"/>
                <w:szCs w:val="28"/>
                <w:highlight w:val="yellow"/>
              </w:rPr>
            </w:pPr>
            <w:r w:rsidRPr="00C364AF">
              <w:rPr>
                <w:rFonts w:ascii="Times New Roman" w:eastAsia="Calibri" w:hAnsi="Times New Roman" w:cs="Calibri"/>
                <w:b/>
                <w:sz w:val="28"/>
                <w:szCs w:val="28"/>
              </w:rPr>
              <w:t>Речевое развитие</w:t>
            </w:r>
          </w:p>
        </w:tc>
      </w:tr>
      <w:tr w:rsidR="00C364AF" w:rsidRPr="002A34A9" w14:paraId="30C4629C" w14:textId="77777777" w:rsidTr="00C364AF">
        <w:tc>
          <w:tcPr>
            <w:tcW w:w="9526" w:type="dxa"/>
            <w:gridSpan w:val="3"/>
          </w:tcPr>
          <w:p w14:paraId="49B49BA8" w14:textId="77777777" w:rsidR="00C364AF" w:rsidRPr="002A34A9" w:rsidRDefault="00C364AF" w:rsidP="007971B3">
            <w:pPr>
              <w:spacing w:after="0" w:line="240" w:lineRule="auto"/>
              <w:rPr>
                <w:rFonts w:ascii="Times New Roman" w:eastAsia="Calibri" w:hAnsi="Times New Roman" w:cs="Calibri"/>
                <w:sz w:val="26"/>
                <w:szCs w:val="26"/>
                <w:highlight w:val="yellow"/>
              </w:rPr>
            </w:pPr>
            <w:r w:rsidRPr="00C364AF">
              <w:rPr>
                <w:rFonts w:ascii="Times New Roman" w:eastAsia="Calibri" w:hAnsi="Times New Roman" w:cs="Calibri"/>
                <w:sz w:val="26"/>
                <w:szCs w:val="26"/>
              </w:rPr>
              <w:t xml:space="preserve">- </w:t>
            </w:r>
            <w:proofErr w:type="spellStart"/>
            <w:r w:rsidRPr="00C364AF">
              <w:rPr>
                <w:rFonts w:ascii="Times New Roman" w:eastAsia="Calibri" w:hAnsi="Times New Roman" w:cs="Calibri"/>
                <w:sz w:val="26"/>
                <w:szCs w:val="26"/>
              </w:rPr>
              <w:t>Шиян</w:t>
            </w:r>
            <w:proofErr w:type="spellEnd"/>
            <w:r w:rsidRPr="00C364AF">
              <w:rPr>
                <w:rFonts w:ascii="Times New Roman" w:eastAsia="Calibri" w:hAnsi="Times New Roman" w:cs="Calibri"/>
                <w:sz w:val="26"/>
                <w:szCs w:val="26"/>
              </w:rPr>
              <w:t xml:space="preserve"> О.А. Развитие творческого мышления. Работаем по сказке. – М.: Мозаика-Синтез, 2016 г.</w:t>
            </w:r>
          </w:p>
        </w:tc>
      </w:tr>
      <w:tr w:rsidR="00C364AF" w:rsidRPr="002A34A9" w14:paraId="18936381" w14:textId="77777777" w:rsidTr="00056287">
        <w:tc>
          <w:tcPr>
            <w:tcW w:w="9526" w:type="dxa"/>
            <w:gridSpan w:val="3"/>
          </w:tcPr>
          <w:p w14:paraId="3A84ED61" w14:textId="77777777" w:rsidR="00C364AF" w:rsidRPr="00C364AF" w:rsidRDefault="00C364AF" w:rsidP="007971B3">
            <w:pPr>
              <w:tabs>
                <w:tab w:val="left" w:pos="733"/>
              </w:tabs>
              <w:spacing w:after="0" w:line="240" w:lineRule="auto"/>
              <w:jc w:val="center"/>
              <w:rPr>
                <w:rFonts w:ascii="Times New Roman" w:eastAsia="Arial Unicode MS" w:hAnsi="Times New Roman" w:cs="Times New Roman"/>
                <w:color w:val="000000" w:themeColor="text1"/>
                <w:sz w:val="28"/>
                <w:szCs w:val="28"/>
              </w:rPr>
            </w:pPr>
            <w:r w:rsidRPr="00C364AF">
              <w:rPr>
                <w:rFonts w:ascii="Times New Roman" w:eastAsia="Calibri" w:hAnsi="Times New Roman" w:cs="Calibri"/>
                <w:b/>
                <w:sz w:val="28"/>
                <w:szCs w:val="28"/>
              </w:rPr>
              <w:t>Художественно-эстетическое развитие</w:t>
            </w:r>
          </w:p>
        </w:tc>
      </w:tr>
      <w:tr w:rsidR="00C364AF" w:rsidRPr="002A34A9" w14:paraId="1AD833B0" w14:textId="77777777" w:rsidTr="00C364AF">
        <w:tc>
          <w:tcPr>
            <w:tcW w:w="9526" w:type="dxa"/>
            <w:gridSpan w:val="3"/>
          </w:tcPr>
          <w:p w14:paraId="7614B5FE"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Детское художественное творчество. Для занятий с детьми 2-7 лет. – М.: Мозаика – Синтез, 2016 г.;</w:t>
            </w:r>
          </w:p>
          <w:p w14:paraId="1396CA36" w14:textId="32A480A1"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Комарова Т.С. Развитие художественных способностей дошкольников. Монография. - М.: Мозаика – Синтез, 2016 г.;</w:t>
            </w:r>
          </w:p>
        </w:tc>
      </w:tr>
      <w:tr w:rsidR="00C364AF" w:rsidRPr="002A34A9" w14:paraId="2CA46EFD" w14:textId="77777777" w:rsidTr="002507D2">
        <w:tc>
          <w:tcPr>
            <w:tcW w:w="9526" w:type="dxa"/>
            <w:gridSpan w:val="3"/>
          </w:tcPr>
          <w:p w14:paraId="07F7131A" w14:textId="77777777" w:rsidR="00C364AF" w:rsidRPr="00C364AF" w:rsidRDefault="00C364AF" w:rsidP="007971B3">
            <w:pPr>
              <w:tabs>
                <w:tab w:val="left" w:pos="733"/>
              </w:tabs>
              <w:spacing w:after="0" w:line="240" w:lineRule="auto"/>
              <w:jc w:val="center"/>
              <w:rPr>
                <w:rFonts w:ascii="Times New Roman" w:eastAsia="Arial Unicode MS" w:hAnsi="Times New Roman" w:cs="Times New Roman"/>
                <w:color w:val="000000" w:themeColor="text1"/>
                <w:sz w:val="28"/>
                <w:szCs w:val="28"/>
              </w:rPr>
            </w:pPr>
            <w:r w:rsidRPr="00C364AF">
              <w:rPr>
                <w:rFonts w:ascii="Times New Roman" w:eastAsia="Calibri" w:hAnsi="Times New Roman" w:cs="Calibri"/>
                <w:b/>
                <w:sz w:val="28"/>
                <w:szCs w:val="28"/>
              </w:rPr>
              <w:t>Физическое развитие</w:t>
            </w:r>
          </w:p>
        </w:tc>
      </w:tr>
      <w:tr w:rsidR="00C364AF" w:rsidRPr="002A34A9" w14:paraId="61A08372" w14:textId="77777777" w:rsidTr="00C364AF">
        <w:tc>
          <w:tcPr>
            <w:tcW w:w="9526" w:type="dxa"/>
            <w:gridSpan w:val="3"/>
          </w:tcPr>
          <w:p w14:paraId="4511D738"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r w:rsidRPr="00C364AF">
              <w:rPr>
                <w:rFonts w:ascii="Times New Roman" w:eastAsia="Arial Unicode MS" w:hAnsi="Times New Roman" w:cs="Times New Roman"/>
                <w:color w:val="000000" w:themeColor="text1"/>
                <w:sz w:val="24"/>
                <w:szCs w:val="24"/>
              </w:rPr>
              <w:t>Пензулаева</w:t>
            </w:r>
            <w:proofErr w:type="spellEnd"/>
            <w:r w:rsidRPr="00C364AF">
              <w:rPr>
                <w:rFonts w:ascii="Times New Roman" w:eastAsia="Arial Unicode MS" w:hAnsi="Times New Roman" w:cs="Times New Roman"/>
                <w:color w:val="000000" w:themeColor="text1"/>
                <w:sz w:val="24"/>
                <w:szCs w:val="24"/>
              </w:rPr>
              <w:t xml:space="preserve"> Л.И. Оздоровительная гимнастика. Комплексы упражнений. Для занятий с детьми 3-7 лет. -  М.: Мозаика-Синтез, 2016 г.;</w:t>
            </w:r>
          </w:p>
          <w:p w14:paraId="587A5968"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 Борисова М.М. Малоподвижные игры и игровые упражнения</w:t>
            </w:r>
            <w:proofErr w:type="gramStart"/>
            <w:r w:rsidRPr="00C364AF">
              <w:rPr>
                <w:rFonts w:ascii="Times New Roman" w:eastAsia="Arial Unicode MS" w:hAnsi="Times New Roman" w:cs="Times New Roman"/>
                <w:color w:val="000000" w:themeColor="text1"/>
                <w:sz w:val="24"/>
                <w:szCs w:val="24"/>
              </w:rPr>
              <w:t>: Для</w:t>
            </w:r>
            <w:proofErr w:type="gramEnd"/>
            <w:r w:rsidRPr="00C364AF">
              <w:rPr>
                <w:rFonts w:ascii="Times New Roman" w:eastAsia="Arial Unicode MS" w:hAnsi="Times New Roman" w:cs="Times New Roman"/>
                <w:color w:val="000000" w:themeColor="text1"/>
                <w:sz w:val="24"/>
                <w:szCs w:val="24"/>
              </w:rPr>
              <w:t xml:space="preserve"> занятий с детьми 3-7 лет. – 2-е изд., </w:t>
            </w:r>
            <w:proofErr w:type="spellStart"/>
            <w:r w:rsidRPr="00C364AF">
              <w:rPr>
                <w:rFonts w:ascii="Times New Roman" w:eastAsia="Arial Unicode MS" w:hAnsi="Times New Roman" w:cs="Times New Roman"/>
                <w:color w:val="000000" w:themeColor="text1"/>
                <w:sz w:val="24"/>
                <w:szCs w:val="24"/>
              </w:rPr>
              <w:t>испр</w:t>
            </w:r>
            <w:proofErr w:type="spellEnd"/>
            <w:proofErr w:type="gramStart"/>
            <w:r w:rsidRPr="00C364AF">
              <w:rPr>
                <w:rFonts w:ascii="Times New Roman" w:eastAsia="Arial Unicode MS" w:hAnsi="Times New Roman" w:cs="Times New Roman"/>
                <w:color w:val="000000" w:themeColor="text1"/>
                <w:sz w:val="24"/>
                <w:szCs w:val="24"/>
              </w:rPr>
              <w:t>.</w:t>
            </w:r>
            <w:proofErr w:type="gramEnd"/>
            <w:r w:rsidRPr="00C364AF">
              <w:rPr>
                <w:rFonts w:ascii="Times New Roman" w:eastAsia="Arial Unicode MS" w:hAnsi="Times New Roman" w:cs="Times New Roman"/>
                <w:color w:val="000000" w:themeColor="text1"/>
                <w:sz w:val="24"/>
                <w:szCs w:val="24"/>
              </w:rPr>
              <w:t xml:space="preserve"> и доп. – М.: Мозаика-Синтез, 2016 г.</w:t>
            </w:r>
          </w:p>
          <w:p w14:paraId="68C4D15B" w14:textId="77777777" w:rsidR="00C364AF" w:rsidRPr="00C364AF" w:rsidRDefault="00C364AF" w:rsidP="007971B3">
            <w:pPr>
              <w:tabs>
                <w:tab w:val="left" w:pos="733"/>
              </w:tabs>
              <w:spacing w:after="0" w:line="240" w:lineRule="auto"/>
              <w:jc w:val="both"/>
              <w:rPr>
                <w:rFonts w:ascii="Times New Roman" w:eastAsia="Arial Unicode MS" w:hAnsi="Times New Roman" w:cs="Times New Roman"/>
                <w:color w:val="000000" w:themeColor="text1"/>
                <w:sz w:val="28"/>
                <w:szCs w:val="28"/>
              </w:rPr>
            </w:pPr>
            <w:r w:rsidRPr="00C364AF">
              <w:rPr>
                <w:rFonts w:ascii="Times New Roman" w:eastAsia="Arial Unicode MS" w:hAnsi="Times New Roman" w:cs="Times New Roman"/>
                <w:color w:val="000000" w:themeColor="text1"/>
                <w:sz w:val="24"/>
                <w:szCs w:val="24"/>
              </w:rPr>
              <w:t>- Степанкова Э.Я. Сборник подвижных игр. Для занятий с детьми 2-7 лет – М.: Мозаика-Синтез, 2016.-144 с.</w:t>
            </w:r>
          </w:p>
        </w:tc>
      </w:tr>
      <w:tr w:rsidR="00C364AF" w:rsidRPr="002A34A9" w14:paraId="0643D23D" w14:textId="77777777" w:rsidTr="00D613BB">
        <w:tc>
          <w:tcPr>
            <w:tcW w:w="9526" w:type="dxa"/>
            <w:gridSpan w:val="3"/>
            <w:tcBorders>
              <w:top w:val="single" w:sz="4" w:space="0" w:color="000000"/>
              <w:left w:val="single" w:sz="4" w:space="0" w:color="000000"/>
              <w:bottom w:val="single" w:sz="4" w:space="0" w:color="000000"/>
              <w:right w:val="single" w:sz="4" w:space="0" w:color="000000"/>
            </w:tcBorders>
          </w:tcPr>
          <w:p w14:paraId="4F5B8D2D" w14:textId="77777777" w:rsidR="00C364AF" w:rsidRPr="00C364AF" w:rsidRDefault="00C364AF" w:rsidP="007971B3">
            <w:pPr>
              <w:tabs>
                <w:tab w:val="left" w:pos="0"/>
              </w:tabs>
              <w:spacing w:after="0" w:line="240" w:lineRule="auto"/>
              <w:jc w:val="center"/>
              <w:rPr>
                <w:rFonts w:ascii="Times New Roman" w:eastAsia="Times New Roman" w:hAnsi="Times New Roman" w:cs="Times New Roman"/>
                <w:b/>
                <w:sz w:val="28"/>
                <w:szCs w:val="28"/>
                <w:lang w:eastAsia="en-US"/>
              </w:rPr>
            </w:pPr>
            <w:r w:rsidRPr="00C364AF">
              <w:rPr>
                <w:rFonts w:ascii="Times New Roman" w:eastAsia="Times New Roman" w:hAnsi="Times New Roman" w:cs="Times New Roman"/>
                <w:b/>
                <w:sz w:val="28"/>
                <w:szCs w:val="28"/>
                <w:lang w:eastAsia="en-US"/>
              </w:rPr>
              <w:t>Демонстрационный материал, дидактический материал, пособия</w:t>
            </w:r>
          </w:p>
        </w:tc>
      </w:tr>
      <w:tr w:rsidR="00C364AF" w:rsidRPr="002A34A9" w14:paraId="49AA3473" w14:textId="77777777" w:rsidTr="00690E95">
        <w:tc>
          <w:tcPr>
            <w:tcW w:w="9526" w:type="dxa"/>
            <w:gridSpan w:val="3"/>
            <w:tcBorders>
              <w:top w:val="single" w:sz="4" w:space="0" w:color="000000"/>
              <w:left w:val="single" w:sz="4" w:space="0" w:color="000000"/>
              <w:bottom w:val="single" w:sz="4" w:space="0" w:color="000000"/>
              <w:right w:val="single" w:sz="4" w:space="0" w:color="000000"/>
            </w:tcBorders>
          </w:tcPr>
          <w:p w14:paraId="5D2E0607" w14:textId="77777777" w:rsidR="00C364AF" w:rsidRPr="00C364AF" w:rsidRDefault="00C364AF" w:rsidP="007971B3">
            <w:pPr>
              <w:tabs>
                <w:tab w:val="left" w:pos="0"/>
              </w:tabs>
              <w:spacing w:after="0" w:line="240" w:lineRule="auto"/>
              <w:jc w:val="center"/>
              <w:rPr>
                <w:rFonts w:ascii="Times New Roman" w:eastAsia="Times New Roman" w:hAnsi="Times New Roman" w:cs="Times New Roman"/>
                <w:b/>
                <w:i/>
                <w:sz w:val="28"/>
                <w:szCs w:val="28"/>
                <w:lang w:eastAsia="en-US"/>
              </w:rPr>
            </w:pPr>
            <w:r w:rsidRPr="00C364AF">
              <w:rPr>
                <w:rFonts w:ascii="Times New Roman" w:eastAsia="Times New Roman" w:hAnsi="Times New Roman" w:cs="Times New Roman"/>
                <w:b/>
                <w:i/>
                <w:sz w:val="28"/>
                <w:szCs w:val="28"/>
                <w:lang w:eastAsia="en-US"/>
              </w:rPr>
              <w:t>Оснащение методического кабинета</w:t>
            </w:r>
          </w:p>
        </w:tc>
      </w:tr>
      <w:tr w:rsidR="00C364AF" w:rsidRPr="002A34A9" w14:paraId="63CA4EE9" w14:textId="77777777" w:rsidTr="00C364AF">
        <w:tc>
          <w:tcPr>
            <w:tcW w:w="9526" w:type="dxa"/>
            <w:gridSpan w:val="3"/>
            <w:tcBorders>
              <w:top w:val="single" w:sz="4" w:space="0" w:color="000000"/>
              <w:left w:val="single" w:sz="4" w:space="0" w:color="000000"/>
              <w:bottom w:val="single" w:sz="4" w:space="0" w:color="000000"/>
              <w:right w:val="single" w:sz="4" w:space="0" w:color="000000"/>
            </w:tcBorders>
          </w:tcPr>
          <w:p w14:paraId="6BAD459A" w14:textId="77777777" w:rsidR="00C364AF" w:rsidRPr="00C364AF" w:rsidRDefault="00C364AF" w:rsidP="00C364AF">
            <w:pPr>
              <w:numPr>
                <w:ilvl w:val="0"/>
                <w:numId w:val="90"/>
              </w:numPr>
              <w:tabs>
                <w:tab w:val="left" w:pos="786"/>
              </w:tabs>
              <w:spacing w:after="0" w:line="240" w:lineRule="auto"/>
              <w:ind w:hanging="579"/>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Методические пособия: «Растительный мир. Комнатные растения»; </w:t>
            </w:r>
          </w:p>
          <w:p w14:paraId="715415DC" w14:textId="77777777" w:rsidR="00C364AF" w:rsidRPr="00C364AF" w:rsidRDefault="00C364AF" w:rsidP="00C364AF">
            <w:pPr>
              <w:numPr>
                <w:ilvl w:val="0"/>
                <w:numId w:val="90"/>
              </w:numPr>
              <w:tabs>
                <w:tab w:val="left" w:pos="733"/>
                <w:tab w:val="left" w:pos="786"/>
              </w:tabs>
              <w:spacing w:after="0" w:line="240" w:lineRule="auto"/>
              <w:ind w:hanging="579"/>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Серия книг «Школа семи гномов»: Полный годовой курс «Школа семи гномов» 2-3 года, полный годовой курс «Школа семи гномов» 3-4 года, полный годовой курс «Школа семи гномов» 4-5 года, полный годовой курс «Школа семи гномов» 5-6 года, полный годовой курс «Школа семи гномов» 6-7 лет; Мои блестящие книжки «Овощи»; Мои блестящие книжки «Птицы»; Мои блестящие книжки «Фрукты»;</w:t>
            </w:r>
          </w:p>
          <w:p w14:paraId="41D78EEF" w14:textId="77777777" w:rsidR="00C364AF" w:rsidRPr="00C364AF" w:rsidRDefault="00C364AF" w:rsidP="00C364AF">
            <w:pPr>
              <w:numPr>
                <w:ilvl w:val="0"/>
                <w:numId w:val="90"/>
              </w:numPr>
              <w:tabs>
                <w:tab w:val="left" w:pos="733"/>
                <w:tab w:val="left" w:pos="786"/>
              </w:tabs>
              <w:spacing w:after="0" w:line="240" w:lineRule="auto"/>
              <w:ind w:hanging="579"/>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Наглядные пособия (познавательное и речевое развитие)</w:t>
            </w:r>
          </w:p>
          <w:p w14:paraId="059343F7" w14:textId="77777777" w:rsidR="00C364AF" w:rsidRPr="00C364AF" w:rsidRDefault="00C364AF" w:rsidP="00C364AF">
            <w:pPr>
              <w:numPr>
                <w:ilvl w:val="0"/>
                <w:numId w:val="90"/>
              </w:numPr>
              <w:tabs>
                <w:tab w:val="left" w:pos="733"/>
                <w:tab w:val="left" w:pos="786"/>
              </w:tabs>
              <w:spacing w:after="0" w:line="240" w:lineRule="auto"/>
              <w:ind w:hanging="579"/>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Демонстрационный материал: «Весна», «Лето», «Осень», «Зима»; «Учимся рисовать. Дымковская игрушка – 1»</w:t>
            </w:r>
            <w:proofErr w:type="gramStart"/>
            <w:r w:rsidRPr="00C364AF">
              <w:rPr>
                <w:rFonts w:ascii="Times New Roman" w:eastAsia="Arial Unicode MS" w:hAnsi="Times New Roman" w:cs="Times New Roman"/>
                <w:color w:val="000000" w:themeColor="text1"/>
                <w:sz w:val="24"/>
                <w:szCs w:val="24"/>
              </w:rPr>
              <w:t>, Учимся</w:t>
            </w:r>
            <w:proofErr w:type="gramEnd"/>
            <w:r w:rsidRPr="00C364AF">
              <w:rPr>
                <w:rFonts w:ascii="Times New Roman" w:eastAsia="Arial Unicode MS" w:hAnsi="Times New Roman" w:cs="Times New Roman"/>
                <w:color w:val="000000" w:themeColor="text1"/>
                <w:sz w:val="24"/>
                <w:szCs w:val="24"/>
              </w:rPr>
              <w:t xml:space="preserve"> рисовать. Дымковская игрушка – 2»; «Учимся рисовать. Городецкая роспись – 1», «Учимся рисовать. Городецкая роспись – 2»; «Учимся рисовать. Гжель – 1», «Учимся рисовать. Гжель – 2», «Учимся рисовать. Гжель – 3»; «Учимся рисовать. Урало-сибирская роспись – 1»; «В мире мудрых пословиц»; «Уроки доброты»; </w:t>
            </w:r>
            <w:proofErr w:type="gramStart"/>
            <w:r w:rsidRPr="00C364AF">
              <w:rPr>
                <w:rFonts w:ascii="Times New Roman" w:eastAsia="Arial Unicode MS" w:hAnsi="Times New Roman" w:cs="Times New Roman"/>
                <w:color w:val="000000" w:themeColor="text1"/>
                <w:sz w:val="24"/>
                <w:szCs w:val="24"/>
              </w:rPr>
              <w:t>« Не</w:t>
            </w:r>
            <w:proofErr w:type="gramEnd"/>
            <w:r w:rsidRPr="00C364AF">
              <w:rPr>
                <w:rFonts w:ascii="Times New Roman" w:eastAsia="Arial Unicode MS" w:hAnsi="Times New Roman" w:cs="Times New Roman"/>
                <w:color w:val="000000" w:themeColor="text1"/>
                <w:sz w:val="24"/>
                <w:szCs w:val="24"/>
              </w:rPr>
              <w:t xml:space="preserve"> играй с огнем!»; «Воспитываем сказкой»;</w:t>
            </w:r>
          </w:p>
          <w:p w14:paraId="7DA305BC"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3.Дидактический материал: «Деревья»; «Окружающий мир. Национальные костюмы. 3. Народы России»; «Окружающий мир. Стихийные явления природы»; «Символы стран»</w:t>
            </w:r>
          </w:p>
          <w:p w14:paraId="72200789"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4.Наглядно-дидактические пособия: «Развитие речи в детском саду. Для занятий с детьми 2-3 лет» В.В. </w:t>
            </w:r>
            <w:proofErr w:type="spellStart"/>
            <w:r w:rsidRPr="00C364AF">
              <w:rPr>
                <w:rFonts w:ascii="Times New Roman" w:eastAsia="Arial Unicode MS" w:hAnsi="Times New Roman" w:cs="Times New Roman"/>
                <w:color w:val="000000" w:themeColor="text1"/>
                <w:sz w:val="24"/>
                <w:szCs w:val="24"/>
              </w:rPr>
              <w:t>Гербова</w:t>
            </w:r>
            <w:proofErr w:type="spellEnd"/>
            <w:r w:rsidRPr="00C364AF">
              <w:rPr>
                <w:rFonts w:ascii="Times New Roman" w:eastAsia="Arial Unicode MS" w:hAnsi="Times New Roman" w:cs="Times New Roman"/>
                <w:color w:val="000000" w:themeColor="text1"/>
                <w:sz w:val="24"/>
                <w:szCs w:val="24"/>
              </w:rPr>
              <w:t xml:space="preserve">; «Развитие речи в детском саду. Для занятий с детьми 3-4 лет» В.В. </w:t>
            </w:r>
            <w:proofErr w:type="spellStart"/>
            <w:r w:rsidRPr="00C364AF">
              <w:rPr>
                <w:rFonts w:ascii="Times New Roman" w:eastAsia="Arial Unicode MS" w:hAnsi="Times New Roman" w:cs="Times New Roman"/>
                <w:color w:val="000000" w:themeColor="text1"/>
                <w:sz w:val="24"/>
                <w:szCs w:val="24"/>
              </w:rPr>
              <w:t>Гербова</w:t>
            </w:r>
            <w:proofErr w:type="spellEnd"/>
            <w:r w:rsidRPr="00C364AF">
              <w:rPr>
                <w:rFonts w:ascii="Times New Roman" w:eastAsia="Arial Unicode MS" w:hAnsi="Times New Roman" w:cs="Times New Roman"/>
                <w:color w:val="000000" w:themeColor="text1"/>
                <w:sz w:val="24"/>
                <w:szCs w:val="24"/>
              </w:rPr>
              <w:t xml:space="preserve">; «Развитие речи в детском саду. Для занятий с детьми 4-6 лет» В.В. </w:t>
            </w:r>
            <w:proofErr w:type="spellStart"/>
            <w:r w:rsidRPr="00C364AF">
              <w:rPr>
                <w:rFonts w:ascii="Times New Roman" w:eastAsia="Arial Unicode MS" w:hAnsi="Times New Roman" w:cs="Times New Roman"/>
                <w:color w:val="000000" w:themeColor="text1"/>
                <w:sz w:val="24"/>
                <w:szCs w:val="24"/>
              </w:rPr>
              <w:t>Гербова</w:t>
            </w:r>
            <w:proofErr w:type="spellEnd"/>
            <w:r w:rsidRPr="00C364AF">
              <w:rPr>
                <w:rFonts w:ascii="Times New Roman" w:eastAsia="Arial Unicode MS" w:hAnsi="Times New Roman" w:cs="Times New Roman"/>
                <w:color w:val="000000" w:themeColor="text1"/>
                <w:sz w:val="24"/>
                <w:szCs w:val="24"/>
              </w:rPr>
              <w:t>; «Рассказы по картинкам. «Профессии»; «Рассказы по картинкам. Времена года»; «Рассказы по картинкам. Осень»; «Рассказы по картинкам. Зима»; «Рассказы по картинкам. Лето»; «Рассказы по картинкам. Мой дом</w:t>
            </w:r>
            <w:proofErr w:type="gramStart"/>
            <w:r w:rsidRPr="00C364AF">
              <w:rPr>
                <w:rFonts w:ascii="Times New Roman" w:eastAsia="Arial Unicode MS" w:hAnsi="Times New Roman" w:cs="Times New Roman"/>
                <w:color w:val="000000" w:themeColor="text1"/>
                <w:sz w:val="24"/>
                <w:szCs w:val="24"/>
              </w:rPr>
              <w:t>»;  «</w:t>
            </w:r>
            <w:proofErr w:type="gramEnd"/>
            <w:r w:rsidRPr="00C364AF">
              <w:rPr>
                <w:rFonts w:ascii="Times New Roman" w:eastAsia="Arial Unicode MS" w:hAnsi="Times New Roman" w:cs="Times New Roman"/>
                <w:color w:val="000000" w:themeColor="text1"/>
                <w:sz w:val="24"/>
                <w:szCs w:val="24"/>
              </w:rPr>
              <w:t xml:space="preserve">Рассказы по картинкам. Зимние виды </w:t>
            </w:r>
            <w:proofErr w:type="spellStart"/>
            <w:r w:rsidRPr="00C364AF">
              <w:rPr>
                <w:rFonts w:ascii="Times New Roman" w:eastAsia="Arial Unicode MS" w:hAnsi="Times New Roman" w:cs="Times New Roman"/>
                <w:color w:val="000000" w:themeColor="text1"/>
                <w:sz w:val="24"/>
                <w:szCs w:val="24"/>
              </w:rPr>
              <w:t>спрорта</w:t>
            </w:r>
            <w:proofErr w:type="spellEnd"/>
            <w:r w:rsidRPr="00C364AF">
              <w:rPr>
                <w:rFonts w:ascii="Times New Roman" w:eastAsia="Arial Unicode MS" w:hAnsi="Times New Roman" w:cs="Times New Roman"/>
                <w:color w:val="000000" w:themeColor="text1"/>
                <w:sz w:val="24"/>
                <w:szCs w:val="24"/>
              </w:rPr>
              <w:t>»; «Рассказы по картинкам. Летние виды спорта»; «Рассказы по картинкам. Родная природа</w:t>
            </w:r>
            <w:proofErr w:type="gramStart"/>
            <w:r w:rsidRPr="00C364AF">
              <w:rPr>
                <w:rFonts w:ascii="Times New Roman" w:eastAsia="Arial Unicode MS" w:hAnsi="Times New Roman" w:cs="Times New Roman"/>
                <w:color w:val="000000" w:themeColor="text1"/>
                <w:sz w:val="24"/>
                <w:szCs w:val="24"/>
              </w:rPr>
              <w:t xml:space="preserve">»;   </w:t>
            </w:r>
            <w:proofErr w:type="gramEnd"/>
            <w:r w:rsidRPr="00C364AF">
              <w:rPr>
                <w:rFonts w:ascii="Times New Roman" w:eastAsia="Arial Unicode MS" w:hAnsi="Times New Roman" w:cs="Times New Roman"/>
                <w:color w:val="000000" w:themeColor="text1"/>
                <w:sz w:val="24"/>
                <w:szCs w:val="24"/>
              </w:rPr>
              <w:t>«Правильно или неправильно. Для занятий с детьми 2-4 лет»; «Городецкая роспись по дереву (3-7 лет)»; «Пейзаж. (4-7 лет)»; «Сказка в русской живописи (5-9 лет)»; «Космос» (3-7 лет)»; «Посуда» (3-7 лет)»; «Дорожные знаки (4-7 лет)»; «Безопасность на дороге. Плакаты для оформления родительского уголка в ДОУ»; «Основы безопасности. Комплекты для оформления родительских уголков в ДОО. Младшая группа»; «Основы безопасности. Комплекты для оформления родительских уголков в ДОО. Подготовительная группа».</w:t>
            </w:r>
          </w:p>
          <w:p w14:paraId="51CE17EB"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5. Информационно-деловое оснащение: «Наша родина Россия», </w:t>
            </w:r>
          </w:p>
          <w:p w14:paraId="6A7863AB"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6. Плакаты:  «Дети имеют право…», «Правильная осанка», «Правила безопасности дома», «Правила поведения в природе», «Погода на сегодня», «Режим дня дошкольника», «Явления природы», «Круговорот воды в природе», «Строение тела человека», «Как правильно одеваться», «Правила пожарной безопасности», «Правила поведения при пожаре», «Правила антитеррора», «Правила дорожного движения», «Дорожные знаки», «Хлеб всему голова», «Продукты  питания», «Овощи», «Головные Уборы», «Чувства и эмоции», «Виды спорта», «Профессии», «Одежда и обувь». «Посуда кухонная», «Дикие животные (2)», «Птицы России», «Мир морей и </w:t>
            </w:r>
            <w:proofErr w:type="spellStart"/>
            <w:r w:rsidRPr="00C364AF">
              <w:rPr>
                <w:rFonts w:ascii="Times New Roman" w:eastAsia="Arial Unicode MS" w:hAnsi="Times New Roman" w:cs="Times New Roman"/>
                <w:color w:val="000000" w:themeColor="text1"/>
                <w:sz w:val="24"/>
                <w:szCs w:val="24"/>
              </w:rPr>
              <w:t>окевнов</w:t>
            </w:r>
            <w:proofErr w:type="spellEnd"/>
            <w:r w:rsidRPr="00C364AF">
              <w:rPr>
                <w:rFonts w:ascii="Times New Roman" w:eastAsia="Arial Unicode MS" w:hAnsi="Times New Roman" w:cs="Times New Roman"/>
                <w:color w:val="000000" w:themeColor="text1"/>
                <w:sz w:val="24"/>
                <w:szCs w:val="24"/>
              </w:rPr>
              <w:t xml:space="preserve">», «Перелетные птицы», «Насекомые», «Птицы разных широт», </w:t>
            </w:r>
          </w:p>
          <w:p w14:paraId="27947409" w14:textId="77777777" w:rsidR="00C364AF" w:rsidRPr="00C364AF" w:rsidRDefault="00C364AF" w:rsidP="00C364AF">
            <w:pPr>
              <w:tabs>
                <w:tab w:val="left" w:pos="733"/>
              </w:tabs>
              <w:spacing w:after="0" w:line="240" w:lineRule="auto"/>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 «</w:t>
            </w:r>
            <w:proofErr w:type="spellStart"/>
            <w:proofErr w:type="gramStart"/>
            <w:r w:rsidRPr="00C364AF">
              <w:rPr>
                <w:rFonts w:ascii="Times New Roman" w:eastAsia="Arial Unicode MS" w:hAnsi="Times New Roman" w:cs="Times New Roman"/>
                <w:color w:val="000000" w:themeColor="text1"/>
                <w:sz w:val="24"/>
                <w:szCs w:val="24"/>
              </w:rPr>
              <w:t>Электро</w:t>
            </w:r>
            <w:proofErr w:type="spellEnd"/>
            <w:r w:rsidRPr="00C364AF">
              <w:rPr>
                <w:rFonts w:ascii="Times New Roman" w:eastAsia="Arial Unicode MS" w:hAnsi="Times New Roman" w:cs="Times New Roman"/>
                <w:color w:val="000000" w:themeColor="text1"/>
                <w:sz w:val="24"/>
                <w:szCs w:val="24"/>
              </w:rPr>
              <w:t xml:space="preserve"> приборы</w:t>
            </w:r>
            <w:proofErr w:type="gramEnd"/>
            <w:r w:rsidRPr="00C364AF">
              <w:rPr>
                <w:rFonts w:ascii="Times New Roman" w:eastAsia="Arial Unicode MS" w:hAnsi="Times New Roman" w:cs="Times New Roman"/>
                <w:color w:val="000000" w:themeColor="text1"/>
                <w:sz w:val="24"/>
                <w:szCs w:val="24"/>
              </w:rPr>
              <w:t>», «Транспорт», «Музыкальные инструменты», «Мебель», «Игрушки», «Времена года Лето», «Времена года Весна», «Времена года Осень», «Времена года Зима».</w:t>
            </w:r>
          </w:p>
          <w:p w14:paraId="053439BE"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7. Тематический словарь в картинках «Главные герои любимых писателей».</w:t>
            </w:r>
          </w:p>
          <w:p w14:paraId="3F97D18A"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8. Карточки: «Расскажите детям о бытовых приборах (3-7 лет)», «Расскажите детям о рабочих инструментах (3-7 лет)», «Космос», «Обитатели морей и океанов», «Зимующие и перелетные птицы».</w:t>
            </w:r>
          </w:p>
          <w:p w14:paraId="3E4E78B8"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9. Раздаточный материал: «Развитие речи в детском саду. Для занятий с детьми 2-4 лет».</w:t>
            </w:r>
          </w:p>
          <w:p w14:paraId="6379FFA9"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10. Картотеки: «Картотека портретов композиторов. Тексты бесед с </w:t>
            </w:r>
            <w:proofErr w:type="spellStart"/>
            <w:r w:rsidRPr="00C364AF">
              <w:rPr>
                <w:rFonts w:ascii="Times New Roman" w:eastAsia="Arial Unicode MS" w:hAnsi="Times New Roman" w:cs="Times New Roman"/>
                <w:color w:val="000000" w:themeColor="text1"/>
                <w:sz w:val="24"/>
                <w:szCs w:val="24"/>
              </w:rPr>
              <w:t>дошкольникольниками</w:t>
            </w:r>
            <w:proofErr w:type="spellEnd"/>
            <w:r w:rsidRPr="00C364AF">
              <w:rPr>
                <w:rFonts w:ascii="Times New Roman" w:eastAsia="Arial Unicode MS" w:hAnsi="Times New Roman" w:cs="Times New Roman"/>
                <w:color w:val="000000" w:themeColor="text1"/>
                <w:sz w:val="24"/>
                <w:szCs w:val="24"/>
              </w:rPr>
              <w:t xml:space="preserve">. Часть 1.»; «Картотека портретов композиторов. Тексты бесед с </w:t>
            </w:r>
            <w:proofErr w:type="spellStart"/>
            <w:r w:rsidRPr="00C364AF">
              <w:rPr>
                <w:rFonts w:ascii="Times New Roman" w:eastAsia="Arial Unicode MS" w:hAnsi="Times New Roman" w:cs="Times New Roman"/>
                <w:color w:val="000000" w:themeColor="text1"/>
                <w:sz w:val="24"/>
                <w:szCs w:val="24"/>
              </w:rPr>
              <w:t>дошкольникольниками</w:t>
            </w:r>
            <w:proofErr w:type="spellEnd"/>
            <w:r w:rsidRPr="00C364AF">
              <w:rPr>
                <w:rFonts w:ascii="Times New Roman" w:eastAsia="Arial Unicode MS" w:hAnsi="Times New Roman" w:cs="Times New Roman"/>
                <w:color w:val="000000" w:themeColor="text1"/>
                <w:sz w:val="24"/>
                <w:szCs w:val="24"/>
              </w:rPr>
              <w:t>. Часть 2.»</w:t>
            </w:r>
          </w:p>
          <w:p w14:paraId="5A51E7E9"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11. Учебно-наглядное пособие: </w:t>
            </w:r>
          </w:p>
          <w:p w14:paraId="133AB69B" w14:textId="4A4676D1"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Савченко В.И., Культурные практики по ознакомлению дошкольников с живописью. Старший дошкольный возраст (5-7 лет): учебно-наглядное пособие. – Выпуск 1. – СПб.: ООО «ИЗДАТЕЛЬСТВО «ДЕТСТВО-ПРЕСС», 2018. – 16 с. + 4 </w:t>
            </w:r>
            <w:proofErr w:type="spellStart"/>
            <w:r w:rsidRPr="00C364AF">
              <w:rPr>
                <w:rFonts w:ascii="Times New Roman" w:eastAsia="Arial Unicode MS" w:hAnsi="Times New Roman" w:cs="Times New Roman"/>
                <w:color w:val="000000" w:themeColor="text1"/>
                <w:sz w:val="24"/>
                <w:szCs w:val="24"/>
              </w:rPr>
              <w:t>цв.ил</w:t>
            </w:r>
            <w:proofErr w:type="spellEnd"/>
            <w:r w:rsidRPr="00C364AF">
              <w:rPr>
                <w:rFonts w:ascii="Times New Roman" w:eastAsia="Arial Unicode MS" w:hAnsi="Times New Roman" w:cs="Times New Roman"/>
                <w:color w:val="000000" w:themeColor="text1"/>
                <w:sz w:val="24"/>
                <w:szCs w:val="24"/>
              </w:rPr>
              <w:t>.,</w:t>
            </w:r>
          </w:p>
          <w:p w14:paraId="4E7C0D6F"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 xml:space="preserve">Савченко В.И., Культурные практики по ознакомлению дошкольников с живописью. Старший дошкольный возраст (5-7 лет): учебно-наглядное пособие. – Выпуск 2. – СПб.: ООО «ИЗДАТЕЛЬСТВО «ДЕТСТВО-ПРЕСС», 2018. – 16 с. + 4 </w:t>
            </w:r>
            <w:proofErr w:type="spellStart"/>
            <w:r w:rsidRPr="00C364AF">
              <w:rPr>
                <w:rFonts w:ascii="Times New Roman" w:eastAsia="Arial Unicode MS" w:hAnsi="Times New Roman" w:cs="Times New Roman"/>
                <w:color w:val="000000" w:themeColor="text1"/>
                <w:sz w:val="24"/>
                <w:szCs w:val="24"/>
              </w:rPr>
              <w:t>цв.ил</w:t>
            </w:r>
            <w:proofErr w:type="spellEnd"/>
            <w:r w:rsidRPr="00C364AF">
              <w:rPr>
                <w:rFonts w:ascii="Times New Roman" w:eastAsia="Arial Unicode MS" w:hAnsi="Times New Roman" w:cs="Times New Roman"/>
                <w:color w:val="000000" w:themeColor="text1"/>
                <w:sz w:val="24"/>
                <w:szCs w:val="24"/>
              </w:rPr>
              <w:t>..</w:t>
            </w:r>
          </w:p>
          <w:p w14:paraId="081C2CDA"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12. Наглядно дидактический материал «Темы недели»:</w:t>
            </w:r>
          </w:p>
          <w:p w14:paraId="3BF14C49" w14:textId="77777777" w:rsidR="00C364AF" w:rsidRPr="00C364AF"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К теме «Наш детский сад», к теме «Мы заботимся о себе»,</w:t>
            </w:r>
          </w:p>
          <w:p w14:paraId="330862FD" w14:textId="77777777" w:rsidR="00C364AF" w:rsidRPr="002A34A9" w:rsidRDefault="00C364AF" w:rsidP="00C364AF">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sidRPr="00C364AF">
              <w:rPr>
                <w:rFonts w:ascii="Times New Roman" w:eastAsia="Arial Unicode MS" w:hAnsi="Times New Roman" w:cs="Times New Roman"/>
                <w:color w:val="000000" w:themeColor="text1"/>
                <w:sz w:val="24"/>
                <w:szCs w:val="24"/>
              </w:rPr>
              <w:t>13. Наглядно-дидактические пособия грамматика в картинках 3-7 лет: «Многозначные слова», «Ударение в словах», «Множественное число», «Антонимы глаголы», «Говори правильно», «Антонимы прилагательные».</w:t>
            </w:r>
          </w:p>
        </w:tc>
      </w:tr>
    </w:tbl>
    <w:p w14:paraId="023D1B84" w14:textId="77777777" w:rsidR="00C364AF" w:rsidRPr="003D6928" w:rsidRDefault="00C364AF" w:rsidP="00C364A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D6928">
        <w:rPr>
          <w:rFonts w:ascii="Times New Roman" w:eastAsia="Times New Roman" w:hAnsi="Times New Roman" w:cs="Times New Roman"/>
          <w:b/>
          <w:color w:val="000000"/>
          <w:sz w:val="28"/>
          <w:szCs w:val="28"/>
        </w:rPr>
        <w:t>Федеральные органы управления образованием:</w:t>
      </w:r>
    </w:p>
    <w:p w14:paraId="7D55566A" w14:textId="77777777" w:rsidR="00C364AF" w:rsidRPr="003D6928" w:rsidRDefault="00C364AF"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6928">
        <w:rPr>
          <w:rFonts w:ascii="Times New Roman" w:eastAsia="Times New Roman" w:hAnsi="Times New Roman" w:cs="Times New Roman"/>
          <w:color w:val="000000"/>
          <w:sz w:val="28"/>
          <w:szCs w:val="28"/>
        </w:rPr>
        <w:t xml:space="preserve">Министерство просвещения Российской Федерации </w:t>
      </w:r>
    </w:p>
    <w:p w14:paraId="4DE11AF1" w14:textId="77777777" w:rsidR="00C364AF" w:rsidRPr="003D6928" w:rsidRDefault="00000000"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hyperlink r:id="rId35">
        <w:r w:rsidR="00C364AF" w:rsidRPr="003D6928">
          <w:rPr>
            <w:rFonts w:ascii="Times New Roman" w:eastAsia="Times New Roman" w:hAnsi="Times New Roman" w:cs="Times New Roman"/>
            <w:color w:val="0000FF"/>
            <w:sz w:val="28"/>
            <w:szCs w:val="28"/>
            <w:u w:val="single"/>
          </w:rPr>
          <w:t>https://edu.gov.ru/</w:t>
        </w:r>
      </w:hyperlink>
    </w:p>
    <w:p w14:paraId="4FD378D3" w14:textId="77777777" w:rsidR="00C364AF" w:rsidRPr="003D6928" w:rsidRDefault="00C364AF"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6928">
        <w:rPr>
          <w:rFonts w:ascii="Times New Roman" w:eastAsia="Times New Roman" w:hAnsi="Times New Roman" w:cs="Times New Roman"/>
          <w:color w:val="000000"/>
          <w:sz w:val="28"/>
          <w:szCs w:val="28"/>
        </w:rPr>
        <w:t xml:space="preserve">Федеральная служба по надзору в сфере образования и науки (Рособрнадзор) </w:t>
      </w:r>
    </w:p>
    <w:p w14:paraId="7ECF185B" w14:textId="77777777" w:rsidR="00C364AF" w:rsidRPr="003D6928" w:rsidRDefault="00000000"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hyperlink r:id="rId36">
        <w:r w:rsidR="00C364AF" w:rsidRPr="003D6928">
          <w:rPr>
            <w:rFonts w:ascii="Times New Roman" w:eastAsia="Times New Roman" w:hAnsi="Times New Roman" w:cs="Times New Roman"/>
            <w:color w:val="0000FF"/>
            <w:sz w:val="28"/>
            <w:szCs w:val="28"/>
            <w:u w:val="single"/>
          </w:rPr>
          <w:t>http://www.obrnadzor/</w:t>
        </w:r>
      </w:hyperlink>
    </w:p>
    <w:p w14:paraId="69E655DD" w14:textId="77777777" w:rsidR="00C364AF" w:rsidRPr="003D6928" w:rsidRDefault="00C364AF"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6928">
        <w:rPr>
          <w:rFonts w:ascii="Times New Roman" w:eastAsia="Times New Roman" w:hAnsi="Times New Roman" w:cs="Times New Roman"/>
          <w:color w:val="000000"/>
          <w:sz w:val="28"/>
          <w:szCs w:val="28"/>
        </w:rPr>
        <w:t xml:space="preserve">Федеральный центр образовательного законодательства </w:t>
      </w:r>
    </w:p>
    <w:p w14:paraId="6F44C338" w14:textId="27CD8473" w:rsidR="00C364AF" w:rsidRPr="003D6928" w:rsidRDefault="00000000" w:rsidP="00C364A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hyperlink r:id="rId37">
        <w:r w:rsidR="00C364AF" w:rsidRPr="003D6928">
          <w:rPr>
            <w:rFonts w:ascii="Times New Roman" w:eastAsia="Times New Roman" w:hAnsi="Times New Roman" w:cs="Times New Roman"/>
            <w:color w:val="0000FF"/>
            <w:sz w:val="28"/>
            <w:szCs w:val="28"/>
            <w:u w:val="single"/>
          </w:rPr>
          <w:t>http://www.lexed.ru/</w:t>
        </w:r>
      </w:hyperlink>
    </w:p>
    <w:p w14:paraId="5E77C4CB" w14:textId="77777777" w:rsidR="00C364AF" w:rsidRPr="003D6928" w:rsidRDefault="00C364AF" w:rsidP="00C364AF">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3D6928">
        <w:rPr>
          <w:rFonts w:ascii="Times New Roman" w:eastAsia="Times New Roman" w:hAnsi="Times New Roman" w:cs="Times New Roman"/>
          <w:b/>
          <w:color w:val="000000"/>
          <w:sz w:val="28"/>
          <w:szCs w:val="28"/>
        </w:rPr>
        <w:t>Муниципальные органы управления образованием:</w:t>
      </w:r>
    </w:p>
    <w:p w14:paraId="590FEDCF" w14:textId="13033F20" w:rsidR="00C364AF" w:rsidRDefault="003D6928" w:rsidP="003D6928">
      <w:pPr>
        <w:pBdr>
          <w:top w:val="nil"/>
          <w:left w:val="nil"/>
          <w:bottom w:val="nil"/>
          <w:right w:val="nil"/>
          <w:between w:val="nil"/>
        </w:pBdr>
        <w:spacing w:after="0" w:line="240" w:lineRule="auto"/>
        <w:rPr>
          <w:rFonts w:ascii="Times New Roman" w:hAnsi="Times New Roman" w:cs="Times New Roman"/>
          <w:sz w:val="28"/>
          <w:szCs w:val="28"/>
        </w:rPr>
      </w:pPr>
      <w:r w:rsidRPr="003D6928">
        <w:rPr>
          <w:rFonts w:ascii="Times New Roman" w:hAnsi="Times New Roman" w:cs="Times New Roman"/>
          <w:sz w:val="28"/>
          <w:szCs w:val="28"/>
        </w:rPr>
        <w:t xml:space="preserve">администрация ростовского муниципального района </w:t>
      </w:r>
      <w:hyperlink r:id="rId38" w:history="1">
        <w:r w:rsidRPr="003D6928">
          <w:rPr>
            <w:rStyle w:val="a8"/>
            <w:rFonts w:ascii="Times New Roman" w:hAnsi="Times New Roman" w:cs="Times New Roman"/>
            <w:sz w:val="28"/>
            <w:szCs w:val="28"/>
          </w:rPr>
          <w:t>https://edurostov.ru/</w:t>
        </w:r>
      </w:hyperlink>
    </w:p>
    <w:p w14:paraId="7F6F3BE2" w14:textId="77777777" w:rsidR="003D6928" w:rsidRPr="003D6928" w:rsidRDefault="003D6928" w:rsidP="003D692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6928">
        <w:rPr>
          <w:rFonts w:ascii="Times New Roman" w:eastAsia="Times New Roman" w:hAnsi="Times New Roman" w:cs="Times New Roman"/>
          <w:color w:val="000000"/>
          <w:sz w:val="28"/>
          <w:szCs w:val="28"/>
        </w:rPr>
        <w:t xml:space="preserve">Региональные информационно-образовательные ресурсы </w:t>
      </w:r>
    </w:p>
    <w:p w14:paraId="621ACE6A" w14:textId="17EC6935" w:rsidR="003D6928" w:rsidRPr="003D6928" w:rsidRDefault="003D6928" w:rsidP="003D6928">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3D6928">
        <w:rPr>
          <w:rFonts w:ascii="Times New Roman" w:eastAsia="Times New Roman" w:hAnsi="Times New Roman" w:cs="Times New Roman"/>
          <w:color w:val="000000"/>
          <w:sz w:val="28"/>
          <w:szCs w:val="28"/>
        </w:rPr>
        <w:t xml:space="preserve">ИРО </w:t>
      </w:r>
      <w:r>
        <w:rPr>
          <w:rFonts w:ascii="Times New Roman" w:eastAsia="Times New Roman" w:hAnsi="Times New Roman" w:cs="Times New Roman"/>
          <w:color w:val="000000"/>
          <w:sz w:val="28"/>
          <w:szCs w:val="28"/>
        </w:rPr>
        <w:t xml:space="preserve">Ярославской области </w:t>
      </w:r>
      <w:hyperlink r:id="rId39" w:history="1">
        <w:r w:rsidRPr="003D6928">
          <w:rPr>
            <w:rStyle w:val="a8"/>
            <w:rFonts w:ascii="Times New Roman" w:eastAsia="Times New Roman" w:hAnsi="Times New Roman" w:cs="Times New Roman"/>
            <w:sz w:val="28"/>
            <w:szCs w:val="28"/>
          </w:rPr>
          <w:t>http://www.iro.yar.ru</w:t>
        </w:r>
      </w:hyperlink>
    </w:p>
    <w:p w14:paraId="1A2974FB" w14:textId="77777777" w:rsidR="002A34A9" w:rsidRPr="002A34A9" w:rsidRDefault="002A34A9" w:rsidP="002A34A9">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rPr>
      </w:pPr>
    </w:p>
    <w:p w14:paraId="15554BB8" w14:textId="77777777" w:rsidR="0018788A" w:rsidRPr="0018788A" w:rsidRDefault="0018788A" w:rsidP="0018788A">
      <w:pPr>
        <w:pBdr>
          <w:top w:val="nil"/>
          <w:left w:val="nil"/>
          <w:bottom w:val="nil"/>
          <w:right w:val="nil"/>
          <w:between w:val="nil"/>
        </w:pBdr>
        <w:spacing w:after="0" w:line="240" w:lineRule="auto"/>
        <w:jc w:val="center"/>
        <w:rPr>
          <w:rFonts w:ascii="Times New Roman" w:eastAsia="Times New Roman" w:hAnsi="Times New Roman" w:cs="Times New Roman"/>
          <w:b/>
          <w:iCs/>
          <w:color w:val="000000"/>
          <w:sz w:val="28"/>
          <w:szCs w:val="28"/>
        </w:rPr>
      </w:pPr>
      <w:r w:rsidRPr="0018788A">
        <w:rPr>
          <w:rFonts w:ascii="Times New Roman" w:eastAsia="Times New Roman" w:hAnsi="Times New Roman" w:cs="Times New Roman"/>
          <w:b/>
          <w:iCs/>
          <w:color w:val="000000"/>
          <w:sz w:val="28"/>
          <w:szCs w:val="28"/>
        </w:rPr>
        <w:t>Часть, формируемая участниками образовательных отношений</w:t>
      </w:r>
    </w:p>
    <w:p w14:paraId="04467FC7" w14:textId="77777777" w:rsidR="0018788A" w:rsidRPr="002A34A9" w:rsidRDefault="0018788A" w:rsidP="0018788A">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highlight w:val="yellow"/>
          <w:u w:val="single"/>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18788A" w:rsidRPr="002A34A9" w14:paraId="4A3CB732" w14:textId="77777777" w:rsidTr="007971B3">
        <w:tc>
          <w:tcPr>
            <w:tcW w:w="708" w:type="dxa"/>
          </w:tcPr>
          <w:p w14:paraId="1FA0B609" w14:textId="77777777"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8"/>
                <w:szCs w:val="28"/>
              </w:rPr>
            </w:pPr>
            <w:r w:rsidRPr="0018788A">
              <w:rPr>
                <w:rFonts w:ascii="Times New Roman" w:eastAsia="Calibri" w:hAnsi="Times New Roman" w:cs="Times New Roman"/>
                <w:color w:val="000000"/>
                <w:sz w:val="28"/>
                <w:szCs w:val="28"/>
              </w:rPr>
              <w:t>№</w:t>
            </w:r>
          </w:p>
        </w:tc>
        <w:tc>
          <w:tcPr>
            <w:tcW w:w="8505" w:type="dxa"/>
          </w:tcPr>
          <w:p w14:paraId="73742858" w14:textId="77777777" w:rsidR="0018788A" w:rsidRPr="0018788A" w:rsidRDefault="0018788A" w:rsidP="007971B3">
            <w:pPr>
              <w:pBdr>
                <w:top w:val="nil"/>
                <w:left w:val="nil"/>
                <w:bottom w:val="nil"/>
                <w:right w:val="nil"/>
                <w:between w:val="nil"/>
              </w:pBdr>
              <w:rPr>
                <w:rFonts w:ascii="Times New Roman" w:eastAsia="Calibri" w:hAnsi="Times New Roman" w:cs="Times New Roman"/>
                <w:i/>
                <w:color w:val="000000"/>
                <w:sz w:val="28"/>
                <w:szCs w:val="28"/>
              </w:rPr>
            </w:pPr>
            <w:r w:rsidRPr="0018788A">
              <w:rPr>
                <w:rFonts w:ascii="Times New Roman" w:eastAsia="Calibri" w:hAnsi="Times New Roman" w:cs="Times New Roman"/>
                <w:b/>
                <w:i/>
                <w:color w:val="000000"/>
                <w:sz w:val="28"/>
                <w:szCs w:val="28"/>
              </w:rPr>
              <w:t>Методическое обеспечение</w:t>
            </w:r>
          </w:p>
        </w:tc>
      </w:tr>
      <w:tr w:rsidR="0018788A" w:rsidRPr="002A34A9" w14:paraId="472FF59B" w14:textId="77777777" w:rsidTr="007971B3">
        <w:tc>
          <w:tcPr>
            <w:tcW w:w="708" w:type="dxa"/>
          </w:tcPr>
          <w:p w14:paraId="164CE37D" w14:textId="5BEF8515"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1</w:t>
            </w:r>
          </w:p>
        </w:tc>
        <w:tc>
          <w:tcPr>
            <w:tcW w:w="8505" w:type="dxa"/>
          </w:tcPr>
          <w:p w14:paraId="1EC00296" w14:textId="60476993" w:rsidR="0018788A" w:rsidRPr="0018788A" w:rsidRDefault="0018788A" w:rsidP="007971B3">
            <w:pPr>
              <w:pBdr>
                <w:top w:val="nil"/>
                <w:left w:val="nil"/>
                <w:bottom w:val="nil"/>
                <w:right w:val="nil"/>
                <w:between w:val="nil"/>
              </w:pBdr>
              <w:rPr>
                <w:rFonts w:ascii="Times New Roman" w:eastAsia="Calibri" w:hAnsi="Times New Roman" w:cs="Times New Roman"/>
                <w:i/>
                <w:sz w:val="24"/>
                <w:szCs w:val="24"/>
                <w:highlight w:val="yellow"/>
              </w:rPr>
            </w:pPr>
            <w:r w:rsidRPr="0018788A">
              <w:rPr>
                <w:rFonts w:ascii="Times New Roman" w:hAnsi="Times New Roman" w:cs="Times New Roman"/>
                <w:sz w:val="24"/>
                <w:szCs w:val="24"/>
              </w:rPr>
              <w:t>Р.Ю. Белоусова А.Н. Егорова Ю.С. Калинкина Парциальная Программа духовно-нравственного воспитания детей 5–7 лет «С чистым Сердцем»</w:t>
            </w:r>
          </w:p>
        </w:tc>
      </w:tr>
      <w:tr w:rsidR="0018788A" w:rsidRPr="002A34A9" w14:paraId="1B8D1054" w14:textId="77777777" w:rsidTr="007971B3">
        <w:tc>
          <w:tcPr>
            <w:tcW w:w="708" w:type="dxa"/>
          </w:tcPr>
          <w:p w14:paraId="309F3BC9" w14:textId="0DB82B01"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2</w:t>
            </w:r>
          </w:p>
        </w:tc>
        <w:tc>
          <w:tcPr>
            <w:tcW w:w="8505" w:type="dxa"/>
          </w:tcPr>
          <w:p w14:paraId="67C56A54" w14:textId="1A3F23D0" w:rsidR="0018788A" w:rsidRPr="0018788A" w:rsidRDefault="0018788A" w:rsidP="007971B3">
            <w:pPr>
              <w:pBdr>
                <w:top w:val="nil"/>
                <w:left w:val="nil"/>
                <w:bottom w:val="nil"/>
                <w:right w:val="nil"/>
                <w:between w:val="nil"/>
              </w:pBdr>
              <w:rPr>
                <w:rFonts w:ascii="Times New Roman" w:hAnsi="Times New Roman" w:cs="Times New Roman"/>
                <w:sz w:val="24"/>
                <w:szCs w:val="24"/>
              </w:rPr>
            </w:pPr>
            <w:r w:rsidRPr="0018788A">
              <w:rPr>
                <w:rFonts w:ascii="Times New Roman" w:hAnsi="Times New Roman" w:cs="Times New Roman"/>
                <w:sz w:val="24"/>
                <w:szCs w:val="24"/>
              </w:rPr>
              <w:t xml:space="preserve">А.А. </w:t>
            </w:r>
            <w:proofErr w:type="spellStart"/>
            <w:r w:rsidRPr="0018788A">
              <w:rPr>
                <w:rFonts w:ascii="Times New Roman" w:hAnsi="Times New Roman" w:cs="Times New Roman"/>
                <w:sz w:val="24"/>
                <w:szCs w:val="24"/>
              </w:rPr>
              <w:t>Чеменева</w:t>
            </w:r>
            <w:proofErr w:type="spellEnd"/>
            <w:r w:rsidRPr="0018788A">
              <w:rPr>
                <w:rFonts w:ascii="Times New Roman" w:hAnsi="Times New Roman" w:cs="Times New Roman"/>
                <w:sz w:val="24"/>
                <w:szCs w:val="24"/>
              </w:rPr>
              <w:t xml:space="preserve"> А.Ф. Мельникова В.С. Волкова Парциальная Программа рекреационного туризма для детей старшего дошкольного возраста «</w:t>
            </w:r>
            <w:proofErr w:type="spellStart"/>
            <w:r w:rsidRPr="0018788A">
              <w:rPr>
                <w:rFonts w:ascii="Times New Roman" w:hAnsi="Times New Roman" w:cs="Times New Roman"/>
                <w:sz w:val="24"/>
                <w:szCs w:val="24"/>
              </w:rPr>
              <w:t>ВесЁлый</w:t>
            </w:r>
            <w:proofErr w:type="spellEnd"/>
            <w:r w:rsidRPr="0018788A">
              <w:rPr>
                <w:rFonts w:ascii="Times New Roman" w:hAnsi="Times New Roman" w:cs="Times New Roman"/>
                <w:sz w:val="24"/>
                <w:szCs w:val="24"/>
              </w:rPr>
              <w:t xml:space="preserve"> рюкзачок»</w:t>
            </w:r>
          </w:p>
        </w:tc>
      </w:tr>
      <w:tr w:rsidR="0018788A" w:rsidRPr="002A34A9" w14:paraId="1F33E0EB" w14:textId="77777777" w:rsidTr="007971B3">
        <w:tc>
          <w:tcPr>
            <w:tcW w:w="708" w:type="dxa"/>
          </w:tcPr>
          <w:p w14:paraId="30194B97" w14:textId="2448551D"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3</w:t>
            </w:r>
          </w:p>
        </w:tc>
        <w:tc>
          <w:tcPr>
            <w:tcW w:w="8505" w:type="dxa"/>
          </w:tcPr>
          <w:p w14:paraId="5575B1D3" w14:textId="6EE60410" w:rsidR="0018788A" w:rsidRPr="0018788A" w:rsidRDefault="0018788A" w:rsidP="007971B3">
            <w:pPr>
              <w:pBdr>
                <w:top w:val="nil"/>
                <w:left w:val="nil"/>
                <w:bottom w:val="nil"/>
                <w:right w:val="nil"/>
                <w:between w:val="nil"/>
              </w:pBdr>
              <w:rPr>
                <w:rFonts w:ascii="Times New Roman" w:hAnsi="Times New Roman" w:cs="Times New Roman"/>
                <w:sz w:val="24"/>
                <w:szCs w:val="24"/>
              </w:rPr>
            </w:pPr>
            <w:r w:rsidRPr="0018788A">
              <w:rPr>
                <w:rFonts w:ascii="Times New Roman" w:hAnsi="Times New Roman" w:cs="Times New Roman"/>
                <w:sz w:val="24"/>
                <w:szCs w:val="24"/>
              </w:rPr>
              <w:t>И.А. Лыкова Парциальная образовательная программа для детей дошкольного возраста МИР БЕЗ ОПАСНОСТИ</w:t>
            </w:r>
          </w:p>
        </w:tc>
      </w:tr>
      <w:tr w:rsidR="0018788A" w:rsidRPr="002A34A9" w14:paraId="42786A15" w14:textId="77777777" w:rsidTr="007971B3">
        <w:tc>
          <w:tcPr>
            <w:tcW w:w="708" w:type="dxa"/>
          </w:tcPr>
          <w:p w14:paraId="26C2259F" w14:textId="208A7C9A"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4</w:t>
            </w:r>
          </w:p>
        </w:tc>
        <w:tc>
          <w:tcPr>
            <w:tcW w:w="8505" w:type="dxa"/>
          </w:tcPr>
          <w:p w14:paraId="0129FA6A" w14:textId="6D124BAF" w:rsidR="0018788A" w:rsidRPr="0018788A" w:rsidRDefault="0018788A" w:rsidP="0018788A">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Лыкова И.А. «ЦВЕТНЫЕ ЛАДОШКИ». Парциальная программа худо</w:t>
            </w:r>
            <w:r w:rsidRPr="0018788A">
              <w:rPr>
                <w:rFonts w:ascii="Times New Roman" w:eastAsia="Times New Roman" w:hAnsi="Times New Roman" w:cs="Times New Roman"/>
                <w:sz w:val="24"/>
                <w:szCs w:val="24"/>
              </w:rPr>
              <w:softHyphen/>
              <w:t>жественно-эстетического развития детей 2–7 лет в изобразитель</w:t>
            </w:r>
            <w:r w:rsidRPr="0018788A">
              <w:rPr>
                <w:rFonts w:ascii="Times New Roman" w:eastAsia="Times New Roman" w:hAnsi="Times New Roman" w:cs="Times New Roman"/>
                <w:sz w:val="24"/>
                <w:szCs w:val="24"/>
              </w:rPr>
              <w:softHyphen/>
              <w:t>ной деятельности</w:t>
            </w:r>
          </w:p>
        </w:tc>
      </w:tr>
      <w:tr w:rsidR="0018788A" w:rsidRPr="002A34A9" w14:paraId="59248B34" w14:textId="77777777" w:rsidTr="007971B3">
        <w:tc>
          <w:tcPr>
            <w:tcW w:w="708" w:type="dxa"/>
          </w:tcPr>
          <w:p w14:paraId="167687A3" w14:textId="69FD2BE5"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5</w:t>
            </w:r>
          </w:p>
        </w:tc>
        <w:tc>
          <w:tcPr>
            <w:tcW w:w="8505" w:type="dxa"/>
          </w:tcPr>
          <w:p w14:paraId="5C3E3282" w14:textId="6F7C1EE7" w:rsidR="0018788A" w:rsidRPr="0018788A" w:rsidRDefault="0018788A" w:rsidP="0018788A">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 xml:space="preserve">Нищева </w:t>
            </w:r>
            <w:proofErr w:type="gramStart"/>
            <w:r w:rsidRPr="0018788A">
              <w:rPr>
                <w:rFonts w:ascii="Times New Roman" w:eastAsia="Times New Roman" w:hAnsi="Times New Roman" w:cs="Times New Roman"/>
                <w:sz w:val="24"/>
                <w:szCs w:val="24"/>
              </w:rPr>
              <w:t>« Я</w:t>
            </w:r>
            <w:proofErr w:type="gramEnd"/>
            <w:r w:rsidRPr="0018788A">
              <w:rPr>
                <w:rFonts w:ascii="Times New Roman" w:eastAsia="Times New Roman" w:hAnsi="Times New Roman" w:cs="Times New Roman"/>
                <w:sz w:val="24"/>
                <w:szCs w:val="24"/>
              </w:rPr>
              <w:t xml:space="preserve"> люблю Россию»</w:t>
            </w:r>
          </w:p>
        </w:tc>
      </w:tr>
      <w:tr w:rsidR="0018788A" w:rsidRPr="002A34A9" w14:paraId="74574082" w14:textId="77777777" w:rsidTr="007971B3">
        <w:tc>
          <w:tcPr>
            <w:tcW w:w="708" w:type="dxa"/>
          </w:tcPr>
          <w:p w14:paraId="6AE18B6E" w14:textId="749C2627" w:rsidR="0018788A" w:rsidRPr="0018788A" w:rsidRDefault="0018788A" w:rsidP="007971B3">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8505" w:type="dxa"/>
          </w:tcPr>
          <w:p w14:paraId="69AEDCBD" w14:textId="13086648" w:rsidR="0018788A" w:rsidRPr="0018788A" w:rsidRDefault="0018788A" w:rsidP="0018788A">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Нравственно-патриотическое воспитание дошкольников, Изд. «Детство»</w:t>
            </w:r>
          </w:p>
        </w:tc>
      </w:tr>
    </w:tbl>
    <w:p w14:paraId="73155B1D" w14:textId="77777777" w:rsidR="0018788A" w:rsidRDefault="0018788A" w:rsidP="002A34A9">
      <w:pPr>
        <w:spacing w:after="0" w:line="379" w:lineRule="exact"/>
        <w:ind w:right="20"/>
        <w:jc w:val="both"/>
        <w:rPr>
          <w:rFonts w:ascii="Times New Roman" w:eastAsia="Times New Roman" w:hAnsi="Times New Roman" w:cs="Times New Roman"/>
          <w:b/>
          <w:color w:val="000000"/>
          <w:sz w:val="28"/>
          <w:szCs w:val="28"/>
          <w:lang w:eastAsia="en-US"/>
        </w:rPr>
      </w:pPr>
    </w:p>
    <w:p w14:paraId="43797C14" w14:textId="55BA9C91" w:rsidR="002A34A9" w:rsidRPr="002A34A9" w:rsidRDefault="008153D0" w:rsidP="002A34A9">
      <w:pPr>
        <w:spacing w:after="0" w:line="379" w:lineRule="exact"/>
        <w:ind w:right="20"/>
        <w:jc w:val="both"/>
        <w:rPr>
          <w:rFonts w:ascii="Times New Roman" w:eastAsia="Times New Roman" w:hAnsi="Times New Roman" w:cs="Times New Roman"/>
          <w:b/>
          <w:sz w:val="28"/>
          <w:szCs w:val="28"/>
          <w:lang w:eastAsia="en-US"/>
        </w:rPr>
      </w:pPr>
      <w:r w:rsidRPr="008153D0">
        <w:rPr>
          <w:rFonts w:ascii="Times New Roman" w:eastAsia="Times New Roman" w:hAnsi="Times New Roman" w:cs="Times New Roman"/>
          <w:b/>
          <w:color w:val="000000"/>
          <w:sz w:val="28"/>
          <w:szCs w:val="28"/>
          <w:lang w:eastAsia="en-US"/>
        </w:rPr>
        <w:t>4</w:t>
      </w:r>
      <w:r>
        <w:rPr>
          <w:rFonts w:ascii="Times New Roman" w:eastAsia="Times New Roman" w:hAnsi="Times New Roman" w:cs="Times New Roman"/>
          <w:b/>
          <w:color w:val="000000"/>
          <w:sz w:val="28"/>
          <w:szCs w:val="28"/>
          <w:lang w:eastAsia="en-US"/>
        </w:rPr>
        <w:t>.</w:t>
      </w:r>
      <w:r w:rsidRPr="008153D0">
        <w:rPr>
          <w:rFonts w:ascii="Times New Roman" w:eastAsia="Times New Roman" w:hAnsi="Times New Roman" w:cs="Times New Roman"/>
          <w:b/>
          <w:color w:val="000000"/>
          <w:sz w:val="28"/>
          <w:szCs w:val="28"/>
          <w:lang w:eastAsia="en-US"/>
        </w:rPr>
        <w:t>3</w:t>
      </w:r>
      <w:r>
        <w:rPr>
          <w:rFonts w:ascii="Times New Roman" w:eastAsia="Times New Roman" w:hAnsi="Times New Roman" w:cs="Times New Roman"/>
          <w:b/>
          <w:color w:val="000000"/>
          <w:sz w:val="28"/>
          <w:szCs w:val="28"/>
          <w:lang w:eastAsia="en-US"/>
        </w:rPr>
        <w:t>.</w:t>
      </w:r>
      <w:r w:rsidRPr="008153D0">
        <w:rPr>
          <w:rFonts w:ascii="Times New Roman" w:eastAsia="Times New Roman" w:hAnsi="Times New Roman" w:cs="Times New Roman"/>
          <w:b/>
          <w:color w:val="000000"/>
          <w:sz w:val="28"/>
          <w:szCs w:val="28"/>
          <w:lang w:eastAsia="en-US"/>
        </w:rPr>
        <w:t>1</w:t>
      </w:r>
      <w:r w:rsidR="002A34A9" w:rsidRPr="002A34A9">
        <w:rPr>
          <w:rFonts w:ascii="Times New Roman" w:eastAsia="Times New Roman" w:hAnsi="Times New Roman" w:cs="Times New Roman"/>
          <w:b/>
          <w:color w:val="000000"/>
          <w:sz w:val="28"/>
          <w:szCs w:val="28"/>
          <w:lang w:eastAsia="en-US"/>
        </w:rPr>
        <w:t xml:space="preserve"> </w:t>
      </w:r>
      <w:r w:rsidR="002A34A9" w:rsidRPr="002A34A9">
        <w:rPr>
          <w:rFonts w:ascii="Times New Roman" w:eastAsia="Times New Roman" w:hAnsi="Times New Roman" w:cs="Times New Roman"/>
          <w:b/>
          <w:sz w:val="28"/>
          <w:szCs w:val="28"/>
          <w:lang w:eastAsia="en-US"/>
        </w:rPr>
        <w:t>Перечень литературных, музыкальных, художественных, анимационных произведений для реализации Программы</w:t>
      </w:r>
    </w:p>
    <w:p w14:paraId="2699DC44" w14:textId="77777777" w:rsidR="002A34A9" w:rsidRPr="002A34A9" w:rsidRDefault="002A34A9" w:rsidP="002A34A9">
      <w:pPr>
        <w:spacing w:after="0" w:line="379" w:lineRule="exact"/>
        <w:ind w:right="20"/>
        <w:jc w:val="both"/>
        <w:rPr>
          <w:rFonts w:ascii="Times New Roman" w:eastAsia="Times New Roman" w:hAnsi="Times New Roman" w:cs="Times New Roman"/>
          <w:b/>
          <w:sz w:val="28"/>
          <w:szCs w:val="28"/>
          <w:lang w:eastAsia="en-US"/>
        </w:rPr>
      </w:pPr>
    </w:p>
    <w:p w14:paraId="77A3DDBD" w14:textId="77777777" w:rsidR="002A34A9" w:rsidRDefault="002A34A9" w:rsidP="002A34A9">
      <w:pPr>
        <w:spacing w:after="0" w:line="379" w:lineRule="exact"/>
        <w:ind w:right="20"/>
        <w:jc w:val="both"/>
        <w:rPr>
          <w:rFonts w:ascii="Times New Roman" w:eastAsia="Times New Roman" w:hAnsi="Times New Roman" w:cs="Times New Roman"/>
          <w:b/>
          <w:sz w:val="28"/>
          <w:szCs w:val="28"/>
          <w:lang w:eastAsia="en-US"/>
        </w:rPr>
      </w:pPr>
      <w:r w:rsidRPr="002A34A9">
        <w:rPr>
          <w:rFonts w:ascii="Times New Roman" w:eastAsia="Times New Roman" w:hAnsi="Times New Roman" w:cs="Times New Roman"/>
          <w:b/>
          <w:sz w:val="28"/>
          <w:szCs w:val="28"/>
          <w:u w:val="single"/>
          <w:lang w:eastAsia="en-US"/>
        </w:rPr>
        <w:t>Обязательная часть</w:t>
      </w:r>
      <w:r w:rsidRPr="002A34A9">
        <w:rPr>
          <w:rFonts w:ascii="Times New Roman" w:eastAsia="Times New Roman" w:hAnsi="Times New Roman" w:cs="Times New Roman"/>
          <w:b/>
          <w:sz w:val="28"/>
          <w:szCs w:val="28"/>
          <w:lang w:eastAsia="en-US"/>
        </w:rPr>
        <w:t xml:space="preserve"> (п. 33 ФОП ДО)</w:t>
      </w:r>
    </w:p>
    <w:p w14:paraId="15A81928" w14:textId="77777777" w:rsidR="000A0F09" w:rsidRPr="000A0F09" w:rsidRDefault="000A0F09" w:rsidP="000A0F09">
      <w:pPr>
        <w:spacing w:after="0" w:line="379" w:lineRule="exact"/>
        <w:ind w:right="20"/>
        <w:jc w:val="center"/>
        <w:rPr>
          <w:rFonts w:ascii="Times New Roman" w:hAnsi="Times New Roman" w:cs="Times New Roman"/>
          <w:b/>
          <w:bCs/>
          <w:sz w:val="28"/>
          <w:szCs w:val="28"/>
        </w:rPr>
      </w:pPr>
      <w:r w:rsidRPr="000A0F09">
        <w:rPr>
          <w:rFonts w:ascii="Times New Roman" w:hAnsi="Times New Roman" w:cs="Times New Roman"/>
          <w:b/>
          <w:bCs/>
          <w:sz w:val="28"/>
          <w:szCs w:val="28"/>
        </w:rPr>
        <w:t xml:space="preserve">ПРИМЕРНЫЙ ПЕРЕЧЕНЬ ХУДОЖЕСТВЕННОЙ ЛИТЕРАТУРЫ </w:t>
      </w:r>
    </w:p>
    <w:p w14:paraId="5DD8E2A1" w14:textId="23CD4A4C" w:rsidR="000A0F09" w:rsidRPr="000A0F09" w:rsidRDefault="000A0F09" w:rsidP="000A0F09">
      <w:pPr>
        <w:shd w:val="clear" w:color="auto" w:fill="E2EFD9" w:themeFill="accent6" w:themeFillTint="33"/>
        <w:spacing w:after="0" w:line="379" w:lineRule="exact"/>
        <w:ind w:right="20"/>
        <w:jc w:val="center"/>
        <w:rPr>
          <w:rFonts w:ascii="Times New Roman" w:hAnsi="Times New Roman" w:cs="Times New Roman"/>
          <w:sz w:val="28"/>
          <w:szCs w:val="28"/>
        </w:rPr>
      </w:pPr>
      <w:r w:rsidRPr="000A0F09">
        <w:rPr>
          <w:rFonts w:ascii="Times New Roman" w:hAnsi="Times New Roman" w:cs="Times New Roman"/>
          <w:sz w:val="28"/>
          <w:szCs w:val="28"/>
        </w:rPr>
        <w:t>ОТ 1 ГОДА ДО 2 ЛЕТ</w:t>
      </w:r>
    </w:p>
    <w:p w14:paraId="6C3B28E8" w14:textId="31B81510" w:rsidR="000A0F09" w:rsidRPr="000A0F09" w:rsidRDefault="000A0F09" w:rsidP="002A34A9">
      <w:pPr>
        <w:spacing w:after="0" w:line="379" w:lineRule="exact"/>
        <w:ind w:right="20"/>
        <w:jc w:val="both"/>
        <w:rPr>
          <w:rFonts w:ascii="Times New Roman" w:eastAsia="Times New Roman" w:hAnsi="Times New Roman" w:cs="Times New Roman"/>
          <w:b/>
          <w:sz w:val="36"/>
          <w:szCs w:val="36"/>
          <w:lang w:eastAsia="en-US"/>
        </w:rPr>
      </w:pPr>
      <w:r w:rsidRPr="000A0F09">
        <w:rPr>
          <w:rFonts w:ascii="Times New Roman" w:hAnsi="Times New Roman" w:cs="Times New Roman"/>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Русские народные сказки. «Козлятки и волк»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К.Д. Ушинского), «Колобок»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К.Д. Ушинского), «Золотое яичко»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К.Д. Ушинского), «Маша и медведь»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«Репка»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К.Д. Ушинского), «Теремок»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Поэзия. Александрова З.Н. «Прятки», «</w:t>
      </w:r>
      <w:proofErr w:type="spellStart"/>
      <w:r w:rsidRPr="000A0F09">
        <w:rPr>
          <w:rFonts w:ascii="Times New Roman" w:hAnsi="Times New Roman" w:cs="Times New Roman"/>
          <w:sz w:val="28"/>
          <w:szCs w:val="28"/>
        </w:rPr>
        <w:t>Топотушки</w:t>
      </w:r>
      <w:proofErr w:type="spellEnd"/>
      <w:r w:rsidRPr="000A0F09">
        <w:rPr>
          <w:rFonts w:ascii="Times New Roman" w:hAnsi="Times New Roman" w:cs="Times New Roman"/>
          <w:sz w:val="28"/>
          <w:szCs w:val="28"/>
        </w:rPr>
        <w:t xml:space="preserve">», Барто A.JI.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w:t>
      </w:r>
      <w:proofErr w:type="spellStart"/>
      <w:r w:rsidRPr="000A0F09">
        <w:rPr>
          <w:rFonts w:ascii="Times New Roman" w:hAnsi="Times New Roman" w:cs="Times New Roman"/>
          <w:sz w:val="28"/>
          <w:szCs w:val="28"/>
        </w:rPr>
        <w:t>Ивенсен</w:t>
      </w:r>
      <w:proofErr w:type="spellEnd"/>
      <w:r w:rsidRPr="000A0F09">
        <w:rPr>
          <w:rFonts w:ascii="Times New Roman" w:hAnsi="Times New Roman" w:cs="Times New Roman"/>
          <w:sz w:val="28"/>
          <w:szCs w:val="28"/>
        </w:rPr>
        <w:t xml:space="preserve"> М.И. «Поглядите, зайка плачет», </w:t>
      </w:r>
      <w:proofErr w:type="spellStart"/>
      <w:r w:rsidRPr="000A0F09">
        <w:rPr>
          <w:rFonts w:ascii="Times New Roman" w:hAnsi="Times New Roman" w:cs="Times New Roman"/>
          <w:sz w:val="28"/>
          <w:szCs w:val="28"/>
        </w:rPr>
        <w:t>Клокова</w:t>
      </w:r>
      <w:proofErr w:type="spellEnd"/>
      <w:r w:rsidRPr="000A0F09">
        <w:rPr>
          <w:rFonts w:ascii="Times New Roman" w:hAnsi="Times New Roman" w:cs="Times New Roman"/>
          <w:sz w:val="28"/>
          <w:szCs w:val="28"/>
        </w:rPr>
        <w:t xml:space="preserve"> М. «Мой конь», «Гоп-гоп», </w:t>
      </w:r>
      <w:proofErr w:type="spellStart"/>
      <w:r w:rsidRPr="000A0F09">
        <w:rPr>
          <w:rFonts w:ascii="Times New Roman" w:hAnsi="Times New Roman" w:cs="Times New Roman"/>
          <w:sz w:val="28"/>
          <w:szCs w:val="28"/>
        </w:rPr>
        <w:t>Лагздынь</w:t>
      </w:r>
      <w:proofErr w:type="spellEnd"/>
      <w:r w:rsidRPr="000A0F09">
        <w:rPr>
          <w:rFonts w:ascii="Times New Roman" w:hAnsi="Times New Roman" w:cs="Times New Roman"/>
          <w:sz w:val="28"/>
          <w:szCs w:val="28"/>
        </w:rPr>
        <w:t xml:space="preserve">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4B2CD338" w14:textId="11AFEC9B" w:rsidR="000A0F09" w:rsidRDefault="000A0F09" w:rsidP="000A0F09">
      <w:pPr>
        <w:shd w:val="clear" w:color="auto" w:fill="E2EFD9" w:themeFill="accent6" w:themeFillTint="33"/>
        <w:spacing w:after="0" w:line="379" w:lineRule="exact"/>
        <w:ind w:right="20"/>
        <w:jc w:val="center"/>
        <w:rPr>
          <w:rFonts w:ascii="Times New Roman" w:hAnsi="Times New Roman" w:cs="Times New Roman"/>
          <w:sz w:val="28"/>
          <w:szCs w:val="28"/>
        </w:rPr>
      </w:pPr>
      <w:r w:rsidRPr="000A0F09">
        <w:rPr>
          <w:rFonts w:ascii="Times New Roman" w:hAnsi="Times New Roman" w:cs="Times New Roman"/>
          <w:sz w:val="28"/>
          <w:szCs w:val="28"/>
        </w:rPr>
        <w:t>ОТ 2 ЛЕТ ДО 3 ЛЕТ</w:t>
      </w:r>
    </w:p>
    <w:p w14:paraId="0D75B1DF" w14:textId="5C372900" w:rsidR="000A0F09" w:rsidRPr="000A0F09" w:rsidRDefault="000A0F09" w:rsidP="002A34A9">
      <w:pPr>
        <w:spacing w:after="0" w:line="379" w:lineRule="exact"/>
        <w:ind w:right="20"/>
        <w:jc w:val="both"/>
        <w:rPr>
          <w:rFonts w:ascii="Times New Roman" w:eastAsia="Times New Roman" w:hAnsi="Times New Roman" w:cs="Times New Roman"/>
          <w:b/>
          <w:sz w:val="44"/>
          <w:szCs w:val="44"/>
          <w:lang w:eastAsia="en-US"/>
        </w:rPr>
      </w:pPr>
      <w:r w:rsidRPr="000A0F09">
        <w:rPr>
          <w:rFonts w:ascii="Times New Roman" w:hAnsi="Times New Roman" w:cs="Times New Roman"/>
          <w:sz w:val="28"/>
          <w:szCs w:val="28"/>
        </w:rPr>
        <w:t xml:space="preserve">Малые формы фольклора. «А баиньки-баиньки», «Бежала лесочком лиса с </w:t>
      </w:r>
      <w:proofErr w:type="spellStart"/>
      <w:r w:rsidRPr="000A0F09">
        <w:rPr>
          <w:rFonts w:ascii="Times New Roman" w:hAnsi="Times New Roman" w:cs="Times New Roman"/>
          <w:sz w:val="28"/>
          <w:szCs w:val="28"/>
        </w:rPr>
        <w:t>кузовочком</w:t>
      </w:r>
      <w:proofErr w:type="spellEnd"/>
      <w:r w:rsidRPr="000A0F09">
        <w:rPr>
          <w:rFonts w:ascii="Times New Roman" w:hAnsi="Times New Roman" w:cs="Times New Roman"/>
          <w:sz w:val="28"/>
          <w:szCs w:val="28"/>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0A0F09">
        <w:rPr>
          <w:rFonts w:ascii="Times New Roman" w:hAnsi="Times New Roman" w:cs="Times New Roman"/>
          <w:sz w:val="28"/>
          <w:szCs w:val="28"/>
        </w:rPr>
        <w:t>мурысонька</w:t>
      </w:r>
      <w:proofErr w:type="spellEnd"/>
      <w:r w:rsidRPr="000A0F09">
        <w:rPr>
          <w:rFonts w:ascii="Times New Roman" w:hAnsi="Times New Roman" w:cs="Times New Roman"/>
          <w:sz w:val="28"/>
          <w:szCs w:val="28"/>
        </w:rPr>
        <w:t xml:space="preserve">...», «Наша Маша </w:t>
      </w:r>
      <w:proofErr w:type="spellStart"/>
      <w:r w:rsidRPr="000A0F09">
        <w:rPr>
          <w:rFonts w:ascii="Times New Roman" w:hAnsi="Times New Roman" w:cs="Times New Roman"/>
          <w:sz w:val="28"/>
          <w:szCs w:val="28"/>
        </w:rPr>
        <w:t>маленька</w:t>
      </w:r>
      <w:proofErr w:type="spellEnd"/>
      <w:r w:rsidRPr="000A0F09">
        <w:rPr>
          <w:rFonts w:ascii="Times New Roman" w:hAnsi="Times New Roman" w:cs="Times New Roman"/>
          <w:sz w:val="28"/>
          <w:szCs w:val="28"/>
        </w:rPr>
        <w:t>...», «Наши уточки с утра», «Огуречик, огуречик...», «Ой ду-ду, ду-ду, ду-ду! Сидит ворон на дубу», «Поехали, поехали», «Пошел котик на Торжок...», «Тили-</w:t>
      </w:r>
      <w:proofErr w:type="gramStart"/>
      <w:r w:rsidRPr="000A0F09">
        <w:rPr>
          <w:rFonts w:ascii="Times New Roman" w:hAnsi="Times New Roman" w:cs="Times New Roman"/>
          <w:sz w:val="28"/>
          <w:szCs w:val="28"/>
        </w:rPr>
        <w:t>бом!...</w:t>
      </w:r>
      <w:proofErr w:type="gramEnd"/>
      <w:r w:rsidRPr="000A0F09">
        <w:rPr>
          <w:rFonts w:ascii="Times New Roman" w:hAnsi="Times New Roman" w:cs="Times New Roman"/>
          <w:sz w:val="28"/>
          <w:szCs w:val="28"/>
        </w:rPr>
        <w:t>», «Уж ты, радуга-дуга», «Улитка, улитка...», «Чики, чики, кички...». Русские народные сказки. «</w:t>
      </w:r>
      <w:proofErr w:type="spellStart"/>
      <w:r w:rsidRPr="000A0F09">
        <w:rPr>
          <w:rFonts w:ascii="Times New Roman" w:hAnsi="Times New Roman" w:cs="Times New Roman"/>
          <w:sz w:val="28"/>
          <w:szCs w:val="28"/>
        </w:rPr>
        <w:t>Заюшкина</w:t>
      </w:r>
      <w:proofErr w:type="spellEnd"/>
      <w:r w:rsidRPr="000A0F09">
        <w:rPr>
          <w:rFonts w:ascii="Times New Roman" w:hAnsi="Times New Roman" w:cs="Times New Roman"/>
          <w:sz w:val="28"/>
          <w:szCs w:val="28"/>
        </w:rPr>
        <w:t xml:space="preserve"> избушка»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О. Капицы), «Как коза избушку построила»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«Кот, петух и лиса»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 Боголюбской), «Лиса и заяц»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В. Даля), «Маша и медведь»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w:t>
      </w:r>
      <w:proofErr w:type="spellStart"/>
      <w:r w:rsidRPr="000A0F09">
        <w:rPr>
          <w:rFonts w:ascii="Times New Roman" w:hAnsi="Times New Roman" w:cs="Times New Roman"/>
          <w:sz w:val="28"/>
          <w:szCs w:val="28"/>
        </w:rPr>
        <w:t>Снегурушка</w:t>
      </w:r>
      <w:proofErr w:type="spellEnd"/>
      <w:r w:rsidRPr="000A0F09">
        <w:rPr>
          <w:rFonts w:ascii="Times New Roman" w:hAnsi="Times New Roman" w:cs="Times New Roman"/>
          <w:sz w:val="28"/>
          <w:szCs w:val="28"/>
        </w:rPr>
        <w:t xml:space="preserve"> и лиса»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А.Н. Толстого). Фольклор народов мира. «В гостях у королевы», «Разговор», англ. нар. песенки (пер. и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С. Маршака); «Ой ты </w:t>
      </w:r>
      <w:proofErr w:type="spellStart"/>
      <w:r w:rsidRPr="000A0F09">
        <w:rPr>
          <w:rFonts w:ascii="Times New Roman" w:hAnsi="Times New Roman" w:cs="Times New Roman"/>
          <w:sz w:val="28"/>
          <w:szCs w:val="28"/>
        </w:rPr>
        <w:t>заюшка</w:t>
      </w:r>
      <w:proofErr w:type="spellEnd"/>
      <w:r w:rsidRPr="000A0F09">
        <w:rPr>
          <w:rFonts w:ascii="Times New Roman" w:hAnsi="Times New Roman" w:cs="Times New Roman"/>
          <w:sz w:val="28"/>
          <w:szCs w:val="28"/>
        </w:rPr>
        <w:t xml:space="preserve">-пострел...», пер. с </w:t>
      </w:r>
      <w:proofErr w:type="spellStart"/>
      <w:r w:rsidRPr="000A0F09">
        <w:rPr>
          <w:rFonts w:ascii="Times New Roman" w:hAnsi="Times New Roman" w:cs="Times New Roman"/>
          <w:sz w:val="28"/>
          <w:szCs w:val="28"/>
        </w:rPr>
        <w:t>молд</w:t>
      </w:r>
      <w:proofErr w:type="spellEnd"/>
      <w:r w:rsidRPr="000A0F09">
        <w:rPr>
          <w:rFonts w:ascii="Times New Roman" w:hAnsi="Times New Roman" w:cs="Times New Roman"/>
          <w:sz w:val="28"/>
          <w:szCs w:val="28"/>
        </w:rPr>
        <w:t>. И. Токмаковой; «</w:t>
      </w:r>
      <w:proofErr w:type="spellStart"/>
      <w:r w:rsidRPr="000A0F09">
        <w:rPr>
          <w:rFonts w:ascii="Times New Roman" w:hAnsi="Times New Roman" w:cs="Times New Roman"/>
          <w:sz w:val="28"/>
          <w:szCs w:val="28"/>
        </w:rPr>
        <w:t>Снегирек</w:t>
      </w:r>
      <w:proofErr w:type="spellEnd"/>
      <w:r w:rsidRPr="000A0F09">
        <w:rPr>
          <w:rFonts w:ascii="Times New Roman" w:hAnsi="Times New Roman" w:cs="Times New Roman"/>
          <w:sz w:val="28"/>
          <w:szCs w:val="28"/>
        </w:rPr>
        <w:t xml:space="preserve">», пер. с нем. В. Викторова, «Три веселых братца», пер. с нем. Л. Яхнина; «Ты, собачка, не лай...», пер. с </w:t>
      </w:r>
      <w:proofErr w:type="spellStart"/>
      <w:r w:rsidRPr="000A0F09">
        <w:rPr>
          <w:rFonts w:ascii="Times New Roman" w:hAnsi="Times New Roman" w:cs="Times New Roman"/>
          <w:sz w:val="28"/>
          <w:szCs w:val="28"/>
        </w:rPr>
        <w:t>молд</w:t>
      </w:r>
      <w:proofErr w:type="spellEnd"/>
      <w:r w:rsidRPr="000A0F09">
        <w:rPr>
          <w:rFonts w:ascii="Times New Roman" w:hAnsi="Times New Roman" w:cs="Times New Roman"/>
          <w:sz w:val="28"/>
          <w:szCs w:val="28"/>
        </w:rPr>
        <w:t xml:space="preserve">. И. Токмаковой; «У солнышка в гостях», </w:t>
      </w:r>
      <w:proofErr w:type="spellStart"/>
      <w:r w:rsidRPr="000A0F09">
        <w:rPr>
          <w:rFonts w:ascii="Times New Roman" w:hAnsi="Times New Roman" w:cs="Times New Roman"/>
          <w:sz w:val="28"/>
          <w:szCs w:val="28"/>
        </w:rPr>
        <w:t>словацк</w:t>
      </w:r>
      <w:proofErr w:type="spellEnd"/>
      <w:r w:rsidRPr="000A0F09">
        <w:rPr>
          <w:rFonts w:ascii="Times New Roman" w:hAnsi="Times New Roman" w:cs="Times New Roman"/>
          <w:sz w:val="28"/>
          <w:szCs w:val="28"/>
        </w:rPr>
        <w:t xml:space="preserve">. нар. сказка (пер. и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С. Могилевской и Л. Зориной). Произведения поэтов и писателей России. Поэзия. Аким Я.Л. «Мама»; Александрова З.Н. «Гули-гули», «Арбуз»; Барто А., Барто П. «Девочка-</w:t>
      </w:r>
      <w:proofErr w:type="spellStart"/>
      <w:r w:rsidRPr="000A0F09">
        <w:rPr>
          <w:rFonts w:ascii="Times New Roman" w:hAnsi="Times New Roman" w:cs="Times New Roman"/>
          <w:sz w:val="28"/>
          <w:szCs w:val="28"/>
        </w:rPr>
        <w:t>рёвушка</w:t>
      </w:r>
      <w:proofErr w:type="spellEnd"/>
      <w:r w:rsidRPr="000A0F09">
        <w:rPr>
          <w:rFonts w:ascii="Times New Roman" w:hAnsi="Times New Roman" w:cs="Times New Roman"/>
          <w:sz w:val="28"/>
          <w:szCs w:val="28"/>
        </w:rPr>
        <w:t xml:space="preserve">»; Берестов В.Д. «Веселое лето», «Мишка, мишка, лежебока», «Котенок», «Воробушки»; Введенский А.И. «Мышка»; </w:t>
      </w:r>
      <w:proofErr w:type="spellStart"/>
      <w:r w:rsidRPr="000A0F09">
        <w:rPr>
          <w:rFonts w:ascii="Times New Roman" w:hAnsi="Times New Roman" w:cs="Times New Roman"/>
          <w:sz w:val="28"/>
          <w:szCs w:val="28"/>
        </w:rPr>
        <w:t>Лагздынь</w:t>
      </w:r>
      <w:proofErr w:type="spellEnd"/>
      <w:r w:rsidRPr="000A0F09">
        <w:rPr>
          <w:rFonts w:ascii="Times New Roman" w:hAnsi="Times New Roman" w:cs="Times New Roman"/>
          <w:sz w:val="28"/>
          <w:szCs w:val="28"/>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0A0F09">
        <w:rPr>
          <w:rFonts w:ascii="Times New Roman" w:hAnsi="Times New Roman" w:cs="Times New Roman"/>
          <w:sz w:val="28"/>
          <w:szCs w:val="28"/>
        </w:rPr>
        <w:t>Пикулева</w:t>
      </w:r>
      <w:proofErr w:type="spellEnd"/>
      <w:r w:rsidRPr="000A0F09">
        <w:rPr>
          <w:rFonts w:ascii="Times New Roman" w:hAnsi="Times New Roman" w:cs="Times New Roman"/>
          <w:sz w:val="28"/>
          <w:szCs w:val="28"/>
        </w:rPr>
        <w:t xml:space="preserve"> Н.В. «Лисий хвостик», «Надувала кошка шар...»; Плещеев А.Н. «Травка зеленеет...»; </w:t>
      </w:r>
      <w:proofErr w:type="spellStart"/>
      <w:r w:rsidRPr="000A0F09">
        <w:rPr>
          <w:rFonts w:ascii="Times New Roman" w:hAnsi="Times New Roman" w:cs="Times New Roman"/>
          <w:sz w:val="28"/>
          <w:szCs w:val="28"/>
        </w:rPr>
        <w:t>Саконская</w:t>
      </w:r>
      <w:proofErr w:type="spellEnd"/>
      <w:r w:rsidRPr="000A0F09">
        <w:rPr>
          <w:rFonts w:ascii="Times New Roman" w:hAnsi="Times New Roman" w:cs="Times New Roman"/>
          <w:sz w:val="28"/>
          <w:szCs w:val="28"/>
        </w:rPr>
        <w:t xml:space="preserve">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J1.H. «Три медведя», «Косточка»; Ушинский К.Д. «Васька», «Петушок с семьей», «Уточки» (рассказы по выбору); Чарушин Е.И. «В лесу» (1-3 рассказа по выбору), «</w:t>
      </w:r>
      <w:proofErr w:type="spellStart"/>
      <w:r w:rsidRPr="000A0F09">
        <w:rPr>
          <w:rFonts w:ascii="Times New Roman" w:hAnsi="Times New Roman" w:cs="Times New Roman"/>
          <w:sz w:val="28"/>
          <w:szCs w:val="28"/>
        </w:rPr>
        <w:t>Волчишко</w:t>
      </w:r>
      <w:proofErr w:type="spellEnd"/>
      <w:r w:rsidRPr="000A0F09">
        <w:rPr>
          <w:rFonts w:ascii="Times New Roman" w:hAnsi="Times New Roman" w:cs="Times New Roman"/>
          <w:sz w:val="28"/>
          <w:szCs w:val="28"/>
        </w:rPr>
        <w:t xml:space="preserve">»; Чуковский К.И. «Мойдодыр». Произведения поэтов и писателей разных стран. Биссет Д. «Га-га-га!», пер. с англ. Н. Шерешевской; Дональдсон Д. «Мишка-почтальон», пер. М. </w:t>
      </w:r>
      <w:proofErr w:type="spellStart"/>
      <w:r w:rsidRPr="000A0F09">
        <w:rPr>
          <w:rFonts w:ascii="Times New Roman" w:hAnsi="Times New Roman" w:cs="Times New Roman"/>
          <w:sz w:val="28"/>
          <w:szCs w:val="28"/>
        </w:rPr>
        <w:t>Бородицкой</w:t>
      </w:r>
      <w:proofErr w:type="spellEnd"/>
      <w:r w:rsidRPr="000A0F09">
        <w:rPr>
          <w:rFonts w:ascii="Times New Roman" w:hAnsi="Times New Roman" w:cs="Times New Roman"/>
          <w:sz w:val="28"/>
          <w:szCs w:val="28"/>
        </w:rPr>
        <w:t xml:space="preserve">; </w:t>
      </w:r>
      <w:proofErr w:type="spellStart"/>
      <w:r w:rsidRPr="000A0F09">
        <w:rPr>
          <w:rFonts w:ascii="Times New Roman" w:hAnsi="Times New Roman" w:cs="Times New Roman"/>
          <w:sz w:val="28"/>
          <w:szCs w:val="28"/>
        </w:rPr>
        <w:t>Капутикян</w:t>
      </w:r>
      <w:proofErr w:type="spellEnd"/>
      <w:r w:rsidRPr="000A0F09">
        <w:rPr>
          <w:rFonts w:ascii="Times New Roman" w:hAnsi="Times New Roman" w:cs="Times New Roman"/>
          <w:sz w:val="28"/>
          <w:szCs w:val="28"/>
        </w:rPr>
        <w:t xml:space="preserve"> С.Б. «Все спят», «Маша обедает», пер. с </w:t>
      </w:r>
      <w:proofErr w:type="spellStart"/>
      <w:r w:rsidRPr="000A0F09">
        <w:rPr>
          <w:rFonts w:ascii="Times New Roman" w:hAnsi="Times New Roman" w:cs="Times New Roman"/>
          <w:sz w:val="28"/>
          <w:szCs w:val="28"/>
        </w:rPr>
        <w:t>арм</w:t>
      </w:r>
      <w:proofErr w:type="spellEnd"/>
      <w:r w:rsidRPr="000A0F09">
        <w:rPr>
          <w:rFonts w:ascii="Times New Roman" w:hAnsi="Times New Roman" w:cs="Times New Roman"/>
          <w:sz w:val="28"/>
          <w:szCs w:val="28"/>
        </w:rPr>
        <w:t xml:space="preserve">. Т. Спендиаровой; </w:t>
      </w:r>
      <w:proofErr w:type="spellStart"/>
      <w:r w:rsidRPr="000A0F09">
        <w:rPr>
          <w:rFonts w:ascii="Times New Roman" w:hAnsi="Times New Roman" w:cs="Times New Roman"/>
          <w:sz w:val="28"/>
          <w:szCs w:val="28"/>
        </w:rPr>
        <w:t>Остервальдер</w:t>
      </w:r>
      <w:proofErr w:type="spellEnd"/>
      <w:r w:rsidRPr="000A0F09">
        <w:rPr>
          <w:rFonts w:ascii="Times New Roman" w:hAnsi="Times New Roman" w:cs="Times New Roman"/>
          <w:sz w:val="28"/>
          <w:szCs w:val="28"/>
        </w:rPr>
        <w:t xml:space="preserve"> М. «Приключения маленького Бобо. Истории в картинках для самых маленьких», пер. Т. Зборовская; Эрик К. «Очень голодная гусеница».</w:t>
      </w:r>
    </w:p>
    <w:p w14:paraId="046A6C40" w14:textId="01C79232" w:rsidR="000A0F09" w:rsidRDefault="000A0F09" w:rsidP="000A0F09">
      <w:pPr>
        <w:shd w:val="clear" w:color="auto" w:fill="E2EFD9" w:themeFill="accent6" w:themeFillTint="33"/>
        <w:spacing w:after="0" w:line="379" w:lineRule="exact"/>
        <w:ind w:right="20"/>
        <w:jc w:val="center"/>
        <w:rPr>
          <w:rFonts w:ascii="Times New Roman" w:hAnsi="Times New Roman" w:cs="Times New Roman"/>
          <w:sz w:val="28"/>
          <w:szCs w:val="28"/>
        </w:rPr>
      </w:pPr>
      <w:r w:rsidRPr="000A0F09">
        <w:rPr>
          <w:rFonts w:ascii="Times New Roman" w:hAnsi="Times New Roman" w:cs="Times New Roman"/>
          <w:sz w:val="28"/>
          <w:szCs w:val="28"/>
        </w:rPr>
        <w:t>ОТ 3 ЛЕТ ДО 4 ЛЕТ</w:t>
      </w:r>
    </w:p>
    <w:p w14:paraId="58F8FA1B" w14:textId="00457A1D" w:rsidR="000A0F09" w:rsidRPr="000A0F09" w:rsidRDefault="000A0F09" w:rsidP="002A34A9">
      <w:pPr>
        <w:spacing w:after="0" w:line="379" w:lineRule="exact"/>
        <w:ind w:right="20"/>
        <w:jc w:val="both"/>
        <w:rPr>
          <w:rFonts w:ascii="Times New Roman" w:eastAsia="Times New Roman" w:hAnsi="Times New Roman" w:cs="Times New Roman"/>
          <w:b/>
          <w:sz w:val="52"/>
          <w:szCs w:val="52"/>
          <w:lang w:eastAsia="en-US"/>
        </w:rPr>
      </w:pPr>
      <w:r w:rsidRPr="000A0F09">
        <w:rPr>
          <w:rFonts w:ascii="Times New Roman" w:hAnsi="Times New Roman" w:cs="Times New Roman"/>
          <w:sz w:val="28"/>
          <w:szCs w:val="28"/>
        </w:rPr>
        <w:t xml:space="preserve">Малые формы фольклора. «Ай, </w:t>
      </w:r>
      <w:proofErr w:type="spellStart"/>
      <w:r w:rsidRPr="000A0F09">
        <w:rPr>
          <w:rFonts w:ascii="Times New Roman" w:hAnsi="Times New Roman" w:cs="Times New Roman"/>
          <w:sz w:val="28"/>
          <w:szCs w:val="28"/>
        </w:rPr>
        <w:t>качи-качи-качи</w:t>
      </w:r>
      <w:proofErr w:type="spellEnd"/>
      <w:r w:rsidRPr="000A0F09">
        <w:rPr>
          <w:rFonts w:ascii="Times New Roman" w:hAnsi="Times New Roman" w:cs="Times New Roman"/>
          <w:sz w:val="28"/>
          <w:szCs w:val="28"/>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0A0F09">
        <w:rPr>
          <w:rFonts w:ascii="Times New Roman" w:hAnsi="Times New Roman" w:cs="Times New Roman"/>
          <w:sz w:val="28"/>
          <w:szCs w:val="28"/>
        </w:rPr>
        <w:t>мурысенька</w:t>
      </w:r>
      <w:proofErr w:type="spellEnd"/>
      <w:r w:rsidRPr="000A0F09">
        <w:rPr>
          <w:rFonts w:ascii="Times New Roman" w:hAnsi="Times New Roman" w:cs="Times New Roman"/>
          <w:sz w:val="28"/>
          <w:szCs w:val="28"/>
        </w:rPr>
        <w:t>...», «</w:t>
      </w:r>
      <w:proofErr w:type="spellStart"/>
      <w:r w:rsidRPr="000A0F09">
        <w:rPr>
          <w:rFonts w:ascii="Times New Roman" w:hAnsi="Times New Roman" w:cs="Times New Roman"/>
          <w:sz w:val="28"/>
          <w:szCs w:val="28"/>
        </w:rPr>
        <w:t>Курочкарябушечка</w:t>
      </w:r>
      <w:proofErr w:type="spellEnd"/>
      <w:r w:rsidRPr="000A0F09">
        <w:rPr>
          <w:rFonts w:ascii="Times New Roman" w:hAnsi="Times New Roman" w:cs="Times New Roman"/>
          <w:sz w:val="28"/>
          <w:szCs w:val="28"/>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0A0F09">
        <w:rPr>
          <w:rFonts w:ascii="Times New Roman" w:hAnsi="Times New Roman" w:cs="Times New Roman"/>
          <w:sz w:val="28"/>
          <w:szCs w:val="28"/>
        </w:rPr>
        <w:t>потетень</w:t>
      </w:r>
      <w:proofErr w:type="spellEnd"/>
      <w:r w:rsidRPr="000A0F09">
        <w:rPr>
          <w:rFonts w:ascii="Times New Roman" w:hAnsi="Times New Roman" w:cs="Times New Roman"/>
          <w:sz w:val="28"/>
          <w:szCs w:val="28"/>
        </w:rPr>
        <w:t>...», «Тили-бом! Тили-бом!..», «Травка-муравка...», «Чики-чики-</w:t>
      </w:r>
      <w:proofErr w:type="spellStart"/>
      <w:r w:rsidRPr="000A0F09">
        <w:rPr>
          <w:rFonts w:ascii="Times New Roman" w:hAnsi="Times New Roman" w:cs="Times New Roman"/>
          <w:sz w:val="28"/>
          <w:szCs w:val="28"/>
        </w:rPr>
        <w:t>чикалочки</w:t>
      </w:r>
      <w:proofErr w:type="spellEnd"/>
      <w:r w:rsidRPr="000A0F09">
        <w:rPr>
          <w:rFonts w:ascii="Times New Roman" w:hAnsi="Times New Roman" w:cs="Times New Roman"/>
          <w:sz w:val="28"/>
          <w:szCs w:val="28"/>
        </w:rPr>
        <w:t>...». Русские народные сказки. «Бычок - черный бочок, белые копытца»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 Булатова); «Волк и козлята»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А.Н. Толстого); «Кот, петух и лиса»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 Боголюбской); «Лиса и заяц»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В. Даля); «Снегурочка и лиса»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 Булатова); «У страха глаза велики»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М. Серовой). Фольклор народов мира. Песенки. «Кораблик», «Храбрецы», «Маленькие феи», «Три зверолова» англ., обр. С. Маршака; «Что за грохот», пер. </w:t>
      </w:r>
      <w:proofErr w:type="gramStart"/>
      <w:r w:rsidRPr="000A0F09">
        <w:rPr>
          <w:rFonts w:ascii="Times New Roman" w:hAnsi="Times New Roman" w:cs="Times New Roman"/>
          <w:sz w:val="28"/>
          <w:szCs w:val="28"/>
        </w:rPr>
        <w:t>с латыш</w:t>
      </w:r>
      <w:proofErr w:type="gramEnd"/>
      <w:r w:rsidRPr="000A0F09">
        <w:rPr>
          <w:rFonts w:ascii="Times New Roman" w:hAnsi="Times New Roman" w:cs="Times New Roman"/>
          <w:sz w:val="28"/>
          <w:szCs w:val="28"/>
        </w:rPr>
        <w:t xml:space="preserve">. С. Маршака; «Купите лук...», пер. с шотл. И. Токмаковой; «Разговор лягушек», «Несговорчивый удод», «Помогите!» пер. с </w:t>
      </w:r>
      <w:proofErr w:type="spellStart"/>
      <w:r w:rsidRPr="000A0F09">
        <w:rPr>
          <w:rFonts w:ascii="Times New Roman" w:hAnsi="Times New Roman" w:cs="Times New Roman"/>
          <w:sz w:val="28"/>
          <w:szCs w:val="28"/>
        </w:rPr>
        <w:t>чеш</w:t>
      </w:r>
      <w:proofErr w:type="spellEnd"/>
      <w:r w:rsidRPr="000A0F09">
        <w:rPr>
          <w:rFonts w:ascii="Times New Roman" w:hAnsi="Times New Roman" w:cs="Times New Roman"/>
          <w:sz w:val="28"/>
          <w:szCs w:val="28"/>
        </w:rPr>
        <w:t xml:space="preserve">. С. Маршака. Сказки. «Два жадных медвежонка», венг., обр. А. Краснова и В. </w:t>
      </w:r>
      <w:proofErr w:type="spellStart"/>
      <w:r w:rsidRPr="000A0F09">
        <w:rPr>
          <w:rFonts w:ascii="Times New Roman" w:hAnsi="Times New Roman" w:cs="Times New Roman"/>
          <w:sz w:val="28"/>
          <w:szCs w:val="28"/>
        </w:rPr>
        <w:t>Важдаева</w:t>
      </w:r>
      <w:proofErr w:type="spellEnd"/>
      <w:r w:rsidRPr="000A0F09">
        <w:rPr>
          <w:rFonts w:ascii="Times New Roman" w:hAnsi="Times New Roman" w:cs="Times New Roman"/>
          <w:sz w:val="28"/>
          <w:szCs w:val="28"/>
        </w:rPr>
        <w:t xml:space="preserve">; «Упрямые козы», узб. обр. Ш. </w:t>
      </w:r>
      <w:proofErr w:type="spellStart"/>
      <w:r w:rsidRPr="000A0F09">
        <w:rPr>
          <w:rFonts w:ascii="Times New Roman" w:hAnsi="Times New Roman" w:cs="Times New Roman"/>
          <w:sz w:val="28"/>
          <w:szCs w:val="28"/>
        </w:rPr>
        <w:t>Сагдуллы</w:t>
      </w:r>
      <w:proofErr w:type="spellEnd"/>
      <w:r w:rsidRPr="000A0F09">
        <w:rPr>
          <w:rFonts w:ascii="Times New Roman" w:hAnsi="Times New Roman" w:cs="Times New Roman"/>
          <w:sz w:val="28"/>
          <w:szCs w:val="28"/>
        </w:rPr>
        <w:t xml:space="preserve">; «У солнышка в гостях», пер. со </w:t>
      </w:r>
      <w:proofErr w:type="spellStart"/>
      <w:r w:rsidRPr="000A0F09">
        <w:rPr>
          <w:rFonts w:ascii="Times New Roman" w:hAnsi="Times New Roman" w:cs="Times New Roman"/>
          <w:sz w:val="28"/>
          <w:szCs w:val="28"/>
        </w:rPr>
        <w:t>словац</w:t>
      </w:r>
      <w:proofErr w:type="spellEnd"/>
      <w:r w:rsidRPr="000A0F09">
        <w:rPr>
          <w:rFonts w:ascii="Times New Roman" w:hAnsi="Times New Roman" w:cs="Times New Roman"/>
          <w:sz w:val="28"/>
          <w:szCs w:val="28"/>
        </w:rPr>
        <w:t xml:space="preserve">. С. Могилевской и Л. Зориной; «Храбрец-молодец», пер. с </w:t>
      </w:r>
      <w:proofErr w:type="spellStart"/>
      <w:r w:rsidRPr="000A0F09">
        <w:rPr>
          <w:rFonts w:ascii="Times New Roman" w:hAnsi="Times New Roman" w:cs="Times New Roman"/>
          <w:sz w:val="28"/>
          <w:szCs w:val="28"/>
        </w:rPr>
        <w:t>болг</w:t>
      </w:r>
      <w:proofErr w:type="spellEnd"/>
      <w:r w:rsidRPr="000A0F09">
        <w:rPr>
          <w:rFonts w:ascii="Times New Roman" w:hAnsi="Times New Roman" w:cs="Times New Roman"/>
          <w:sz w:val="28"/>
          <w:szCs w:val="28"/>
        </w:rPr>
        <w:t xml:space="preserve">. Л. Грибовой; «Пых», белорус, обр. Н. </w:t>
      </w:r>
      <w:proofErr w:type="spellStart"/>
      <w:r w:rsidRPr="000A0F09">
        <w:rPr>
          <w:rFonts w:ascii="Times New Roman" w:hAnsi="Times New Roman" w:cs="Times New Roman"/>
          <w:sz w:val="28"/>
          <w:szCs w:val="28"/>
        </w:rPr>
        <w:t>Мялика</w:t>
      </w:r>
      <w:proofErr w:type="spellEnd"/>
      <w:r w:rsidRPr="000A0F09">
        <w:rPr>
          <w:rFonts w:ascii="Times New Roman" w:hAnsi="Times New Roman" w:cs="Times New Roman"/>
          <w:sz w:val="28"/>
          <w:szCs w:val="28"/>
        </w:rPr>
        <w:t xml:space="preserve">: «Лесной мишка и проказница мышка», латыш., обр. Ю. </w:t>
      </w:r>
      <w:proofErr w:type="spellStart"/>
      <w:r w:rsidRPr="000A0F09">
        <w:rPr>
          <w:rFonts w:ascii="Times New Roman" w:hAnsi="Times New Roman" w:cs="Times New Roman"/>
          <w:sz w:val="28"/>
          <w:szCs w:val="28"/>
        </w:rPr>
        <w:t>Ванага</w:t>
      </w:r>
      <w:proofErr w:type="spellEnd"/>
      <w:r w:rsidRPr="000A0F09">
        <w:rPr>
          <w:rFonts w:ascii="Times New Roman" w:hAnsi="Times New Roman" w:cs="Times New Roman"/>
          <w:sz w:val="28"/>
          <w:szCs w:val="28"/>
        </w:rPr>
        <w:t xml:space="preserve">, пер. Л. Воронковой. Произведения поэтов и писателей России. 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w:t>
      </w:r>
      <w:proofErr w:type="gramStart"/>
      <w:r w:rsidRPr="000A0F09">
        <w:rPr>
          <w:rFonts w:ascii="Times New Roman" w:hAnsi="Times New Roman" w:cs="Times New Roman"/>
          <w:sz w:val="28"/>
          <w:szCs w:val="28"/>
        </w:rPr>
        <w:t>С .</w:t>
      </w:r>
      <w:proofErr w:type="gramEnd"/>
      <w:r w:rsidRPr="000A0F09">
        <w:rPr>
          <w:rFonts w:ascii="Times New Roman" w:hAnsi="Times New Roman" w:cs="Times New Roman"/>
          <w:sz w:val="28"/>
          <w:szCs w:val="28"/>
        </w:rPr>
        <w:t>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w:t>
      </w:r>
      <w:proofErr w:type="spellStart"/>
      <w:r w:rsidRPr="000A0F09">
        <w:rPr>
          <w:rFonts w:ascii="Times New Roman" w:hAnsi="Times New Roman" w:cs="Times New Roman"/>
          <w:sz w:val="28"/>
          <w:szCs w:val="28"/>
        </w:rPr>
        <w:t>Мухацокотуха</w:t>
      </w:r>
      <w:proofErr w:type="spellEnd"/>
      <w:r w:rsidRPr="000A0F09">
        <w:rPr>
          <w:rFonts w:ascii="Times New Roman" w:hAnsi="Times New Roman" w:cs="Times New Roman"/>
          <w:sz w:val="28"/>
          <w:szCs w:val="28"/>
        </w:rPr>
        <w:t xml:space="preserve">», «Ёжики смеются», «Ёлка»,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0A0F09">
        <w:rPr>
          <w:rFonts w:ascii="Times New Roman" w:hAnsi="Times New Roman" w:cs="Times New Roman"/>
          <w:sz w:val="28"/>
          <w:szCs w:val="28"/>
        </w:rPr>
        <w:t>Зартайская</w:t>
      </w:r>
      <w:proofErr w:type="spellEnd"/>
      <w:r w:rsidRPr="000A0F09">
        <w:rPr>
          <w:rFonts w:ascii="Times New Roman" w:hAnsi="Times New Roman" w:cs="Times New Roman"/>
          <w:sz w:val="28"/>
          <w:szCs w:val="28"/>
        </w:rPr>
        <w:t xml:space="preserve"> И. «Душевные истории про Пряника и Вареника»; Зощенко М.М. «Умная птичка»; Прокофьева C.JI. «Маша и </w:t>
      </w:r>
      <w:proofErr w:type="spellStart"/>
      <w:r w:rsidRPr="000A0F09">
        <w:rPr>
          <w:rFonts w:ascii="Times New Roman" w:hAnsi="Times New Roman" w:cs="Times New Roman"/>
          <w:sz w:val="28"/>
          <w:szCs w:val="28"/>
        </w:rPr>
        <w:t>Ойка</w:t>
      </w:r>
      <w:proofErr w:type="spellEnd"/>
      <w:r w:rsidRPr="000A0F09">
        <w:rPr>
          <w:rFonts w:ascii="Times New Roman" w:hAnsi="Times New Roman" w:cs="Times New Roman"/>
          <w:sz w:val="28"/>
          <w:szCs w:val="28"/>
        </w:rPr>
        <w:t xml:space="preserve">», «Сказка про грубое слово «Уходи»», «Сказка о невоспитанном мышонке» (из книги «Машины сказки», по выбору); 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Произведения поэтов и писателей разных стран. Поэзия. Виеру Г. «Ёжик и барабан», пер. с </w:t>
      </w:r>
      <w:proofErr w:type="spellStart"/>
      <w:r w:rsidRPr="000A0F09">
        <w:rPr>
          <w:rFonts w:ascii="Times New Roman" w:hAnsi="Times New Roman" w:cs="Times New Roman"/>
          <w:sz w:val="28"/>
          <w:szCs w:val="28"/>
        </w:rPr>
        <w:t>молд</w:t>
      </w:r>
      <w:proofErr w:type="spellEnd"/>
      <w:r w:rsidRPr="000A0F09">
        <w:rPr>
          <w:rFonts w:ascii="Times New Roman" w:hAnsi="Times New Roman" w:cs="Times New Roman"/>
          <w:sz w:val="28"/>
          <w:szCs w:val="28"/>
        </w:rPr>
        <w:t xml:space="preserve">. Я. Акима; Воронько П. «Хитрый ёжик», пер. с укр. С. Маршака; </w:t>
      </w:r>
      <w:proofErr w:type="spellStart"/>
      <w:r w:rsidRPr="000A0F09">
        <w:rPr>
          <w:rFonts w:ascii="Times New Roman" w:hAnsi="Times New Roman" w:cs="Times New Roman"/>
          <w:sz w:val="28"/>
          <w:szCs w:val="28"/>
        </w:rPr>
        <w:t>Дьюдни</w:t>
      </w:r>
      <w:proofErr w:type="spellEnd"/>
      <w:r w:rsidRPr="000A0F09">
        <w:rPr>
          <w:rFonts w:ascii="Times New Roman" w:hAnsi="Times New Roman" w:cs="Times New Roman"/>
          <w:sz w:val="28"/>
          <w:szCs w:val="28"/>
        </w:rPr>
        <w:t xml:space="preserve"> А. «Лама красная пижама», пер. Т. </w:t>
      </w:r>
      <w:proofErr w:type="spellStart"/>
      <w:r w:rsidRPr="000A0F09">
        <w:rPr>
          <w:rFonts w:ascii="Times New Roman" w:hAnsi="Times New Roman" w:cs="Times New Roman"/>
          <w:sz w:val="28"/>
          <w:szCs w:val="28"/>
        </w:rPr>
        <w:t>Духановой</w:t>
      </w:r>
      <w:proofErr w:type="spellEnd"/>
      <w:r w:rsidRPr="000A0F09">
        <w:rPr>
          <w:rFonts w:ascii="Times New Roman" w:hAnsi="Times New Roman" w:cs="Times New Roman"/>
          <w:sz w:val="28"/>
          <w:szCs w:val="28"/>
        </w:rPr>
        <w:t xml:space="preserve">; Забила Н.Л. «Карандаш», пер. с укр. 3. Александровой; </w:t>
      </w:r>
      <w:proofErr w:type="spellStart"/>
      <w:r w:rsidRPr="000A0F09">
        <w:rPr>
          <w:rFonts w:ascii="Times New Roman" w:hAnsi="Times New Roman" w:cs="Times New Roman"/>
          <w:sz w:val="28"/>
          <w:szCs w:val="28"/>
        </w:rPr>
        <w:t>Капутикян</w:t>
      </w:r>
      <w:proofErr w:type="spellEnd"/>
      <w:r w:rsidRPr="000A0F09">
        <w:rPr>
          <w:rFonts w:ascii="Times New Roman" w:hAnsi="Times New Roman" w:cs="Times New Roman"/>
          <w:sz w:val="28"/>
          <w:szCs w:val="28"/>
        </w:rPr>
        <w:t xml:space="preserve"> С. «Кто скорее допьет», пер. с </w:t>
      </w:r>
      <w:proofErr w:type="spellStart"/>
      <w:r w:rsidRPr="000A0F09">
        <w:rPr>
          <w:rFonts w:ascii="Times New Roman" w:hAnsi="Times New Roman" w:cs="Times New Roman"/>
          <w:sz w:val="28"/>
          <w:szCs w:val="28"/>
        </w:rPr>
        <w:t>арм</w:t>
      </w:r>
      <w:proofErr w:type="spellEnd"/>
      <w:r w:rsidRPr="000A0F09">
        <w:rPr>
          <w:rFonts w:ascii="Times New Roman" w:hAnsi="Times New Roman" w:cs="Times New Roman"/>
          <w:sz w:val="28"/>
          <w:szCs w:val="28"/>
        </w:rPr>
        <w:t xml:space="preserve">. Спендиаровой; Карем М. «Мой кот», пер. с франц. М. Кудиновой; </w:t>
      </w:r>
      <w:proofErr w:type="spellStart"/>
      <w:r w:rsidRPr="000A0F09">
        <w:rPr>
          <w:rFonts w:ascii="Times New Roman" w:hAnsi="Times New Roman" w:cs="Times New Roman"/>
          <w:sz w:val="28"/>
          <w:szCs w:val="28"/>
        </w:rPr>
        <w:t>Макбратни</w:t>
      </w:r>
      <w:proofErr w:type="spellEnd"/>
      <w:r w:rsidRPr="000A0F09">
        <w:rPr>
          <w:rFonts w:ascii="Times New Roman" w:hAnsi="Times New Roman" w:cs="Times New Roman"/>
          <w:sz w:val="28"/>
          <w:szCs w:val="28"/>
        </w:rPr>
        <w:t xml:space="preserve"> С. «Знаешь, как я тебя люблю», пер. Е. Канищевой, Я. Шапиро; </w:t>
      </w:r>
      <w:proofErr w:type="spellStart"/>
      <w:r w:rsidRPr="000A0F09">
        <w:rPr>
          <w:rFonts w:ascii="Times New Roman" w:hAnsi="Times New Roman" w:cs="Times New Roman"/>
          <w:sz w:val="28"/>
          <w:szCs w:val="28"/>
        </w:rPr>
        <w:t>Милева</w:t>
      </w:r>
      <w:proofErr w:type="spellEnd"/>
      <w:r w:rsidRPr="000A0F09">
        <w:rPr>
          <w:rFonts w:ascii="Times New Roman" w:hAnsi="Times New Roman" w:cs="Times New Roman"/>
          <w:sz w:val="28"/>
          <w:szCs w:val="28"/>
        </w:rPr>
        <w:t xml:space="preserve"> Л. «</w:t>
      </w:r>
      <w:proofErr w:type="spellStart"/>
      <w:r w:rsidRPr="000A0F09">
        <w:rPr>
          <w:rFonts w:ascii="Times New Roman" w:hAnsi="Times New Roman" w:cs="Times New Roman"/>
          <w:sz w:val="28"/>
          <w:szCs w:val="28"/>
        </w:rPr>
        <w:t>Быстроножка</w:t>
      </w:r>
      <w:proofErr w:type="spellEnd"/>
      <w:r w:rsidRPr="000A0F09">
        <w:rPr>
          <w:rFonts w:ascii="Times New Roman" w:hAnsi="Times New Roman" w:cs="Times New Roman"/>
          <w:sz w:val="28"/>
          <w:szCs w:val="28"/>
        </w:rPr>
        <w:t xml:space="preserve"> и серая Одежка», пер. с </w:t>
      </w:r>
      <w:proofErr w:type="spellStart"/>
      <w:r w:rsidRPr="000A0F09">
        <w:rPr>
          <w:rFonts w:ascii="Times New Roman" w:hAnsi="Times New Roman" w:cs="Times New Roman"/>
          <w:sz w:val="28"/>
          <w:szCs w:val="28"/>
        </w:rPr>
        <w:t>болг</w:t>
      </w:r>
      <w:proofErr w:type="spellEnd"/>
      <w:r w:rsidRPr="000A0F09">
        <w:rPr>
          <w:rFonts w:ascii="Times New Roman" w:hAnsi="Times New Roman" w:cs="Times New Roman"/>
          <w:sz w:val="28"/>
          <w:szCs w:val="28"/>
        </w:rPr>
        <w:t xml:space="preserve">. М. Маринова. Проза. </w:t>
      </w:r>
      <w:proofErr w:type="spellStart"/>
      <w:r w:rsidRPr="000A0F09">
        <w:rPr>
          <w:rFonts w:ascii="Times New Roman" w:hAnsi="Times New Roman" w:cs="Times New Roman"/>
          <w:sz w:val="28"/>
          <w:szCs w:val="28"/>
        </w:rPr>
        <w:t>Бехлерова</w:t>
      </w:r>
      <w:proofErr w:type="spellEnd"/>
      <w:r w:rsidRPr="000A0F09">
        <w:rPr>
          <w:rFonts w:ascii="Times New Roman" w:hAnsi="Times New Roman" w:cs="Times New Roman"/>
          <w:sz w:val="28"/>
          <w:szCs w:val="28"/>
        </w:rPr>
        <w:t xml:space="preserve"> X. «Капустный лист», пер. с польск. Г. Лукина; Биссет Д. «Лягушка в зеркале», пер. с англ. Н. Шерешевской; </w:t>
      </w:r>
      <w:proofErr w:type="spellStart"/>
      <w:r w:rsidRPr="000A0F09">
        <w:rPr>
          <w:rFonts w:ascii="Times New Roman" w:hAnsi="Times New Roman" w:cs="Times New Roman"/>
          <w:sz w:val="28"/>
          <w:szCs w:val="28"/>
        </w:rPr>
        <w:t>Муур</w:t>
      </w:r>
      <w:proofErr w:type="spellEnd"/>
      <w:r w:rsidRPr="000A0F09">
        <w:rPr>
          <w:rFonts w:ascii="Times New Roman" w:hAnsi="Times New Roman" w:cs="Times New Roman"/>
          <w:sz w:val="28"/>
          <w:szCs w:val="28"/>
        </w:rPr>
        <w:t xml:space="preserve"> Л. «Крошка Енот и Тот, кто сидит в пруду», пер. с англ. О. Образцовой; Чапек И. «В лесу» (из книги «Приключения песика и кошечки»), пер. чешек. Г. Лукина.</w:t>
      </w:r>
    </w:p>
    <w:p w14:paraId="17C13FC9" w14:textId="6BB8BBF0" w:rsidR="000A0F09" w:rsidRDefault="000A0F09" w:rsidP="000A0F09">
      <w:pPr>
        <w:shd w:val="clear" w:color="auto" w:fill="E2EFD9" w:themeFill="accent6" w:themeFillTint="33"/>
        <w:spacing w:after="0" w:line="379" w:lineRule="exact"/>
        <w:ind w:right="20"/>
        <w:jc w:val="center"/>
        <w:rPr>
          <w:rFonts w:ascii="Times New Roman" w:hAnsi="Times New Roman" w:cs="Times New Roman"/>
          <w:sz w:val="28"/>
          <w:szCs w:val="28"/>
        </w:rPr>
      </w:pPr>
      <w:r w:rsidRPr="000A0F09">
        <w:rPr>
          <w:rFonts w:ascii="Times New Roman" w:hAnsi="Times New Roman" w:cs="Times New Roman"/>
          <w:sz w:val="28"/>
          <w:szCs w:val="28"/>
        </w:rPr>
        <w:t>ОТ 4 ЛЕТ ДО 5 ЛЕТ</w:t>
      </w:r>
    </w:p>
    <w:p w14:paraId="24AB6919" w14:textId="764031BE" w:rsidR="000A0F09" w:rsidRDefault="000A0F09" w:rsidP="002A34A9">
      <w:pPr>
        <w:spacing w:after="0" w:line="379" w:lineRule="exact"/>
        <w:ind w:right="20"/>
        <w:jc w:val="both"/>
        <w:rPr>
          <w:rFonts w:ascii="Times New Roman" w:hAnsi="Times New Roman" w:cs="Times New Roman"/>
          <w:sz w:val="28"/>
          <w:szCs w:val="28"/>
        </w:rPr>
      </w:pPr>
      <w:r w:rsidRPr="000A0F09">
        <w:rPr>
          <w:rFonts w:ascii="Times New Roman" w:hAnsi="Times New Roman" w:cs="Times New Roman"/>
          <w:sz w:val="28"/>
          <w:szCs w:val="28"/>
        </w:rPr>
        <w:t>Малые формы фольклора. «</w:t>
      </w:r>
      <w:proofErr w:type="spellStart"/>
      <w:r w:rsidRPr="000A0F09">
        <w:rPr>
          <w:rFonts w:ascii="Times New Roman" w:hAnsi="Times New Roman" w:cs="Times New Roman"/>
          <w:sz w:val="28"/>
          <w:szCs w:val="28"/>
        </w:rPr>
        <w:t>Барашеныси</w:t>
      </w:r>
      <w:proofErr w:type="spellEnd"/>
      <w:r w:rsidRPr="000A0F09">
        <w:rPr>
          <w:rFonts w:ascii="Times New Roman" w:hAnsi="Times New Roman" w:cs="Times New Roman"/>
          <w:sz w:val="28"/>
          <w:szCs w:val="28"/>
        </w:rPr>
        <w:t>...», «Гуси, вы гуси...», «</w:t>
      </w:r>
      <w:proofErr w:type="spellStart"/>
      <w:r w:rsidRPr="000A0F09">
        <w:rPr>
          <w:rFonts w:ascii="Times New Roman" w:hAnsi="Times New Roman" w:cs="Times New Roman"/>
          <w:sz w:val="28"/>
          <w:szCs w:val="28"/>
        </w:rPr>
        <w:t>Дождикдождик</w:t>
      </w:r>
      <w:proofErr w:type="spellEnd"/>
      <w:r w:rsidRPr="000A0F09">
        <w:rPr>
          <w:rFonts w:ascii="Times New Roman" w:hAnsi="Times New Roman" w:cs="Times New Roman"/>
          <w:sz w:val="28"/>
          <w:szCs w:val="28"/>
        </w:rPr>
        <w:t>, веселей», «Дон! Дон! Дон!...», «Жил у бабушки козел», «</w:t>
      </w:r>
      <w:proofErr w:type="spellStart"/>
      <w:r w:rsidRPr="000A0F09">
        <w:rPr>
          <w:rFonts w:ascii="Times New Roman" w:hAnsi="Times New Roman" w:cs="Times New Roman"/>
          <w:sz w:val="28"/>
          <w:szCs w:val="28"/>
        </w:rPr>
        <w:t>Зайчишкатрусишка</w:t>
      </w:r>
      <w:proofErr w:type="spellEnd"/>
      <w:r w:rsidRPr="000A0F09">
        <w:rPr>
          <w:rFonts w:ascii="Times New Roman" w:hAnsi="Times New Roman" w:cs="Times New Roman"/>
          <w:sz w:val="28"/>
          <w:szCs w:val="28"/>
        </w:rPr>
        <w:t xml:space="preserve">...»,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0A0F09">
        <w:rPr>
          <w:rFonts w:ascii="Times New Roman" w:hAnsi="Times New Roman" w:cs="Times New Roman"/>
          <w:sz w:val="28"/>
          <w:szCs w:val="28"/>
        </w:rPr>
        <w:t>потетень</w:t>
      </w:r>
      <w:proofErr w:type="spellEnd"/>
      <w:r w:rsidRPr="000A0F09">
        <w:rPr>
          <w:rFonts w:ascii="Times New Roman" w:hAnsi="Times New Roman" w:cs="Times New Roman"/>
          <w:sz w:val="28"/>
          <w:szCs w:val="28"/>
        </w:rPr>
        <w:t>». Русские народные сказки. «Гуси-лебеди»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w:t>
      </w:r>
      <w:proofErr w:type="spellStart"/>
      <w:r w:rsidRPr="000A0F09">
        <w:rPr>
          <w:rFonts w:ascii="Times New Roman" w:hAnsi="Times New Roman" w:cs="Times New Roman"/>
          <w:sz w:val="28"/>
          <w:szCs w:val="28"/>
        </w:rPr>
        <w:t>Жихарка</w:t>
      </w:r>
      <w:proofErr w:type="spellEnd"/>
      <w:r w:rsidRPr="000A0F09">
        <w:rPr>
          <w:rFonts w:ascii="Times New Roman" w:hAnsi="Times New Roman" w:cs="Times New Roman"/>
          <w:sz w:val="28"/>
          <w:szCs w:val="28"/>
        </w:rPr>
        <w:t>»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И. Карнауховой); «Заяц-хваста»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А.Н. Толстого); «Зимовье»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И. Соколова-Микитова); «Коза-дереза»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«Петушок и бобовое зернышко»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О. Капицы); «Лиса-лапотница»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В. Даля); «</w:t>
      </w:r>
      <w:proofErr w:type="spellStart"/>
      <w:r w:rsidRPr="000A0F09">
        <w:rPr>
          <w:rFonts w:ascii="Times New Roman" w:hAnsi="Times New Roman" w:cs="Times New Roman"/>
          <w:sz w:val="28"/>
          <w:szCs w:val="28"/>
        </w:rPr>
        <w:t>Лисичкасестричка</w:t>
      </w:r>
      <w:proofErr w:type="spellEnd"/>
      <w:r w:rsidRPr="000A0F09">
        <w:rPr>
          <w:rFonts w:ascii="Times New Roman" w:hAnsi="Times New Roman" w:cs="Times New Roman"/>
          <w:sz w:val="28"/>
          <w:szCs w:val="28"/>
        </w:rPr>
        <w:t xml:space="preserve"> и волк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«Смоляной бычок»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М.А. Булатова); «Снегурочка»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М.А. Булатова). Фольклор народов мира. Песенки. «Утята», франц.,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Н. Гернет и С. Гиппиус; «Пальцы», пер. с нем. J1. Яхина; «Песня моряка» норвежек, нар. песенка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Ю. Вронского); «</w:t>
      </w:r>
      <w:proofErr w:type="spellStart"/>
      <w:r w:rsidRPr="000A0F09">
        <w:rPr>
          <w:rFonts w:ascii="Times New Roman" w:hAnsi="Times New Roman" w:cs="Times New Roman"/>
          <w:sz w:val="28"/>
          <w:szCs w:val="28"/>
        </w:rPr>
        <w:t>Барабек</w:t>
      </w:r>
      <w:proofErr w:type="spellEnd"/>
      <w:r w:rsidRPr="000A0F09">
        <w:rPr>
          <w:rFonts w:ascii="Times New Roman" w:hAnsi="Times New Roman" w:cs="Times New Roman"/>
          <w:sz w:val="28"/>
          <w:szCs w:val="28"/>
        </w:rPr>
        <w:t>», англ.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К. Чуковского); «Шалтай-Болтай», англ.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С. Маршака). Сказки. «Бременские музыканты» из сказок братьев Гримм, пер. с. нем. A. Введенского, под ред. С. Маршака; «Два жадных медвежонка», </w:t>
      </w:r>
      <w:proofErr w:type="spellStart"/>
      <w:r w:rsidRPr="000A0F09">
        <w:rPr>
          <w:rFonts w:ascii="Times New Roman" w:hAnsi="Times New Roman" w:cs="Times New Roman"/>
          <w:sz w:val="28"/>
          <w:szCs w:val="28"/>
        </w:rPr>
        <w:t>венгер</w:t>
      </w:r>
      <w:proofErr w:type="spellEnd"/>
      <w:r w:rsidRPr="000A0F09">
        <w:rPr>
          <w:rFonts w:ascii="Times New Roman" w:hAnsi="Times New Roman" w:cs="Times New Roman"/>
          <w:sz w:val="28"/>
          <w:szCs w:val="28"/>
        </w:rPr>
        <w:t>. сказка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xml:space="preserve">. А. Красновой и В. </w:t>
      </w:r>
      <w:proofErr w:type="spellStart"/>
      <w:r w:rsidRPr="000A0F09">
        <w:rPr>
          <w:rFonts w:ascii="Times New Roman" w:hAnsi="Times New Roman" w:cs="Times New Roman"/>
          <w:sz w:val="28"/>
          <w:szCs w:val="28"/>
        </w:rPr>
        <w:t>Важдаева</w:t>
      </w:r>
      <w:proofErr w:type="spellEnd"/>
      <w:r w:rsidRPr="000A0F09">
        <w:rPr>
          <w:rFonts w:ascii="Times New Roman" w:hAnsi="Times New Roman" w:cs="Times New Roman"/>
          <w:sz w:val="28"/>
          <w:szCs w:val="28"/>
        </w:rPr>
        <w:t>); «Колосок», укр. нар. сказка (</w:t>
      </w:r>
      <w:proofErr w:type="spellStart"/>
      <w:r w:rsidRPr="000A0F09">
        <w:rPr>
          <w:rFonts w:ascii="Times New Roman" w:hAnsi="Times New Roman" w:cs="Times New Roman"/>
          <w:sz w:val="28"/>
          <w:szCs w:val="28"/>
        </w:rPr>
        <w:t>обраб</w:t>
      </w:r>
      <w:proofErr w:type="spellEnd"/>
      <w:r w:rsidRPr="000A0F09">
        <w:rPr>
          <w:rFonts w:ascii="Times New Roman" w:hAnsi="Times New Roman" w:cs="Times New Roman"/>
          <w:sz w:val="28"/>
          <w:szCs w:val="28"/>
        </w:rPr>
        <w:t>. С. Могилевской); «Красная Шапочка», из сказок Ш. Перро, пер. с франц. Т. Габбе; «Три поросенка», пер. с англ. С. Михалкова. Произведения поэтов и писателей России. Поэзия.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w:t>
      </w:r>
      <w:proofErr w:type="spellStart"/>
      <w:r w:rsidRPr="000A0F09">
        <w:rPr>
          <w:rFonts w:ascii="Times New Roman" w:hAnsi="Times New Roman" w:cs="Times New Roman"/>
          <w:sz w:val="28"/>
          <w:szCs w:val="28"/>
        </w:rPr>
        <w:t>Искалочка</w:t>
      </w:r>
      <w:proofErr w:type="spellEnd"/>
      <w:r w:rsidRPr="000A0F09">
        <w:rPr>
          <w:rFonts w:ascii="Times New Roman" w:hAnsi="Times New Roman" w:cs="Times New Roman"/>
          <w:sz w:val="28"/>
          <w:szCs w:val="28"/>
        </w:rPr>
        <w:t xml:space="preserve">»; Благинина Е.А. «Дождик, дождик...», «Посидим в тишине» (по выбору); Брюсов B. Я. «Колыбельная»; Бунин И. А. «Листопад» (отрывок); </w:t>
      </w:r>
      <w:proofErr w:type="spellStart"/>
      <w:r w:rsidRPr="000A0F09">
        <w:rPr>
          <w:rFonts w:ascii="Times New Roman" w:hAnsi="Times New Roman" w:cs="Times New Roman"/>
          <w:sz w:val="28"/>
          <w:szCs w:val="28"/>
        </w:rPr>
        <w:t>Гамазкова</w:t>
      </w:r>
      <w:proofErr w:type="spellEnd"/>
      <w:r w:rsidRPr="000A0F09">
        <w:rPr>
          <w:rFonts w:ascii="Times New Roman" w:hAnsi="Times New Roman" w:cs="Times New Roman"/>
          <w:sz w:val="28"/>
          <w:szCs w:val="28"/>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0A0F09">
        <w:rPr>
          <w:rFonts w:ascii="Times New Roman" w:hAnsi="Times New Roman" w:cs="Times New Roman"/>
          <w:sz w:val="28"/>
          <w:szCs w:val="28"/>
        </w:rPr>
        <w:t>Кискино</w:t>
      </w:r>
      <w:proofErr w:type="spellEnd"/>
      <w:r w:rsidRPr="000A0F09">
        <w:rPr>
          <w:rFonts w:ascii="Times New Roman" w:hAnsi="Times New Roman" w:cs="Times New Roman"/>
          <w:sz w:val="28"/>
          <w:szCs w:val="28"/>
        </w:rPr>
        <w:t xml:space="preserve"> горе» (по выбору); Кушак Ю.Н. «Сорок </w:t>
      </w:r>
      <w:proofErr w:type="spellStart"/>
      <w:r w:rsidRPr="000A0F09">
        <w:rPr>
          <w:rFonts w:ascii="Times New Roman" w:hAnsi="Times New Roman" w:cs="Times New Roman"/>
          <w:sz w:val="28"/>
          <w:szCs w:val="28"/>
        </w:rPr>
        <w:t>сорок</w:t>
      </w:r>
      <w:proofErr w:type="spellEnd"/>
      <w:r w:rsidRPr="000A0F09">
        <w:rPr>
          <w:rFonts w:ascii="Times New Roman" w:hAnsi="Times New Roman" w:cs="Times New Roman"/>
          <w:sz w:val="28"/>
          <w:szCs w:val="28"/>
        </w:rPr>
        <w:t>»; Лукашина М. «Розовые очки», Маршак С.Я. «Багаж», «Про все на свете», «Вот какой рассеянный», «Мяч», «</w:t>
      </w:r>
      <w:proofErr w:type="spellStart"/>
      <w:r w:rsidRPr="000A0F09">
        <w:rPr>
          <w:rFonts w:ascii="Times New Roman" w:hAnsi="Times New Roman" w:cs="Times New Roman"/>
          <w:sz w:val="28"/>
          <w:szCs w:val="28"/>
        </w:rPr>
        <w:t>Усатыйполосатый</w:t>
      </w:r>
      <w:proofErr w:type="spellEnd"/>
      <w:r w:rsidRPr="000A0F09">
        <w:rPr>
          <w:rFonts w:ascii="Times New Roman" w:hAnsi="Times New Roman" w:cs="Times New Roman"/>
          <w:sz w:val="28"/>
          <w:szCs w:val="28"/>
        </w:rPr>
        <w:t>»,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0A0F09">
        <w:rPr>
          <w:rFonts w:ascii="Times New Roman" w:hAnsi="Times New Roman" w:cs="Times New Roman"/>
          <w:sz w:val="28"/>
          <w:szCs w:val="28"/>
        </w:rPr>
        <w:t>Плим</w:t>
      </w:r>
      <w:proofErr w:type="spellEnd"/>
      <w:r w:rsidRPr="000A0F09">
        <w:rPr>
          <w:rFonts w:ascii="Times New Roman" w:hAnsi="Times New Roman" w:cs="Times New Roman"/>
          <w:sz w:val="28"/>
          <w:szCs w:val="28"/>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0A0F09">
        <w:rPr>
          <w:rFonts w:ascii="Times New Roman" w:hAnsi="Times New Roman" w:cs="Times New Roman"/>
          <w:sz w:val="28"/>
          <w:szCs w:val="28"/>
        </w:rPr>
        <w:t>Приставалка</w:t>
      </w:r>
      <w:proofErr w:type="spellEnd"/>
      <w:r w:rsidRPr="000A0F09">
        <w:rPr>
          <w:rFonts w:ascii="Times New Roman" w:hAnsi="Times New Roman" w:cs="Times New Roman"/>
          <w:sz w:val="28"/>
          <w:szCs w:val="28"/>
        </w:rPr>
        <w:t>»; Чуковский К.И. «Путаница», «</w:t>
      </w:r>
      <w:proofErr w:type="spellStart"/>
      <w:r w:rsidRPr="000A0F09">
        <w:rPr>
          <w:rFonts w:ascii="Times New Roman" w:hAnsi="Times New Roman" w:cs="Times New Roman"/>
          <w:sz w:val="28"/>
          <w:szCs w:val="28"/>
        </w:rPr>
        <w:t>Закаляка</w:t>
      </w:r>
      <w:proofErr w:type="spellEnd"/>
      <w:r w:rsidRPr="000A0F09">
        <w:rPr>
          <w:rFonts w:ascii="Times New Roman" w:hAnsi="Times New Roman" w:cs="Times New Roman"/>
          <w:sz w:val="28"/>
          <w:szCs w:val="28"/>
        </w:rPr>
        <w:t>», «Радость», «Тараканище» (по выбору). 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Литературные сказки. Горький М. «</w:t>
      </w:r>
      <w:proofErr w:type="spellStart"/>
      <w:r w:rsidRPr="000A0F09">
        <w:rPr>
          <w:rFonts w:ascii="Times New Roman" w:hAnsi="Times New Roman" w:cs="Times New Roman"/>
          <w:sz w:val="28"/>
          <w:szCs w:val="28"/>
        </w:rPr>
        <w:t>Воробьишко</w:t>
      </w:r>
      <w:proofErr w:type="spellEnd"/>
      <w:r w:rsidRPr="000A0F09">
        <w:rPr>
          <w:rFonts w:ascii="Times New Roman" w:hAnsi="Times New Roman" w:cs="Times New Roman"/>
          <w:sz w:val="28"/>
          <w:szCs w:val="28"/>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0A0F09">
        <w:rPr>
          <w:rFonts w:ascii="Times New Roman" w:hAnsi="Times New Roman" w:cs="Times New Roman"/>
          <w:sz w:val="28"/>
          <w:szCs w:val="28"/>
        </w:rPr>
        <w:t>Федорино</w:t>
      </w:r>
      <w:proofErr w:type="spellEnd"/>
      <w:r w:rsidRPr="000A0F09">
        <w:rPr>
          <w:rFonts w:ascii="Times New Roman" w:hAnsi="Times New Roman" w:cs="Times New Roman"/>
          <w:sz w:val="28"/>
          <w:szCs w:val="28"/>
        </w:rPr>
        <w:t xml:space="preserve"> горе», «Айболит и воробей» (1-2 рассказа по выбору). Произведения поэтов и писателей разных стран. Поэзия. </w:t>
      </w:r>
      <w:proofErr w:type="spellStart"/>
      <w:r w:rsidRPr="000A0F09">
        <w:rPr>
          <w:rFonts w:ascii="Times New Roman" w:hAnsi="Times New Roman" w:cs="Times New Roman"/>
          <w:sz w:val="28"/>
          <w:szCs w:val="28"/>
        </w:rPr>
        <w:t>Бжехва</w:t>
      </w:r>
      <w:proofErr w:type="spellEnd"/>
      <w:r w:rsidRPr="000A0F09">
        <w:rPr>
          <w:rFonts w:ascii="Times New Roman" w:hAnsi="Times New Roman" w:cs="Times New Roman"/>
          <w:sz w:val="28"/>
          <w:szCs w:val="28"/>
        </w:rPr>
        <w:t xml:space="preserve"> Я. «Клей», пер. с польск. Б. Заходер; </w:t>
      </w:r>
      <w:proofErr w:type="spellStart"/>
      <w:r w:rsidRPr="000A0F09">
        <w:rPr>
          <w:rFonts w:ascii="Times New Roman" w:hAnsi="Times New Roman" w:cs="Times New Roman"/>
          <w:sz w:val="28"/>
          <w:szCs w:val="28"/>
        </w:rPr>
        <w:t>Грубин</w:t>
      </w:r>
      <w:proofErr w:type="spellEnd"/>
      <w:r w:rsidRPr="000A0F09">
        <w:rPr>
          <w:rFonts w:ascii="Times New Roman" w:hAnsi="Times New Roman" w:cs="Times New Roman"/>
          <w:sz w:val="28"/>
          <w:szCs w:val="28"/>
        </w:rPr>
        <w:t xml:space="preserve"> Ф. «Слезы», пер. с </w:t>
      </w:r>
      <w:proofErr w:type="spellStart"/>
      <w:r w:rsidRPr="000A0F09">
        <w:rPr>
          <w:rFonts w:ascii="Times New Roman" w:hAnsi="Times New Roman" w:cs="Times New Roman"/>
          <w:sz w:val="28"/>
          <w:szCs w:val="28"/>
        </w:rPr>
        <w:t>чеш</w:t>
      </w:r>
      <w:proofErr w:type="spellEnd"/>
      <w:r w:rsidRPr="000A0F09">
        <w:rPr>
          <w:rFonts w:ascii="Times New Roman" w:hAnsi="Times New Roman" w:cs="Times New Roman"/>
          <w:sz w:val="28"/>
          <w:szCs w:val="28"/>
        </w:rPr>
        <w:t xml:space="preserve">. Е. </w:t>
      </w:r>
      <w:proofErr w:type="spellStart"/>
      <w:r w:rsidRPr="000A0F09">
        <w:rPr>
          <w:rFonts w:ascii="Times New Roman" w:hAnsi="Times New Roman" w:cs="Times New Roman"/>
          <w:sz w:val="28"/>
          <w:szCs w:val="28"/>
        </w:rPr>
        <w:t>Солоновича</w:t>
      </w:r>
      <w:proofErr w:type="spellEnd"/>
      <w:r w:rsidRPr="000A0F09">
        <w:rPr>
          <w:rFonts w:ascii="Times New Roman" w:hAnsi="Times New Roman" w:cs="Times New Roman"/>
          <w:sz w:val="28"/>
          <w:szCs w:val="28"/>
        </w:rPr>
        <w:t xml:space="preserve">; Квитко Л.М. «Бабушкины руки» (пер. с евр. Т. Спендиаровой); Райнис Я. «Наперегонки», пер. </w:t>
      </w:r>
      <w:proofErr w:type="gramStart"/>
      <w:r w:rsidRPr="000A0F09">
        <w:rPr>
          <w:rFonts w:ascii="Times New Roman" w:hAnsi="Times New Roman" w:cs="Times New Roman"/>
          <w:sz w:val="28"/>
          <w:szCs w:val="28"/>
        </w:rPr>
        <w:t>с латыш</w:t>
      </w:r>
      <w:proofErr w:type="gramEnd"/>
      <w:r w:rsidRPr="000A0F09">
        <w:rPr>
          <w:rFonts w:ascii="Times New Roman" w:hAnsi="Times New Roman" w:cs="Times New Roman"/>
          <w:sz w:val="28"/>
          <w:szCs w:val="28"/>
        </w:rPr>
        <w:t xml:space="preserve">. Л. </w:t>
      </w:r>
      <w:proofErr w:type="spellStart"/>
      <w:r w:rsidRPr="000A0F09">
        <w:rPr>
          <w:rFonts w:ascii="Times New Roman" w:hAnsi="Times New Roman" w:cs="Times New Roman"/>
          <w:sz w:val="28"/>
          <w:szCs w:val="28"/>
        </w:rPr>
        <w:t>Мезинова</w:t>
      </w:r>
      <w:proofErr w:type="spellEnd"/>
      <w:r w:rsidRPr="000A0F09">
        <w:rPr>
          <w:rFonts w:ascii="Times New Roman" w:hAnsi="Times New Roman" w:cs="Times New Roman"/>
          <w:sz w:val="28"/>
          <w:szCs w:val="28"/>
        </w:rPr>
        <w:t xml:space="preserve">; </w:t>
      </w:r>
      <w:proofErr w:type="spellStart"/>
      <w:r w:rsidRPr="000A0F09">
        <w:rPr>
          <w:rFonts w:ascii="Times New Roman" w:hAnsi="Times New Roman" w:cs="Times New Roman"/>
          <w:sz w:val="28"/>
          <w:szCs w:val="28"/>
        </w:rPr>
        <w:t>Тувим</w:t>
      </w:r>
      <w:proofErr w:type="spellEnd"/>
      <w:r w:rsidRPr="000A0F09">
        <w:rPr>
          <w:rFonts w:ascii="Times New Roman" w:hAnsi="Times New Roman" w:cs="Times New Roman"/>
          <w:sz w:val="28"/>
          <w:szCs w:val="28"/>
        </w:rPr>
        <w:t xml:space="preserve"> Ю. «Чудеса», пер. с польск. В. Приходько; «Про пана </w:t>
      </w:r>
      <w:proofErr w:type="spellStart"/>
      <w:r w:rsidRPr="000A0F09">
        <w:rPr>
          <w:rFonts w:ascii="Times New Roman" w:hAnsi="Times New Roman" w:cs="Times New Roman"/>
          <w:sz w:val="28"/>
          <w:szCs w:val="28"/>
        </w:rPr>
        <w:t>Трулялинского</w:t>
      </w:r>
      <w:proofErr w:type="spellEnd"/>
      <w:r w:rsidRPr="000A0F09">
        <w:rPr>
          <w:rFonts w:ascii="Times New Roman" w:hAnsi="Times New Roman" w:cs="Times New Roman"/>
          <w:sz w:val="28"/>
          <w:szCs w:val="28"/>
        </w:rPr>
        <w:t xml:space="preserve">», пересказ с польск. Б. Заходера; «Овощи», пер. с польск. С. Михалкова. Литературные сказки. </w:t>
      </w:r>
      <w:proofErr w:type="spellStart"/>
      <w:r w:rsidRPr="000A0F09">
        <w:rPr>
          <w:rFonts w:ascii="Times New Roman" w:hAnsi="Times New Roman" w:cs="Times New Roman"/>
          <w:sz w:val="28"/>
          <w:szCs w:val="28"/>
        </w:rPr>
        <w:t>Балинт</w:t>
      </w:r>
      <w:proofErr w:type="spellEnd"/>
      <w:r w:rsidRPr="000A0F09">
        <w:rPr>
          <w:rFonts w:ascii="Times New Roman" w:hAnsi="Times New Roman" w:cs="Times New Roman"/>
          <w:sz w:val="28"/>
          <w:szCs w:val="28"/>
        </w:rPr>
        <w:t xml:space="preserve"> А. «Гном </w:t>
      </w:r>
      <w:proofErr w:type="spellStart"/>
      <w:r w:rsidRPr="000A0F09">
        <w:rPr>
          <w:rFonts w:ascii="Times New Roman" w:hAnsi="Times New Roman" w:cs="Times New Roman"/>
          <w:sz w:val="28"/>
          <w:szCs w:val="28"/>
        </w:rPr>
        <w:t>Гномыч</w:t>
      </w:r>
      <w:proofErr w:type="spellEnd"/>
      <w:r w:rsidRPr="000A0F09">
        <w:rPr>
          <w:rFonts w:ascii="Times New Roman" w:hAnsi="Times New Roman" w:cs="Times New Roman"/>
          <w:sz w:val="28"/>
          <w:szCs w:val="28"/>
        </w:rPr>
        <w:t xml:space="preserve"> и </w:t>
      </w:r>
      <w:proofErr w:type="spellStart"/>
      <w:r w:rsidRPr="000A0F09">
        <w:rPr>
          <w:rFonts w:ascii="Times New Roman" w:hAnsi="Times New Roman" w:cs="Times New Roman"/>
          <w:sz w:val="28"/>
          <w:szCs w:val="28"/>
        </w:rPr>
        <w:t>Изюмка</w:t>
      </w:r>
      <w:proofErr w:type="spellEnd"/>
      <w:r w:rsidRPr="000A0F09">
        <w:rPr>
          <w:rFonts w:ascii="Times New Roman" w:hAnsi="Times New Roman" w:cs="Times New Roman"/>
          <w:sz w:val="28"/>
          <w:szCs w:val="28"/>
        </w:rPr>
        <w:t xml:space="preserve">» (1-2 главы из книги по выбору), пер. с венг. Г. </w:t>
      </w:r>
      <w:proofErr w:type="spellStart"/>
      <w:r w:rsidRPr="000A0F09">
        <w:rPr>
          <w:rFonts w:ascii="Times New Roman" w:hAnsi="Times New Roman" w:cs="Times New Roman"/>
          <w:sz w:val="28"/>
          <w:szCs w:val="28"/>
        </w:rPr>
        <w:t>Лейбутина</w:t>
      </w:r>
      <w:proofErr w:type="spellEnd"/>
      <w:r w:rsidRPr="000A0F09">
        <w:rPr>
          <w:rFonts w:ascii="Times New Roman" w:hAnsi="Times New Roman" w:cs="Times New Roman"/>
          <w:sz w:val="28"/>
          <w:szCs w:val="28"/>
        </w:rPr>
        <w:t>; Дональдсон Д. «</w:t>
      </w:r>
      <w:proofErr w:type="spellStart"/>
      <w:r w:rsidRPr="000A0F09">
        <w:rPr>
          <w:rFonts w:ascii="Times New Roman" w:hAnsi="Times New Roman" w:cs="Times New Roman"/>
          <w:sz w:val="28"/>
          <w:szCs w:val="28"/>
        </w:rPr>
        <w:t>Груффало</w:t>
      </w:r>
      <w:proofErr w:type="spellEnd"/>
      <w:r w:rsidRPr="000A0F09">
        <w:rPr>
          <w:rFonts w:ascii="Times New Roman" w:hAnsi="Times New Roman" w:cs="Times New Roman"/>
          <w:sz w:val="28"/>
          <w:szCs w:val="28"/>
        </w:rPr>
        <w:t xml:space="preserve">», «Хочу к маме» (пер. М. </w:t>
      </w:r>
      <w:proofErr w:type="spellStart"/>
      <w:r w:rsidRPr="000A0F09">
        <w:rPr>
          <w:rFonts w:ascii="Times New Roman" w:hAnsi="Times New Roman" w:cs="Times New Roman"/>
          <w:sz w:val="28"/>
          <w:szCs w:val="28"/>
        </w:rPr>
        <w:t>Бородицкой</w:t>
      </w:r>
      <w:proofErr w:type="spellEnd"/>
      <w:r w:rsidRPr="000A0F09">
        <w:rPr>
          <w:rFonts w:ascii="Times New Roman" w:hAnsi="Times New Roman" w:cs="Times New Roman"/>
          <w:sz w:val="28"/>
          <w:szCs w:val="28"/>
        </w:rPr>
        <w:t xml:space="preserve">) (по выбору); </w:t>
      </w:r>
      <w:proofErr w:type="spellStart"/>
      <w:r w:rsidRPr="000A0F09">
        <w:rPr>
          <w:rFonts w:ascii="Times New Roman" w:hAnsi="Times New Roman" w:cs="Times New Roman"/>
          <w:sz w:val="28"/>
          <w:szCs w:val="28"/>
        </w:rPr>
        <w:t>Ивамура</w:t>
      </w:r>
      <w:proofErr w:type="spellEnd"/>
      <w:r w:rsidRPr="000A0F09">
        <w:rPr>
          <w:rFonts w:ascii="Times New Roman" w:hAnsi="Times New Roman" w:cs="Times New Roman"/>
          <w:sz w:val="28"/>
          <w:szCs w:val="28"/>
        </w:rPr>
        <w:t xml:space="preserve"> К. «14 лесных мышей» (пер. Е. </w:t>
      </w:r>
      <w:proofErr w:type="spellStart"/>
      <w:r w:rsidRPr="000A0F09">
        <w:rPr>
          <w:rFonts w:ascii="Times New Roman" w:hAnsi="Times New Roman" w:cs="Times New Roman"/>
          <w:sz w:val="28"/>
          <w:szCs w:val="28"/>
        </w:rPr>
        <w:t>Байбиковой</w:t>
      </w:r>
      <w:proofErr w:type="spellEnd"/>
      <w:r w:rsidRPr="000A0F09">
        <w:rPr>
          <w:rFonts w:ascii="Times New Roman" w:hAnsi="Times New Roman" w:cs="Times New Roman"/>
          <w:sz w:val="28"/>
          <w:szCs w:val="28"/>
        </w:rPr>
        <w:t xml:space="preserve">); </w:t>
      </w:r>
      <w:proofErr w:type="spellStart"/>
      <w:r w:rsidRPr="000A0F09">
        <w:rPr>
          <w:rFonts w:ascii="Times New Roman" w:hAnsi="Times New Roman" w:cs="Times New Roman"/>
          <w:sz w:val="28"/>
          <w:szCs w:val="28"/>
        </w:rPr>
        <w:t>Ингавес</w:t>
      </w:r>
      <w:proofErr w:type="spellEnd"/>
      <w:r w:rsidRPr="000A0F09">
        <w:rPr>
          <w:rFonts w:ascii="Times New Roman" w:hAnsi="Times New Roman" w:cs="Times New Roman"/>
          <w:sz w:val="28"/>
          <w:szCs w:val="28"/>
        </w:rPr>
        <w:t xml:space="preserve"> Г. «Мишка Бруно» (пер. О. </w:t>
      </w:r>
      <w:proofErr w:type="spellStart"/>
      <w:r w:rsidRPr="000A0F09">
        <w:rPr>
          <w:rFonts w:ascii="Times New Roman" w:hAnsi="Times New Roman" w:cs="Times New Roman"/>
          <w:sz w:val="28"/>
          <w:szCs w:val="28"/>
        </w:rPr>
        <w:t>Мяэотс</w:t>
      </w:r>
      <w:proofErr w:type="spellEnd"/>
      <w:r w:rsidRPr="000A0F09">
        <w:rPr>
          <w:rFonts w:ascii="Times New Roman" w:hAnsi="Times New Roman" w:cs="Times New Roman"/>
          <w:sz w:val="28"/>
          <w:szCs w:val="28"/>
        </w:rPr>
        <w:t>); Керр Д. «</w:t>
      </w:r>
      <w:proofErr w:type="spellStart"/>
      <w:r w:rsidRPr="000A0F09">
        <w:rPr>
          <w:rFonts w:ascii="Times New Roman" w:hAnsi="Times New Roman" w:cs="Times New Roman"/>
          <w:sz w:val="28"/>
          <w:szCs w:val="28"/>
        </w:rPr>
        <w:t>Мяули</w:t>
      </w:r>
      <w:proofErr w:type="spellEnd"/>
      <w:r w:rsidRPr="000A0F09">
        <w:rPr>
          <w:rFonts w:ascii="Times New Roman" w:hAnsi="Times New Roman" w:cs="Times New Roman"/>
          <w:sz w:val="28"/>
          <w:szCs w:val="28"/>
        </w:rPr>
        <w:t xml:space="preserve">. Истории из жизни удивительной кошки» (пер. М. </w:t>
      </w:r>
      <w:proofErr w:type="spellStart"/>
      <w:r w:rsidRPr="000A0F09">
        <w:rPr>
          <w:rFonts w:ascii="Times New Roman" w:hAnsi="Times New Roman" w:cs="Times New Roman"/>
          <w:sz w:val="28"/>
          <w:szCs w:val="28"/>
        </w:rPr>
        <w:t>Аромштам</w:t>
      </w:r>
      <w:proofErr w:type="spellEnd"/>
      <w:r w:rsidRPr="000A0F09">
        <w:rPr>
          <w:rFonts w:ascii="Times New Roman" w:hAnsi="Times New Roman" w:cs="Times New Roman"/>
          <w:sz w:val="28"/>
          <w:szCs w:val="28"/>
        </w:rPr>
        <w:t xml:space="preserve">); </w:t>
      </w:r>
      <w:proofErr w:type="spellStart"/>
      <w:r w:rsidRPr="000A0F09">
        <w:rPr>
          <w:rFonts w:ascii="Times New Roman" w:hAnsi="Times New Roman" w:cs="Times New Roman"/>
          <w:sz w:val="28"/>
          <w:szCs w:val="28"/>
        </w:rPr>
        <w:t>Лангройтер</w:t>
      </w:r>
      <w:proofErr w:type="spellEnd"/>
      <w:r w:rsidRPr="000A0F09">
        <w:rPr>
          <w:rFonts w:ascii="Times New Roman" w:hAnsi="Times New Roman" w:cs="Times New Roman"/>
          <w:sz w:val="28"/>
          <w:szCs w:val="28"/>
        </w:rPr>
        <w:t xml:space="preserve"> Ю. «А дома лучше!» (пер. В. </w:t>
      </w:r>
      <w:proofErr w:type="spellStart"/>
      <w:r w:rsidRPr="000A0F09">
        <w:rPr>
          <w:rFonts w:ascii="Times New Roman" w:hAnsi="Times New Roman" w:cs="Times New Roman"/>
          <w:sz w:val="28"/>
          <w:szCs w:val="28"/>
        </w:rPr>
        <w:t>Фербикова</w:t>
      </w:r>
      <w:proofErr w:type="spellEnd"/>
      <w:r w:rsidRPr="000A0F09">
        <w:rPr>
          <w:rFonts w:ascii="Times New Roman" w:hAnsi="Times New Roman" w:cs="Times New Roman"/>
          <w:sz w:val="28"/>
          <w:szCs w:val="28"/>
        </w:rPr>
        <w:t>); Мугур Ф. «</w:t>
      </w:r>
      <w:proofErr w:type="spellStart"/>
      <w:r w:rsidRPr="000A0F09">
        <w:rPr>
          <w:rFonts w:ascii="Times New Roman" w:hAnsi="Times New Roman" w:cs="Times New Roman"/>
          <w:sz w:val="28"/>
          <w:szCs w:val="28"/>
        </w:rPr>
        <w:t>Рилэ-Йепурилэ</w:t>
      </w:r>
      <w:proofErr w:type="spellEnd"/>
      <w:r w:rsidRPr="000A0F09">
        <w:rPr>
          <w:rFonts w:ascii="Times New Roman" w:hAnsi="Times New Roman" w:cs="Times New Roman"/>
          <w:sz w:val="28"/>
          <w:szCs w:val="28"/>
        </w:rPr>
        <w:t xml:space="preserve"> и Жучок с золотыми крылышками» (пер. с </w:t>
      </w:r>
      <w:proofErr w:type="spellStart"/>
      <w:r w:rsidRPr="000A0F09">
        <w:rPr>
          <w:rFonts w:ascii="Times New Roman" w:hAnsi="Times New Roman" w:cs="Times New Roman"/>
          <w:sz w:val="28"/>
          <w:szCs w:val="28"/>
        </w:rPr>
        <w:t>румынск</w:t>
      </w:r>
      <w:proofErr w:type="spellEnd"/>
      <w:r w:rsidRPr="000A0F09">
        <w:rPr>
          <w:rFonts w:ascii="Times New Roman" w:hAnsi="Times New Roman" w:cs="Times New Roman"/>
          <w:sz w:val="28"/>
          <w:szCs w:val="28"/>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0A0F09">
        <w:rPr>
          <w:rFonts w:ascii="Times New Roman" w:hAnsi="Times New Roman" w:cs="Times New Roman"/>
          <w:sz w:val="28"/>
          <w:szCs w:val="28"/>
        </w:rPr>
        <w:t>Мафин</w:t>
      </w:r>
      <w:proofErr w:type="spellEnd"/>
      <w:r w:rsidRPr="000A0F09">
        <w:rPr>
          <w:rFonts w:ascii="Times New Roman" w:hAnsi="Times New Roman" w:cs="Times New Roman"/>
          <w:sz w:val="28"/>
          <w:szCs w:val="28"/>
        </w:rPr>
        <w:t xml:space="preserve"> и его веселые друзья» (1-2 главы из книги по выбору), пер. с англ. О. Образцовой и Н. </w:t>
      </w:r>
      <w:proofErr w:type="spellStart"/>
      <w:r w:rsidRPr="000A0F09">
        <w:rPr>
          <w:rFonts w:ascii="Times New Roman" w:hAnsi="Times New Roman" w:cs="Times New Roman"/>
          <w:sz w:val="28"/>
          <w:szCs w:val="28"/>
        </w:rPr>
        <w:t>Шанько</w:t>
      </w:r>
      <w:proofErr w:type="spellEnd"/>
      <w:r w:rsidRPr="000A0F09">
        <w:rPr>
          <w:rFonts w:ascii="Times New Roman" w:hAnsi="Times New Roman" w:cs="Times New Roman"/>
          <w:sz w:val="28"/>
          <w:szCs w:val="28"/>
        </w:rPr>
        <w:t xml:space="preserve">; </w:t>
      </w:r>
      <w:proofErr w:type="spellStart"/>
      <w:r w:rsidRPr="000A0F09">
        <w:rPr>
          <w:rFonts w:ascii="Times New Roman" w:hAnsi="Times New Roman" w:cs="Times New Roman"/>
          <w:sz w:val="28"/>
          <w:szCs w:val="28"/>
        </w:rPr>
        <w:t>Юхансон</w:t>
      </w:r>
      <w:proofErr w:type="spellEnd"/>
      <w:r w:rsidRPr="000A0F09">
        <w:rPr>
          <w:rFonts w:ascii="Times New Roman" w:hAnsi="Times New Roman" w:cs="Times New Roman"/>
          <w:sz w:val="28"/>
          <w:szCs w:val="28"/>
        </w:rPr>
        <w:t xml:space="preserve"> Г. «Мулле </w:t>
      </w:r>
      <w:proofErr w:type="spellStart"/>
      <w:r w:rsidRPr="000A0F09">
        <w:rPr>
          <w:rFonts w:ascii="Times New Roman" w:hAnsi="Times New Roman" w:cs="Times New Roman"/>
          <w:sz w:val="28"/>
          <w:szCs w:val="28"/>
        </w:rPr>
        <w:t>Мек</w:t>
      </w:r>
      <w:proofErr w:type="spellEnd"/>
      <w:r w:rsidRPr="000A0F09">
        <w:rPr>
          <w:rFonts w:ascii="Times New Roman" w:hAnsi="Times New Roman" w:cs="Times New Roman"/>
          <w:sz w:val="28"/>
          <w:szCs w:val="28"/>
        </w:rPr>
        <w:t xml:space="preserve"> и </w:t>
      </w:r>
      <w:proofErr w:type="spellStart"/>
      <w:r w:rsidRPr="000A0F09">
        <w:rPr>
          <w:rFonts w:ascii="Times New Roman" w:hAnsi="Times New Roman" w:cs="Times New Roman"/>
          <w:sz w:val="28"/>
          <w:szCs w:val="28"/>
        </w:rPr>
        <w:t>Буффа</w:t>
      </w:r>
      <w:proofErr w:type="spellEnd"/>
      <w:r w:rsidRPr="000A0F09">
        <w:rPr>
          <w:rFonts w:ascii="Times New Roman" w:hAnsi="Times New Roman" w:cs="Times New Roman"/>
          <w:sz w:val="28"/>
          <w:szCs w:val="28"/>
        </w:rPr>
        <w:t xml:space="preserve">» (пер. Л. </w:t>
      </w:r>
      <w:proofErr w:type="spellStart"/>
      <w:r w:rsidRPr="000A0F09">
        <w:rPr>
          <w:rFonts w:ascii="Times New Roman" w:hAnsi="Times New Roman" w:cs="Times New Roman"/>
          <w:sz w:val="28"/>
          <w:szCs w:val="28"/>
        </w:rPr>
        <w:t>Затолокиной</w:t>
      </w:r>
      <w:proofErr w:type="spellEnd"/>
      <w:r w:rsidRPr="000A0F09">
        <w:rPr>
          <w:rFonts w:ascii="Times New Roman" w:hAnsi="Times New Roman" w:cs="Times New Roman"/>
          <w:sz w:val="28"/>
          <w:szCs w:val="28"/>
        </w:rPr>
        <w:t>).</w:t>
      </w:r>
    </w:p>
    <w:p w14:paraId="5CBF0D44" w14:textId="77777777" w:rsidR="00631CFB" w:rsidRDefault="00631CFB" w:rsidP="002A34A9">
      <w:pPr>
        <w:spacing w:after="0" w:line="379" w:lineRule="exact"/>
        <w:ind w:right="20"/>
        <w:jc w:val="both"/>
        <w:rPr>
          <w:rFonts w:ascii="Times New Roman" w:hAnsi="Times New Roman" w:cs="Times New Roman"/>
          <w:sz w:val="28"/>
          <w:szCs w:val="28"/>
        </w:rPr>
      </w:pPr>
    </w:p>
    <w:p w14:paraId="6F0F633E" w14:textId="77777777" w:rsidR="00631CFB" w:rsidRPr="000A0F09" w:rsidRDefault="00631CFB" w:rsidP="002A34A9">
      <w:pPr>
        <w:spacing w:after="0" w:line="379" w:lineRule="exact"/>
        <w:ind w:right="20"/>
        <w:jc w:val="both"/>
        <w:rPr>
          <w:rFonts w:ascii="Times New Roman" w:eastAsia="Times New Roman" w:hAnsi="Times New Roman" w:cs="Times New Roman"/>
          <w:b/>
          <w:sz w:val="52"/>
          <w:szCs w:val="52"/>
          <w:lang w:eastAsia="en-US"/>
        </w:rPr>
      </w:pPr>
    </w:p>
    <w:p w14:paraId="19A9716E" w14:textId="14714A74"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5 ЛЕТ ДО 6 ЛЕТ</w:t>
      </w:r>
    </w:p>
    <w:p w14:paraId="1388E7EE" w14:textId="600E24DF" w:rsidR="000A0F09" w:rsidRPr="00693D67" w:rsidRDefault="00693D67" w:rsidP="002A34A9">
      <w:pPr>
        <w:spacing w:after="0" w:line="379" w:lineRule="exact"/>
        <w:ind w:right="20"/>
        <w:jc w:val="both"/>
        <w:rPr>
          <w:rFonts w:ascii="Times New Roman" w:eastAsia="Times New Roman" w:hAnsi="Times New Roman" w:cs="Times New Roman"/>
          <w:b/>
          <w:sz w:val="52"/>
          <w:szCs w:val="52"/>
          <w:lang w:eastAsia="en-US"/>
        </w:rPr>
      </w:pPr>
      <w:r w:rsidRPr="00693D67">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w:t>
      </w:r>
      <w:proofErr w:type="spellStart"/>
      <w:r w:rsidRPr="00693D67">
        <w:rPr>
          <w:rFonts w:ascii="Times New Roman" w:hAnsi="Times New Roman" w:cs="Times New Roman"/>
          <w:sz w:val="28"/>
          <w:szCs w:val="28"/>
        </w:rPr>
        <w:t>Жилибыли</w:t>
      </w:r>
      <w:proofErr w:type="spellEnd"/>
      <w:r w:rsidRPr="00693D67">
        <w:rPr>
          <w:rFonts w:ascii="Times New Roman" w:hAnsi="Times New Roman" w:cs="Times New Roman"/>
          <w:sz w:val="28"/>
          <w:szCs w:val="28"/>
        </w:rPr>
        <w:t xml:space="preserve"> два братца...» (докучная сказка); «Заяц-хвастун»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О.И. Капицы/ пересказ А.Н. Толстого); «Крылатый, мохнатый да масляный»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И.В. Карнауховой); «Лиса и кувшин»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О.И. Капицы); «Морозко» (пересказ М. Булатова); «По щучьему веленью»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А.Н. Толстого); «Сестрица Алёнушка и братец Иванушка» (пересказ А.Н. Толстого); «Сивка-бурка»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М.А. Булатова/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А.Н. Толстого/ пересказ К.Д. Ушинского); «Царевна- лягушка»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А.Н. Толстого/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Булатова). 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693D67">
        <w:rPr>
          <w:rFonts w:ascii="Times New Roman" w:hAnsi="Times New Roman" w:cs="Times New Roman"/>
          <w:sz w:val="28"/>
          <w:szCs w:val="28"/>
        </w:rPr>
        <w:t>Ярлина</w:t>
      </w:r>
      <w:proofErr w:type="spellEnd"/>
      <w:r w:rsidRPr="00693D67">
        <w:rPr>
          <w:rFonts w:ascii="Times New Roman" w:hAnsi="Times New Roman" w:cs="Times New Roman"/>
          <w:sz w:val="28"/>
          <w:szCs w:val="28"/>
        </w:rPr>
        <w:t>; «</w:t>
      </w:r>
      <w:proofErr w:type="spellStart"/>
      <w:r w:rsidRPr="00693D67">
        <w:rPr>
          <w:rFonts w:ascii="Times New Roman" w:hAnsi="Times New Roman" w:cs="Times New Roman"/>
          <w:sz w:val="28"/>
          <w:szCs w:val="28"/>
        </w:rPr>
        <w:t>Златовласка</w:t>
      </w:r>
      <w:proofErr w:type="spellEnd"/>
      <w:r w:rsidRPr="00693D67">
        <w:rPr>
          <w:rFonts w:ascii="Times New Roman" w:hAnsi="Times New Roman" w:cs="Times New Roman"/>
          <w:sz w:val="28"/>
          <w:szCs w:val="28"/>
        </w:rPr>
        <w:t>», пер. с чешек. К.Г. Паустовского; «Летучий корабль», пер. с укр. А. Нечаева; «</w:t>
      </w:r>
      <w:proofErr w:type="spellStart"/>
      <w:r w:rsidRPr="00693D67">
        <w:rPr>
          <w:rFonts w:ascii="Times New Roman" w:hAnsi="Times New Roman" w:cs="Times New Roman"/>
          <w:sz w:val="28"/>
          <w:szCs w:val="28"/>
        </w:rPr>
        <w:t>Рапунцель</w:t>
      </w:r>
      <w:proofErr w:type="spellEnd"/>
      <w:r w:rsidRPr="00693D67">
        <w:rPr>
          <w:rFonts w:ascii="Times New Roman" w:hAnsi="Times New Roman" w:cs="Times New Roman"/>
          <w:sz w:val="28"/>
          <w:szCs w:val="28"/>
        </w:rPr>
        <w:t xml:space="preserve">» пер. с нем. Г. </w:t>
      </w:r>
      <w:proofErr w:type="spellStart"/>
      <w:r w:rsidRPr="00693D67">
        <w:rPr>
          <w:rFonts w:ascii="Times New Roman" w:hAnsi="Times New Roman" w:cs="Times New Roman"/>
          <w:sz w:val="28"/>
          <w:szCs w:val="28"/>
        </w:rPr>
        <w:t>Петникова</w:t>
      </w:r>
      <w:proofErr w:type="spellEnd"/>
      <w:r w:rsidRPr="00693D67">
        <w:rPr>
          <w:rFonts w:ascii="Times New Roman" w:hAnsi="Times New Roman" w:cs="Times New Roman"/>
          <w:sz w:val="28"/>
          <w:szCs w:val="28"/>
        </w:rPr>
        <w:t xml:space="preserve">/ пер. и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И. Архангельской. Произведения поэтов и писателей России. Поэзия. Аким Я.Л. «Жадина»; Барто А.Л. «Верёвочка», «Гуси-лебеди», «Есть такие мальчики», «Мы не заметили жука» (1-2 стихотворения по выбору); </w:t>
      </w:r>
      <w:proofErr w:type="spellStart"/>
      <w:r w:rsidRPr="00693D67">
        <w:rPr>
          <w:rFonts w:ascii="Times New Roman" w:hAnsi="Times New Roman" w:cs="Times New Roman"/>
          <w:sz w:val="28"/>
          <w:szCs w:val="28"/>
        </w:rPr>
        <w:t>Бородицкая</w:t>
      </w:r>
      <w:proofErr w:type="spellEnd"/>
      <w:r w:rsidRPr="00693D67">
        <w:rPr>
          <w:rFonts w:ascii="Times New Roman" w:hAnsi="Times New Roman" w:cs="Times New Roman"/>
          <w:sz w:val="28"/>
          <w:szCs w:val="28"/>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693D67">
        <w:rPr>
          <w:rFonts w:ascii="Times New Roman" w:hAnsi="Times New Roman" w:cs="Times New Roman"/>
          <w:sz w:val="28"/>
          <w:szCs w:val="28"/>
        </w:rPr>
        <w:t>Вообразилия</w:t>
      </w:r>
      <w:proofErr w:type="spellEnd"/>
      <w:r w:rsidRPr="00693D67">
        <w:rPr>
          <w:rFonts w:ascii="Times New Roman" w:hAnsi="Times New Roman" w:cs="Times New Roman"/>
          <w:sz w:val="28"/>
          <w:szCs w:val="28"/>
        </w:rPr>
        <w:t xml:space="preserve">»;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693D67">
        <w:rPr>
          <w:rFonts w:ascii="Times New Roman" w:hAnsi="Times New Roman" w:cs="Times New Roman"/>
          <w:sz w:val="28"/>
          <w:szCs w:val="28"/>
        </w:rPr>
        <w:t>зелёный....</w:t>
      </w:r>
      <w:proofErr w:type="gramEnd"/>
      <w:r w:rsidRPr="00693D67">
        <w:rPr>
          <w:rFonts w:ascii="Times New Roman" w:hAnsi="Times New Roman" w:cs="Times New Roman"/>
          <w:sz w:val="28"/>
          <w:szCs w:val="28"/>
        </w:rPr>
        <w:t xml:space="preserve">» (отрывок из поэмы «Руслан и Людмила»), «Ель растёт перед </w:t>
      </w:r>
      <w:proofErr w:type="gramStart"/>
      <w:r w:rsidRPr="00693D67">
        <w:rPr>
          <w:rFonts w:ascii="Times New Roman" w:hAnsi="Times New Roman" w:cs="Times New Roman"/>
          <w:sz w:val="28"/>
          <w:szCs w:val="28"/>
        </w:rPr>
        <w:t>дворцом....</w:t>
      </w:r>
      <w:proofErr w:type="gramEnd"/>
      <w:r w:rsidRPr="00693D67">
        <w:rPr>
          <w:rFonts w:ascii="Times New Roman" w:hAnsi="Times New Roman" w:cs="Times New Roman"/>
          <w:sz w:val="28"/>
          <w:szCs w:val="28"/>
        </w:rPr>
        <w:t xml:space="preserve">» (отрывок из «Сказки о царе </w:t>
      </w:r>
      <w:proofErr w:type="gramStart"/>
      <w:r w:rsidRPr="00693D67">
        <w:rPr>
          <w:rFonts w:ascii="Times New Roman" w:hAnsi="Times New Roman" w:cs="Times New Roman"/>
          <w:sz w:val="28"/>
          <w:szCs w:val="28"/>
        </w:rPr>
        <w:t>Салтане....</w:t>
      </w:r>
      <w:proofErr w:type="gramEnd"/>
      <w:r w:rsidRPr="00693D67">
        <w:rPr>
          <w:rFonts w:ascii="Times New Roman" w:hAnsi="Times New Roman" w:cs="Times New Roman"/>
          <w:sz w:val="28"/>
          <w:szCs w:val="28"/>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693D67">
        <w:rPr>
          <w:rFonts w:ascii="Times New Roman" w:hAnsi="Times New Roman" w:cs="Times New Roman"/>
          <w:sz w:val="28"/>
          <w:szCs w:val="28"/>
        </w:rPr>
        <w:t>злится....</w:t>
      </w:r>
      <w:proofErr w:type="gramEnd"/>
      <w:r w:rsidRPr="00693D67">
        <w:rPr>
          <w:rFonts w:ascii="Times New Roman" w:hAnsi="Times New Roman" w:cs="Times New Roman"/>
          <w:sz w:val="28"/>
          <w:szCs w:val="28"/>
        </w:rPr>
        <w:t xml:space="preserve">»;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693D67">
        <w:rPr>
          <w:rFonts w:ascii="Times New Roman" w:hAnsi="Times New Roman" w:cs="Times New Roman"/>
          <w:sz w:val="28"/>
          <w:szCs w:val="28"/>
        </w:rPr>
        <w:t>Голявкин</w:t>
      </w:r>
      <w:proofErr w:type="spellEnd"/>
      <w:r w:rsidRPr="00693D67">
        <w:rPr>
          <w:rFonts w:ascii="Times New Roman" w:hAnsi="Times New Roman" w:cs="Times New Roman"/>
          <w:sz w:val="28"/>
          <w:szCs w:val="28"/>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693D67">
        <w:rPr>
          <w:rFonts w:ascii="Times New Roman" w:hAnsi="Times New Roman" w:cs="Times New Roman"/>
          <w:sz w:val="28"/>
          <w:szCs w:val="28"/>
        </w:rPr>
        <w:t>Карлуха</w:t>
      </w:r>
      <w:proofErr w:type="spellEnd"/>
      <w:r w:rsidRPr="00693D67">
        <w:rPr>
          <w:rFonts w:ascii="Times New Roman" w:hAnsi="Times New Roman" w:cs="Times New Roman"/>
          <w:sz w:val="28"/>
          <w:szCs w:val="28"/>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693D67">
        <w:rPr>
          <w:rFonts w:ascii="Times New Roman" w:hAnsi="Times New Roman" w:cs="Times New Roman"/>
          <w:sz w:val="28"/>
          <w:szCs w:val="28"/>
        </w:rPr>
        <w:t>Шим</w:t>
      </w:r>
      <w:proofErr w:type="spellEnd"/>
      <w:r w:rsidRPr="00693D67">
        <w:rPr>
          <w:rFonts w:ascii="Times New Roman" w:hAnsi="Times New Roman" w:cs="Times New Roman"/>
          <w:sz w:val="28"/>
          <w:szCs w:val="28"/>
        </w:rPr>
        <w:t xml:space="preserve">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w:t>
      </w:r>
      <w:proofErr w:type="spellStart"/>
      <w:r w:rsidRPr="00693D67">
        <w:rPr>
          <w:rFonts w:ascii="Times New Roman" w:hAnsi="Times New Roman" w:cs="Times New Roman"/>
          <w:sz w:val="28"/>
          <w:szCs w:val="28"/>
        </w:rPr>
        <w:t>Цветиксемицветик</w:t>
      </w:r>
      <w:proofErr w:type="spellEnd"/>
      <w:r w:rsidRPr="00693D67">
        <w:rPr>
          <w:rFonts w:ascii="Times New Roman" w:hAnsi="Times New Roman" w:cs="Times New Roman"/>
          <w:sz w:val="28"/>
          <w:szCs w:val="28"/>
        </w:rPr>
        <w:t>», «Дудочка и кувшинчик» (по выбору); Мамин-Сибиряк Д.Н. «</w:t>
      </w:r>
      <w:proofErr w:type="spellStart"/>
      <w:r w:rsidRPr="00693D67">
        <w:rPr>
          <w:rFonts w:ascii="Times New Roman" w:hAnsi="Times New Roman" w:cs="Times New Roman"/>
          <w:sz w:val="28"/>
          <w:szCs w:val="28"/>
        </w:rPr>
        <w:t>Алёнушкины</w:t>
      </w:r>
      <w:proofErr w:type="spellEnd"/>
      <w:r w:rsidRPr="00693D67">
        <w:rPr>
          <w:rFonts w:ascii="Times New Roman" w:hAnsi="Times New Roman" w:cs="Times New Roman"/>
          <w:sz w:val="28"/>
          <w:szCs w:val="28"/>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693D67">
        <w:rPr>
          <w:rFonts w:ascii="Times New Roman" w:hAnsi="Times New Roman" w:cs="Times New Roman"/>
          <w:sz w:val="28"/>
          <w:szCs w:val="28"/>
        </w:rPr>
        <w:t>Салтановиче</w:t>
      </w:r>
      <w:proofErr w:type="spellEnd"/>
      <w:r w:rsidRPr="00693D67">
        <w:rPr>
          <w:rFonts w:ascii="Times New Roman" w:hAnsi="Times New Roman" w:cs="Times New Roman"/>
          <w:sz w:val="28"/>
          <w:szCs w:val="28"/>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693D67">
        <w:rPr>
          <w:rFonts w:ascii="Times New Roman" w:hAnsi="Times New Roman" w:cs="Times New Roman"/>
          <w:sz w:val="28"/>
          <w:szCs w:val="28"/>
        </w:rPr>
        <w:t>Крупеничка</w:t>
      </w:r>
      <w:proofErr w:type="spellEnd"/>
      <w:r w:rsidRPr="00693D67">
        <w:rPr>
          <w:rFonts w:ascii="Times New Roman" w:hAnsi="Times New Roman" w:cs="Times New Roman"/>
          <w:sz w:val="28"/>
          <w:szCs w:val="28"/>
        </w:rPr>
        <w:t xml:space="preserve">»; Ушинский К.Д. «Слепая лошадь»; Чуковский К.И. «Доктор Айболит» (по мотивам романа X. Лофтинга). Произведения поэтов и писателей разных стран. Поэзия. </w:t>
      </w:r>
      <w:proofErr w:type="spellStart"/>
      <w:r w:rsidRPr="00693D67">
        <w:rPr>
          <w:rFonts w:ascii="Times New Roman" w:hAnsi="Times New Roman" w:cs="Times New Roman"/>
          <w:sz w:val="28"/>
          <w:szCs w:val="28"/>
        </w:rPr>
        <w:t>Бжехва</w:t>
      </w:r>
      <w:proofErr w:type="spellEnd"/>
      <w:r w:rsidRPr="00693D67">
        <w:rPr>
          <w:rFonts w:ascii="Times New Roman" w:hAnsi="Times New Roman" w:cs="Times New Roman"/>
          <w:sz w:val="28"/>
          <w:szCs w:val="28"/>
        </w:rPr>
        <w:t xml:space="preserve"> Я. «На </w:t>
      </w:r>
      <w:proofErr w:type="spellStart"/>
      <w:r w:rsidRPr="00693D67">
        <w:rPr>
          <w:rFonts w:ascii="Times New Roman" w:hAnsi="Times New Roman" w:cs="Times New Roman"/>
          <w:sz w:val="28"/>
          <w:szCs w:val="28"/>
        </w:rPr>
        <w:t>Горизонтских</w:t>
      </w:r>
      <w:proofErr w:type="spellEnd"/>
      <w:r w:rsidRPr="00693D67">
        <w:rPr>
          <w:rFonts w:ascii="Times New Roman" w:hAnsi="Times New Roman" w:cs="Times New Roman"/>
          <w:sz w:val="28"/>
          <w:szCs w:val="28"/>
        </w:rPr>
        <w:t xml:space="preserve"> островах» (пер. с польск. Б.В. Заходера); Валек М. «Мудрецы» (пер. со </w:t>
      </w:r>
      <w:proofErr w:type="spellStart"/>
      <w:r w:rsidRPr="00693D67">
        <w:rPr>
          <w:rFonts w:ascii="Times New Roman" w:hAnsi="Times New Roman" w:cs="Times New Roman"/>
          <w:sz w:val="28"/>
          <w:szCs w:val="28"/>
        </w:rPr>
        <w:t>словацк</w:t>
      </w:r>
      <w:proofErr w:type="spellEnd"/>
      <w:r w:rsidRPr="00693D67">
        <w:rPr>
          <w:rFonts w:ascii="Times New Roman" w:hAnsi="Times New Roman" w:cs="Times New Roman"/>
          <w:sz w:val="28"/>
          <w:szCs w:val="28"/>
        </w:rPr>
        <w:t xml:space="preserve">. Р.С. Сефа); </w:t>
      </w:r>
      <w:proofErr w:type="spellStart"/>
      <w:r w:rsidRPr="00693D67">
        <w:rPr>
          <w:rFonts w:ascii="Times New Roman" w:hAnsi="Times New Roman" w:cs="Times New Roman"/>
          <w:sz w:val="28"/>
          <w:szCs w:val="28"/>
        </w:rPr>
        <w:t>Капутикян</w:t>
      </w:r>
      <w:proofErr w:type="spellEnd"/>
      <w:r w:rsidRPr="00693D67">
        <w:rPr>
          <w:rFonts w:ascii="Times New Roman" w:hAnsi="Times New Roman" w:cs="Times New Roman"/>
          <w:sz w:val="28"/>
          <w:szCs w:val="28"/>
        </w:rPr>
        <w:t xml:space="preserve"> С.Б. «Моя бабушка» (пер. с </w:t>
      </w:r>
      <w:proofErr w:type="spellStart"/>
      <w:r w:rsidRPr="00693D67">
        <w:rPr>
          <w:rFonts w:ascii="Times New Roman" w:hAnsi="Times New Roman" w:cs="Times New Roman"/>
          <w:sz w:val="28"/>
          <w:szCs w:val="28"/>
        </w:rPr>
        <w:t>армянск</w:t>
      </w:r>
      <w:proofErr w:type="spellEnd"/>
      <w:r w:rsidRPr="00693D67">
        <w:rPr>
          <w:rFonts w:ascii="Times New Roman" w:hAnsi="Times New Roman" w:cs="Times New Roman"/>
          <w:sz w:val="28"/>
          <w:szCs w:val="28"/>
        </w:rPr>
        <w:t xml:space="preserve">. Т. Спендиаровой); Карем М. «Мирная считалка» (пер. с франц. В.Д. Берестова); </w:t>
      </w:r>
      <w:proofErr w:type="spellStart"/>
      <w:r w:rsidRPr="00693D67">
        <w:rPr>
          <w:rFonts w:ascii="Times New Roman" w:hAnsi="Times New Roman" w:cs="Times New Roman"/>
          <w:sz w:val="28"/>
          <w:szCs w:val="28"/>
        </w:rPr>
        <w:t>Сиххад</w:t>
      </w:r>
      <w:proofErr w:type="spellEnd"/>
      <w:r w:rsidRPr="00693D67">
        <w:rPr>
          <w:rFonts w:ascii="Times New Roman" w:hAnsi="Times New Roman" w:cs="Times New Roman"/>
          <w:sz w:val="28"/>
          <w:szCs w:val="28"/>
        </w:rPr>
        <w:t xml:space="preserve"> А. «Сад» (пер. с </w:t>
      </w:r>
      <w:proofErr w:type="spellStart"/>
      <w:r w:rsidRPr="00693D67">
        <w:rPr>
          <w:rFonts w:ascii="Times New Roman" w:hAnsi="Times New Roman" w:cs="Times New Roman"/>
          <w:sz w:val="28"/>
          <w:szCs w:val="28"/>
        </w:rPr>
        <w:t>азербайдж</w:t>
      </w:r>
      <w:proofErr w:type="spellEnd"/>
      <w:r w:rsidRPr="00693D67">
        <w:rPr>
          <w:rFonts w:ascii="Times New Roman" w:hAnsi="Times New Roman" w:cs="Times New Roman"/>
          <w:sz w:val="28"/>
          <w:szCs w:val="28"/>
        </w:rPr>
        <w:t xml:space="preserve">. А. Ахундовой); Смит У.Д. «Про летающую корову» (пер. с англ. Б.В. Заходера); Фройденберг А. «Великан и мышь» (пер. с нем. Ю.И. </w:t>
      </w:r>
      <w:proofErr w:type="spellStart"/>
      <w:r w:rsidRPr="00693D67">
        <w:rPr>
          <w:rFonts w:ascii="Times New Roman" w:hAnsi="Times New Roman" w:cs="Times New Roman"/>
          <w:sz w:val="28"/>
          <w:szCs w:val="28"/>
        </w:rPr>
        <w:t>Коринца</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Чиарди</w:t>
      </w:r>
      <w:proofErr w:type="spellEnd"/>
      <w:r w:rsidRPr="00693D67">
        <w:rPr>
          <w:rFonts w:ascii="Times New Roman" w:hAnsi="Times New Roman" w:cs="Times New Roman"/>
          <w:sz w:val="28"/>
          <w:szCs w:val="28"/>
        </w:rPr>
        <w:t xml:space="preserve"> Дж. «О том, у кого три глаза» (пер. с англ. Р.С. Сефа). Литературные сказки. Сказки-повести (для длительного чтения). Андерсен Г.Х. «Огниво»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«Свинопас»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«Дюймовочка» (пер. с </w:t>
      </w:r>
      <w:proofErr w:type="spellStart"/>
      <w:r w:rsidRPr="00693D67">
        <w:rPr>
          <w:rFonts w:ascii="Times New Roman" w:hAnsi="Times New Roman" w:cs="Times New Roman"/>
          <w:sz w:val="28"/>
          <w:szCs w:val="28"/>
        </w:rPr>
        <w:t>датск</w:t>
      </w:r>
      <w:proofErr w:type="spellEnd"/>
      <w:proofErr w:type="gramStart"/>
      <w:r w:rsidRPr="00693D67">
        <w:rPr>
          <w:rFonts w:ascii="Times New Roman" w:hAnsi="Times New Roman" w:cs="Times New Roman"/>
          <w:sz w:val="28"/>
          <w:szCs w:val="28"/>
        </w:rPr>
        <w:t>.</w:t>
      </w:r>
      <w:proofErr w:type="gramEnd"/>
      <w:r w:rsidRPr="00693D67">
        <w:rPr>
          <w:rFonts w:ascii="Times New Roman" w:hAnsi="Times New Roman" w:cs="Times New Roman"/>
          <w:sz w:val="28"/>
          <w:szCs w:val="28"/>
        </w:rPr>
        <w:t xml:space="preserve"> и пересказ А. Ганзен), «Гадкий утёнок»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пересказ Т. Габбе и А. Любарской), «Новое платье короля»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«Ромашка»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«Дикие лебеди»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693D67">
        <w:rPr>
          <w:rFonts w:ascii="Times New Roman" w:hAnsi="Times New Roman" w:cs="Times New Roman"/>
          <w:sz w:val="28"/>
          <w:szCs w:val="28"/>
        </w:rPr>
        <w:t>С .</w:t>
      </w:r>
      <w:proofErr w:type="gramEnd"/>
      <w:r w:rsidRPr="00693D67">
        <w:rPr>
          <w:rFonts w:ascii="Times New Roman" w:hAnsi="Times New Roman" w:cs="Times New Roman"/>
          <w:sz w:val="28"/>
          <w:szCs w:val="28"/>
        </w:rPr>
        <w:t xml:space="preserve">Я. Маршака) (по выбору); Коллоди К. «Пиноккио. История деревянной куклы» (пер. с итал. Э.Г. Казакевича); </w:t>
      </w:r>
      <w:proofErr w:type="spellStart"/>
      <w:r w:rsidRPr="00693D67">
        <w:rPr>
          <w:rFonts w:ascii="Times New Roman" w:hAnsi="Times New Roman" w:cs="Times New Roman"/>
          <w:sz w:val="28"/>
          <w:szCs w:val="28"/>
        </w:rPr>
        <w:t>Лагерлёф</w:t>
      </w:r>
      <w:proofErr w:type="spellEnd"/>
      <w:r w:rsidRPr="00693D67">
        <w:rPr>
          <w:rFonts w:ascii="Times New Roman" w:hAnsi="Times New Roman" w:cs="Times New Roman"/>
          <w:sz w:val="28"/>
          <w:szCs w:val="28"/>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w:t>
      </w:r>
      <w:proofErr w:type="spellStart"/>
      <w:r w:rsidRPr="00693D67">
        <w:rPr>
          <w:rFonts w:ascii="Times New Roman" w:hAnsi="Times New Roman" w:cs="Times New Roman"/>
          <w:sz w:val="28"/>
          <w:szCs w:val="28"/>
        </w:rPr>
        <w:t>Дулиттла</w:t>
      </w:r>
      <w:proofErr w:type="spellEnd"/>
      <w:r w:rsidRPr="00693D67">
        <w:rPr>
          <w:rFonts w:ascii="Times New Roman" w:hAnsi="Times New Roman" w:cs="Times New Roman"/>
          <w:sz w:val="28"/>
          <w:szCs w:val="28"/>
        </w:rPr>
        <w:t xml:space="preserve">» (пер. с англ. С. Мещерякова); Милн А.А. «Винни-Пух и все, все, все» (перевод с англ. Б.В. Заходера); </w:t>
      </w:r>
      <w:proofErr w:type="spellStart"/>
      <w:r w:rsidRPr="00693D67">
        <w:rPr>
          <w:rFonts w:ascii="Times New Roman" w:hAnsi="Times New Roman" w:cs="Times New Roman"/>
          <w:sz w:val="28"/>
          <w:szCs w:val="28"/>
        </w:rPr>
        <w:t>Пройслер</w:t>
      </w:r>
      <w:proofErr w:type="spellEnd"/>
      <w:r w:rsidRPr="00693D67">
        <w:rPr>
          <w:rFonts w:ascii="Times New Roman" w:hAnsi="Times New Roman" w:cs="Times New Roman"/>
          <w:sz w:val="28"/>
          <w:szCs w:val="28"/>
        </w:rPr>
        <w:t xml:space="preserve"> О. «Маленькая Баба-яга» (пер. с нем. Ю. </w:t>
      </w:r>
      <w:proofErr w:type="spellStart"/>
      <w:r w:rsidRPr="00693D67">
        <w:rPr>
          <w:rFonts w:ascii="Times New Roman" w:hAnsi="Times New Roman" w:cs="Times New Roman"/>
          <w:sz w:val="28"/>
          <w:szCs w:val="28"/>
        </w:rPr>
        <w:t>Коринца</w:t>
      </w:r>
      <w:proofErr w:type="spellEnd"/>
      <w:r w:rsidRPr="00693D67">
        <w:rPr>
          <w:rFonts w:ascii="Times New Roman" w:hAnsi="Times New Roman" w:cs="Times New Roman"/>
          <w:sz w:val="28"/>
          <w:szCs w:val="28"/>
        </w:rPr>
        <w:t xml:space="preserve">), «Маленькое привидение» (пер. с нем. Ю. </w:t>
      </w:r>
      <w:proofErr w:type="spellStart"/>
      <w:r w:rsidRPr="00693D67">
        <w:rPr>
          <w:rFonts w:ascii="Times New Roman" w:hAnsi="Times New Roman" w:cs="Times New Roman"/>
          <w:sz w:val="28"/>
          <w:szCs w:val="28"/>
        </w:rPr>
        <w:t>Коринца</w:t>
      </w:r>
      <w:proofErr w:type="spellEnd"/>
      <w:r w:rsidRPr="00693D67">
        <w:rPr>
          <w:rFonts w:ascii="Times New Roman" w:hAnsi="Times New Roman" w:cs="Times New Roman"/>
          <w:sz w:val="28"/>
          <w:szCs w:val="28"/>
        </w:rPr>
        <w:t xml:space="preserve">); Родари Д. «Приключения </w:t>
      </w:r>
      <w:proofErr w:type="spellStart"/>
      <w:r w:rsidRPr="00693D67">
        <w:rPr>
          <w:rFonts w:ascii="Times New Roman" w:hAnsi="Times New Roman" w:cs="Times New Roman"/>
          <w:sz w:val="28"/>
          <w:szCs w:val="28"/>
        </w:rPr>
        <w:t>Чипполино</w:t>
      </w:r>
      <w:proofErr w:type="spellEnd"/>
      <w:r w:rsidRPr="00693D67">
        <w:rPr>
          <w:rFonts w:ascii="Times New Roman" w:hAnsi="Times New Roman" w:cs="Times New Roman"/>
          <w:sz w:val="28"/>
          <w:szCs w:val="28"/>
        </w:rPr>
        <w:t>» (пер. с итал. 3. Потаповой), «Сказки, у которых три конца» (пер. с итал. И.Г. Константиновой).</w:t>
      </w:r>
    </w:p>
    <w:p w14:paraId="67944825" w14:textId="3EA090E1"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6 ЛЕТ ДО 7 ЛЕТ</w:t>
      </w:r>
    </w:p>
    <w:p w14:paraId="6AE6B8E0" w14:textId="751CA935" w:rsidR="000A0F09" w:rsidRPr="00693D67" w:rsidRDefault="00693D67" w:rsidP="002A34A9">
      <w:pPr>
        <w:spacing w:after="0" w:line="379" w:lineRule="exact"/>
        <w:ind w:right="20"/>
        <w:jc w:val="both"/>
        <w:rPr>
          <w:rFonts w:ascii="Times New Roman" w:eastAsia="Times New Roman" w:hAnsi="Times New Roman" w:cs="Times New Roman"/>
          <w:b/>
          <w:sz w:val="72"/>
          <w:szCs w:val="72"/>
          <w:lang w:eastAsia="en-US"/>
        </w:rPr>
      </w:pPr>
      <w:r w:rsidRPr="00693D67">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 Русские народные сказки. «Василиса Прекрасная» (из сборника А.Н. Афанасьева); «Вежливый Кот-</w:t>
      </w:r>
      <w:proofErr w:type="spellStart"/>
      <w:r w:rsidRPr="00693D67">
        <w:rPr>
          <w:rFonts w:ascii="Times New Roman" w:hAnsi="Times New Roman" w:cs="Times New Roman"/>
          <w:sz w:val="28"/>
          <w:szCs w:val="28"/>
        </w:rPr>
        <w:t>воркот</w:t>
      </w:r>
      <w:proofErr w:type="spellEnd"/>
      <w:r w:rsidRPr="00693D67">
        <w:rPr>
          <w:rFonts w:ascii="Times New Roman" w:hAnsi="Times New Roman" w:cs="Times New Roman"/>
          <w:sz w:val="28"/>
          <w:szCs w:val="28"/>
        </w:rPr>
        <w:t>»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М. Булатова); «Иван Царевич и Серый Волк»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А.Н. Толстого); «Зимовье зверей»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И.В. Карнауховой); «Солдатская загадка» (из сборника А.Н. Афанасьева); «У страха глаза велики»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О.И. Капицы); «Хвосты»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О.И. Капицы). Былины. «Садко» (пересказ И.В. Карнауховой/ запись П.Н. Рыбникова); «Добрыня и Змей»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Н.П. Колпаковой/ пересказ И.В. Карнауховой); «Илья Муромец и </w:t>
      </w:r>
      <w:proofErr w:type="spellStart"/>
      <w:r w:rsidRPr="00693D67">
        <w:rPr>
          <w:rFonts w:ascii="Times New Roman" w:hAnsi="Times New Roman" w:cs="Times New Roman"/>
          <w:sz w:val="28"/>
          <w:szCs w:val="28"/>
        </w:rPr>
        <w:t>СоловейРазбойник</w:t>
      </w:r>
      <w:proofErr w:type="spellEnd"/>
      <w:r w:rsidRPr="00693D67">
        <w:rPr>
          <w:rFonts w:ascii="Times New Roman" w:hAnsi="Times New Roman" w:cs="Times New Roman"/>
          <w:sz w:val="28"/>
          <w:szCs w:val="28"/>
        </w:rPr>
        <w:t>»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А.Ф. </w:t>
      </w:r>
      <w:proofErr w:type="spellStart"/>
      <w:r w:rsidRPr="00693D67">
        <w:rPr>
          <w:rFonts w:ascii="Times New Roman" w:hAnsi="Times New Roman" w:cs="Times New Roman"/>
          <w:sz w:val="28"/>
          <w:szCs w:val="28"/>
        </w:rPr>
        <w:t>Гильфердинга</w:t>
      </w:r>
      <w:proofErr w:type="spellEnd"/>
      <w:r w:rsidRPr="00693D67">
        <w:rPr>
          <w:rFonts w:ascii="Times New Roman" w:hAnsi="Times New Roman" w:cs="Times New Roman"/>
          <w:sz w:val="28"/>
          <w:szCs w:val="28"/>
        </w:rPr>
        <w:t>/ пересказ И.В. Карнауховой). Сказки народов мира. «</w:t>
      </w:r>
      <w:proofErr w:type="spellStart"/>
      <w:r w:rsidRPr="00693D67">
        <w:rPr>
          <w:rFonts w:ascii="Times New Roman" w:hAnsi="Times New Roman" w:cs="Times New Roman"/>
          <w:sz w:val="28"/>
          <w:szCs w:val="28"/>
        </w:rPr>
        <w:t>Айога</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нанайск</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Д. </w:t>
      </w:r>
      <w:proofErr w:type="spellStart"/>
      <w:r w:rsidRPr="00693D67">
        <w:rPr>
          <w:rFonts w:ascii="Times New Roman" w:hAnsi="Times New Roman" w:cs="Times New Roman"/>
          <w:sz w:val="28"/>
          <w:szCs w:val="28"/>
        </w:rPr>
        <w:t>Нагишкина</w:t>
      </w:r>
      <w:proofErr w:type="spellEnd"/>
      <w:r w:rsidRPr="00693D67">
        <w:rPr>
          <w:rFonts w:ascii="Times New Roman" w:hAnsi="Times New Roman" w:cs="Times New Roman"/>
          <w:sz w:val="28"/>
          <w:szCs w:val="28"/>
        </w:rPr>
        <w:t>; «</w:t>
      </w:r>
      <w:proofErr w:type="spellStart"/>
      <w:r w:rsidRPr="00693D67">
        <w:rPr>
          <w:rFonts w:ascii="Times New Roman" w:hAnsi="Times New Roman" w:cs="Times New Roman"/>
          <w:sz w:val="28"/>
          <w:szCs w:val="28"/>
        </w:rPr>
        <w:t>Беляночка</w:t>
      </w:r>
      <w:proofErr w:type="spellEnd"/>
      <w:r w:rsidRPr="00693D67">
        <w:rPr>
          <w:rFonts w:ascii="Times New Roman" w:hAnsi="Times New Roman" w:cs="Times New Roman"/>
          <w:sz w:val="28"/>
          <w:szCs w:val="28"/>
        </w:rPr>
        <w:t xml:space="preserve"> и Розочка», нем. из сказок </w:t>
      </w:r>
      <w:proofErr w:type="spellStart"/>
      <w:r w:rsidRPr="00693D67">
        <w:rPr>
          <w:rFonts w:ascii="Times New Roman" w:hAnsi="Times New Roman" w:cs="Times New Roman"/>
          <w:sz w:val="28"/>
          <w:szCs w:val="28"/>
        </w:rPr>
        <w:t>Бр</w:t>
      </w:r>
      <w:proofErr w:type="spellEnd"/>
      <w:r w:rsidRPr="00693D67">
        <w:rPr>
          <w:rFonts w:ascii="Times New Roman" w:hAnsi="Times New Roman" w:cs="Times New Roman"/>
          <w:sz w:val="28"/>
          <w:szCs w:val="28"/>
        </w:rPr>
        <w:t xml:space="preserve">. Гримм, пересказ А.К. Покровской; «Самый красивый наряд на свете», пер. с </w:t>
      </w:r>
      <w:proofErr w:type="spellStart"/>
      <w:r w:rsidRPr="00693D67">
        <w:rPr>
          <w:rFonts w:ascii="Times New Roman" w:hAnsi="Times New Roman" w:cs="Times New Roman"/>
          <w:sz w:val="28"/>
          <w:szCs w:val="28"/>
        </w:rPr>
        <w:t>япон</w:t>
      </w:r>
      <w:proofErr w:type="spellEnd"/>
      <w:r w:rsidRPr="00693D67">
        <w:rPr>
          <w:rFonts w:ascii="Times New Roman" w:hAnsi="Times New Roman" w:cs="Times New Roman"/>
          <w:sz w:val="28"/>
          <w:szCs w:val="28"/>
        </w:rPr>
        <w:t xml:space="preserve">. В. Марковой; «Голубая птица», туркм.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Александровой и М. </w:t>
      </w:r>
      <w:proofErr w:type="spellStart"/>
      <w:r w:rsidRPr="00693D67">
        <w:rPr>
          <w:rFonts w:ascii="Times New Roman" w:hAnsi="Times New Roman" w:cs="Times New Roman"/>
          <w:sz w:val="28"/>
          <w:szCs w:val="28"/>
        </w:rPr>
        <w:t>Туберовского</w:t>
      </w:r>
      <w:proofErr w:type="spellEnd"/>
      <w:r w:rsidRPr="00693D67">
        <w:rPr>
          <w:rFonts w:ascii="Times New Roman" w:hAnsi="Times New Roman" w:cs="Times New Roman"/>
          <w:sz w:val="28"/>
          <w:szCs w:val="28"/>
        </w:rPr>
        <w:t xml:space="preserve">;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Произведения поэтов и писателей России. 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693D67">
        <w:rPr>
          <w:rFonts w:ascii="Times New Roman" w:hAnsi="Times New Roman" w:cs="Times New Roman"/>
          <w:sz w:val="28"/>
          <w:szCs w:val="28"/>
        </w:rPr>
        <w:t>Пляцковский</w:t>
      </w:r>
      <w:proofErr w:type="spellEnd"/>
      <w:r w:rsidRPr="00693D67">
        <w:rPr>
          <w:rFonts w:ascii="Times New Roman" w:hAnsi="Times New Roman" w:cs="Times New Roman"/>
          <w:sz w:val="28"/>
          <w:szCs w:val="28"/>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693D67">
        <w:rPr>
          <w:rFonts w:ascii="Times New Roman" w:hAnsi="Times New Roman" w:cs="Times New Roman"/>
          <w:sz w:val="28"/>
          <w:szCs w:val="28"/>
        </w:rPr>
        <w:t>или Всё</w:t>
      </w:r>
      <w:proofErr w:type="gramEnd"/>
      <w:r w:rsidRPr="00693D67">
        <w:rPr>
          <w:rFonts w:ascii="Times New Roman" w:hAnsi="Times New Roman" w:cs="Times New Roman"/>
          <w:sz w:val="28"/>
          <w:szCs w:val="28"/>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Проза. Алексеев С.П. «Первый ночной таран»; Бианки В.В. «Тайна ночного леса»; Воробьёв Е.З. «Обрывок провода»; Воскобойников В.М. «Когда Александр Пушкин был 2 ФОП ДО - 03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693D67">
        <w:rPr>
          <w:rFonts w:ascii="Times New Roman" w:hAnsi="Times New Roman" w:cs="Times New Roman"/>
          <w:sz w:val="28"/>
          <w:szCs w:val="28"/>
        </w:rPr>
        <w:t>Василиади</w:t>
      </w:r>
      <w:proofErr w:type="spellEnd"/>
      <w:r w:rsidRPr="00693D67">
        <w:rPr>
          <w:rFonts w:ascii="Times New Roman" w:hAnsi="Times New Roman" w:cs="Times New Roman"/>
          <w:sz w:val="28"/>
          <w:szCs w:val="28"/>
        </w:rPr>
        <w:t xml:space="preserve">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693D67">
        <w:rPr>
          <w:rFonts w:ascii="Times New Roman" w:hAnsi="Times New Roman" w:cs="Times New Roman"/>
          <w:sz w:val="28"/>
          <w:szCs w:val="28"/>
        </w:rPr>
        <w:t>Серёжик</w:t>
      </w:r>
      <w:proofErr w:type="spellEnd"/>
      <w:r w:rsidRPr="00693D67">
        <w:rPr>
          <w:rFonts w:ascii="Times New Roman" w:hAnsi="Times New Roman" w:cs="Times New Roman"/>
          <w:sz w:val="28"/>
          <w:szCs w:val="28"/>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693D67">
        <w:rPr>
          <w:rFonts w:ascii="Times New Roman" w:hAnsi="Times New Roman" w:cs="Times New Roman"/>
          <w:sz w:val="28"/>
          <w:szCs w:val="28"/>
        </w:rPr>
        <w:t>Листопадничек</w:t>
      </w:r>
      <w:proofErr w:type="spellEnd"/>
      <w:r w:rsidRPr="00693D67">
        <w:rPr>
          <w:rFonts w:ascii="Times New Roman" w:hAnsi="Times New Roman" w:cs="Times New Roman"/>
          <w:sz w:val="28"/>
          <w:szCs w:val="28"/>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693D67">
        <w:rPr>
          <w:rFonts w:ascii="Times New Roman" w:hAnsi="Times New Roman" w:cs="Times New Roman"/>
          <w:sz w:val="28"/>
          <w:szCs w:val="28"/>
        </w:rPr>
        <w:t>Шим</w:t>
      </w:r>
      <w:proofErr w:type="spellEnd"/>
      <w:r w:rsidRPr="00693D67">
        <w:rPr>
          <w:rFonts w:ascii="Times New Roman" w:hAnsi="Times New Roman" w:cs="Times New Roman"/>
          <w:sz w:val="28"/>
          <w:szCs w:val="28"/>
        </w:rPr>
        <w:t xml:space="preserve"> Э.Ю. «Хлеб растет». 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w:t>
      </w:r>
      <w:proofErr w:type="gramStart"/>
      <w:r w:rsidRPr="00693D67">
        <w:rPr>
          <w:rFonts w:ascii="Times New Roman" w:hAnsi="Times New Roman" w:cs="Times New Roman"/>
          <w:sz w:val="28"/>
          <w:szCs w:val="28"/>
        </w:rPr>
        <w:t>С .</w:t>
      </w:r>
      <w:proofErr w:type="gramEnd"/>
      <w:r w:rsidRPr="00693D67">
        <w:rPr>
          <w:rFonts w:ascii="Times New Roman" w:hAnsi="Times New Roman" w:cs="Times New Roman"/>
          <w:sz w:val="28"/>
          <w:szCs w:val="28"/>
        </w:rPr>
        <w:t xml:space="preserve">Я. «Двенадцать месяцев»; Паустовский К.Г. «Тёплый хлеб», «Дремучий медведь» (по выбору); Ремизов A.M. «Гуси-лебеди», «Хлебный голос»; </w:t>
      </w:r>
      <w:proofErr w:type="spellStart"/>
      <w:r w:rsidRPr="00693D67">
        <w:rPr>
          <w:rFonts w:ascii="Times New Roman" w:hAnsi="Times New Roman" w:cs="Times New Roman"/>
          <w:sz w:val="28"/>
          <w:szCs w:val="28"/>
        </w:rPr>
        <w:t>Скребицкий</w:t>
      </w:r>
      <w:proofErr w:type="spellEnd"/>
      <w:r w:rsidRPr="00693D67">
        <w:rPr>
          <w:rFonts w:ascii="Times New Roman" w:hAnsi="Times New Roman" w:cs="Times New Roman"/>
          <w:sz w:val="28"/>
          <w:szCs w:val="28"/>
        </w:rPr>
        <w:t xml:space="preserve"> Г.А. «Всяк по-своему»; Соколов-Микитов И.С. «Соль Земли». Произведения поэтов и писателей разных стран. Поэзия. Брехт Б. «Зимний вечер через форточку» (пер. с нем. К. Орешина); </w:t>
      </w:r>
      <w:proofErr w:type="spellStart"/>
      <w:r w:rsidRPr="00693D67">
        <w:rPr>
          <w:rFonts w:ascii="Times New Roman" w:hAnsi="Times New Roman" w:cs="Times New Roman"/>
          <w:sz w:val="28"/>
          <w:szCs w:val="28"/>
        </w:rPr>
        <w:t>Дриз</w:t>
      </w:r>
      <w:proofErr w:type="spellEnd"/>
      <w:r w:rsidRPr="00693D67">
        <w:rPr>
          <w:rFonts w:ascii="Times New Roman" w:hAnsi="Times New Roman" w:cs="Times New Roman"/>
          <w:sz w:val="28"/>
          <w:szCs w:val="28"/>
        </w:rPr>
        <w:t xml:space="preserve"> О.О. «Как сделать утро волшебным» (пер. с евр. Т. Спендиаровой); Лир Э. «Лимерики» (пер. с англ. Г. Кружкова); </w:t>
      </w:r>
      <w:proofErr w:type="spellStart"/>
      <w:r w:rsidRPr="00693D67">
        <w:rPr>
          <w:rFonts w:ascii="Times New Roman" w:hAnsi="Times New Roman" w:cs="Times New Roman"/>
          <w:sz w:val="28"/>
          <w:szCs w:val="28"/>
        </w:rPr>
        <w:t>Станчев</w:t>
      </w:r>
      <w:proofErr w:type="spellEnd"/>
      <w:r w:rsidRPr="00693D67">
        <w:rPr>
          <w:rFonts w:ascii="Times New Roman" w:hAnsi="Times New Roman" w:cs="Times New Roman"/>
          <w:sz w:val="28"/>
          <w:szCs w:val="28"/>
        </w:rPr>
        <w:t xml:space="preserve"> Л. «Осенняя гамма» (пер. с </w:t>
      </w:r>
      <w:proofErr w:type="spellStart"/>
      <w:r w:rsidRPr="00693D67">
        <w:rPr>
          <w:rFonts w:ascii="Times New Roman" w:hAnsi="Times New Roman" w:cs="Times New Roman"/>
          <w:sz w:val="28"/>
          <w:szCs w:val="28"/>
        </w:rPr>
        <w:t>болг</w:t>
      </w:r>
      <w:proofErr w:type="spellEnd"/>
      <w:r w:rsidRPr="00693D67">
        <w:rPr>
          <w:rFonts w:ascii="Times New Roman" w:hAnsi="Times New Roman" w:cs="Times New Roman"/>
          <w:sz w:val="28"/>
          <w:szCs w:val="28"/>
        </w:rPr>
        <w:t xml:space="preserve">. И.П. Токмаковой); Стивенсон Р.Л. «Вычитанные страны» (пер. с англ. </w:t>
      </w:r>
      <w:proofErr w:type="spellStart"/>
      <w:r w:rsidRPr="00693D67">
        <w:rPr>
          <w:rFonts w:ascii="Times New Roman" w:hAnsi="Times New Roman" w:cs="Times New Roman"/>
          <w:sz w:val="28"/>
          <w:szCs w:val="28"/>
        </w:rPr>
        <w:t>Вл.Ф</w:t>
      </w:r>
      <w:proofErr w:type="spellEnd"/>
      <w:r w:rsidRPr="00693D67">
        <w:rPr>
          <w:rFonts w:ascii="Times New Roman" w:hAnsi="Times New Roman" w:cs="Times New Roman"/>
          <w:sz w:val="28"/>
          <w:szCs w:val="28"/>
        </w:rPr>
        <w:t>. Ходасевича). Литературные сказки. Сказки-повести (для длительного чтения). Андерсен Г.Х. «</w:t>
      </w:r>
      <w:proofErr w:type="spellStart"/>
      <w:r w:rsidRPr="00693D67">
        <w:rPr>
          <w:rFonts w:ascii="Times New Roman" w:hAnsi="Times New Roman" w:cs="Times New Roman"/>
          <w:sz w:val="28"/>
          <w:szCs w:val="28"/>
        </w:rPr>
        <w:t>ОлеЛукойе</w:t>
      </w:r>
      <w:proofErr w:type="spellEnd"/>
      <w:r w:rsidRPr="00693D67">
        <w:rPr>
          <w:rFonts w:ascii="Times New Roman" w:hAnsi="Times New Roman" w:cs="Times New Roman"/>
          <w:sz w:val="28"/>
          <w:szCs w:val="28"/>
        </w:rPr>
        <w:t xml:space="preserve">»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«Соловей»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пересказ Т. Габбе и А. Любарской), «Стойкий оловянный солдатик»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пересказ Т. Габбе и А. Любарской), «Снежная Королева»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«Русалочка» (пер. с </w:t>
      </w:r>
      <w:proofErr w:type="spellStart"/>
      <w:r w:rsidRPr="00693D67">
        <w:rPr>
          <w:rFonts w:ascii="Times New Roman" w:hAnsi="Times New Roman" w:cs="Times New Roman"/>
          <w:sz w:val="28"/>
          <w:szCs w:val="28"/>
        </w:rPr>
        <w:t>датск</w:t>
      </w:r>
      <w:proofErr w:type="spellEnd"/>
      <w:r w:rsidRPr="00693D67">
        <w:rPr>
          <w:rFonts w:ascii="Times New Roman" w:hAnsi="Times New Roman" w:cs="Times New Roman"/>
          <w:sz w:val="28"/>
          <w:szCs w:val="28"/>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693D67">
        <w:rPr>
          <w:rFonts w:ascii="Times New Roman" w:hAnsi="Times New Roman" w:cs="Times New Roman"/>
          <w:sz w:val="28"/>
          <w:szCs w:val="28"/>
        </w:rPr>
        <w:t>Дарузес</w:t>
      </w:r>
      <w:proofErr w:type="spellEnd"/>
      <w:r w:rsidRPr="00693D67">
        <w:rPr>
          <w:rFonts w:ascii="Times New Roman" w:hAnsi="Times New Roman" w:cs="Times New Roman"/>
          <w:sz w:val="28"/>
          <w:szCs w:val="28"/>
        </w:rPr>
        <w:t xml:space="preserve">/И. Шустовой), «Кошка, которая гуляла сама по себе» (пер. с англ. К.И. Чуковского/Н. </w:t>
      </w:r>
      <w:proofErr w:type="spellStart"/>
      <w:r w:rsidRPr="00693D67">
        <w:rPr>
          <w:rFonts w:ascii="Times New Roman" w:hAnsi="Times New Roman" w:cs="Times New Roman"/>
          <w:sz w:val="28"/>
          <w:szCs w:val="28"/>
        </w:rPr>
        <w:t>Дарузерс</w:t>
      </w:r>
      <w:proofErr w:type="spellEnd"/>
      <w:r w:rsidRPr="00693D67">
        <w:rPr>
          <w:rFonts w:ascii="Times New Roman" w:hAnsi="Times New Roman" w:cs="Times New Roman"/>
          <w:sz w:val="28"/>
          <w:szCs w:val="28"/>
        </w:rPr>
        <w:t xml:space="preserve">); Кэррол Л. «Алиса в стране чудес» (пер. с англ. Н. </w:t>
      </w:r>
      <w:proofErr w:type="spellStart"/>
      <w:r w:rsidRPr="00693D67">
        <w:rPr>
          <w:rFonts w:ascii="Times New Roman" w:hAnsi="Times New Roman" w:cs="Times New Roman"/>
          <w:sz w:val="28"/>
          <w:szCs w:val="28"/>
        </w:rPr>
        <w:t>Демуровой</w:t>
      </w:r>
      <w:proofErr w:type="spellEnd"/>
      <w:r w:rsidRPr="00693D67">
        <w:rPr>
          <w:rFonts w:ascii="Times New Roman" w:hAnsi="Times New Roman" w:cs="Times New Roman"/>
          <w:sz w:val="28"/>
          <w:szCs w:val="28"/>
        </w:rPr>
        <w:t xml:space="preserve">, Г. Кружкова, А. </w:t>
      </w:r>
      <w:proofErr w:type="spellStart"/>
      <w:r w:rsidRPr="00693D67">
        <w:rPr>
          <w:rFonts w:ascii="Times New Roman" w:hAnsi="Times New Roman" w:cs="Times New Roman"/>
          <w:sz w:val="28"/>
          <w:szCs w:val="28"/>
        </w:rPr>
        <w:t>Боченкова</w:t>
      </w:r>
      <w:proofErr w:type="spellEnd"/>
      <w:r w:rsidRPr="00693D67">
        <w:rPr>
          <w:rFonts w:ascii="Times New Roman" w:hAnsi="Times New Roman" w:cs="Times New Roman"/>
          <w:sz w:val="28"/>
          <w:szCs w:val="28"/>
        </w:rPr>
        <w:t xml:space="preserve">, стихи в пер. С.Я. Маршака, Д. Орловской, О. Седаковой); Линдгрен А. «Три повести о Малыше и Карлсоне» (пер. со </w:t>
      </w:r>
      <w:proofErr w:type="spellStart"/>
      <w:r w:rsidRPr="00693D67">
        <w:rPr>
          <w:rFonts w:ascii="Times New Roman" w:hAnsi="Times New Roman" w:cs="Times New Roman"/>
          <w:sz w:val="28"/>
          <w:szCs w:val="28"/>
        </w:rPr>
        <w:t>шведск</w:t>
      </w:r>
      <w:proofErr w:type="spellEnd"/>
      <w:r w:rsidRPr="00693D67">
        <w:rPr>
          <w:rFonts w:ascii="Times New Roman" w:hAnsi="Times New Roman" w:cs="Times New Roman"/>
          <w:sz w:val="28"/>
          <w:szCs w:val="28"/>
        </w:rPr>
        <w:t xml:space="preserve">. Л.З. Лунгиной); </w:t>
      </w:r>
      <w:proofErr w:type="spellStart"/>
      <w:r w:rsidRPr="00693D67">
        <w:rPr>
          <w:rFonts w:ascii="Times New Roman" w:hAnsi="Times New Roman" w:cs="Times New Roman"/>
          <w:sz w:val="28"/>
          <w:szCs w:val="28"/>
        </w:rPr>
        <w:t>Нурдквист</w:t>
      </w:r>
      <w:proofErr w:type="spellEnd"/>
      <w:r w:rsidRPr="00693D67">
        <w:rPr>
          <w:rFonts w:ascii="Times New Roman" w:hAnsi="Times New Roman" w:cs="Times New Roman"/>
          <w:sz w:val="28"/>
          <w:szCs w:val="28"/>
        </w:rPr>
        <w:t xml:space="preserve"> С. «История о том, как </w:t>
      </w:r>
      <w:proofErr w:type="spellStart"/>
      <w:r w:rsidRPr="00693D67">
        <w:rPr>
          <w:rFonts w:ascii="Times New Roman" w:hAnsi="Times New Roman" w:cs="Times New Roman"/>
          <w:sz w:val="28"/>
          <w:szCs w:val="28"/>
        </w:rPr>
        <w:t>Финдус</w:t>
      </w:r>
      <w:proofErr w:type="spellEnd"/>
      <w:r w:rsidRPr="00693D67">
        <w:rPr>
          <w:rFonts w:ascii="Times New Roman" w:hAnsi="Times New Roman" w:cs="Times New Roman"/>
          <w:sz w:val="28"/>
          <w:szCs w:val="28"/>
        </w:rPr>
        <w:t xml:space="preserve"> потерялся, когда был маленьким»; Поттер Б. «Сказка про </w:t>
      </w:r>
      <w:proofErr w:type="spellStart"/>
      <w:r w:rsidRPr="00693D67">
        <w:rPr>
          <w:rFonts w:ascii="Times New Roman" w:hAnsi="Times New Roman" w:cs="Times New Roman"/>
          <w:sz w:val="28"/>
          <w:szCs w:val="28"/>
        </w:rPr>
        <w:t>Джемайму</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Нырнивлужу</w:t>
      </w:r>
      <w:proofErr w:type="spellEnd"/>
      <w:r w:rsidRPr="00693D67">
        <w:rPr>
          <w:rFonts w:ascii="Times New Roman" w:hAnsi="Times New Roman" w:cs="Times New Roman"/>
          <w:sz w:val="28"/>
          <w:szCs w:val="28"/>
        </w:rPr>
        <w:t xml:space="preserve">» (пер. с англ. И.П. Токмаковой); Родари Дж. «Путешествие Голубой Стрелы» (пер. с итал. Ю. Ермаченко); </w:t>
      </w:r>
      <w:proofErr w:type="spellStart"/>
      <w:r w:rsidRPr="00693D67">
        <w:rPr>
          <w:rFonts w:ascii="Times New Roman" w:hAnsi="Times New Roman" w:cs="Times New Roman"/>
          <w:sz w:val="28"/>
          <w:szCs w:val="28"/>
        </w:rPr>
        <w:t>Топпелиус</w:t>
      </w:r>
      <w:proofErr w:type="spellEnd"/>
      <w:r w:rsidRPr="00693D67">
        <w:rPr>
          <w:rFonts w:ascii="Times New Roman" w:hAnsi="Times New Roman" w:cs="Times New Roman"/>
          <w:sz w:val="28"/>
          <w:szCs w:val="28"/>
        </w:rPr>
        <w:t xml:space="preserve"> С. «Три ржаных колоска» (пер. со </w:t>
      </w:r>
      <w:proofErr w:type="spellStart"/>
      <w:r w:rsidRPr="00693D67">
        <w:rPr>
          <w:rFonts w:ascii="Times New Roman" w:hAnsi="Times New Roman" w:cs="Times New Roman"/>
          <w:sz w:val="28"/>
          <w:szCs w:val="28"/>
        </w:rPr>
        <w:t>шведск</w:t>
      </w:r>
      <w:proofErr w:type="spellEnd"/>
      <w:r w:rsidRPr="00693D67">
        <w:rPr>
          <w:rFonts w:ascii="Times New Roman" w:hAnsi="Times New Roman" w:cs="Times New Roman"/>
          <w:sz w:val="28"/>
          <w:szCs w:val="28"/>
        </w:rPr>
        <w:t xml:space="preserve">. А. Любарской); </w:t>
      </w:r>
      <w:proofErr w:type="spellStart"/>
      <w:r w:rsidRPr="00693D67">
        <w:rPr>
          <w:rFonts w:ascii="Times New Roman" w:hAnsi="Times New Roman" w:cs="Times New Roman"/>
          <w:sz w:val="28"/>
          <w:szCs w:val="28"/>
        </w:rPr>
        <w:t>Эме</w:t>
      </w:r>
      <w:proofErr w:type="spellEnd"/>
      <w:r w:rsidRPr="00693D67">
        <w:rPr>
          <w:rFonts w:ascii="Times New Roman" w:hAnsi="Times New Roman" w:cs="Times New Roman"/>
          <w:sz w:val="28"/>
          <w:szCs w:val="28"/>
        </w:rPr>
        <w:t xml:space="preserve"> М. «Краски» (пер. с франц. И. Кузнецовой); Янссон Т. «Шляпа волшебника» (пер. со </w:t>
      </w:r>
      <w:proofErr w:type="spellStart"/>
      <w:r w:rsidRPr="00693D67">
        <w:rPr>
          <w:rFonts w:ascii="Times New Roman" w:hAnsi="Times New Roman" w:cs="Times New Roman"/>
          <w:sz w:val="28"/>
          <w:szCs w:val="28"/>
        </w:rPr>
        <w:t>шведск</w:t>
      </w:r>
      <w:proofErr w:type="spellEnd"/>
      <w:r w:rsidRPr="00693D67">
        <w:rPr>
          <w:rFonts w:ascii="Times New Roman" w:hAnsi="Times New Roman" w:cs="Times New Roman"/>
          <w:sz w:val="28"/>
          <w:szCs w:val="28"/>
        </w:rPr>
        <w:t>. языка В.А. Смирнова/Л. Брауде).</w:t>
      </w:r>
    </w:p>
    <w:p w14:paraId="2491810D" w14:textId="7D109A93" w:rsidR="00693D67" w:rsidRPr="00693D67" w:rsidRDefault="00693D67" w:rsidP="00693D67">
      <w:pPr>
        <w:spacing w:after="0" w:line="379" w:lineRule="exact"/>
        <w:ind w:right="20"/>
        <w:jc w:val="center"/>
        <w:rPr>
          <w:rFonts w:ascii="Times New Roman" w:hAnsi="Times New Roman" w:cs="Times New Roman"/>
          <w:b/>
          <w:bCs/>
          <w:sz w:val="28"/>
          <w:szCs w:val="28"/>
        </w:rPr>
      </w:pPr>
      <w:r w:rsidRPr="00693D67">
        <w:rPr>
          <w:rFonts w:ascii="Times New Roman" w:hAnsi="Times New Roman" w:cs="Times New Roman"/>
          <w:b/>
          <w:bCs/>
          <w:sz w:val="28"/>
          <w:szCs w:val="28"/>
        </w:rPr>
        <w:t>ПРИМЕРНЫЙ ПЕРЕЧЕНЬ МУЗЫКАЛЬНЫХ ПРОИЗВЕДЕНИЙ</w:t>
      </w:r>
    </w:p>
    <w:p w14:paraId="008644F5" w14:textId="3A10229A"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2 МЕСЯЦЕВ ДО 1 ГОДА</w:t>
      </w:r>
    </w:p>
    <w:p w14:paraId="2A9C2F9E" w14:textId="77777777" w:rsidR="00693D67" w:rsidRDefault="00693D67" w:rsidP="002A34A9">
      <w:pPr>
        <w:spacing w:after="0" w:line="379" w:lineRule="exact"/>
        <w:ind w:right="20"/>
        <w:jc w:val="both"/>
        <w:rPr>
          <w:rFonts w:ascii="Times New Roman" w:hAnsi="Times New Roman" w:cs="Times New Roman"/>
          <w:sz w:val="28"/>
          <w:szCs w:val="28"/>
        </w:rPr>
      </w:pPr>
      <w:r w:rsidRPr="00693D67">
        <w:rPr>
          <w:rFonts w:ascii="Times New Roman" w:hAnsi="Times New Roman" w:cs="Times New Roman"/>
          <w:sz w:val="28"/>
          <w:szCs w:val="28"/>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proofErr w:type="spellStart"/>
      <w:r w:rsidRPr="00693D67">
        <w:rPr>
          <w:rFonts w:ascii="Times New Roman" w:hAnsi="Times New Roman" w:cs="Times New Roman"/>
          <w:sz w:val="28"/>
          <w:szCs w:val="28"/>
        </w:rPr>
        <w:t>Старокадомского</w:t>
      </w:r>
      <w:proofErr w:type="spellEnd"/>
      <w:r w:rsidRPr="00693D67">
        <w:rPr>
          <w:rFonts w:ascii="Times New Roman" w:hAnsi="Times New Roman" w:cs="Times New Roman"/>
          <w:sz w:val="28"/>
          <w:szCs w:val="28"/>
        </w:rPr>
        <w:t xml:space="preserve">. Подпевание. «Петушок», «Ладушки», «Идет коза рогатая», «Баюшки-баю», «Ой, </w:t>
      </w:r>
      <w:proofErr w:type="spellStart"/>
      <w:r w:rsidRPr="00693D67">
        <w:rPr>
          <w:rFonts w:ascii="Times New Roman" w:hAnsi="Times New Roman" w:cs="Times New Roman"/>
          <w:sz w:val="28"/>
          <w:szCs w:val="28"/>
        </w:rPr>
        <w:t>люлюшки</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люлюшки</w:t>
      </w:r>
      <w:proofErr w:type="spellEnd"/>
      <w:r w:rsidRPr="00693D67">
        <w:rPr>
          <w:rFonts w:ascii="Times New Roman" w:hAnsi="Times New Roman" w:cs="Times New Roman"/>
          <w:sz w:val="28"/>
          <w:szCs w:val="28"/>
        </w:rPr>
        <w:t xml:space="preserve">»; «Кап-кап»; прибаутки, скороговорки, пестушки и игры с пением. Музыкально-ритмические движение. «Устали наши ножки», муз. Т. Ломовой, сл. Е. Соковниной; «Маленькая </w:t>
      </w:r>
      <w:proofErr w:type="spellStart"/>
      <w:r w:rsidRPr="00693D67">
        <w:rPr>
          <w:rFonts w:ascii="Times New Roman" w:hAnsi="Times New Roman" w:cs="Times New Roman"/>
          <w:sz w:val="28"/>
          <w:szCs w:val="28"/>
        </w:rPr>
        <w:t>полечка</w:t>
      </w:r>
      <w:proofErr w:type="spellEnd"/>
      <w:r w:rsidRPr="00693D67">
        <w:rPr>
          <w:rFonts w:ascii="Times New Roman" w:hAnsi="Times New Roman" w:cs="Times New Roman"/>
          <w:sz w:val="28"/>
          <w:szCs w:val="28"/>
        </w:rPr>
        <w:t xml:space="preserve">», муз. Е. Тиличеевой, сл. А. </w:t>
      </w:r>
      <w:proofErr w:type="spellStart"/>
      <w:r w:rsidRPr="00693D67">
        <w:rPr>
          <w:rFonts w:ascii="Times New Roman" w:hAnsi="Times New Roman" w:cs="Times New Roman"/>
          <w:sz w:val="28"/>
          <w:szCs w:val="28"/>
        </w:rPr>
        <w:t>Шибицкой</w:t>
      </w:r>
      <w:proofErr w:type="spellEnd"/>
      <w:r w:rsidRPr="00693D67">
        <w:rPr>
          <w:rFonts w:ascii="Times New Roman" w:hAnsi="Times New Roman" w:cs="Times New Roman"/>
          <w:sz w:val="28"/>
          <w:szCs w:val="28"/>
        </w:rPr>
        <w:t xml:space="preserve">; «Ой, летали птички»; «Ай-да!», муз. В. </w:t>
      </w:r>
      <w:proofErr w:type="spellStart"/>
      <w:r w:rsidRPr="00693D67">
        <w:rPr>
          <w:rFonts w:ascii="Times New Roman" w:hAnsi="Times New Roman" w:cs="Times New Roman"/>
          <w:sz w:val="28"/>
          <w:szCs w:val="28"/>
        </w:rPr>
        <w:t>Верховинца</w:t>
      </w:r>
      <w:proofErr w:type="spellEnd"/>
      <w:r w:rsidRPr="00693D67">
        <w:rPr>
          <w:rFonts w:ascii="Times New Roman" w:hAnsi="Times New Roman" w:cs="Times New Roman"/>
          <w:sz w:val="28"/>
          <w:szCs w:val="28"/>
        </w:rPr>
        <w:t xml:space="preserve">; «Поезд», муз. Н. </w:t>
      </w:r>
      <w:proofErr w:type="spellStart"/>
      <w:r w:rsidRPr="00693D67">
        <w:rPr>
          <w:rFonts w:ascii="Times New Roman" w:hAnsi="Times New Roman" w:cs="Times New Roman"/>
          <w:sz w:val="28"/>
          <w:szCs w:val="28"/>
        </w:rPr>
        <w:t>Метлова</w:t>
      </w:r>
      <w:proofErr w:type="spellEnd"/>
      <w:r w:rsidRPr="00693D67">
        <w:rPr>
          <w:rFonts w:ascii="Times New Roman" w:hAnsi="Times New Roman" w:cs="Times New Roman"/>
          <w:sz w:val="28"/>
          <w:szCs w:val="28"/>
        </w:rPr>
        <w:t xml:space="preserve">, сл. Т. Бабаджан. Пляски. «Зайчики и лисичка», муз. Б. </w:t>
      </w:r>
      <w:proofErr w:type="spellStart"/>
      <w:r w:rsidRPr="00693D67">
        <w:rPr>
          <w:rFonts w:ascii="Times New Roman" w:hAnsi="Times New Roman" w:cs="Times New Roman"/>
          <w:sz w:val="28"/>
          <w:szCs w:val="28"/>
        </w:rPr>
        <w:t>Финоровского</w:t>
      </w:r>
      <w:proofErr w:type="spellEnd"/>
      <w:r w:rsidRPr="00693D67">
        <w:rPr>
          <w:rFonts w:ascii="Times New Roman" w:hAnsi="Times New Roman" w:cs="Times New Roman"/>
          <w:sz w:val="28"/>
          <w:szCs w:val="28"/>
        </w:rPr>
        <w:t xml:space="preserve">, сл. В. Антоновой; «Пляска с куклами», нем. нар. мелодия, сл. А. Ануфриевой; «Тихо-тихо мы сидим», рус. нар. мелодия, сл. А. Ануфриевой. ОТ 1 ГОДА ДО 1 ГОДА 6 МЕСЯЦЕВ Слушание. «Полянка»,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Г. Фрида; «Колыбельная», муз.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«Искупался Иванушка», рус. нар. мелодия; «Как у наших у ворот»,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w:t>
      </w:r>
      <w:proofErr w:type="spellStart"/>
      <w:r w:rsidRPr="00693D67">
        <w:rPr>
          <w:rFonts w:ascii="Times New Roman" w:hAnsi="Times New Roman" w:cs="Times New Roman"/>
          <w:sz w:val="28"/>
          <w:szCs w:val="28"/>
        </w:rPr>
        <w:t>Быканова</w:t>
      </w:r>
      <w:proofErr w:type="spellEnd"/>
      <w:r w:rsidRPr="00693D67">
        <w:rPr>
          <w:rFonts w:ascii="Times New Roman" w:hAnsi="Times New Roman" w:cs="Times New Roman"/>
          <w:sz w:val="28"/>
          <w:szCs w:val="28"/>
        </w:rPr>
        <w:t xml:space="preserve">; «Мотылек», «Сказочка», муз. С.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xml:space="preserve">. Пение и подпевание. «Кошка», муз. А. Александрова, сл. Н. Френкель; «Наша елочка»,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xml:space="preserve">; «Бобик»,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xml:space="preserve">, сл. Н. Найденовой; «Лиса», «Лягушка», «Сорока», «Чижик», рус. нар. попевки. Образные упражнения. «Зайка и мишка», муз. Е. Тиличеевой; «Идет коза рогатая», рус. нар. мелодия; «Собачка»,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Музыкально-ритмические движения. «Шарик мой голубой», муз. Е. Тиличеевой; «Мы идем», муз. Р. Рустамова, сл. Ю. Островского; «Маленькая кадриль»,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«Вот так», белорус, нар. мелодия («</w:t>
      </w:r>
      <w:proofErr w:type="spellStart"/>
      <w:r w:rsidRPr="00693D67">
        <w:rPr>
          <w:rFonts w:ascii="Times New Roman" w:hAnsi="Times New Roman" w:cs="Times New Roman"/>
          <w:sz w:val="28"/>
          <w:szCs w:val="28"/>
        </w:rPr>
        <w:t>Микита</w:t>
      </w:r>
      <w:proofErr w:type="spellEnd"/>
      <w:r w:rsidRPr="00693D67">
        <w:rPr>
          <w:rFonts w:ascii="Times New Roman" w:hAnsi="Times New Roman" w:cs="Times New Roman"/>
          <w:sz w:val="28"/>
          <w:szCs w:val="28"/>
        </w:rPr>
        <w:t>»), обр. С. Полонского, сл. М. Александровской; «Юрочка», белорус, пляска, обр. А. Александрова; «Да, да, да!», муз. Е. Тиличеевой, сл. Ю. Островского.</w:t>
      </w:r>
    </w:p>
    <w:p w14:paraId="3823430C" w14:textId="35457E4B"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1 ГОДА 6 МЕСЯЦЕВ ДО 2 ЛЕТ</w:t>
      </w:r>
    </w:p>
    <w:p w14:paraId="6F8CBBCA" w14:textId="44DB9D03" w:rsidR="000A0F09" w:rsidRPr="00693D67" w:rsidRDefault="00693D67" w:rsidP="002A34A9">
      <w:pPr>
        <w:spacing w:after="0" w:line="379" w:lineRule="exact"/>
        <w:ind w:right="20"/>
        <w:jc w:val="both"/>
        <w:rPr>
          <w:rFonts w:ascii="Times New Roman" w:eastAsia="Times New Roman" w:hAnsi="Times New Roman" w:cs="Times New Roman"/>
          <w:b/>
          <w:sz w:val="144"/>
          <w:szCs w:val="144"/>
          <w:lang w:eastAsia="en-US"/>
        </w:rPr>
      </w:pPr>
      <w:r w:rsidRPr="00693D67">
        <w:rPr>
          <w:rFonts w:ascii="Times New Roman" w:hAnsi="Times New Roman" w:cs="Times New Roman"/>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 Пение и подпевание. «Водичка», муз. Е. Тиличеевой, сл. А. </w:t>
      </w:r>
      <w:proofErr w:type="spellStart"/>
      <w:r w:rsidRPr="00693D67">
        <w:rPr>
          <w:rFonts w:ascii="Times New Roman" w:hAnsi="Times New Roman" w:cs="Times New Roman"/>
          <w:sz w:val="28"/>
          <w:szCs w:val="28"/>
        </w:rPr>
        <w:t>Шибицкой</w:t>
      </w:r>
      <w:proofErr w:type="spellEnd"/>
      <w:r w:rsidRPr="00693D67">
        <w:rPr>
          <w:rFonts w:ascii="Times New Roman" w:hAnsi="Times New Roman" w:cs="Times New Roman"/>
          <w:sz w:val="28"/>
          <w:szCs w:val="28"/>
        </w:rPr>
        <w:t xml:space="preserve">; «Колыбельная»,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М. Чарной; «Машенька-Маша»,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В. </w:t>
      </w:r>
      <w:proofErr w:type="spellStart"/>
      <w:r w:rsidRPr="00693D67">
        <w:rPr>
          <w:rFonts w:ascii="Times New Roman" w:hAnsi="Times New Roman" w:cs="Times New Roman"/>
          <w:sz w:val="28"/>
          <w:szCs w:val="28"/>
        </w:rPr>
        <w:t>Герчик</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Невельштейн</w:t>
      </w:r>
      <w:proofErr w:type="spellEnd"/>
      <w:r w:rsidRPr="00693D67">
        <w:rPr>
          <w:rFonts w:ascii="Times New Roman" w:hAnsi="Times New Roman" w:cs="Times New Roman"/>
          <w:sz w:val="28"/>
          <w:szCs w:val="28"/>
        </w:rPr>
        <w:t xml:space="preserve">; «Воробей», рус. нар. мелодия; «Гули», «Баю-бай», «Едет паровоз», «Лиса», «Петушок», «Сорока», муз. С. Железнова. Музыкально-ритмические движения. «Марш и бег», муз. Р. Рустамова; «Постучим палочками», рус. нар. мелодия; «Бубен»,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«Барабан», муз. Г. Фрида; «Мишка», муз. Е. Тиличеевой, сл. Н. Френкель; «Догонялки», муз. Н. Александровой, сл. Т. Бабаджан, И. Плакиды. Пляска. «Вот как хорошо»,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xml:space="preserve">, сл. О. </w:t>
      </w:r>
      <w:proofErr w:type="spellStart"/>
      <w:r w:rsidRPr="00693D67">
        <w:rPr>
          <w:rFonts w:ascii="Times New Roman" w:hAnsi="Times New Roman" w:cs="Times New Roman"/>
          <w:sz w:val="28"/>
          <w:szCs w:val="28"/>
        </w:rPr>
        <w:t>Высотской</w:t>
      </w:r>
      <w:proofErr w:type="spellEnd"/>
      <w:r w:rsidRPr="00693D67">
        <w:rPr>
          <w:rFonts w:ascii="Times New Roman" w:hAnsi="Times New Roman" w:cs="Times New Roman"/>
          <w:sz w:val="28"/>
          <w:szCs w:val="28"/>
        </w:rPr>
        <w:t xml:space="preserve">; «Вот как пляшем», белорус, нар. мелодия, обр. Р. Рустамова; «Солнышко сияет», сл. и муз. М. Чарной. Образные упражнения. «Идет мишка», муз. В. </w:t>
      </w:r>
      <w:proofErr w:type="spellStart"/>
      <w:r w:rsidRPr="00693D67">
        <w:rPr>
          <w:rFonts w:ascii="Times New Roman" w:hAnsi="Times New Roman" w:cs="Times New Roman"/>
          <w:sz w:val="28"/>
          <w:szCs w:val="28"/>
        </w:rPr>
        <w:t>Ребикова</w:t>
      </w:r>
      <w:proofErr w:type="spellEnd"/>
      <w:r w:rsidRPr="00693D67">
        <w:rPr>
          <w:rFonts w:ascii="Times New Roman" w:hAnsi="Times New Roman" w:cs="Times New Roman"/>
          <w:sz w:val="28"/>
          <w:szCs w:val="28"/>
        </w:rPr>
        <w:t xml:space="preserve">; «Скачет зайка», рус. нар. мелодия, обр. А. Александрова; «Лошадка», муз. Е. Тиличеевой; «Зайчики и лисичка», муз. Б. </w:t>
      </w:r>
      <w:proofErr w:type="spellStart"/>
      <w:r w:rsidRPr="00693D67">
        <w:rPr>
          <w:rFonts w:ascii="Times New Roman" w:hAnsi="Times New Roman" w:cs="Times New Roman"/>
          <w:sz w:val="28"/>
          <w:szCs w:val="28"/>
        </w:rPr>
        <w:t>Финоровского</w:t>
      </w:r>
      <w:proofErr w:type="spellEnd"/>
      <w:r w:rsidRPr="00693D67">
        <w:rPr>
          <w:rFonts w:ascii="Times New Roman" w:hAnsi="Times New Roman" w:cs="Times New Roman"/>
          <w:sz w:val="28"/>
          <w:szCs w:val="28"/>
        </w:rPr>
        <w:t xml:space="preserve">, сл. В. Антоновой; «Птичка летает», «Птичка клюет», муз. Г. Фрида; «Цыплята и курочка», муз. А. Филиппенко. 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и К. Козыревой, сл. И. Михайловой; «Мы умеем», «Прятки», муз. Т. Ломовой; «Разноцветные флажки», рус. нар. мелодия. Инсценирование, рус. нар. сказок («Репка», «Курочка Ряба»), песен («Пастушок», муз. А. Филиппенко; «Петрушка и Бобик», муз. Е. </w:t>
      </w:r>
      <w:proofErr w:type="spellStart"/>
      <w:r w:rsidRPr="00693D67">
        <w:rPr>
          <w:rFonts w:ascii="Times New Roman" w:hAnsi="Times New Roman" w:cs="Times New Roman"/>
          <w:sz w:val="28"/>
          <w:szCs w:val="28"/>
        </w:rPr>
        <w:t>Макшанцевой</w:t>
      </w:r>
      <w:proofErr w:type="spellEnd"/>
      <w:r w:rsidRPr="00693D67">
        <w:rPr>
          <w:rFonts w:ascii="Times New Roman" w:hAnsi="Times New Roman" w:cs="Times New Roman"/>
          <w:sz w:val="28"/>
          <w:szCs w:val="28"/>
        </w:rPr>
        <w:t xml:space="preserve">), показ кукольных спектаклей («Петрушкины друзья», Т. </w:t>
      </w:r>
      <w:proofErr w:type="spellStart"/>
      <w:r w:rsidRPr="00693D67">
        <w:rPr>
          <w:rFonts w:ascii="Times New Roman" w:hAnsi="Times New Roman" w:cs="Times New Roman"/>
          <w:sz w:val="28"/>
          <w:szCs w:val="28"/>
        </w:rPr>
        <w:t>Караманенко</w:t>
      </w:r>
      <w:proofErr w:type="spellEnd"/>
      <w:r w:rsidRPr="00693D67">
        <w:rPr>
          <w:rFonts w:ascii="Times New Roman" w:hAnsi="Times New Roman" w:cs="Times New Roman"/>
          <w:sz w:val="28"/>
          <w:szCs w:val="28"/>
        </w:rPr>
        <w:t>;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5D6F9187" w14:textId="1C2ECF5F"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2 ДО 3 ЛЕТ</w:t>
      </w:r>
    </w:p>
    <w:p w14:paraId="3A480303" w14:textId="4AD6357F" w:rsidR="000A0F09" w:rsidRPr="00693D67" w:rsidRDefault="00693D67" w:rsidP="002A34A9">
      <w:pPr>
        <w:spacing w:after="0" w:line="379" w:lineRule="exact"/>
        <w:ind w:right="20"/>
        <w:jc w:val="both"/>
        <w:rPr>
          <w:rFonts w:ascii="Times New Roman" w:eastAsia="Times New Roman" w:hAnsi="Times New Roman" w:cs="Times New Roman"/>
          <w:b/>
          <w:sz w:val="52"/>
          <w:szCs w:val="52"/>
          <w:lang w:eastAsia="en-US"/>
        </w:rPr>
      </w:pPr>
      <w:r w:rsidRPr="00693D67">
        <w:rPr>
          <w:rFonts w:ascii="Times New Roman" w:hAnsi="Times New Roman" w:cs="Times New Roman"/>
          <w:sz w:val="28"/>
          <w:szCs w:val="28"/>
        </w:rPr>
        <w:t xml:space="preserve">Слушание. «Наша погремушка», муз. И. Арсеева, сл. И. Черницкой; «Весною», «Осенью», муз. С.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693D67">
        <w:rPr>
          <w:rFonts w:ascii="Times New Roman" w:hAnsi="Times New Roman" w:cs="Times New Roman"/>
          <w:sz w:val="28"/>
          <w:szCs w:val="28"/>
        </w:rPr>
        <w:t>Микита</w:t>
      </w:r>
      <w:proofErr w:type="spellEnd"/>
      <w:r w:rsidRPr="00693D67">
        <w:rPr>
          <w:rFonts w:ascii="Times New Roman" w:hAnsi="Times New Roman" w:cs="Times New Roman"/>
          <w:sz w:val="28"/>
          <w:szCs w:val="28"/>
        </w:rPr>
        <w:t xml:space="preserve">», белорус,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С. Полонского; «Пляска с платочком», муз. Е. Тиличеевой, сл. И. </w:t>
      </w:r>
      <w:proofErr w:type="spellStart"/>
      <w:r w:rsidRPr="00693D67">
        <w:rPr>
          <w:rFonts w:ascii="Times New Roman" w:hAnsi="Times New Roman" w:cs="Times New Roman"/>
          <w:sz w:val="28"/>
          <w:szCs w:val="28"/>
        </w:rPr>
        <w:t>Грантовской</w:t>
      </w:r>
      <w:proofErr w:type="spellEnd"/>
      <w:r w:rsidRPr="00693D67">
        <w:rPr>
          <w:rFonts w:ascii="Times New Roman" w:hAnsi="Times New Roman" w:cs="Times New Roman"/>
          <w:sz w:val="28"/>
          <w:szCs w:val="28"/>
        </w:rPr>
        <w:t xml:space="preserve">; «Полянка»,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Г. Фрида; «Утро», муз. Г. Гриневича, сл. С. Прокофьевой. Пение. «Баю» (колыбельная),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«Белые гуси»,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xml:space="preserve">; «Дождик»,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сл. А. Барто; «Собачка»,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сл. Н. Комиссаровой; «Цыплята», муз. А. Филиппенко, сл. Т. Волгиной; «Колокольчик», муз. И. Арсеева, сл. И. Черницкой. Музыкально-ритмические движения. «Дождик», муз</w:t>
      </w:r>
      <w:proofErr w:type="gramStart"/>
      <w:r w:rsidRPr="00693D67">
        <w:rPr>
          <w:rFonts w:ascii="Times New Roman" w:hAnsi="Times New Roman" w:cs="Times New Roman"/>
          <w:sz w:val="28"/>
          <w:szCs w:val="28"/>
        </w:rPr>
        <w:t>.</w:t>
      </w:r>
      <w:proofErr w:type="gramEnd"/>
      <w:r w:rsidRPr="00693D67">
        <w:rPr>
          <w:rFonts w:ascii="Times New Roman" w:hAnsi="Times New Roman" w:cs="Times New Roman"/>
          <w:sz w:val="28"/>
          <w:szCs w:val="28"/>
        </w:rPr>
        <w:t xml:space="preserve"> и сл. Е. </w:t>
      </w:r>
      <w:proofErr w:type="spellStart"/>
      <w:r w:rsidRPr="00693D67">
        <w:rPr>
          <w:rFonts w:ascii="Times New Roman" w:hAnsi="Times New Roman" w:cs="Times New Roman"/>
          <w:sz w:val="28"/>
          <w:szCs w:val="28"/>
        </w:rPr>
        <w:t>Макшанцевой</w:t>
      </w:r>
      <w:proofErr w:type="spellEnd"/>
      <w:r w:rsidRPr="00693D67">
        <w:rPr>
          <w:rFonts w:ascii="Times New Roman" w:hAnsi="Times New Roman" w:cs="Times New Roman"/>
          <w:sz w:val="28"/>
          <w:szCs w:val="28"/>
        </w:rPr>
        <w:t xml:space="preserve">;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 Александрова. Игры с пением. «Игра с мишкой», муз. Г. </w:t>
      </w:r>
      <w:proofErr w:type="spellStart"/>
      <w:r w:rsidRPr="00693D67">
        <w:rPr>
          <w:rFonts w:ascii="Times New Roman" w:hAnsi="Times New Roman" w:cs="Times New Roman"/>
          <w:sz w:val="28"/>
          <w:szCs w:val="28"/>
        </w:rPr>
        <w:t>Финаровского</w:t>
      </w:r>
      <w:proofErr w:type="spellEnd"/>
      <w:r w:rsidRPr="00693D67">
        <w:rPr>
          <w:rFonts w:ascii="Times New Roman" w:hAnsi="Times New Roman" w:cs="Times New Roman"/>
          <w:sz w:val="28"/>
          <w:szCs w:val="28"/>
        </w:rPr>
        <w:t xml:space="preserve">; «Кто у нас хороший?», рус. нар. песня. Музыкальные забавы. «Из-за леса, из-за гор», Т. Казакова; «Котик и козлик», муз. Ц. Кюи. Инсценирование песен. «Кошка и котенок»,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О. </w:t>
      </w:r>
      <w:proofErr w:type="spellStart"/>
      <w:r w:rsidRPr="00693D67">
        <w:rPr>
          <w:rFonts w:ascii="Times New Roman" w:hAnsi="Times New Roman" w:cs="Times New Roman"/>
          <w:sz w:val="28"/>
          <w:szCs w:val="28"/>
        </w:rPr>
        <w:t>Высотской</w:t>
      </w:r>
      <w:proofErr w:type="spellEnd"/>
      <w:r w:rsidRPr="00693D67">
        <w:rPr>
          <w:rFonts w:ascii="Times New Roman" w:hAnsi="Times New Roman" w:cs="Times New Roman"/>
          <w:sz w:val="28"/>
          <w:szCs w:val="28"/>
        </w:rPr>
        <w:t xml:space="preserve">; «Неваляшки», муз. 3. Левиной; </w:t>
      </w:r>
      <w:proofErr w:type="spellStart"/>
      <w:r w:rsidRPr="00693D67">
        <w:rPr>
          <w:rFonts w:ascii="Times New Roman" w:hAnsi="Times New Roman" w:cs="Times New Roman"/>
          <w:sz w:val="28"/>
          <w:szCs w:val="28"/>
        </w:rPr>
        <w:t>Компанейца</w:t>
      </w:r>
      <w:proofErr w:type="spellEnd"/>
      <w:r w:rsidRPr="00693D67">
        <w:rPr>
          <w:rFonts w:ascii="Times New Roman" w:hAnsi="Times New Roman" w:cs="Times New Roman"/>
          <w:sz w:val="28"/>
          <w:szCs w:val="28"/>
        </w:rPr>
        <w:t xml:space="preserve">. </w:t>
      </w:r>
    </w:p>
    <w:p w14:paraId="2E54E107" w14:textId="0949A08A"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3 ДО 4 ЛЕТ</w:t>
      </w:r>
    </w:p>
    <w:p w14:paraId="11595B49" w14:textId="43F52337" w:rsidR="000A0F09" w:rsidRPr="00693D67" w:rsidRDefault="00693D67" w:rsidP="002A34A9">
      <w:pPr>
        <w:spacing w:after="0" w:line="379" w:lineRule="exact"/>
        <w:ind w:right="20"/>
        <w:jc w:val="both"/>
        <w:rPr>
          <w:rFonts w:ascii="Times New Roman" w:eastAsia="Times New Roman" w:hAnsi="Times New Roman" w:cs="Times New Roman"/>
          <w:b/>
          <w:sz w:val="52"/>
          <w:szCs w:val="52"/>
          <w:lang w:eastAsia="en-US"/>
        </w:rPr>
      </w:pPr>
      <w:r w:rsidRPr="00693D67">
        <w:rPr>
          <w:rFonts w:ascii="Times New Roman" w:hAnsi="Times New Roman" w:cs="Times New Roman"/>
          <w:sz w:val="28"/>
          <w:szCs w:val="28"/>
        </w:rPr>
        <w:t xml:space="preserve">Слушание. «Осенью», муз. С.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xml:space="preserve">; «Ласковая песенка»,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сл. Т. </w:t>
      </w:r>
      <w:proofErr w:type="spellStart"/>
      <w:r w:rsidRPr="00693D67">
        <w:rPr>
          <w:rFonts w:ascii="Times New Roman" w:hAnsi="Times New Roman" w:cs="Times New Roman"/>
          <w:sz w:val="28"/>
          <w:szCs w:val="28"/>
        </w:rPr>
        <w:t>Мираджи</w:t>
      </w:r>
      <w:proofErr w:type="spellEnd"/>
      <w:r w:rsidRPr="00693D67">
        <w:rPr>
          <w:rFonts w:ascii="Times New Roman" w:hAnsi="Times New Roman" w:cs="Times New Roman"/>
          <w:sz w:val="28"/>
          <w:szCs w:val="28"/>
        </w:rPr>
        <w:t xml:space="preserve">; «Колыбельная», муз. С. </w:t>
      </w:r>
      <w:proofErr w:type="spellStart"/>
      <w:r w:rsidRPr="00693D67">
        <w:rPr>
          <w:rFonts w:ascii="Times New Roman" w:hAnsi="Times New Roman" w:cs="Times New Roman"/>
          <w:sz w:val="28"/>
          <w:szCs w:val="28"/>
        </w:rPr>
        <w:t>Разаренова</w:t>
      </w:r>
      <w:proofErr w:type="spellEnd"/>
      <w:r w:rsidRPr="00693D67">
        <w:rPr>
          <w:rFonts w:ascii="Times New Roman" w:hAnsi="Times New Roman" w:cs="Times New Roman"/>
          <w:sz w:val="28"/>
          <w:szCs w:val="28"/>
        </w:rPr>
        <w:t xml:space="preserve">; «Мишка с куклой пляшут </w:t>
      </w:r>
      <w:proofErr w:type="spellStart"/>
      <w:r w:rsidRPr="00693D67">
        <w:rPr>
          <w:rFonts w:ascii="Times New Roman" w:hAnsi="Times New Roman" w:cs="Times New Roman"/>
          <w:sz w:val="28"/>
          <w:szCs w:val="28"/>
        </w:rPr>
        <w:t>полечку</w:t>
      </w:r>
      <w:proofErr w:type="spellEnd"/>
      <w:r w:rsidRPr="00693D67">
        <w:rPr>
          <w:rFonts w:ascii="Times New Roman" w:hAnsi="Times New Roman" w:cs="Times New Roman"/>
          <w:sz w:val="28"/>
          <w:szCs w:val="28"/>
        </w:rPr>
        <w:t xml:space="preserve">», муз. М. </w:t>
      </w:r>
      <w:proofErr w:type="spellStart"/>
      <w:r w:rsidRPr="00693D67">
        <w:rPr>
          <w:rFonts w:ascii="Times New Roman" w:hAnsi="Times New Roman" w:cs="Times New Roman"/>
          <w:sz w:val="28"/>
          <w:szCs w:val="28"/>
        </w:rPr>
        <w:t>Качурбиной</w:t>
      </w:r>
      <w:proofErr w:type="spellEnd"/>
      <w:r w:rsidRPr="00693D67">
        <w:rPr>
          <w:rFonts w:ascii="Times New Roman" w:hAnsi="Times New Roman" w:cs="Times New Roman"/>
          <w:sz w:val="28"/>
          <w:szCs w:val="28"/>
        </w:rPr>
        <w:t xml:space="preserve">; «Зайчик», муз. Л. Лядовой; «Резвушка» и «Капризуля», муз. В. Волкова; «Воробей», муз. А. </w:t>
      </w:r>
      <w:proofErr w:type="spellStart"/>
      <w:r w:rsidRPr="00693D67">
        <w:rPr>
          <w:rFonts w:ascii="Times New Roman" w:hAnsi="Times New Roman" w:cs="Times New Roman"/>
          <w:sz w:val="28"/>
          <w:szCs w:val="28"/>
        </w:rPr>
        <w:t>Руббах</w:t>
      </w:r>
      <w:proofErr w:type="spellEnd"/>
      <w:r w:rsidRPr="00693D67">
        <w:rPr>
          <w:rFonts w:ascii="Times New Roman" w:hAnsi="Times New Roman" w:cs="Times New Roman"/>
          <w:sz w:val="28"/>
          <w:szCs w:val="28"/>
        </w:rPr>
        <w:t>; «Дождик и радуга», муз. С. Прокофьева; «Со вьюном я хожу», рус. нар. песня; «Лесные картинки», муз. Ю. Слонова. Пение. Упражнения на развитие слуха и голоса. «Лю-</w:t>
      </w:r>
      <w:proofErr w:type="spellStart"/>
      <w:r w:rsidRPr="00693D67">
        <w:rPr>
          <w:rFonts w:ascii="Times New Roman" w:hAnsi="Times New Roman" w:cs="Times New Roman"/>
          <w:sz w:val="28"/>
          <w:szCs w:val="28"/>
        </w:rPr>
        <w:t>лю</w:t>
      </w:r>
      <w:proofErr w:type="spellEnd"/>
      <w:r w:rsidRPr="00693D67">
        <w:rPr>
          <w:rFonts w:ascii="Times New Roman" w:hAnsi="Times New Roman" w:cs="Times New Roman"/>
          <w:sz w:val="28"/>
          <w:szCs w:val="28"/>
        </w:rPr>
        <w:t xml:space="preserve">, бай», рус. нар. колыбельная; «Я иду с цветами», муз. Е. Тиличеевой, сл. Л. Дымовой; «Маме улыбаемся», муз.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сл. 3. 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xml:space="preserve">; «Прокати, лошадка, нас», муз.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и К. Козыревой, сл. И. Михайловой; «Маме песенку пою»,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сл. Е. Авдиенко; «Цыплята», муз. А. Филиппенко, сл. Т. Волгиной. Песенное творчество. «Бай-бай, бай-бай», «Лю-</w:t>
      </w:r>
      <w:proofErr w:type="spellStart"/>
      <w:r w:rsidRPr="00693D67">
        <w:rPr>
          <w:rFonts w:ascii="Times New Roman" w:hAnsi="Times New Roman" w:cs="Times New Roman"/>
          <w:sz w:val="28"/>
          <w:szCs w:val="28"/>
        </w:rPr>
        <w:t>лю</w:t>
      </w:r>
      <w:proofErr w:type="spellEnd"/>
      <w:r w:rsidRPr="00693D67">
        <w:rPr>
          <w:rFonts w:ascii="Times New Roman" w:hAnsi="Times New Roman" w:cs="Times New Roman"/>
          <w:sz w:val="28"/>
          <w:szCs w:val="28"/>
        </w:rPr>
        <w:t xml:space="preserve">, бай», рус. нар. колыбельные; «Как тебя зовут?», «Спой колыбельную», «Ах ты, котенька-коток», рус. нар. колыбельная; придумывание колыбельной мелодии и плясовой мелодии. Музыкально-ритмические движения. Игровые упражнения, ходьба и бег под музыку «Марш и бег» A. Александрова; «Скачут лошадки»,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«Шагаем как физкультурники», муз. Т. Ломовой; «</w:t>
      </w:r>
      <w:proofErr w:type="spellStart"/>
      <w:r w:rsidRPr="00693D67">
        <w:rPr>
          <w:rFonts w:ascii="Times New Roman" w:hAnsi="Times New Roman" w:cs="Times New Roman"/>
          <w:sz w:val="28"/>
          <w:szCs w:val="28"/>
        </w:rPr>
        <w:t>Топотушки</w:t>
      </w:r>
      <w:proofErr w:type="spellEnd"/>
      <w:r w:rsidRPr="00693D67">
        <w:rPr>
          <w:rFonts w:ascii="Times New Roman" w:hAnsi="Times New Roman" w:cs="Times New Roman"/>
          <w:sz w:val="28"/>
          <w:szCs w:val="28"/>
        </w:rPr>
        <w:t xml:space="preserve">»,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Вихаревой; «Медвежата»,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Н. Френкель; «Птички летают», муз. Л. Банниковой; «Жуки», </w:t>
      </w:r>
      <w:proofErr w:type="spellStart"/>
      <w:r w:rsidRPr="00693D67">
        <w:rPr>
          <w:rFonts w:ascii="Times New Roman" w:hAnsi="Times New Roman" w:cs="Times New Roman"/>
          <w:sz w:val="28"/>
          <w:szCs w:val="28"/>
        </w:rPr>
        <w:t>венгер</w:t>
      </w:r>
      <w:proofErr w:type="spellEnd"/>
      <w:r w:rsidRPr="00693D67">
        <w:rPr>
          <w:rFonts w:ascii="Times New Roman" w:hAnsi="Times New Roman" w:cs="Times New Roman"/>
          <w:sz w:val="28"/>
          <w:szCs w:val="28"/>
        </w:rPr>
        <w:t xml:space="preserve">.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Л. </w:t>
      </w:r>
      <w:proofErr w:type="spellStart"/>
      <w:r w:rsidRPr="00693D67">
        <w:rPr>
          <w:rFonts w:ascii="Times New Roman" w:hAnsi="Times New Roman" w:cs="Times New Roman"/>
          <w:sz w:val="28"/>
          <w:szCs w:val="28"/>
        </w:rPr>
        <w:t>Вишкарева</w:t>
      </w:r>
      <w:proofErr w:type="spellEnd"/>
      <w:r w:rsidRPr="00693D67">
        <w:rPr>
          <w:rFonts w:ascii="Times New Roman" w:hAnsi="Times New Roman" w:cs="Times New Roman"/>
          <w:sz w:val="28"/>
          <w:szCs w:val="28"/>
        </w:rPr>
        <w:t xml:space="preserve">. Игры. «Солнышко и дождик», муз.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сл. А. Барто; «Жмурки с Мишкой», муз. Ф. </w:t>
      </w:r>
      <w:proofErr w:type="spellStart"/>
      <w:r w:rsidRPr="00693D67">
        <w:rPr>
          <w:rFonts w:ascii="Times New Roman" w:hAnsi="Times New Roman" w:cs="Times New Roman"/>
          <w:sz w:val="28"/>
          <w:szCs w:val="28"/>
        </w:rPr>
        <w:t>Флотова</w:t>
      </w:r>
      <w:proofErr w:type="spellEnd"/>
      <w:r w:rsidRPr="00693D67">
        <w:rPr>
          <w:rFonts w:ascii="Times New Roman" w:hAnsi="Times New Roman" w:cs="Times New Roman"/>
          <w:sz w:val="28"/>
          <w:szCs w:val="28"/>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693D67">
        <w:rPr>
          <w:rFonts w:ascii="Times New Roman" w:hAnsi="Times New Roman" w:cs="Times New Roman"/>
          <w:sz w:val="28"/>
          <w:szCs w:val="28"/>
        </w:rPr>
        <w:t>Метлова</w:t>
      </w:r>
      <w:proofErr w:type="spellEnd"/>
      <w:r w:rsidRPr="00693D67">
        <w:rPr>
          <w:rFonts w:ascii="Times New Roman" w:hAnsi="Times New Roman" w:cs="Times New Roman"/>
          <w:sz w:val="28"/>
          <w:szCs w:val="28"/>
        </w:rPr>
        <w:t>. Хороводы и пляски. «Пляска с погремушками», муз</w:t>
      </w:r>
      <w:proofErr w:type="gramStart"/>
      <w:r w:rsidRPr="00693D67">
        <w:rPr>
          <w:rFonts w:ascii="Times New Roman" w:hAnsi="Times New Roman" w:cs="Times New Roman"/>
          <w:sz w:val="28"/>
          <w:szCs w:val="28"/>
        </w:rPr>
        <w:t>.</w:t>
      </w:r>
      <w:proofErr w:type="gramEnd"/>
      <w:r w:rsidRPr="00693D67">
        <w:rPr>
          <w:rFonts w:ascii="Times New Roman" w:hAnsi="Times New Roman" w:cs="Times New Roman"/>
          <w:sz w:val="28"/>
          <w:szCs w:val="28"/>
        </w:rPr>
        <w:t xml:space="preserve"> и сл. В. Антоновой; «Пальчики и ручки»,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693D67">
        <w:rPr>
          <w:rFonts w:ascii="Times New Roman" w:hAnsi="Times New Roman" w:cs="Times New Roman"/>
          <w:sz w:val="28"/>
          <w:szCs w:val="28"/>
        </w:rPr>
        <w:t>Равина</w:t>
      </w:r>
      <w:proofErr w:type="spellEnd"/>
      <w:r w:rsidRPr="00693D67">
        <w:rPr>
          <w:rFonts w:ascii="Times New Roman" w:hAnsi="Times New Roman" w:cs="Times New Roman"/>
          <w:sz w:val="28"/>
          <w:szCs w:val="28"/>
        </w:rPr>
        <w:t xml:space="preserve">, сл. П. </w:t>
      </w:r>
      <w:proofErr w:type="spellStart"/>
      <w:r w:rsidRPr="00693D67">
        <w:rPr>
          <w:rFonts w:ascii="Times New Roman" w:hAnsi="Times New Roman" w:cs="Times New Roman"/>
          <w:sz w:val="28"/>
          <w:szCs w:val="28"/>
        </w:rPr>
        <w:t>Границыной</w:t>
      </w:r>
      <w:proofErr w:type="spellEnd"/>
      <w:r w:rsidRPr="00693D67">
        <w:rPr>
          <w:rFonts w:ascii="Times New Roman" w:hAnsi="Times New Roman" w:cs="Times New Roman"/>
          <w:sz w:val="28"/>
          <w:szCs w:val="28"/>
        </w:rPr>
        <w:t xml:space="preserve">; танец с платочками под рус. нар. мелодию; «Помирились», муз. Т. </w:t>
      </w:r>
      <w:proofErr w:type="spellStart"/>
      <w:r w:rsidRPr="00693D67">
        <w:rPr>
          <w:rFonts w:ascii="Times New Roman" w:hAnsi="Times New Roman" w:cs="Times New Roman"/>
          <w:sz w:val="28"/>
          <w:szCs w:val="28"/>
        </w:rPr>
        <w:t>Вилькорейской</w:t>
      </w:r>
      <w:proofErr w:type="spellEnd"/>
      <w:r w:rsidRPr="00693D67">
        <w:rPr>
          <w:rFonts w:ascii="Times New Roman" w:hAnsi="Times New Roman" w:cs="Times New Roman"/>
          <w:sz w:val="28"/>
          <w:szCs w:val="28"/>
        </w:rPr>
        <w:t xml:space="preserve">. Характерные танцы.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B.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«Волшебные платочки»,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Р. Рустамова. Музыкально-дидактические игры. Развитие </w:t>
      </w:r>
      <w:proofErr w:type="spellStart"/>
      <w:r w:rsidRPr="00693D67">
        <w:rPr>
          <w:rFonts w:ascii="Times New Roman" w:hAnsi="Times New Roman" w:cs="Times New Roman"/>
          <w:sz w:val="28"/>
          <w:szCs w:val="28"/>
        </w:rPr>
        <w:t>звуковысотного</w:t>
      </w:r>
      <w:proofErr w:type="spellEnd"/>
      <w:r w:rsidRPr="00693D67">
        <w:rPr>
          <w:rFonts w:ascii="Times New Roman" w:hAnsi="Times New Roman" w:cs="Times New Roman"/>
          <w:sz w:val="28"/>
          <w:szCs w:val="28"/>
        </w:rPr>
        <w:t xml:space="preserve">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14:paraId="3BDECC0E" w14:textId="6D46FD3D"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4 ЛЕТ ДО 5 ЛЕТ</w:t>
      </w:r>
    </w:p>
    <w:p w14:paraId="6FEE4258" w14:textId="6C8EC314" w:rsidR="000A0F09" w:rsidRPr="00693D67" w:rsidRDefault="00693D67" w:rsidP="002A34A9">
      <w:pPr>
        <w:spacing w:after="0" w:line="379" w:lineRule="exact"/>
        <w:ind w:right="20"/>
        <w:jc w:val="both"/>
        <w:rPr>
          <w:rFonts w:ascii="Times New Roman" w:eastAsia="Times New Roman" w:hAnsi="Times New Roman" w:cs="Times New Roman"/>
          <w:b/>
          <w:sz w:val="72"/>
          <w:szCs w:val="72"/>
          <w:lang w:eastAsia="en-US"/>
        </w:rPr>
      </w:pPr>
      <w:r w:rsidRPr="00693D67">
        <w:rPr>
          <w:rFonts w:ascii="Times New Roman" w:hAnsi="Times New Roman" w:cs="Times New Roman"/>
          <w:sz w:val="28"/>
          <w:szCs w:val="28"/>
        </w:rPr>
        <w:t>Слушание. «Ах ты, береза», рус. нар. песня; «Осенняя песенка», муз. Д. Васильева-</w:t>
      </w:r>
      <w:proofErr w:type="spellStart"/>
      <w:r w:rsidRPr="00693D67">
        <w:rPr>
          <w:rFonts w:ascii="Times New Roman" w:hAnsi="Times New Roman" w:cs="Times New Roman"/>
          <w:sz w:val="28"/>
          <w:szCs w:val="28"/>
        </w:rPr>
        <w:t>Буглая</w:t>
      </w:r>
      <w:proofErr w:type="spellEnd"/>
      <w:r w:rsidRPr="00693D67">
        <w:rPr>
          <w:rFonts w:ascii="Times New Roman" w:hAnsi="Times New Roman" w:cs="Times New Roman"/>
          <w:sz w:val="28"/>
          <w:szCs w:val="28"/>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 Упражнения на развитие слуха и голоса. «Путаница» - песня-шутка; муз. Е. Тиличеевой, сл. К. Чуковского, «</w:t>
      </w:r>
      <w:proofErr w:type="spellStart"/>
      <w:r w:rsidRPr="00693D67">
        <w:rPr>
          <w:rFonts w:ascii="Times New Roman" w:hAnsi="Times New Roman" w:cs="Times New Roman"/>
          <w:sz w:val="28"/>
          <w:szCs w:val="28"/>
        </w:rPr>
        <w:t>Кукушечка</w:t>
      </w:r>
      <w:proofErr w:type="spellEnd"/>
      <w:r w:rsidRPr="00693D67">
        <w:rPr>
          <w:rFonts w:ascii="Times New Roman" w:hAnsi="Times New Roman" w:cs="Times New Roman"/>
          <w:sz w:val="28"/>
          <w:szCs w:val="28"/>
        </w:rPr>
        <w:t xml:space="preserve">»,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И. Арсеева; «Паучок» и «Кисонька-</w:t>
      </w:r>
      <w:proofErr w:type="spellStart"/>
      <w:r w:rsidRPr="00693D67">
        <w:rPr>
          <w:rFonts w:ascii="Times New Roman" w:hAnsi="Times New Roman" w:cs="Times New Roman"/>
          <w:sz w:val="28"/>
          <w:szCs w:val="28"/>
        </w:rPr>
        <w:t>мурысонька</w:t>
      </w:r>
      <w:proofErr w:type="spellEnd"/>
      <w:r w:rsidRPr="00693D67">
        <w:rPr>
          <w:rFonts w:ascii="Times New Roman" w:hAnsi="Times New Roman" w:cs="Times New Roman"/>
          <w:sz w:val="28"/>
          <w:szCs w:val="28"/>
        </w:rPr>
        <w:t>», рус. нар. песни; заклички: «Ой, кулики! Весна поет!» и «</w:t>
      </w:r>
      <w:proofErr w:type="spellStart"/>
      <w:r w:rsidRPr="00693D67">
        <w:rPr>
          <w:rFonts w:ascii="Times New Roman" w:hAnsi="Times New Roman" w:cs="Times New Roman"/>
          <w:sz w:val="28"/>
          <w:szCs w:val="28"/>
        </w:rPr>
        <w:t>Жаворонушки</w:t>
      </w:r>
      <w:proofErr w:type="spellEnd"/>
      <w:r w:rsidRPr="00693D67">
        <w:rPr>
          <w:rFonts w:ascii="Times New Roman" w:hAnsi="Times New Roman" w:cs="Times New Roman"/>
          <w:sz w:val="28"/>
          <w:szCs w:val="28"/>
        </w:rPr>
        <w:t xml:space="preserve">, прилетите!». Песни. «Осень», муз. И. Кишко, сл. Т. Волгиной; «Санки»,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О. </w:t>
      </w:r>
      <w:proofErr w:type="spellStart"/>
      <w:r w:rsidRPr="00693D67">
        <w:rPr>
          <w:rFonts w:ascii="Times New Roman" w:hAnsi="Times New Roman" w:cs="Times New Roman"/>
          <w:sz w:val="28"/>
          <w:szCs w:val="28"/>
        </w:rPr>
        <w:t>Высотской</w:t>
      </w:r>
      <w:proofErr w:type="spellEnd"/>
      <w:r w:rsidRPr="00693D67">
        <w:rPr>
          <w:rFonts w:ascii="Times New Roman" w:hAnsi="Times New Roman" w:cs="Times New Roman"/>
          <w:sz w:val="28"/>
          <w:szCs w:val="28"/>
        </w:rPr>
        <w:t xml:space="preserve">; «Зима прошла», муз. Н. </w:t>
      </w:r>
      <w:proofErr w:type="spellStart"/>
      <w:r w:rsidRPr="00693D67">
        <w:rPr>
          <w:rFonts w:ascii="Times New Roman" w:hAnsi="Times New Roman" w:cs="Times New Roman"/>
          <w:sz w:val="28"/>
          <w:szCs w:val="28"/>
        </w:rPr>
        <w:t>Метлова</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xml:space="preserve">; «Подарок маме», муз. А. Филиппенко, сл. Т. Волгиной; «Воробей», муз. В. </w:t>
      </w:r>
      <w:proofErr w:type="spellStart"/>
      <w:r w:rsidRPr="00693D67">
        <w:rPr>
          <w:rFonts w:ascii="Times New Roman" w:hAnsi="Times New Roman" w:cs="Times New Roman"/>
          <w:sz w:val="28"/>
          <w:szCs w:val="28"/>
        </w:rPr>
        <w:t>Герчик</w:t>
      </w:r>
      <w:proofErr w:type="spellEnd"/>
      <w:r w:rsidRPr="00693D67">
        <w:rPr>
          <w:rFonts w:ascii="Times New Roman" w:hAnsi="Times New Roman" w:cs="Times New Roman"/>
          <w:sz w:val="28"/>
          <w:szCs w:val="28"/>
        </w:rPr>
        <w:t xml:space="preserve">, сл. А. Чельцова; «Дождик»,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Н. Френкель. Музыкально-ритмические движения. Игровые упражнения. «Пружинки» под рус. нар. мелодию; ходьба под «Марш», муз. И. Беркович; «Веселые мячики» (подпрыгивание и бег), муз. М. </w:t>
      </w:r>
      <w:proofErr w:type="spellStart"/>
      <w:r w:rsidRPr="00693D67">
        <w:rPr>
          <w:rFonts w:ascii="Times New Roman" w:hAnsi="Times New Roman" w:cs="Times New Roman"/>
          <w:sz w:val="28"/>
          <w:szCs w:val="28"/>
        </w:rPr>
        <w:t>Сатулиной</w:t>
      </w:r>
      <w:proofErr w:type="spellEnd"/>
      <w:r w:rsidRPr="00693D67">
        <w:rPr>
          <w:rFonts w:ascii="Times New Roman" w:hAnsi="Times New Roman" w:cs="Times New Roman"/>
          <w:sz w:val="28"/>
          <w:szCs w:val="28"/>
        </w:rPr>
        <w:t xml:space="preserve">; лиса и зайцы под муз. А.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693D67">
        <w:rPr>
          <w:rFonts w:ascii="Times New Roman" w:hAnsi="Times New Roman" w:cs="Times New Roman"/>
          <w:sz w:val="28"/>
          <w:szCs w:val="28"/>
        </w:rPr>
        <w:t>Старокадомского</w:t>
      </w:r>
      <w:proofErr w:type="spellEnd"/>
      <w:r w:rsidRPr="00693D67">
        <w:rPr>
          <w:rFonts w:ascii="Times New Roman" w:hAnsi="Times New Roman" w:cs="Times New Roman"/>
          <w:sz w:val="28"/>
          <w:szCs w:val="28"/>
        </w:rPr>
        <w:t xml:space="preserve">; «Упражнения с цветами» под муз. «Вальса» А. Жилина. Этюды-драматизации. «Барабанщик»,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«Танец осенних листочков», муз. А. Филиппенко, сл. Е. </w:t>
      </w:r>
      <w:proofErr w:type="spellStart"/>
      <w:r w:rsidRPr="00693D67">
        <w:rPr>
          <w:rFonts w:ascii="Times New Roman" w:hAnsi="Times New Roman" w:cs="Times New Roman"/>
          <w:sz w:val="28"/>
          <w:szCs w:val="28"/>
        </w:rPr>
        <w:t>Макшанцевой</w:t>
      </w:r>
      <w:proofErr w:type="spellEnd"/>
      <w:r w:rsidRPr="00693D67">
        <w:rPr>
          <w:rFonts w:ascii="Times New Roman" w:hAnsi="Times New Roman" w:cs="Times New Roman"/>
          <w:sz w:val="28"/>
          <w:szCs w:val="28"/>
        </w:rPr>
        <w:t xml:space="preserve">; «Барабанщики», муз. Д. Кабалевского и С. </w:t>
      </w:r>
      <w:proofErr w:type="spellStart"/>
      <w:r w:rsidRPr="00693D67">
        <w:rPr>
          <w:rFonts w:ascii="Times New Roman" w:hAnsi="Times New Roman" w:cs="Times New Roman"/>
          <w:sz w:val="28"/>
          <w:szCs w:val="28"/>
        </w:rPr>
        <w:t>Левидова</w:t>
      </w:r>
      <w:proofErr w:type="spellEnd"/>
      <w:r w:rsidRPr="00693D67">
        <w:rPr>
          <w:rFonts w:ascii="Times New Roman" w:hAnsi="Times New Roman" w:cs="Times New Roman"/>
          <w:sz w:val="28"/>
          <w:szCs w:val="28"/>
        </w:rPr>
        <w:t xml:space="preserve">; «Считалка», «Катилось яблоко», муз.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Хороводы и пляски. «Топ и хлоп», муз. Т. Назарова-</w:t>
      </w:r>
      <w:proofErr w:type="spellStart"/>
      <w:r w:rsidRPr="00693D67">
        <w:rPr>
          <w:rFonts w:ascii="Times New Roman" w:hAnsi="Times New Roman" w:cs="Times New Roman"/>
          <w:sz w:val="28"/>
          <w:szCs w:val="28"/>
        </w:rPr>
        <w:t>Метнер</w:t>
      </w:r>
      <w:proofErr w:type="spellEnd"/>
      <w:r w:rsidRPr="00693D67">
        <w:rPr>
          <w:rFonts w:ascii="Times New Roman" w:hAnsi="Times New Roman" w:cs="Times New Roman"/>
          <w:sz w:val="28"/>
          <w:szCs w:val="28"/>
        </w:rPr>
        <w:t xml:space="preserve">, сл. Е. Каргановой; «Танец с ложками» под рус. нар. мелодию; новогодние хороводы по выбору музыкального руководителя. Характерные танцы. «Снежинки», муз. О. Берта,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Н. </w:t>
      </w:r>
      <w:proofErr w:type="spellStart"/>
      <w:r w:rsidRPr="00693D67">
        <w:rPr>
          <w:rFonts w:ascii="Times New Roman" w:hAnsi="Times New Roman" w:cs="Times New Roman"/>
          <w:sz w:val="28"/>
          <w:szCs w:val="28"/>
        </w:rPr>
        <w:t>Метлова</w:t>
      </w:r>
      <w:proofErr w:type="spellEnd"/>
      <w:r w:rsidRPr="00693D67">
        <w:rPr>
          <w:rFonts w:ascii="Times New Roman" w:hAnsi="Times New Roman" w:cs="Times New Roman"/>
          <w:sz w:val="28"/>
          <w:szCs w:val="28"/>
        </w:rPr>
        <w:t xml:space="preserve">; «Танец зайчат» под «Польку» И. Штрауса; «Снежинки», муз. Т. Ломовой; «Бусинки» под «Галоп» И. Дунаевского. Музыкальные игры. «Курочка и петушок», муз. Г. Фрида; «Жмурки», муз. Ф. </w:t>
      </w:r>
      <w:proofErr w:type="spellStart"/>
      <w:r w:rsidRPr="00693D67">
        <w:rPr>
          <w:rFonts w:ascii="Times New Roman" w:hAnsi="Times New Roman" w:cs="Times New Roman"/>
          <w:sz w:val="28"/>
          <w:szCs w:val="28"/>
        </w:rPr>
        <w:t>Флотова</w:t>
      </w:r>
      <w:proofErr w:type="spellEnd"/>
      <w:r w:rsidRPr="00693D67">
        <w:rPr>
          <w:rFonts w:ascii="Times New Roman" w:hAnsi="Times New Roman" w:cs="Times New Roman"/>
          <w:sz w:val="28"/>
          <w:szCs w:val="28"/>
        </w:rPr>
        <w:t xml:space="preserve">; «Медведь и заяц», муз. В. </w:t>
      </w:r>
      <w:proofErr w:type="spellStart"/>
      <w:r w:rsidRPr="00693D67">
        <w:rPr>
          <w:rFonts w:ascii="Times New Roman" w:hAnsi="Times New Roman" w:cs="Times New Roman"/>
          <w:sz w:val="28"/>
          <w:szCs w:val="28"/>
        </w:rPr>
        <w:t>Ребикова</w:t>
      </w:r>
      <w:proofErr w:type="spellEnd"/>
      <w:r w:rsidRPr="00693D67">
        <w:rPr>
          <w:rFonts w:ascii="Times New Roman" w:hAnsi="Times New Roman" w:cs="Times New Roman"/>
          <w:sz w:val="28"/>
          <w:szCs w:val="28"/>
        </w:rPr>
        <w:t xml:space="preserve">; «Самолеты», муз. М. Магиденко; «Найди себе пару», муз. Т. Ломовой; «Займи домик», муз. М. Магиденко. Игры с пением. «Огородная-хороводная», муз. Б. </w:t>
      </w:r>
      <w:proofErr w:type="spellStart"/>
      <w:r w:rsidRPr="00693D67">
        <w:rPr>
          <w:rFonts w:ascii="Times New Roman" w:hAnsi="Times New Roman" w:cs="Times New Roman"/>
          <w:sz w:val="28"/>
          <w:szCs w:val="28"/>
        </w:rPr>
        <w:t>Можжевелова</w:t>
      </w:r>
      <w:proofErr w:type="spellEnd"/>
      <w:r w:rsidRPr="00693D67">
        <w:rPr>
          <w:rFonts w:ascii="Times New Roman" w:hAnsi="Times New Roman" w:cs="Times New Roman"/>
          <w:sz w:val="28"/>
          <w:szCs w:val="28"/>
        </w:rPr>
        <w:t xml:space="preserve">, сл. А. </w:t>
      </w:r>
      <w:proofErr w:type="spellStart"/>
      <w:r w:rsidRPr="00693D67">
        <w:rPr>
          <w:rFonts w:ascii="Times New Roman" w:hAnsi="Times New Roman" w:cs="Times New Roman"/>
          <w:sz w:val="28"/>
          <w:szCs w:val="28"/>
        </w:rPr>
        <w:t>Пассовой</w:t>
      </w:r>
      <w:proofErr w:type="spellEnd"/>
      <w:r w:rsidRPr="00693D67">
        <w:rPr>
          <w:rFonts w:ascii="Times New Roman" w:hAnsi="Times New Roman" w:cs="Times New Roman"/>
          <w:sz w:val="28"/>
          <w:szCs w:val="28"/>
        </w:rPr>
        <w:t xml:space="preserve">; «Гуси, лебеди и волк», муз. Е. Тиличеевой, сл. М. Булатова; «Мы на луг ходили», муз. А. Филиппенко, сл. Н. </w:t>
      </w:r>
      <w:proofErr w:type="spellStart"/>
      <w:r w:rsidRPr="00693D67">
        <w:rPr>
          <w:rFonts w:ascii="Times New Roman" w:hAnsi="Times New Roman" w:cs="Times New Roman"/>
          <w:sz w:val="28"/>
          <w:szCs w:val="28"/>
        </w:rPr>
        <w:t>Кукловской</w:t>
      </w:r>
      <w:proofErr w:type="spellEnd"/>
      <w:r w:rsidRPr="00693D67">
        <w:rPr>
          <w:rFonts w:ascii="Times New Roman" w:hAnsi="Times New Roman" w:cs="Times New Roman"/>
          <w:sz w:val="28"/>
          <w:szCs w:val="28"/>
        </w:rPr>
        <w:t xml:space="preserve">. Песенное творчество. «Как тебя зовут?»; «Что ты хочешь, кошечка?»; «Наша песенка простая», муз. А. Александрова, сл. М. </w:t>
      </w:r>
      <w:proofErr w:type="spellStart"/>
      <w:r w:rsidRPr="00693D67">
        <w:rPr>
          <w:rFonts w:ascii="Times New Roman" w:hAnsi="Times New Roman" w:cs="Times New Roman"/>
          <w:sz w:val="28"/>
          <w:szCs w:val="28"/>
        </w:rPr>
        <w:t>Ивенсен</w:t>
      </w:r>
      <w:proofErr w:type="spellEnd"/>
      <w:r w:rsidRPr="00693D67">
        <w:rPr>
          <w:rFonts w:ascii="Times New Roman" w:hAnsi="Times New Roman" w:cs="Times New Roman"/>
          <w:sz w:val="28"/>
          <w:szCs w:val="28"/>
        </w:rPr>
        <w:t>; «Курочка-</w:t>
      </w:r>
      <w:proofErr w:type="spellStart"/>
      <w:r w:rsidRPr="00693D67">
        <w:rPr>
          <w:rFonts w:ascii="Times New Roman" w:hAnsi="Times New Roman" w:cs="Times New Roman"/>
          <w:sz w:val="28"/>
          <w:szCs w:val="28"/>
        </w:rPr>
        <w:t>рябушечка</w:t>
      </w:r>
      <w:proofErr w:type="spellEnd"/>
      <w:r w:rsidRPr="00693D67">
        <w:rPr>
          <w:rFonts w:ascii="Times New Roman" w:hAnsi="Times New Roman" w:cs="Times New Roman"/>
          <w:sz w:val="28"/>
          <w:szCs w:val="28"/>
        </w:rPr>
        <w:t xml:space="preserve">», муз. Г. Лобачева, сл. Народные. Развитие танцевально-игрового творчества. «Лошадка», муз. Н. </w:t>
      </w:r>
      <w:proofErr w:type="spellStart"/>
      <w:r w:rsidRPr="00693D67">
        <w:rPr>
          <w:rFonts w:ascii="Times New Roman" w:hAnsi="Times New Roman" w:cs="Times New Roman"/>
          <w:sz w:val="28"/>
          <w:szCs w:val="28"/>
        </w:rPr>
        <w:t>Потоловского</w:t>
      </w:r>
      <w:proofErr w:type="spellEnd"/>
      <w:r w:rsidRPr="00693D67">
        <w:rPr>
          <w:rFonts w:ascii="Times New Roman" w:hAnsi="Times New Roman" w:cs="Times New Roman"/>
          <w:sz w:val="28"/>
          <w:szCs w:val="28"/>
        </w:rPr>
        <w:t xml:space="preserve">; «Зайчики», «Наседка и цыплята», «Воробей», муз. Т. Ломовой; «Ой, хмель мой, хмелек»,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«Кукла», муз. М. </w:t>
      </w:r>
      <w:proofErr w:type="spellStart"/>
      <w:r w:rsidRPr="00693D67">
        <w:rPr>
          <w:rFonts w:ascii="Times New Roman" w:hAnsi="Times New Roman" w:cs="Times New Roman"/>
          <w:sz w:val="28"/>
          <w:szCs w:val="28"/>
        </w:rPr>
        <w:t>Старокадомского</w:t>
      </w:r>
      <w:proofErr w:type="spellEnd"/>
      <w:r w:rsidRPr="00693D67">
        <w:rPr>
          <w:rFonts w:ascii="Times New Roman" w:hAnsi="Times New Roman" w:cs="Times New Roman"/>
          <w:sz w:val="28"/>
          <w:szCs w:val="28"/>
        </w:rPr>
        <w:t xml:space="preserve">; «Медвежата»,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Н. Френкель. Музыкально-дидактические игры. Развитие </w:t>
      </w:r>
      <w:proofErr w:type="spellStart"/>
      <w:r w:rsidRPr="00693D67">
        <w:rPr>
          <w:rFonts w:ascii="Times New Roman" w:hAnsi="Times New Roman" w:cs="Times New Roman"/>
          <w:sz w:val="28"/>
          <w:szCs w:val="28"/>
        </w:rPr>
        <w:t>звуковысотного</w:t>
      </w:r>
      <w:proofErr w:type="spellEnd"/>
      <w:r w:rsidRPr="00693D67">
        <w:rPr>
          <w:rFonts w:ascii="Times New Roman" w:hAnsi="Times New Roman" w:cs="Times New Roman"/>
          <w:sz w:val="28"/>
          <w:szCs w:val="28"/>
        </w:rPr>
        <w:t xml:space="preserve">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w:t>
      </w:r>
      <w:proofErr w:type="spellStart"/>
      <w:r w:rsidRPr="00693D67">
        <w:rPr>
          <w:rFonts w:ascii="Times New Roman" w:hAnsi="Times New Roman" w:cs="Times New Roman"/>
          <w:sz w:val="28"/>
          <w:szCs w:val="28"/>
        </w:rPr>
        <w:t>Долинова</w:t>
      </w:r>
      <w:proofErr w:type="spellEnd"/>
      <w:r w:rsidRPr="00693D67">
        <w:rPr>
          <w:rFonts w:ascii="Times New Roman" w:hAnsi="Times New Roman" w:cs="Times New Roman"/>
          <w:sz w:val="28"/>
          <w:szCs w:val="28"/>
        </w:rPr>
        <w:t xml:space="preserve">; «Сорока-сорока», рус. нар. прибаутка, обр.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w:t>
      </w:r>
    </w:p>
    <w:p w14:paraId="19C012C4" w14:textId="789CB135"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5 ЛЕТ ДО 6 ЛЕТ</w:t>
      </w:r>
    </w:p>
    <w:p w14:paraId="59891983" w14:textId="7DAABA75" w:rsidR="000A0F09" w:rsidRPr="00693D67" w:rsidRDefault="00693D67" w:rsidP="002A34A9">
      <w:pPr>
        <w:spacing w:after="0" w:line="379" w:lineRule="exact"/>
        <w:ind w:right="20"/>
        <w:jc w:val="both"/>
        <w:rPr>
          <w:rFonts w:ascii="Times New Roman" w:eastAsia="Times New Roman" w:hAnsi="Times New Roman" w:cs="Times New Roman"/>
          <w:b/>
          <w:sz w:val="44"/>
          <w:szCs w:val="44"/>
          <w:lang w:eastAsia="en-US"/>
        </w:rPr>
      </w:pPr>
      <w:r w:rsidRPr="00693D67">
        <w:rPr>
          <w:rFonts w:ascii="Times New Roman" w:hAnsi="Times New Roman" w:cs="Times New Roman"/>
          <w:sz w:val="28"/>
          <w:szCs w:val="28"/>
        </w:rPr>
        <w:t>Слушание. «Зима», муз. П. Чайковского, сл. А. Плещеева; «Осенняя песня», из цикла «Времена года» П. Чайковского; «Полька»; муз. Д. Львова-</w:t>
      </w:r>
      <w:proofErr w:type="spellStart"/>
      <w:r w:rsidRPr="00693D67">
        <w:rPr>
          <w:rFonts w:ascii="Times New Roman" w:hAnsi="Times New Roman" w:cs="Times New Roman"/>
          <w:sz w:val="28"/>
          <w:szCs w:val="28"/>
        </w:rPr>
        <w:t>Компанейца</w:t>
      </w:r>
      <w:proofErr w:type="spellEnd"/>
      <w:r w:rsidRPr="00693D67">
        <w:rPr>
          <w:rFonts w:ascii="Times New Roman" w:hAnsi="Times New Roman" w:cs="Times New Roman"/>
          <w:sz w:val="28"/>
          <w:szCs w:val="28"/>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xml:space="preserve">; «Пляска птиц», «Колыбельная», муз. Н. Римского-Корсакова. Пение. Упражнения на развитие слуха и голоса. «Ворон»,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Е. Тиличеевой; «Андрей-воробей», рус. 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w:t>
      </w:r>
      <w:proofErr w:type="spellStart"/>
      <w:r w:rsidRPr="00693D67">
        <w:rPr>
          <w:rFonts w:ascii="Times New Roman" w:hAnsi="Times New Roman" w:cs="Times New Roman"/>
          <w:sz w:val="28"/>
          <w:szCs w:val="28"/>
        </w:rPr>
        <w:t>Ивенсен</w:t>
      </w:r>
      <w:proofErr w:type="spellEnd"/>
      <w:r w:rsidRPr="00693D67">
        <w:rPr>
          <w:rFonts w:ascii="Times New Roman" w:hAnsi="Times New Roman" w:cs="Times New Roman"/>
          <w:sz w:val="28"/>
          <w:szCs w:val="28"/>
        </w:rPr>
        <w:t xml:space="preserve">; «Огородная-хороводная», муз. Б. </w:t>
      </w:r>
      <w:proofErr w:type="spellStart"/>
      <w:r w:rsidRPr="00693D67">
        <w:rPr>
          <w:rFonts w:ascii="Times New Roman" w:hAnsi="Times New Roman" w:cs="Times New Roman"/>
          <w:sz w:val="28"/>
          <w:szCs w:val="28"/>
        </w:rPr>
        <w:t>Можжевелова</w:t>
      </w:r>
      <w:proofErr w:type="spellEnd"/>
      <w:r w:rsidRPr="00693D67">
        <w:rPr>
          <w:rFonts w:ascii="Times New Roman" w:hAnsi="Times New Roman" w:cs="Times New Roman"/>
          <w:sz w:val="28"/>
          <w:szCs w:val="28"/>
        </w:rPr>
        <w:t xml:space="preserve">, сл. Н. </w:t>
      </w:r>
      <w:proofErr w:type="spellStart"/>
      <w:r w:rsidRPr="00693D67">
        <w:rPr>
          <w:rFonts w:ascii="Times New Roman" w:hAnsi="Times New Roman" w:cs="Times New Roman"/>
          <w:sz w:val="28"/>
          <w:szCs w:val="28"/>
        </w:rPr>
        <w:t>Пассовой</w:t>
      </w:r>
      <w:proofErr w:type="spellEnd"/>
      <w:r w:rsidRPr="00693D67">
        <w:rPr>
          <w:rFonts w:ascii="Times New Roman" w:hAnsi="Times New Roman" w:cs="Times New Roman"/>
          <w:sz w:val="28"/>
          <w:szCs w:val="28"/>
        </w:rPr>
        <w:t xml:space="preserve">; «Голубые санки», муз. М. Иорданского,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«Гуси-</w:t>
      </w:r>
      <w:proofErr w:type="spellStart"/>
      <w:r w:rsidRPr="00693D67">
        <w:rPr>
          <w:rFonts w:ascii="Times New Roman" w:hAnsi="Times New Roman" w:cs="Times New Roman"/>
          <w:sz w:val="28"/>
          <w:szCs w:val="28"/>
        </w:rPr>
        <w:t>гусенята</w:t>
      </w:r>
      <w:proofErr w:type="spellEnd"/>
      <w:r w:rsidRPr="00693D67">
        <w:rPr>
          <w:rFonts w:ascii="Times New Roman" w:hAnsi="Times New Roman" w:cs="Times New Roman"/>
          <w:sz w:val="28"/>
          <w:szCs w:val="28"/>
        </w:rPr>
        <w:t xml:space="preserve">», муз. А. Александрова, сл. Г. Бойко; «Рыбка»,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М. </w:t>
      </w:r>
      <w:proofErr w:type="spellStart"/>
      <w:r w:rsidRPr="00693D67">
        <w:rPr>
          <w:rFonts w:ascii="Times New Roman" w:hAnsi="Times New Roman" w:cs="Times New Roman"/>
          <w:sz w:val="28"/>
          <w:szCs w:val="28"/>
        </w:rPr>
        <w:t>Клоковой</w:t>
      </w:r>
      <w:proofErr w:type="spellEnd"/>
      <w:r w:rsidRPr="00693D67">
        <w:rPr>
          <w:rFonts w:ascii="Times New Roman" w:hAnsi="Times New Roman" w:cs="Times New Roman"/>
          <w:sz w:val="28"/>
          <w:szCs w:val="28"/>
        </w:rPr>
        <w:t xml:space="preserve">. Песенное творчество. Произведения. «Колыбельная», рус. нар. песня; «Марш»,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«Дили-</w:t>
      </w:r>
      <w:proofErr w:type="spellStart"/>
      <w:r w:rsidRPr="00693D67">
        <w:rPr>
          <w:rFonts w:ascii="Times New Roman" w:hAnsi="Times New Roman" w:cs="Times New Roman"/>
          <w:sz w:val="28"/>
          <w:szCs w:val="28"/>
        </w:rPr>
        <w:t>дили</w:t>
      </w:r>
      <w:proofErr w:type="spellEnd"/>
      <w:r w:rsidRPr="00693D67">
        <w:rPr>
          <w:rFonts w:ascii="Times New Roman" w:hAnsi="Times New Roman" w:cs="Times New Roman"/>
          <w:sz w:val="28"/>
          <w:szCs w:val="28"/>
        </w:rPr>
        <w:t xml:space="preserve">! Бом! Бом!», укр. нар. песня, сл. Е. </w:t>
      </w:r>
      <w:proofErr w:type="spellStart"/>
      <w:r w:rsidRPr="00693D67">
        <w:rPr>
          <w:rFonts w:ascii="Times New Roman" w:hAnsi="Times New Roman" w:cs="Times New Roman"/>
          <w:sz w:val="28"/>
          <w:szCs w:val="28"/>
        </w:rPr>
        <w:t>Макшанцевой</w:t>
      </w:r>
      <w:proofErr w:type="spellEnd"/>
      <w:r w:rsidRPr="00693D67">
        <w:rPr>
          <w:rFonts w:ascii="Times New Roman" w:hAnsi="Times New Roman" w:cs="Times New Roman"/>
          <w:sz w:val="28"/>
          <w:szCs w:val="28"/>
        </w:rPr>
        <w:t xml:space="preserve">; Потешки, дразнилки, считалки и другие рус. нар. попевки. 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w:t>
      </w:r>
      <w:proofErr w:type="spellStart"/>
      <w:r w:rsidRPr="00693D67">
        <w:rPr>
          <w:rFonts w:ascii="Times New Roman" w:hAnsi="Times New Roman" w:cs="Times New Roman"/>
          <w:sz w:val="28"/>
          <w:szCs w:val="28"/>
        </w:rPr>
        <w:t>Майкапара</w:t>
      </w:r>
      <w:proofErr w:type="spellEnd"/>
      <w:r w:rsidRPr="00693D67">
        <w:rPr>
          <w:rFonts w:ascii="Times New Roman" w:hAnsi="Times New Roman" w:cs="Times New Roman"/>
          <w:sz w:val="28"/>
          <w:szCs w:val="28"/>
        </w:rPr>
        <w:t xml:space="preserve">. Упражнения с предметами. «Упражнения с мячами», муз. Т. Ломовой; «Вальс», муз. Ф. </w:t>
      </w:r>
      <w:proofErr w:type="spellStart"/>
      <w:r w:rsidRPr="00693D67">
        <w:rPr>
          <w:rFonts w:ascii="Times New Roman" w:hAnsi="Times New Roman" w:cs="Times New Roman"/>
          <w:sz w:val="28"/>
          <w:szCs w:val="28"/>
        </w:rPr>
        <w:t>Бургмюллера</w:t>
      </w:r>
      <w:proofErr w:type="spellEnd"/>
      <w:r w:rsidRPr="00693D67">
        <w:rPr>
          <w:rFonts w:ascii="Times New Roman" w:hAnsi="Times New Roman" w:cs="Times New Roman"/>
          <w:sz w:val="28"/>
          <w:szCs w:val="28"/>
        </w:rPr>
        <w:t xml:space="preserve">. Этюды. «Тихий танец» (тема из вариаций), муз. В. Моцарта. Танцы и пляски. «Дружные пары», муз. И. Штрауса («Полька»); «Приглашение», рус. нар. мелодия «Лен»,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w:t>
      </w:r>
      <w:proofErr w:type="spellStart"/>
      <w:r w:rsidRPr="00693D67">
        <w:rPr>
          <w:rFonts w:ascii="Times New Roman" w:hAnsi="Times New Roman" w:cs="Times New Roman"/>
          <w:sz w:val="28"/>
          <w:szCs w:val="28"/>
        </w:rPr>
        <w:t>Раухвергера</w:t>
      </w:r>
      <w:proofErr w:type="spellEnd"/>
      <w:r w:rsidRPr="00693D67">
        <w:rPr>
          <w:rFonts w:ascii="Times New Roman" w:hAnsi="Times New Roman" w:cs="Times New Roman"/>
          <w:sz w:val="28"/>
          <w:szCs w:val="28"/>
        </w:rPr>
        <w:t xml:space="preserve">; «Круговая пляска», рус. нар. мелодия, обр. С. </w:t>
      </w:r>
      <w:proofErr w:type="spellStart"/>
      <w:r w:rsidRPr="00693D67">
        <w:rPr>
          <w:rFonts w:ascii="Times New Roman" w:hAnsi="Times New Roman" w:cs="Times New Roman"/>
          <w:sz w:val="28"/>
          <w:szCs w:val="28"/>
        </w:rPr>
        <w:t>Разоренова</w:t>
      </w:r>
      <w:proofErr w:type="spellEnd"/>
      <w:r w:rsidRPr="00693D67">
        <w:rPr>
          <w:rFonts w:ascii="Times New Roman" w:hAnsi="Times New Roman" w:cs="Times New Roman"/>
          <w:sz w:val="28"/>
          <w:szCs w:val="28"/>
        </w:rPr>
        <w:t xml:space="preserve">. 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w:t>
      </w:r>
      <w:proofErr w:type="spellStart"/>
      <w:r w:rsidRPr="00693D67">
        <w:rPr>
          <w:rFonts w:ascii="Times New Roman" w:hAnsi="Times New Roman" w:cs="Times New Roman"/>
          <w:sz w:val="28"/>
          <w:szCs w:val="28"/>
        </w:rPr>
        <w:t>Шайдар</w:t>
      </w:r>
      <w:proofErr w:type="spellEnd"/>
      <w:r w:rsidRPr="00693D67">
        <w:rPr>
          <w:rFonts w:ascii="Times New Roman" w:hAnsi="Times New Roman" w:cs="Times New Roman"/>
          <w:sz w:val="28"/>
          <w:szCs w:val="28"/>
        </w:rPr>
        <w:t xml:space="preserve">; «Пошла млада за водой»,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Музыкальные игры. Игры. «Не выпустим», муз. Т. Ломовой; «Будь ловким!», муз. Н. </w:t>
      </w:r>
      <w:proofErr w:type="spellStart"/>
      <w:r w:rsidRPr="00693D67">
        <w:rPr>
          <w:rFonts w:ascii="Times New Roman" w:hAnsi="Times New Roman" w:cs="Times New Roman"/>
          <w:sz w:val="28"/>
          <w:szCs w:val="28"/>
        </w:rPr>
        <w:t>Ладухина</w:t>
      </w:r>
      <w:proofErr w:type="spellEnd"/>
      <w:r w:rsidRPr="00693D67">
        <w:rPr>
          <w:rFonts w:ascii="Times New Roman" w:hAnsi="Times New Roman" w:cs="Times New Roman"/>
          <w:sz w:val="28"/>
          <w:szCs w:val="28"/>
        </w:rPr>
        <w:t xml:space="preserve">; «Ищи игрушку», «Найди себе пару», </w:t>
      </w:r>
      <w:proofErr w:type="spellStart"/>
      <w:r w:rsidRPr="00693D67">
        <w:rPr>
          <w:rFonts w:ascii="Times New Roman" w:hAnsi="Times New Roman" w:cs="Times New Roman"/>
          <w:sz w:val="28"/>
          <w:szCs w:val="28"/>
        </w:rPr>
        <w:t>латв</w:t>
      </w:r>
      <w:proofErr w:type="spellEnd"/>
      <w:r w:rsidRPr="00693D67">
        <w:rPr>
          <w:rFonts w:ascii="Times New Roman" w:hAnsi="Times New Roman" w:cs="Times New Roman"/>
          <w:sz w:val="28"/>
          <w:szCs w:val="28"/>
        </w:rPr>
        <w:t xml:space="preserve">.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xml:space="preserve">. Игры с пением. «Колпачок», «Ворон», рус. нар. песни; «Заинька»,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Н. Римского-Корсакова; «Как на тоненький ледок»,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Рубца. Музыкально-дидактические игры. Развитие </w:t>
      </w:r>
      <w:proofErr w:type="spellStart"/>
      <w:r w:rsidRPr="00693D67">
        <w:rPr>
          <w:rFonts w:ascii="Times New Roman" w:hAnsi="Times New Roman" w:cs="Times New Roman"/>
          <w:sz w:val="28"/>
          <w:szCs w:val="28"/>
        </w:rPr>
        <w:t>звуковысотного</w:t>
      </w:r>
      <w:proofErr w:type="spellEnd"/>
      <w:r w:rsidRPr="00693D67">
        <w:rPr>
          <w:rFonts w:ascii="Times New Roman" w:hAnsi="Times New Roman" w:cs="Times New Roman"/>
          <w:sz w:val="28"/>
          <w:szCs w:val="28"/>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М. Иорданского; «Моя любимая кукла», автор Т. Коренева; «Полянка» (музыкальная </w:t>
      </w:r>
      <w:proofErr w:type="spellStart"/>
      <w:r w:rsidRPr="00693D67">
        <w:rPr>
          <w:rFonts w:ascii="Times New Roman" w:hAnsi="Times New Roman" w:cs="Times New Roman"/>
          <w:sz w:val="28"/>
          <w:szCs w:val="28"/>
        </w:rPr>
        <w:t>играсказка</w:t>
      </w:r>
      <w:proofErr w:type="spellEnd"/>
      <w:r w:rsidRPr="00693D67">
        <w:rPr>
          <w:rFonts w:ascii="Times New Roman" w:hAnsi="Times New Roman" w:cs="Times New Roman"/>
          <w:sz w:val="28"/>
          <w:szCs w:val="28"/>
        </w:rPr>
        <w:t xml:space="preserve">), муз. Т. </w:t>
      </w:r>
      <w:proofErr w:type="spellStart"/>
      <w:r w:rsidRPr="00693D67">
        <w:rPr>
          <w:rFonts w:ascii="Times New Roman" w:hAnsi="Times New Roman" w:cs="Times New Roman"/>
          <w:sz w:val="28"/>
          <w:szCs w:val="28"/>
        </w:rPr>
        <w:t>Вилькорейской</w:t>
      </w:r>
      <w:proofErr w:type="spellEnd"/>
      <w:r w:rsidRPr="00693D67">
        <w:rPr>
          <w:rFonts w:ascii="Times New Roman" w:hAnsi="Times New Roman" w:cs="Times New Roman"/>
          <w:sz w:val="28"/>
          <w:szCs w:val="28"/>
        </w:rPr>
        <w:t xml:space="preserve">. 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Р. Рустамова; «А я по лугу»,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Т. Смирновой. Игра на детских музыкальных инструментах. «Дон-дон»,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Р. Рустамова; «Гори, гори ясно!», рус. нар. мелодия; ««Часики», муз. С. </w:t>
      </w:r>
      <w:proofErr w:type="spellStart"/>
      <w:r w:rsidRPr="00693D67">
        <w:rPr>
          <w:rFonts w:ascii="Times New Roman" w:hAnsi="Times New Roman" w:cs="Times New Roman"/>
          <w:sz w:val="28"/>
          <w:szCs w:val="28"/>
        </w:rPr>
        <w:t>Вольфензона</w:t>
      </w:r>
      <w:proofErr w:type="spellEnd"/>
      <w:r w:rsidRPr="00693D67">
        <w:rPr>
          <w:rFonts w:ascii="Times New Roman" w:hAnsi="Times New Roman" w:cs="Times New Roman"/>
          <w:sz w:val="28"/>
          <w:szCs w:val="28"/>
        </w:rPr>
        <w:t>.</w:t>
      </w:r>
    </w:p>
    <w:p w14:paraId="637D54AD" w14:textId="5A265C38"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6 ЛЕТ ДО 7 ЛЕТ</w:t>
      </w:r>
    </w:p>
    <w:p w14:paraId="7467F091" w14:textId="37AC2E69" w:rsidR="000A0F09" w:rsidRPr="00693D67" w:rsidRDefault="00693D67" w:rsidP="002A34A9">
      <w:pPr>
        <w:spacing w:after="0" w:line="379" w:lineRule="exact"/>
        <w:ind w:right="20"/>
        <w:jc w:val="both"/>
        <w:rPr>
          <w:rFonts w:ascii="Times New Roman" w:eastAsia="Times New Roman" w:hAnsi="Times New Roman" w:cs="Times New Roman"/>
          <w:b/>
          <w:sz w:val="44"/>
          <w:szCs w:val="44"/>
          <w:lang w:eastAsia="en-US"/>
        </w:rPr>
      </w:pPr>
      <w:r w:rsidRPr="00693D67">
        <w:rPr>
          <w:rFonts w:ascii="Times New Roman" w:hAnsi="Times New Roman" w:cs="Times New Roman"/>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Пение. Упражнения на развитие слуха и голоса. «Бубенчики», «Наш дом», «Дудка», «</w:t>
      </w:r>
      <w:proofErr w:type="spellStart"/>
      <w:r w:rsidRPr="00693D67">
        <w:rPr>
          <w:rFonts w:ascii="Times New Roman" w:hAnsi="Times New Roman" w:cs="Times New Roman"/>
          <w:sz w:val="28"/>
          <w:szCs w:val="28"/>
        </w:rPr>
        <w:t>Кукушечка</w:t>
      </w:r>
      <w:proofErr w:type="spellEnd"/>
      <w:r w:rsidRPr="00693D67">
        <w:rPr>
          <w:rFonts w:ascii="Times New Roman" w:hAnsi="Times New Roman" w:cs="Times New Roman"/>
          <w:sz w:val="28"/>
          <w:szCs w:val="28"/>
        </w:rPr>
        <w:t xml:space="preserve">», муз. Е. Тиличеевой, сл. М. </w:t>
      </w:r>
      <w:proofErr w:type="spellStart"/>
      <w:r w:rsidRPr="00693D67">
        <w:rPr>
          <w:rFonts w:ascii="Times New Roman" w:hAnsi="Times New Roman" w:cs="Times New Roman"/>
          <w:sz w:val="28"/>
          <w:szCs w:val="28"/>
        </w:rPr>
        <w:t>Долинова</w:t>
      </w:r>
      <w:proofErr w:type="spellEnd"/>
      <w:r w:rsidRPr="00693D67">
        <w:rPr>
          <w:rFonts w:ascii="Times New Roman" w:hAnsi="Times New Roman" w:cs="Times New Roman"/>
          <w:sz w:val="28"/>
          <w:szCs w:val="28"/>
        </w:rPr>
        <w:t xml:space="preserve">; «В школу», муз. Е. Тиличеевой, сл. М. </w:t>
      </w:r>
      <w:proofErr w:type="spellStart"/>
      <w:r w:rsidRPr="00693D67">
        <w:rPr>
          <w:rFonts w:ascii="Times New Roman" w:hAnsi="Times New Roman" w:cs="Times New Roman"/>
          <w:sz w:val="28"/>
          <w:szCs w:val="28"/>
        </w:rPr>
        <w:t>Долинова</w:t>
      </w:r>
      <w:proofErr w:type="spellEnd"/>
      <w:r w:rsidRPr="00693D67">
        <w:rPr>
          <w:rFonts w:ascii="Times New Roman" w:hAnsi="Times New Roman" w:cs="Times New Roman"/>
          <w:sz w:val="28"/>
          <w:szCs w:val="28"/>
        </w:rPr>
        <w:t xml:space="preserve">; «Котя-коток», «Колыбельная», «Горошина», муз. В. Карасевой; «Качели», муз. Е. Тиличеевой, сл. М. </w:t>
      </w:r>
      <w:proofErr w:type="spellStart"/>
      <w:r w:rsidRPr="00693D67">
        <w:rPr>
          <w:rFonts w:ascii="Times New Roman" w:hAnsi="Times New Roman" w:cs="Times New Roman"/>
          <w:sz w:val="28"/>
          <w:szCs w:val="28"/>
        </w:rPr>
        <w:t>Долинова</w:t>
      </w:r>
      <w:proofErr w:type="spellEnd"/>
      <w:r w:rsidRPr="00693D67">
        <w:rPr>
          <w:rFonts w:ascii="Times New Roman" w:hAnsi="Times New Roman" w:cs="Times New Roman"/>
          <w:sz w:val="28"/>
          <w:szCs w:val="28"/>
        </w:rPr>
        <w:t xml:space="preserve">. Песни. «Листопад»,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xml:space="preserve">, сл. Е. Авдиенко; «Здравствуй, Родина моя!», муз. Ю. </w:t>
      </w:r>
      <w:proofErr w:type="spellStart"/>
      <w:r w:rsidRPr="00693D67">
        <w:rPr>
          <w:rFonts w:ascii="Times New Roman" w:hAnsi="Times New Roman" w:cs="Times New Roman"/>
          <w:sz w:val="28"/>
          <w:szCs w:val="28"/>
        </w:rPr>
        <w:t>Чичкова</w:t>
      </w:r>
      <w:proofErr w:type="spellEnd"/>
      <w:r w:rsidRPr="00693D67">
        <w:rPr>
          <w:rFonts w:ascii="Times New Roman" w:hAnsi="Times New Roman" w:cs="Times New Roman"/>
          <w:sz w:val="28"/>
          <w:szCs w:val="28"/>
        </w:rPr>
        <w:t xml:space="preserve">, сл. К. </w:t>
      </w:r>
      <w:proofErr w:type="spellStart"/>
      <w:r w:rsidRPr="00693D67">
        <w:rPr>
          <w:rFonts w:ascii="Times New Roman" w:hAnsi="Times New Roman" w:cs="Times New Roman"/>
          <w:sz w:val="28"/>
          <w:szCs w:val="28"/>
        </w:rPr>
        <w:t>Ибряева</w:t>
      </w:r>
      <w:proofErr w:type="spellEnd"/>
      <w:r w:rsidRPr="00693D67">
        <w:rPr>
          <w:rFonts w:ascii="Times New Roman" w:hAnsi="Times New Roman" w:cs="Times New Roman"/>
          <w:sz w:val="28"/>
          <w:szCs w:val="28"/>
        </w:rPr>
        <w:t xml:space="preserve">; «Зимняя песенка»,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сл. С. Вышеславцевой; «Ёлка», муз. Е. Тиличеевой, сл. Е. </w:t>
      </w:r>
      <w:proofErr w:type="spellStart"/>
      <w:r w:rsidRPr="00693D67">
        <w:rPr>
          <w:rFonts w:ascii="Times New Roman" w:hAnsi="Times New Roman" w:cs="Times New Roman"/>
          <w:sz w:val="28"/>
          <w:szCs w:val="28"/>
        </w:rPr>
        <w:t>Шмановой</w:t>
      </w:r>
      <w:proofErr w:type="spellEnd"/>
      <w:r w:rsidRPr="00693D67">
        <w:rPr>
          <w:rFonts w:ascii="Times New Roman" w:hAnsi="Times New Roman" w:cs="Times New Roman"/>
          <w:sz w:val="28"/>
          <w:szCs w:val="28"/>
        </w:rPr>
        <w:t xml:space="preserve">; сл. 3. Петровой; «Самая хорошая», муз. В. Иванникова, сл. О. Фадеевой; «Хорошо у нас в саду», муз. В. </w:t>
      </w:r>
      <w:proofErr w:type="spellStart"/>
      <w:r w:rsidRPr="00693D67">
        <w:rPr>
          <w:rFonts w:ascii="Times New Roman" w:hAnsi="Times New Roman" w:cs="Times New Roman"/>
          <w:sz w:val="28"/>
          <w:szCs w:val="28"/>
        </w:rPr>
        <w:t>Герчик</w:t>
      </w:r>
      <w:proofErr w:type="spellEnd"/>
      <w:r w:rsidRPr="00693D67">
        <w:rPr>
          <w:rFonts w:ascii="Times New Roman" w:hAnsi="Times New Roman" w:cs="Times New Roman"/>
          <w:sz w:val="28"/>
          <w:szCs w:val="28"/>
        </w:rPr>
        <w:t xml:space="preserve">, сл. А. Пришельца; «Новогодний хоровод», муз. Т. </w:t>
      </w:r>
      <w:proofErr w:type="spellStart"/>
      <w:r w:rsidRPr="00693D67">
        <w:rPr>
          <w:rFonts w:ascii="Times New Roman" w:hAnsi="Times New Roman" w:cs="Times New Roman"/>
          <w:sz w:val="28"/>
          <w:szCs w:val="28"/>
        </w:rPr>
        <w:t>Попатенко</w:t>
      </w:r>
      <w:proofErr w:type="spellEnd"/>
      <w:r w:rsidRPr="00693D67">
        <w:rPr>
          <w:rFonts w:ascii="Times New Roman" w:hAnsi="Times New Roman" w:cs="Times New Roman"/>
          <w:sz w:val="28"/>
          <w:szCs w:val="28"/>
        </w:rPr>
        <w:t xml:space="preserve">;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 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693D67">
        <w:rPr>
          <w:rFonts w:ascii="Times New Roman" w:hAnsi="Times New Roman" w:cs="Times New Roman"/>
          <w:sz w:val="28"/>
          <w:szCs w:val="28"/>
        </w:rPr>
        <w:t>Гуритта</w:t>
      </w:r>
      <w:proofErr w:type="spellEnd"/>
      <w:r w:rsidRPr="00693D67">
        <w:rPr>
          <w:rFonts w:ascii="Times New Roman" w:hAnsi="Times New Roman" w:cs="Times New Roman"/>
          <w:sz w:val="28"/>
          <w:szCs w:val="28"/>
        </w:rPr>
        <w:t xml:space="preserve">); полоскать платочки: «Ой, </w:t>
      </w:r>
      <w:proofErr w:type="spellStart"/>
      <w:r w:rsidRPr="00693D67">
        <w:rPr>
          <w:rFonts w:ascii="Times New Roman" w:hAnsi="Times New Roman" w:cs="Times New Roman"/>
          <w:sz w:val="28"/>
          <w:szCs w:val="28"/>
        </w:rPr>
        <w:t>утушка</w:t>
      </w:r>
      <w:proofErr w:type="spellEnd"/>
      <w:r w:rsidRPr="00693D67">
        <w:rPr>
          <w:rFonts w:ascii="Times New Roman" w:hAnsi="Times New Roman" w:cs="Times New Roman"/>
          <w:sz w:val="28"/>
          <w:szCs w:val="28"/>
        </w:rPr>
        <w:t xml:space="preserve"> луговая»,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Т. Ломовой; «Упражнение с кубиками», муз. С. Соснина. Этюды. «Медведи пляшут»,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693D67">
        <w:rPr>
          <w:rFonts w:ascii="Times New Roman" w:hAnsi="Times New Roman" w:cs="Times New Roman"/>
          <w:sz w:val="28"/>
          <w:szCs w:val="28"/>
        </w:rPr>
        <w:t>Прялица</w:t>
      </w:r>
      <w:proofErr w:type="spellEnd"/>
      <w:r w:rsidRPr="00693D67">
        <w:rPr>
          <w:rFonts w:ascii="Times New Roman" w:hAnsi="Times New Roman" w:cs="Times New Roman"/>
          <w:sz w:val="28"/>
          <w:szCs w:val="28"/>
        </w:rPr>
        <w:t xml:space="preserve">»,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Т. Ломовой; «Сударушка»,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Ю. Слонова. Характерные танцы. «Танец снежинок», муз. А. Жилина; «Выход к пляске медвежат»,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«Матрешки», муз. Ю. Слонова, сл. Л. Некрасовой. Хороводы. «Выйду ль я на реченьку»,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В. Иванникова; «На </w:t>
      </w:r>
      <w:proofErr w:type="spellStart"/>
      <w:r w:rsidRPr="00693D67">
        <w:rPr>
          <w:rFonts w:ascii="Times New Roman" w:hAnsi="Times New Roman" w:cs="Times New Roman"/>
          <w:sz w:val="28"/>
          <w:szCs w:val="28"/>
        </w:rPr>
        <w:t>горето</w:t>
      </w:r>
      <w:proofErr w:type="spellEnd"/>
      <w:r w:rsidRPr="00693D67">
        <w:rPr>
          <w:rFonts w:ascii="Times New Roman" w:hAnsi="Times New Roman" w:cs="Times New Roman"/>
          <w:sz w:val="28"/>
          <w:szCs w:val="28"/>
        </w:rPr>
        <w:t xml:space="preserve"> калина», рус.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Новикова. Музыкальные игры. 4 ФОП ДО - 03 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В. </w:t>
      </w:r>
      <w:proofErr w:type="spellStart"/>
      <w:r w:rsidRPr="00693D67">
        <w:rPr>
          <w:rFonts w:ascii="Times New Roman" w:hAnsi="Times New Roman" w:cs="Times New Roman"/>
          <w:sz w:val="28"/>
          <w:szCs w:val="28"/>
        </w:rPr>
        <w:t>Трутовского</w:t>
      </w:r>
      <w:proofErr w:type="spellEnd"/>
      <w:r w:rsidRPr="00693D67">
        <w:rPr>
          <w:rFonts w:ascii="Times New Roman" w:hAnsi="Times New Roman" w:cs="Times New Roman"/>
          <w:sz w:val="28"/>
          <w:szCs w:val="28"/>
        </w:rPr>
        <w:t xml:space="preserve">. Игры с пением. «Плетень», рус. нар. мелодия «Сеяли девушки», обр. И. Кишко; «Узнай по голосу», муз. В. </w:t>
      </w:r>
      <w:proofErr w:type="spellStart"/>
      <w:r w:rsidRPr="00693D67">
        <w:rPr>
          <w:rFonts w:ascii="Times New Roman" w:hAnsi="Times New Roman" w:cs="Times New Roman"/>
          <w:sz w:val="28"/>
          <w:szCs w:val="28"/>
        </w:rPr>
        <w:t>Ребикова</w:t>
      </w:r>
      <w:proofErr w:type="spellEnd"/>
      <w:r w:rsidRPr="00693D67">
        <w:rPr>
          <w:rFonts w:ascii="Times New Roman" w:hAnsi="Times New Roman" w:cs="Times New Roman"/>
          <w:sz w:val="28"/>
          <w:szCs w:val="28"/>
        </w:rPr>
        <w:t xml:space="preserve"> («Пьеса»); «Теремок», рус. нар. песня; «Метелица», «Ой, вставала я </w:t>
      </w:r>
      <w:proofErr w:type="spellStart"/>
      <w:r w:rsidRPr="00693D67">
        <w:rPr>
          <w:rFonts w:ascii="Times New Roman" w:hAnsi="Times New Roman" w:cs="Times New Roman"/>
          <w:sz w:val="28"/>
          <w:szCs w:val="28"/>
        </w:rPr>
        <w:t>ранешенько</w:t>
      </w:r>
      <w:proofErr w:type="spellEnd"/>
      <w:r w:rsidRPr="00693D67">
        <w:rPr>
          <w:rFonts w:ascii="Times New Roman" w:hAnsi="Times New Roman" w:cs="Times New Roman"/>
          <w:sz w:val="28"/>
          <w:szCs w:val="28"/>
        </w:rPr>
        <w:t xml:space="preserve">», рус. нар. песни; «Ищи», муз. Т. Ломовой; «Со вьюном я хожу»,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Гречанинова; «Савка и Гришка», белорус, нар. песня. Музыкально-дидактические игры. Развитие </w:t>
      </w:r>
      <w:proofErr w:type="spellStart"/>
      <w:r w:rsidRPr="00693D67">
        <w:rPr>
          <w:rFonts w:ascii="Times New Roman" w:hAnsi="Times New Roman" w:cs="Times New Roman"/>
          <w:sz w:val="28"/>
          <w:szCs w:val="28"/>
        </w:rPr>
        <w:t>звуковысотного</w:t>
      </w:r>
      <w:proofErr w:type="spellEnd"/>
      <w:r w:rsidRPr="00693D67">
        <w:rPr>
          <w:rFonts w:ascii="Times New Roman" w:hAnsi="Times New Roman" w:cs="Times New Roman"/>
          <w:sz w:val="28"/>
          <w:szCs w:val="28"/>
        </w:rPr>
        <w:t xml:space="preserve">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w:t>
      </w:r>
      <w:proofErr w:type="spellStart"/>
      <w:r w:rsidRPr="00693D67">
        <w:rPr>
          <w:rFonts w:ascii="Times New Roman" w:hAnsi="Times New Roman" w:cs="Times New Roman"/>
          <w:sz w:val="28"/>
          <w:szCs w:val="28"/>
        </w:rPr>
        <w:t>Агафонникова</w:t>
      </w:r>
      <w:proofErr w:type="spellEnd"/>
      <w:r w:rsidRPr="00693D67">
        <w:rPr>
          <w:rFonts w:ascii="Times New Roman" w:hAnsi="Times New Roman" w:cs="Times New Roman"/>
          <w:sz w:val="28"/>
          <w:szCs w:val="28"/>
        </w:rPr>
        <w:t xml:space="preserve">; «Как на тоненький ледок», рус. нар. песня; «На зеленом лугу», рус. нар. мелодия; «Заинька, выходи»,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Е. Тиличеевой; «Золушка», авт. Т. Коренева, «Муха-цокотуха» (опера-игра по мотивам сказки К. Чуковского), муз. М. </w:t>
      </w:r>
      <w:proofErr w:type="spellStart"/>
      <w:r w:rsidRPr="00693D67">
        <w:rPr>
          <w:rFonts w:ascii="Times New Roman" w:hAnsi="Times New Roman" w:cs="Times New Roman"/>
          <w:sz w:val="28"/>
          <w:szCs w:val="28"/>
        </w:rPr>
        <w:t>Красева</w:t>
      </w:r>
      <w:proofErr w:type="spellEnd"/>
      <w:r w:rsidRPr="00693D67">
        <w:rPr>
          <w:rFonts w:ascii="Times New Roman" w:hAnsi="Times New Roman" w:cs="Times New Roman"/>
          <w:sz w:val="28"/>
          <w:szCs w:val="28"/>
        </w:rPr>
        <w:t xml:space="preserve">. Развитие танцевально-игрового творчества. «Полька», муз. Ю. </w:t>
      </w:r>
      <w:proofErr w:type="spellStart"/>
      <w:r w:rsidRPr="00693D67">
        <w:rPr>
          <w:rFonts w:ascii="Times New Roman" w:hAnsi="Times New Roman" w:cs="Times New Roman"/>
          <w:sz w:val="28"/>
          <w:szCs w:val="28"/>
        </w:rPr>
        <w:t>Чичкова</w:t>
      </w:r>
      <w:proofErr w:type="spellEnd"/>
      <w:r w:rsidRPr="00693D67">
        <w:rPr>
          <w:rFonts w:ascii="Times New Roman" w:hAnsi="Times New Roman" w:cs="Times New Roman"/>
          <w:sz w:val="28"/>
          <w:szCs w:val="28"/>
        </w:rPr>
        <w:t xml:space="preserve">; «Хожу я по улице»,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Б. </w:t>
      </w:r>
      <w:proofErr w:type="spellStart"/>
      <w:r w:rsidRPr="00693D67">
        <w:rPr>
          <w:rFonts w:ascii="Times New Roman" w:hAnsi="Times New Roman" w:cs="Times New Roman"/>
          <w:sz w:val="28"/>
          <w:szCs w:val="28"/>
        </w:rPr>
        <w:t>Дюбюк</w:t>
      </w:r>
      <w:proofErr w:type="spellEnd"/>
      <w:r w:rsidRPr="00693D67">
        <w:rPr>
          <w:rFonts w:ascii="Times New Roman" w:hAnsi="Times New Roman" w:cs="Times New Roman"/>
          <w:sz w:val="28"/>
          <w:szCs w:val="28"/>
        </w:rPr>
        <w:t xml:space="preserve">; «Зимний праздник», муз. М. </w:t>
      </w:r>
      <w:proofErr w:type="spellStart"/>
      <w:r w:rsidRPr="00693D67">
        <w:rPr>
          <w:rFonts w:ascii="Times New Roman" w:hAnsi="Times New Roman" w:cs="Times New Roman"/>
          <w:sz w:val="28"/>
          <w:szCs w:val="28"/>
        </w:rPr>
        <w:t>Старокадомского</w:t>
      </w:r>
      <w:proofErr w:type="spellEnd"/>
      <w:r w:rsidRPr="00693D67">
        <w:rPr>
          <w:rFonts w:ascii="Times New Roman" w:hAnsi="Times New Roman" w:cs="Times New Roman"/>
          <w:sz w:val="28"/>
          <w:szCs w:val="28"/>
        </w:rPr>
        <w:t xml:space="preserve">; «Вальс», муз. Е. Макарова; «Тачанка», муз. К. Листова; «Два петуха», муз. С. </w:t>
      </w:r>
      <w:proofErr w:type="spellStart"/>
      <w:r w:rsidRPr="00693D67">
        <w:rPr>
          <w:rFonts w:ascii="Times New Roman" w:hAnsi="Times New Roman" w:cs="Times New Roman"/>
          <w:sz w:val="28"/>
          <w:szCs w:val="28"/>
        </w:rPr>
        <w:t>Разоренова</w:t>
      </w:r>
      <w:proofErr w:type="spellEnd"/>
      <w:r w:rsidRPr="00693D67">
        <w:rPr>
          <w:rFonts w:ascii="Times New Roman" w:hAnsi="Times New Roman" w:cs="Times New Roman"/>
          <w:sz w:val="28"/>
          <w:szCs w:val="28"/>
        </w:rPr>
        <w:t xml:space="preserve">; «Вышли куклы танцевать», муз. В. Витлина; «Полька», </w:t>
      </w:r>
      <w:proofErr w:type="spellStart"/>
      <w:r w:rsidRPr="00693D67">
        <w:rPr>
          <w:rFonts w:ascii="Times New Roman" w:hAnsi="Times New Roman" w:cs="Times New Roman"/>
          <w:sz w:val="28"/>
          <w:szCs w:val="28"/>
        </w:rPr>
        <w:t>латв</w:t>
      </w:r>
      <w:proofErr w:type="spellEnd"/>
      <w:r w:rsidRPr="00693D67">
        <w:rPr>
          <w:rFonts w:ascii="Times New Roman" w:hAnsi="Times New Roman" w:cs="Times New Roman"/>
          <w:sz w:val="28"/>
          <w:szCs w:val="28"/>
        </w:rPr>
        <w:t xml:space="preserve">. нар. мелодия,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А. Жилинского; «Русский перепляс», рус. нар. песня, </w:t>
      </w:r>
      <w:proofErr w:type="spellStart"/>
      <w:r w:rsidRPr="00693D67">
        <w:rPr>
          <w:rFonts w:ascii="Times New Roman" w:hAnsi="Times New Roman" w:cs="Times New Roman"/>
          <w:sz w:val="28"/>
          <w:szCs w:val="28"/>
        </w:rPr>
        <w:t>обраб</w:t>
      </w:r>
      <w:proofErr w:type="spellEnd"/>
      <w:r w:rsidRPr="00693D67">
        <w:rPr>
          <w:rFonts w:ascii="Times New Roman" w:hAnsi="Times New Roman" w:cs="Times New Roman"/>
          <w:sz w:val="28"/>
          <w:szCs w:val="28"/>
        </w:rPr>
        <w:t xml:space="preserve">. К. Волкова. Игра на детских музыкальных инструментах. «Бубенчики», «Гармошка», муз. Е. Тиличеевой, сл. М. </w:t>
      </w:r>
      <w:proofErr w:type="spellStart"/>
      <w:r w:rsidRPr="00693D67">
        <w:rPr>
          <w:rFonts w:ascii="Times New Roman" w:hAnsi="Times New Roman" w:cs="Times New Roman"/>
          <w:sz w:val="28"/>
          <w:szCs w:val="28"/>
        </w:rPr>
        <w:t>Долинова</w:t>
      </w:r>
      <w:proofErr w:type="spellEnd"/>
      <w:r w:rsidRPr="00693D67">
        <w:rPr>
          <w:rFonts w:ascii="Times New Roman" w:hAnsi="Times New Roman" w:cs="Times New Roman"/>
          <w:sz w:val="28"/>
          <w:szCs w:val="28"/>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CDDFB2B" w14:textId="7AD3F7CA" w:rsidR="00693D67" w:rsidRPr="00693D67" w:rsidRDefault="00693D67" w:rsidP="00693D67">
      <w:pPr>
        <w:spacing w:after="0" w:line="379" w:lineRule="exact"/>
        <w:ind w:right="20"/>
        <w:jc w:val="center"/>
        <w:rPr>
          <w:rFonts w:ascii="Times New Roman" w:hAnsi="Times New Roman" w:cs="Times New Roman"/>
          <w:b/>
          <w:bCs/>
          <w:sz w:val="28"/>
          <w:szCs w:val="28"/>
        </w:rPr>
      </w:pPr>
      <w:r w:rsidRPr="00693D67">
        <w:rPr>
          <w:rFonts w:ascii="Times New Roman" w:hAnsi="Times New Roman" w:cs="Times New Roman"/>
          <w:b/>
          <w:bCs/>
          <w:sz w:val="28"/>
          <w:szCs w:val="28"/>
        </w:rPr>
        <w:t>ПРИМЕРНЫЙ ПЕРЕЧЕНЬ ПРОИЗВЕДЕНИЙ ИЗОБРАЗИТЕЛЬНОГО ИСКУССТВА</w:t>
      </w:r>
    </w:p>
    <w:p w14:paraId="7CCA600E" w14:textId="30D5EDDB" w:rsidR="00693D67" w:rsidRPr="00693D67" w:rsidRDefault="00693D67" w:rsidP="00693D67">
      <w:pPr>
        <w:shd w:val="clear" w:color="auto" w:fill="E2EFD9" w:themeFill="accent6" w:themeFillTint="33"/>
        <w:spacing w:after="0" w:line="379" w:lineRule="exact"/>
        <w:ind w:right="20"/>
        <w:jc w:val="center"/>
        <w:rPr>
          <w:rFonts w:ascii="Times New Roman" w:hAnsi="Times New Roman" w:cs="Times New Roman"/>
          <w:b/>
          <w:bCs/>
          <w:sz w:val="28"/>
          <w:szCs w:val="28"/>
        </w:rPr>
      </w:pPr>
      <w:r w:rsidRPr="00693D67">
        <w:rPr>
          <w:rFonts w:ascii="Times New Roman" w:hAnsi="Times New Roman" w:cs="Times New Roman"/>
          <w:b/>
          <w:bCs/>
          <w:sz w:val="28"/>
          <w:szCs w:val="28"/>
        </w:rPr>
        <w:t>ОТ 2 ДО 3 ЛЕТ</w:t>
      </w:r>
    </w:p>
    <w:p w14:paraId="5102822C" w14:textId="000C8EAE" w:rsidR="000A0F09" w:rsidRPr="00693D67" w:rsidRDefault="00693D67" w:rsidP="002A34A9">
      <w:pPr>
        <w:spacing w:after="0" w:line="379" w:lineRule="exact"/>
        <w:ind w:right="20"/>
        <w:jc w:val="both"/>
        <w:rPr>
          <w:rFonts w:ascii="Times New Roman" w:eastAsia="Times New Roman" w:hAnsi="Times New Roman" w:cs="Times New Roman"/>
          <w:b/>
          <w:sz w:val="36"/>
          <w:szCs w:val="36"/>
          <w:lang w:eastAsia="en-US"/>
        </w:rPr>
      </w:pPr>
      <w:r w:rsidRPr="00693D67">
        <w:rPr>
          <w:rFonts w:ascii="Times New Roman" w:hAnsi="Times New Roman" w:cs="Times New Roman"/>
          <w:sz w:val="28"/>
          <w:szCs w:val="28"/>
        </w:rPr>
        <w:t>Иллюстрации к книгам: В.Г. Сутеев «Кораблик», «Кто сказал мяу?», «Цыпленок и Утенок»; Ю.А. Васнецов к книге «Колобок», «Теремок»</w:t>
      </w:r>
    </w:p>
    <w:p w14:paraId="628CD108" w14:textId="4F3C1924"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3 ДО 4 ЛЕТ</w:t>
      </w:r>
    </w:p>
    <w:p w14:paraId="4975927C" w14:textId="116ECBCA" w:rsidR="000A0F09" w:rsidRPr="00693D67" w:rsidRDefault="00693D67" w:rsidP="002A34A9">
      <w:pPr>
        <w:spacing w:after="0" w:line="379" w:lineRule="exact"/>
        <w:ind w:right="20"/>
        <w:jc w:val="both"/>
        <w:rPr>
          <w:rFonts w:ascii="Times New Roman" w:eastAsia="Times New Roman" w:hAnsi="Times New Roman" w:cs="Times New Roman"/>
          <w:b/>
          <w:sz w:val="44"/>
          <w:szCs w:val="44"/>
          <w:lang w:eastAsia="en-US"/>
        </w:rPr>
      </w:pPr>
      <w:r w:rsidRPr="00693D67">
        <w:rPr>
          <w:rFonts w:ascii="Times New Roman" w:hAnsi="Times New Roman" w:cs="Times New Roman"/>
          <w:sz w:val="28"/>
          <w:szCs w:val="28"/>
        </w:rPr>
        <w:t xml:space="preserve"> 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3E907E82" w14:textId="2E8A166F" w:rsidR="00693D67" w:rsidRP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4 ДО 5 ЛЕТ</w:t>
      </w:r>
    </w:p>
    <w:p w14:paraId="08384BF1" w14:textId="35B6528F" w:rsidR="000A0F09" w:rsidRDefault="00693D67" w:rsidP="002A34A9">
      <w:pPr>
        <w:spacing w:after="0" w:line="379" w:lineRule="exact"/>
        <w:ind w:right="20"/>
        <w:jc w:val="both"/>
        <w:rPr>
          <w:rFonts w:ascii="Times New Roman" w:hAnsi="Times New Roman" w:cs="Times New Roman"/>
          <w:sz w:val="28"/>
          <w:szCs w:val="28"/>
        </w:rPr>
      </w:pPr>
      <w:r w:rsidRPr="00693D67">
        <w:rPr>
          <w:rFonts w:ascii="Times New Roman" w:hAnsi="Times New Roman" w:cs="Times New Roman"/>
          <w:sz w:val="28"/>
          <w:szCs w:val="28"/>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Иллюстрации к книгам: В.В. Лебедев к книге С.Я. Маршака «Усатый</w:t>
      </w:r>
      <w:r>
        <w:rPr>
          <w:rFonts w:ascii="Times New Roman" w:hAnsi="Times New Roman" w:cs="Times New Roman"/>
          <w:sz w:val="28"/>
          <w:szCs w:val="28"/>
        </w:rPr>
        <w:t>-</w:t>
      </w:r>
      <w:r w:rsidRPr="00693D67">
        <w:rPr>
          <w:rFonts w:ascii="Times New Roman" w:hAnsi="Times New Roman" w:cs="Times New Roman"/>
          <w:sz w:val="28"/>
          <w:szCs w:val="28"/>
        </w:rPr>
        <w:t>полосатый»</w:t>
      </w:r>
    </w:p>
    <w:p w14:paraId="2C10FDF6" w14:textId="0959CF06" w:rsidR="00693D67" w:rsidRP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5 ДО 6 ЛЕТ</w:t>
      </w:r>
    </w:p>
    <w:p w14:paraId="3C224BB2" w14:textId="22EB7E44" w:rsidR="00693D67" w:rsidRPr="00693D67" w:rsidRDefault="00693D67" w:rsidP="002A34A9">
      <w:pPr>
        <w:spacing w:after="0" w:line="379" w:lineRule="exact"/>
        <w:ind w:right="20"/>
        <w:jc w:val="both"/>
        <w:rPr>
          <w:rFonts w:ascii="Times New Roman" w:eastAsia="Times New Roman" w:hAnsi="Times New Roman" w:cs="Times New Roman"/>
          <w:b/>
          <w:sz w:val="44"/>
          <w:szCs w:val="44"/>
          <w:lang w:eastAsia="en-US"/>
        </w:rPr>
      </w:pPr>
      <w:r w:rsidRPr="00693D67">
        <w:rPr>
          <w:rFonts w:ascii="Times New Roman" w:hAnsi="Times New Roman" w:cs="Times New Roman"/>
          <w:sz w:val="28"/>
          <w:szCs w:val="28"/>
        </w:rPr>
        <w:t xml:space="preserve">  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693D67">
        <w:rPr>
          <w:rFonts w:ascii="Times New Roman" w:hAnsi="Times New Roman" w:cs="Times New Roman"/>
          <w:sz w:val="28"/>
          <w:szCs w:val="28"/>
        </w:rPr>
        <w:t>Сычков</w:t>
      </w:r>
      <w:proofErr w:type="spellEnd"/>
      <w:r w:rsidRPr="00693D67">
        <w:rPr>
          <w:rFonts w:ascii="Times New Roman" w:hAnsi="Times New Roman" w:cs="Times New Roman"/>
          <w:sz w:val="28"/>
          <w:szCs w:val="28"/>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w:t>
      </w:r>
      <w:proofErr w:type="spellStart"/>
      <w:r w:rsidRPr="00693D67">
        <w:rPr>
          <w:rFonts w:ascii="Times New Roman" w:hAnsi="Times New Roman" w:cs="Times New Roman"/>
          <w:sz w:val="28"/>
          <w:szCs w:val="28"/>
        </w:rPr>
        <w:t>Коверсамолет</w:t>
      </w:r>
      <w:proofErr w:type="spellEnd"/>
      <w:r w:rsidRPr="00693D67">
        <w:rPr>
          <w:rFonts w:ascii="Times New Roman" w:hAnsi="Times New Roman" w:cs="Times New Roman"/>
          <w:sz w:val="28"/>
          <w:szCs w:val="28"/>
        </w:rPr>
        <w:t>». Иллюстрации к книгам: И.Я. Билибин «Сестрица Алёнушка и братец Иванушка», «Царевна-лягушка», «Василиса Прекрасная».</w:t>
      </w:r>
    </w:p>
    <w:p w14:paraId="7945BB1C" w14:textId="68F99B73"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ОТ 6 ДО 7 ЛЕТ</w:t>
      </w:r>
    </w:p>
    <w:p w14:paraId="3450437B" w14:textId="230105BC" w:rsidR="000A0F09" w:rsidRPr="00693D67" w:rsidRDefault="00693D67" w:rsidP="002A34A9">
      <w:pPr>
        <w:spacing w:after="0" w:line="379" w:lineRule="exact"/>
        <w:ind w:right="20"/>
        <w:jc w:val="both"/>
        <w:rPr>
          <w:rFonts w:ascii="Times New Roman" w:eastAsia="Times New Roman" w:hAnsi="Times New Roman" w:cs="Times New Roman"/>
          <w:b/>
          <w:sz w:val="44"/>
          <w:szCs w:val="44"/>
          <w:lang w:eastAsia="en-US"/>
        </w:rPr>
      </w:pPr>
      <w:r w:rsidRPr="00693D67">
        <w:rPr>
          <w:rFonts w:ascii="Times New Roman" w:hAnsi="Times New Roman" w:cs="Times New Roman"/>
          <w:sz w:val="28"/>
          <w:szCs w:val="28"/>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693D67">
        <w:rPr>
          <w:rFonts w:ascii="Times New Roman" w:hAnsi="Times New Roman" w:cs="Times New Roman"/>
          <w:sz w:val="28"/>
          <w:szCs w:val="28"/>
        </w:rPr>
        <w:t>Ю.Кугач</w:t>
      </w:r>
      <w:proofErr w:type="spellEnd"/>
      <w:r w:rsidRPr="00693D67">
        <w:rPr>
          <w:rFonts w:ascii="Times New Roman" w:hAnsi="Times New Roman" w:cs="Times New Roman"/>
          <w:sz w:val="28"/>
          <w:szCs w:val="28"/>
        </w:rPr>
        <w:t xml:space="preserve"> «Накануне праздника»; А.К. Саврасов «Грачи прилетели», «Ранняя весна»; К.Ф. </w:t>
      </w:r>
      <w:proofErr w:type="spellStart"/>
      <w:r w:rsidRPr="00693D67">
        <w:rPr>
          <w:rFonts w:ascii="Times New Roman" w:hAnsi="Times New Roman" w:cs="Times New Roman"/>
          <w:sz w:val="28"/>
          <w:szCs w:val="28"/>
        </w:rPr>
        <w:t>Юон</w:t>
      </w:r>
      <w:proofErr w:type="spellEnd"/>
      <w:r w:rsidRPr="00693D67">
        <w:rPr>
          <w:rFonts w:ascii="Times New Roman" w:hAnsi="Times New Roman" w:cs="Times New Roman"/>
          <w:sz w:val="28"/>
          <w:szCs w:val="28"/>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Иллюстрации к книгам: И.Я. Билибин «Марья </w:t>
      </w:r>
      <w:proofErr w:type="spellStart"/>
      <w:r w:rsidRPr="00693D67">
        <w:rPr>
          <w:rFonts w:ascii="Times New Roman" w:hAnsi="Times New Roman" w:cs="Times New Roman"/>
          <w:sz w:val="28"/>
          <w:szCs w:val="28"/>
        </w:rPr>
        <w:t>Моревна</w:t>
      </w:r>
      <w:proofErr w:type="spellEnd"/>
      <w:r w:rsidRPr="00693D67">
        <w:rPr>
          <w:rFonts w:ascii="Times New Roman" w:hAnsi="Times New Roman" w:cs="Times New Roman"/>
          <w:sz w:val="28"/>
          <w:szCs w:val="28"/>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693D67">
        <w:rPr>
          <w:rFonts w:ascii="Times New Roman" w:hAnsi="Times New Roman" w:cs="Times New Roman"/>
          <w:sz w:val="28"/>
          <w:szCs w:val="28"/>
        </w:rPr>
        <w:t>Е.М.Рачев</w:t>
      </w:r>
      <w:proofErr w:type="spellEnd"/>
      <w:r w:rsidRPr="00693D67">
        <w:rPr>
          <w:rFonts w:ascii="Times New Roman" w:hAnsi="Times New Roman" w:cs="Times New Roman"/>
          <w:sz w:val="28"/>
          <w:szCs w:val="28"/>
        </w:rPr>
        <w:t xml:space="preserve"> «Терем-теремок».</w:t>
      </w:r>
    </w:p>
    <w:p w14:paraId="6C16E46F" w14:textId="77777777" w:rsidR="000A0F09" w:rsidRPr="00693D67" w:rsidRDefault="000A0F09" w:rsidP="002A34A9">
      <w:pPr>
        <w:spacing w:after="0" w:line="379" w:lineRule="exact"/>
        <w:ind w:right="20"/>
        <w:jc w:val="both"/>
        <w:rPr>
          <w:rFonts w:ascii="Times New Roman" w:eastAsia="Times New Roman" w:hAnsi="Times New Roman" w:cs="Times New Roman"/>
          <w:b/>
          <w:sz w:val="36"/>
          <w:szCs w:val="36"/>
          <w:lang w:eastAsia="en-US"/>
        </w:rPr>
      </w:pPr>
    </w:p>
    <w:p w14:paraId="1FEDDC38" w14:textId="6810B70F" w:rsidR="00693D67" w:rsidRPr="00693D67" w:rsidRDefault="00693D67" w:rsidP="00693D67">
      <w:pPr>
        <w:spacing w:after="0" w:line="379" w:lineRule="exact"/>
        <w:ind w:right="20"/>
        <w:jc w:val="center"/>
        <w:rPr>
          <w:rFonts w:ascii="Times New Roman" w:hAnsi="Times New Roman" w:cs="Times New Roman"/>
          <w:b/>
          <w:bCs/>
          <w:sz w:val="28"/>
          <w:szCs w:val="28"/>
        </w:rPr>
      </w:pPr>
      <w:r w:rsidRPr="00693D67">
        <w:rPr>
          <w:rFonts w:ascii="Times New Roman" w:hAnsi="Times New Roman" w:cs="Times New Roman"/>
          <w:b/>
          <w:bCs/>
          <w:sz w:val="28"/>
          <w:szCs w:val="28"/>
        </w:rPr>
        <w:t>ПРИМЕРНЫЙ ПЕРЕЧЕНЬ АНИМАЦИОННЫХ ПРОИЗВЕДЕНИЙ</w:t>
      </w:r>
    </w:p>
    <w:p w14:paraId="6C85681F" w14:textId="54F84CF2" w:rsidR="00693D67" w:rsidRDefault="00693D67" w:rsidP="002A34A9">
      <w:pPr>
        <w:spacing w:after="0" w:line="379" w:lineRule="exact"/>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Pr="00693D67">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roofErr w:type="gramStart"/>
      <w:r w:rsidRPr="00693D67">
        <w:rPr>
          <w:rFonts w:ascii="Times New Roman" w:hAnsi="Times New Roman" w:cs="Times New Roman"/>
          <w:sz w:val="28"/>
          <w:szCs w:val="28"/>
        </w:rPr>
        <w:t>1 .</w:t>
      </w:r>
      <w:proofErr w:type="gramEnd"/>
      <w:r w:rsidRPr="00693D67">
        <w:rPr>
          <w:rFonts w:ascii="Times New Roman" w:hAnsi="Times New Roman" w:cs="Times New Roman"/>
          <w:sz w:val="28"/>
          <w:szCs w:val="28"/>
        </w:rPr>
        <w:t xml:space="preserve"> </w:t>
      </w:r>
    </w:p>
    <w:p w14:paraId="011FB5A2" w14:textId="3887C8D1" w:rsidR="00693D67" w:rsidRDefault="00693D67" w:rsidP="00693D67">
      <w:pPr>
        <w:shd w:val="clear" w:color="auto" w:fill="E2EFD9" w:themeFill="accent6" w:themeFillTint="33"/>
        <w:spacing w:after="0" w:line="379" w:lineRule="exact"/>
        <w:ind w:right="20"/>
        <w:jc w:val="center"/>
        <w:rPr>
          <w:rFonts w:ascii="Times New Roman" w:hAnsi="Times New Roman" w:cs="Times New Roman"/>
          <w:sz w:val="28"/>
          <w:szCs w:val="28"/>
        </w:rPr>
      </w:pPr>
      <w:r w:rsidRPr="00693D67">
        <w:rPr>
          <w:rFonts w:ascii="Times New Roman" w:hAnsi="Times New Roman" w:cs="Times New Roman"/>
          <w:sz w:val="28"/>
          <w:szCs w:val="28"/>
        </w:rPr>
        <w:t>ДЛЯ ДЕТЕЙ ДОШКОЛЬНОГО ВОЗРАСТА (С ПЯТИ ЛЕТ).</w:t>
      </w:r>
    </w:p>
    <w:p w14:paraId="3AB3F0FF" w14:textId="54ACB81B" w:rsidR="000A0F09" w:rsidRPr="00693D67" w:rsidRDefault="00693D67" w:rsidP="002A34A9">
      <w:pPr>
        <w:spacing w:after="0" w:line="379" w:lineRule="exact"/>
        <w:ind w:right="20"/>
        <w:jc w:val="both"/>
        <w:rPr>
          <w:rFonts w:ascii="Times New Roman" w:eastAsia="Times New Roman" w:hAnsi="Times New Roman" w:cs="Times New Roman"/>
          <w:b/>
          <w:sz w:val="36"/>
          <w:szCs w:val="36"/>
          <w:lang w:eastAsia="en-US"/>
        </w:rPr>
      </w:pPr>
      <w:r w:rsidRPr="00693D67">
        <w:rPr>
          <w:rFonts w:ascii="Times New Roman" w:hAnsi="Times New Roman" w:cs="Times New Roman"/>
          <w:sz w:val="28"/>
          <w:szCs w:val="28"/>
        </w:rPr>
        <w:t xml:space="preserve">Анимационный сериал «Тима и Тома», студия «Рики», </w:t>
      </w:r>
      <w:proofErr w:type="spellStart"/>
      <w:r w:rsidRPr="00693D67">
        <w:rPr>
          <w:rFonts w:ascii="Times New Roman" w:hAnsi="Times New Roman" w:cs="Times New Roman"/>
          <w:sz w:val="28"/>
          <w:szCs w:val="28"/>
        </w:rPr>
        <w:t>реж</w:t>
      </w:r>
      <w:proofErr w:type="spellEnd"/>
      <w:r w:rsidRPr="00693D67">
        <w:rPr>
          <w:rFonts w:ascii="Times New Roman" w:hAnsi="Times New Roman" w:cs="Times New Roman"/>
          <w:sz w:val="28"/>
          <w:szCs w:val="28"/>
        </w:rPr>
        <w:t xml:space="preserve">. </w:t>
      </w:r>
      <w:proofErr w:type="spellStart"/>
      <w:r w:rsidRPr="00693D67">
        <w:rPr>
          <w:rFonts w:ascii="Times New Roman" w:hAnsi="Times New Roman" w:cs="Times New Roman"/>
          <w:sz w:val="28"/>
          <w:szCs w:val="28"/>
        </w:rPr>
        <w:t>А.Борисова</w:t>
      </w:r>
      <w:proofErr w:type="spellEnd"/>
      <w:r w:rsidRPr="00693D67">
        <w:rPr>
          <w:rFonts w:ascii="Times New Roman" w:hAnsi="Times New Roman" w:cs="Times New Roman"/>
          <w:sz w:val="28"/>
          <w:szCs w:val="28"/>
        </w:rPr>
        <w:t xml:space="preserve">, A. Жидков, О. Мусин, А. </w:t>
      </w:r>
      <w:proofErr w:type="spellStart"/>
      <w:r w:rsidRPr="00693D67">
        <w:rPr>
          <w:rFonts w:ascii="Times New Roman" w:hAnsi="Times New Roman" w:cs="Times New Roman"/>
          <w:sz w:val="28"/>
          <w:szCs w:val="28"/>
        </w:rPr>
        <w:t>Бахурин</w:t>
      </w:r>
      <w:proofErr w:type="spellEnd"/>
      <w:r w:rsidRPr="00693D67">
        <w:rPr>
          <w:rFonts w:ascii="Times New Roman" w:hAnsi="Times New Roman" w:cs="Times New Roman"/>
          <w:sz w:val="28"/>
          <w:szCs w:val="28"/>
        </w:rPr>
        <w:t xml:space="preserve"> и другие, 2015. Фильм «Паровозик из Ромашкова», студия Союзмультфильм, </w:t>
      </w:r>
      <w:proofErr w:type="spellStart"/>
      <w:r w:rsidRPr="00693D67">
        <w:rPr>
          <w:rFonts w:ascii="Times New Roman" w:hAnsi="Times New Roman" w:cs="Times New Roman"/>
          <w:sz w:val="28"/>
          <w:szCs w:val="28"/>
        </w:rPr>
        <w:t>реж</w:t>
      </w:r>
      <w:proofErr w:type="spellEnd"/>
      <w:r w:rsidRPr="00693D67">
        <w:rPr>
          <w:rFonts w:ascii="Times New Roman" w:hAnsi="Times New Roman" w:cs="Times New Roman"/>
          <w:sz w:val="28"/>
          <w:szCs w:val="28"/>
        </w:rPr>
        <w:t>. B. Дегтярев, 1967. 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Фильм «Катерок», студия «Союзмультфильм», режиссёр И. Ковалевская, 1970. Фильм «Мешок яблок», студия «Союзмультфильм», режиссер В. Бордзиловский, 1974. 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JI. Атаманов. 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 Фильм «Дюймовочка», студия «</w:t>
      </w:r>
      <w:proofErr w:type="spellStart"/>
      <w:r w:rsidRPr="00693D67">
        <w:rPr>
          <w:rFonts w:ascii="Times New Roman" w:hAnsi="Times New Roman" w:cs="Times New Roman"/>
          <w:sz w:val="28"/>
          <w:szCs w:val="28"/>
        </w:rPr>
        <w:t>Союзмульфильм</w:t>
      </w:r>
      <w:proofErr w:type="spellEnd"/>
      <w:r w:rsidRPr="00693D67">
        <w:rPr>
          <w:rFonts w:ascii="Times New Roman" w:hAnsi="Times New Roman" w:cs="Times New Roman"/>
          <w:sz w:val="28"/>
          <w:szCs w:val="28"/>
        </w:rPr>
        <w:t xml:space="preserve">»,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«Союзмультфильм», режиссер B. Попов, В. Пекарь, 1969, 1970. Фильм «Умка на ёлке», студия «Союзмультфильм», режиссер А. Воробьев, 2019. Фильм «Сладкая сказка», студия Союзмультфильм, режиссер В. Дегтярев, 1970. 1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 Цикл фильмов «Чебурашка и крокодил Гена», студия «Союзмультфильм», режиссер Р. Качанов, 1969-1983. Цикл фильмов «38 попугаев», студия «Союзмультфильм», режиссер И.У </w:t>
      </w:r>
      <w:proofErr w:type="spellStart"/>
      <w:r w:rsidRPr="00693D67">
        <w:rPr>
          <w:rFonts w:ascii="Times New Roman" w:hAnsi="Times New Roman" w:cs="Times New Roman"/>
          <w:sz w:val="28"/>
          <w:szCs w:val="28"/>
        </w:rPr>
        <w:t>фимцев</w:t>
      </w:r>
      <w:proofErr w:type="spellEnd"/>
      <w:r w:rsidRPr="00693D67">
        <w:rPr>
          <w:rFonts w:ascii="Times New Roman" w:hAnsi="Times New Roman" w:cs="Times New Roman"/>
          <w:sz w:val="28"/>
          <w:szCs w:val="28"/>
        </w:rPr>
        <w:t xml:space="preserve">, 1976-91. Цикл фильмов «Винни-Пух», студия «Союзмультфильм», режиссер Ф. Хитрук, 1969 - 1972. Фильм «Серая шейка», студия «Союзмультфильм», режиссер Л. Амальрик, В. Полковников, 1948. Фильм «Золушка», студия «Союзмультфильм», режиссер И. </w:t>
      </w:r>
      <w:proofErr w:type="spellStart"/>
      <w:r w:rsidRPr="00693D67">
        <w:rPr>
          <w:rFonts w:ascii="Times New Roman" w:hAnsi="Times New Roman" w:cs="Times New Roman"/>
          <w:sz w:val="28"/>
          <w:szCs w:val="28"/>
        </w:rPr>
        <w:t>Аксенчук</w:t>
      </w:r>
      <w:proofErr w:type="spellEnd"/>
      <w:r w:rsidRPr="00693D67">
        <w:rPr>
          <w:rFonts w:ascii="Times New Roman" w:hAnsi="Times New Roman" w:cs="Times New Roman"/>
          <w:sz w:val="28"/>
          <w:szCs w:val="28"/>
        </w:rPr>
        <w:t xml:space="preserve">, 1979. 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w:t>
      </w:r>
      <w:proofErr w:type="spellStart"/>
      <w:r w:rsidRPr="00693D67">
        <w:rPr>
          <w:rFonts w:ascii="Times New Roman" w:hAnsi="Times New Roman" w:cs="Times New Roman"/>
          <w:sz w:val="28"/>
          <w:szCs w:val="28"/>
        </w:rPr>
        <w:t>Степанцев</w:t>
      </w:r>
      <w:proofErr w:type="spellEnd"/>
      <w:r w:rsidRPr="00693D67">
        <w:rPr>
          <w:rFonts w:ascii="Times New Roman" w:hAnsi="Times New Roman" w:cs="Times New Roman"/>
          <w:sz w:val="28"/>
          <w:szCs w:val="28"/>
        </w:rPr>
        <w:t>, 1973. Фильм «Гуси-лебеди», студия Союзмультфильм, режиссеры И. Иванов- Вано, А. Снежко-Блоцкая, 1949. Цикл фильмов «Приключение Незнайки и его друзей», студия «ТО Экран», режиссер коллектив авторов, 1971-1973</w:t>
      </w:r>
    </w:p>
    <w:p w14:paraId="0A820DF6" w14:textId="4E943185" w:rsidR="00350D90" w:rsidRDefault="00350D90" w:rsidP="00350D90">
      <w:pPr>
        <w:shd w:val="clear" w:color="auto" w:fill="E2EFD9" w:themeFill="accent6" w:themeFillTint="33"/>
        <w:spacing w:after="0" w:line="379" w:lineRule="exact"/>
        <w:ind w:right="20"/>
        <w:jc w:val="center"/>
        <w:rPr>
          <w:rFonts w:ascii="Times New Roman" w:hAnsi="Times New Roman" w:cs="Times New Roman"/>
          <w:sz w:val="28"/>
          <w:szCs w:val="28"/>
        </w:rPr>
      </w:pPr>
      <w:r w:rsidRPr="00350D90">
        <w:rPr>
          <w:rFonts w:ascii="Times New Roman" w:hAnsi="Times New Roman" w:cs="Times New Roman"/>
          <w:sz w:val="28"/>
          <w:szCs w:val="28"/>
        </w:rPr>
        <w:t>ДЛЯ ДЕТЕЙ СТАРШЕГО ДОШКОЛЬНОГО ВОЗРАСТА (6-7 ЛЕТ).</w:t>
      </w:r>
    </w:p>
    <w:p w14:paraId="7D16327E" w14:textId="77777777" w:rsidR="00350D90" w:rsidRDefault="00350D90" w:rsidP="002A34A9">
      <w:pPr>
        <w:spacing w:after="0" w:line="379" w:lineRule="exact"/>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Pr="00350D90">
        <w:rPr>
          <w:rFonts w:ascii="Times New Roman" w:hAnsi="Times New Roman" w:cs="Times New Roman"/>
          <w:sz w:val="28"/>
          <w:szCs w:val="28"/>
        </w:rPr>
        <w:t xml:space="preserve">Фильм «Малыш и Карлсон», студия «Союзмультфильм», режиссер Б. </w:t>
      </w:r>
      <w:proofErr w:type="spellStart"/>
      <w:r w:rsidRPr="00350D90">
        <w:rPr>
          <w:rFonts w:ascii="Times New Roman" w:hAnsi="Times New Roman" w:cs="Times New Roman"/>
          <w:sz w:val="28"/>
          <w:szCs w:val="28"/>
        </w:rPr>
        <w:t>Степанцев</w:t>
      </w:r>
      <w:proofErr w:type="spellEnd"/>
      <w:r w:rsidRPr="00350D90">
        <w:rPr>
          <w:rFonts w:ascii="Times New Roman" w:hAnsi="Times New Roman" w:cs="Times New Roman"/>
          <w:sz w:val="28"/>
          <w:szCs w:val="28"/>
        </w:rPr>
        <w:t xml:space="preserve">, 1969. Фильм «Лягушка-путешественница», студия «Союзмультфильм», режиссеры В. Котеночкин, А. Трусов, 1965. 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350D90">
        <w:rPr>
          <w:rFonts w:ascii="Times New Roman" w:hAnsi="Times New Roman" w:cs="Times New Roman"/>
          <w:sz w:val="28"/>
          <w:szCs w:val="28"/>
        </w:rPr>
        <w:t>Степанцев</w:t>
      </w:r>
      <w:proofErr w:type="spellEnd"/>
      <w:r w:rsidRPr="00350D90">
        <w:rPr>
          <w:rFonts w:ascii="Times New Roman" w:hAnsi="Times New Roman" w:cs="Times New Roman"/>
          <w:sz w:val="28"/>
          <w:szCs w:val="28"/>
        </w:rPr>
        <w:t xml:space="preserve">, 1965. Фильм «Заколдованный мальчик», студия «Союзмультфильм», режиссер A. Снежко-Блоцкая, </w:t>
      </w:r>
      <w:proofErr w:type="spellStart"/>
      <w:r w:rsidRPr="00350D90">
        <w:rPr>
          <w:rFonts w:ascii="Times New Roman" w:hAnsi="Times New Roman" w:cs="Times New Roman"/>
          <w:sz w:val="28"/>
          <w:szCs w:val="28"/>
        </w:rPr>
        <w:t>В.Полковников</w:t>
      </w:r>
      <w:proofErr w:type="spellEnd"/>
      <w:r w:rsidRPr="00350D90">
        <w:rPr>
          <w:rFonts w:ascii="Times New Roman" w:hAnsi="Times New Roman" w:cs="Times New Roman"/>
          <w:sz w:val="28"/>
          <w:szCs w:val="28"/>
        </w:rPr>
        <w:t>, 1955. Фильм «Золотая антилопа», студия «Союзмультфильм», режиссер Л. Атаманов, 1954. 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1956. 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B. Попов. 1975. 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w:t>
      </w:r>
      <w:proofErr w:type="spellStart"/>
      <w:r w:rsidRPr="00350D90">
        <w:rPr>
          <w:rFonts w:ascii="Times New Roman" w:hAnsi="Times New Roman" w:cs="Times New Roman"/>
          <w:sz w:val="28"/>
          <w:szCs w:val="28"/>
        </w:rPr>
        <w:t>Мастерфильм</w:t>
      </w:r>
      <w:proofErr w:type="spellEnd"/>
      <w:r w:rsidRPr="00350D90">
        <w:rPr>
          <w:rFonts w:ascii="Times New Roman" w:hAnsi="Times New Roman" w:cs="Times New Roman"/>
          <w:sz w:val="28"/>
          <w:szCs w:val="28"/>
        </w:rPr>
        <w:t>», коллектив авторов, 2004. 1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 7 ФОП ДО - 03 Сериал «</w:t>
      </w:r>
      <w:proofErr w:type="spellStart"/>
      <w:r w:rsidRPr="00350D90">
        <w:rPr>
          <w:rFonts w:ascii="Times New Roman" w:hAnsi="Times New Roman" w:cs="Times New Roman"/>
          <w:sz w:val="28"/>
          <w:szCs w:val="28"/>
        </w:rPr>
        <w:t>Малышарики</w:t>
      </w:r>
      <w:proofErr w:type="spellEnd"/>
      <w:r w:rsidRPr="00350D90">
        <w:rPr>
          <w:rFonts w:ascii="Times New Roman" w:hAnsi="Times New Roman" w:cs="Times New Roman"/>
          <w:sz w:val="28"/>
          <w:szCs w:val="28"/>
        </w:rPr>
        <w:t>», студии «Петербург», «</w:t>
      </w:r>
      <w:proofErr w:type="spellStart"/>
      <w:r w:rsidRPr="00350D90">
        <w:rPr>
          <w:rFonts w:ascii="Times New Roman" w:hAnsi="Times New Roman" w:cs="Times New Roman"/>
          <w:sz w:val="28"/>
          <w:szCs w:val="28"/>
        </w:rPr>
        <w:t>Мастерфильм</w:t>
      </w:r>
      <w:proofErr w:type="spellEnd"/>
      <w:r w:rsidRPr="00350D90">
        <w:rPr>
          <w:rFonts w:ascii="Times New Roman" w:hAnsi="Times New Roman" w:cs="Times New Roman"/>
          <w:sz w:val="28"/>
          <w:szCs w:val="28"/>
        </w:rPr>
        <w:t>», коллектив авторов, 2015. Сериал «Домовенок Кузя», студия ТО «Экран», режиссер А. Зябликова, 2000- 2002. Сериал «Ну, погоди!», студия «Союзмультфильм», режиссер В. Котеночкин, 1969. Сериал «</w:t>
      </w:r>
      <w:proofErr w:type="spellStart"/>
      <w:r w:rsidRPr="00350D90">
        <w:rPr>
          <w:rFonts w:ascii="Times New Roman" w:hAnsi="Times New Roman" w:cs="Times New Roman"/>
          <w:sz w:val="28"/>
          <w:szCs w:val="28"/>
        </w:rPr>
        <w:t>Фиксики</w:t>
      </w:r>
      <w:proofErr w:type="spellEnd"/>
      <w:r w:rsidRPr="00350D90">
        <w:rPr>
          <w:rFonts w:ascii="Times New Roman" w:hAnsi="Times New Roman" w:cs="Times New Roman"/>
          <w:sz w:val="28"/>
          <w:szCs w:val="28"/>
        </w:rPr>
        <w:t xml:space="preserve">» (4 сезона), компания «Аэроплан», режиссер В. </w:t>
      </w:r>
      <w:proofErr w:type="spellStart"/>
      <w:r w:rsidRPr="00350D90">
        <w:rPr>
          <w:rFonts w:ascii="Times New Roman" w:hAnsi="Times New Roman" w:cs="Times New Roman"/>
          <w:sz w:val="28"/>
          <w:szCs w:val="28"/>
        </w:rPr>
        <w:t>Бедошвили</w:t>
      </w:r>
      <w:proofErr w:type="spellEnd"/>
      <w:r w:rsidRPr="00350D90">
        <w:rPr>
          <w:rFonts w:ascii="Times New Roman" w:hAnsi="Times New Roman" w:cs="Times New Roman"/>
          <w:sz w:val="28"/>
          <w:szCs w:val="28"/>
        </w:rPr>
        <w:t xml:space="preserve">, 2010. Сериал «Оранжевая корова» (1 сезон), студия Союзмультфильм, режиссер Е. </w:t>
      </w:r>
      <w:proofErr w:type="spellStart"/>
      <w:r w:rsidRPr="00350D90">
        <w:rPr>
          <w:rFonts w:ascii="Times New Roman" w:hAnsi="Times New Roman" w:cs="Times New Roman"/>
          <w:sz w:val="28"/>
          <w:szCs w:val="28"/>
        </w:rPr>
        <w:t>Ернова</w:t>
      </w:r>
      <w:proofErr w:type="spellEnd"/>
      <w:r w:rsidRPr="00350D90">
        <w:rPr>
          <w:rFonts w:ascii="Times New Roman" w:hAnsi="Times New Roman" w:cs="Times New Roman"/>
          <w:sz w:val="28"/>
          <w:szCs w:val="28"/>
        </w:rPr>
        <w:t>. Сериал «</w:t>
      </w:r>
      <w:proofErr w:type="spellStart"/>
      <w:r w:rsidRPr="00350D90">
        <w:rPr>
          <w:rFonts w:ascii="Times New Roman" w:hAnsi="Times New Roman" w:cs="Times New Roman"/>
          <w:sz w:val="28"/>
          <w:szCs w:val="28"/>
        </w:rPr>
        <w:t>Монсики</w:t>
      </w:r>
      <w:proofErr w:type="spellEnd"/>
      <w:r w:rsidRPr="00350D90">
        <w:rPr>
          <w:rFonts w:ascii="Times New Roman" w:hAnsi="Times New Roman" w:cs="Times New Roman"/>
          <w:sz w:val="28"/>
          <w:szCs w:val="28"/>
        </w:rPr>
        <w:t xml:space="preserve">» (2 сезона), студия «Рики», режиссер А. </w:t>
      </w:r>
      <w:proofErr w:type="spellStart"/>
      <w:r w:rsidRPr="00350D90">
        <w:rPr>
          <w:rFonts w:ascii="Times New Roman" w:hAnsi="Times New Roman" w:cs="Times New Roman"/>
          <w:sz w:val="28"/>
          <w:szCs w:val="28"/>
        </w:rPr>
        <w:t>Бахурин</w:t>
      </w:r>
      <w:proofErr w:type="spellEnd"/>
      <w:r w:rsidRPr="00350D90">
        <w:rPr>
          <w:rFonts w:ascii="Times New Roman" w:hAnsi="Times New Roman" w:cs="Times New Roman"/>
          <w:sz w:val="28"/>
          <w:szCs w:val="28"/>
        </w:rPr>
        <w:t>.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p>
    <w:p w14:paraId="12636466" w14:textId="579C0E5F" w:rsidR="000A0F09" w:rsidRPr="00350D90" w:rsidRDefault="00350D90" w:rsidP="00350D90">
      <w:pPr>
        <w:spacing w:after="0" w:line="379" w:lineRule="exact"/>
        <w:ind w:right="20"/>
        <w:jc w:val="both"/>
        <w:rPr>
          <w:rFonts w:ascii="Times New Roman" w:eastAsia="Times New Roman" w:hAnsi="Times New Roman" w:cs="Times New Roman"/>
          <w:b/>
          <w:sz w:val="36"/>
          <w:szCs w:val="36"/>
          <w:lang w:eastAsia="en-US"/>
        </w:rPr>
      </w:pPr>
      <w:r w:rsidRPr="00350D90">
        <w:rPr>
          <w:rFonts w:ascii="Times New Roman" w:hAnsi="Times New Roman" w:cs="Times New Roman"/>
          <w:sz w:val="28"/>
          <w:szCs w:val="28"/>
          <w:shd w:val="clear" w:color="auto" w:fill="E2EFD9" w:themeFill="accent6" w:themeFillTint="33"/>
        </w:rPr>
        <w:t>ДЛЯ ДЕТЕЙ СТАРШЕГО ДОШКОЛЬНОГО ВОЗРАСТА (7- 8 ЛЕТ)</w:t>
      </w:r>
      <w:r w:rsidRPr="00350D90">
        <w:rPr>
          <w:rFonts w:ascii="Times New Roman" w:hAnsi="Times New Roman" w:cs="Times New Roman"/>
          <w:sz w:val="28"/>
          <w:szCs w:val="28"/>
        </w:rPr>
        <w:t xml:space="preserve"> Полнометражный анимационный фильм «Снежная королева», студия «Союзмультфильм», режиссёр Л. Атаманов, 1957. Полнометражный анимационный фильм «Аленький цветочек», студия «Союзмультфильм», режиссер Л. Атаманов, 1952. Полнометражный анимационный фильм «Сказка о царе Салтане», студия «Союзмультфильм», режиссер И. Иванов-Вано, Л. </w:t>
      </w:r>
      <w:proofErr w:type="spellStart"/>
      <w:r w:rsidRPr="00350D90">
        <w:rPr>
          <w:rFonts w:ascii="Times New Roman" w:hAnsi="Times New Roman" w:cs="Times New Roman"/>
          <w:sz w:val="28"/>
          <w:szCs w:val="28"/>
        </w:rPr>
        <w:t>Мильчин</w:t>
      </w:r>
      <w:proofErr w:type="spellEnd"/>
      <w:r w:rsidRPr="00350D90">
        <w:rPr>
          <w:rFonts w:ascii="Times New Roman" w:hAnsi="Times New Roman" w:cs="Times New Roman"/>
          <w:sz w:val="28"/>
          <w:szCs w:val="28"/>
        </w:rPr>
        <w:t xml:space="preserve">, 1984. 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350D90">
        <w:rPr>
          <w:rFonts w:ascii="Times New Roman" w:hAnsi="Times New Roman" w:cs="Times New Roman"/>
          <w:sz w:val="28"/>
          <w:szCs w:val="28"/>
        </w:rPr>
        <w:t>Евланникова</w:t>
      </w:r>
      <w:proofErr w:type="spellEnd"/>
      <w:r w:rsidRPr="00350D90">
        <w:rPr>
          <w:rFonts w:ascii="Times New Roman" w:hAnsi="Times New Roman" w:cs="Times New Roman"/>
          <w:sz w:val="28"/>
          <w:szCs w:val="28"/>
        </w:rPr>
        <w:t xml:space="preserve">, 2010. Полнометражный анимационный фильм «Суворов: великое путешествие» (6+), студия «Союзмультфильм», режиссер Б. Чертков, 2022. Полнометражный анимационный фильм «Бемби», студия Walt Disney, режиссер Д. </w:t>
      </w:r>
      <w:proofErr w:type="spellStart"/>
      <w:r w:rsidRPr="00350D90">
        <w:rPr>
          <w:rFonts w:ascii="Times New Roman" w:hAnsi="Times New Roman" w:cs="Times New Roman"/>
          <w:sz w:val="28"/>
          <w:szCs w:val="28"/>
        </w:rPr>
        <w:t>Хэнд</w:t>
      </w:r>
      <w:proofErr w:type="spellEnd"/>
      <w:r w:rsidRPr="00350D90">
        <w:rPr>
          <w:rFonts w:ascii="Times New Roman" w:hAnsi="Times New Roman" w:cs="Times New Roman"/>
          <w:sz w:val="28"/>
          <w:szCs w:val="28"/>
        </w:rPr>
        <w:t xml:space="preserve">, 1942. Полнометражный анимационный фильм «Король Лев», студия Walt Disney, режиссер Р. </w:t>
      </w:r>
      <w:proofErr w:type="spellStart"/>
      <w:r w:rsidRPr="00350D90">
        <w:rPr>
          <w:rFonts w:ascii="Times New Roman" w:hAnsi="Times New Roman" w:cs="Times New Roman"/>
          <w:sz w:val="28"/>
          <w:szCs w:val="28"/>
        </w:rPr>
        <w:t>Аллерс</w:t>
      </w:r>
      <w:proofErr w:type="spellEnd"/>
      <w:r w:rsidRPr="00350D90">
        <w:rPr>
          <w:rFonts w:ascii="Times New Roman" w:hAnsi="Times New Roman" w:cs="Times New Roman"/>
          <w:sz w:val="28"/>
          <w:szCs w:val="28"/>
        </w:rPr>
        <w:t xml:space="preserve">, 1994, США. Полнометражный анимационный фильм «Мой сосед </w:t>
      </w:r>
      <w:proofErr w:type="spellStart"/>
      <w:r w:rsidRPr="00350D90">
        <w:rPr>
          <w:rFonts w:ascii="Times New Roman" w:hAnsi="Times New Roman" w:cs="Times New Roman"/>
          <w:sz w:val="28"/>
          <w:szCs w:val="28"/>
        </w:rPr>
        <w:t>Тоторо</w:t>
      </w:r>
      <w:proofErr w:type="spellEnd"/>
      <w:r w:rsidRPr="00350D90">
        <w:rPr>
          <w:rFonts w:ascii="Times New Roman" w:hAnsi="Times New Roman" w:cs="Times New Roman"/>
          <w:sz w:val="28"/>
          <w:szCs w:val="28"/>
        </w:rPr>
        <w:t>», студия «</w:t>
      </w:r>
      <w:proofErr w:type="spellStart"/>
      <w:r w:rsidRPr="00350D90">
        <w:rPr>
          <w:rFonts w:ascii="Times New Roman" w:hAnsi="Times New Roman" w:cs="Times New Roman"/>
          <w:sz w:val="28"/>
          <w:szCs w:val="28"/>
        </w:rPr>
        <w:t>Ghibli</w:t>
      </w:r>
      <w:proofErr w:type="spellEnd"/>
      <w:r w:rsidRPr="00350D90">
        <w:rPr>
          <w:rFonts w:ascii="Times New Roman" w:hAnsi="Times New Roman" w:cs="Times New Roman"/>
          <w:sz w:val="28"/>
          <w:szCs w:val="28"/>
        </w:rPr>
        <w:t xml:space="preserve">», режиссер X. Миядзаки,1988. Полнометражный анимационный фильм «Рыбка </w:t>
      </w:r>
      <w:proofErr w:type="spellStart"/>
      <w:r w:rsidRPr="00350D90">
        <w:rPr>
          <w:rFonts w:ascii="Times New Roman" w:hAnsi="Times New Roman" w:cs="Times New Roman"/>
          <w:sz w:val="28"/>
          <w:szCs w:val="28"/>
        </w:rPr>
        <w:t>Поньо</w:t>
      </w:r>
      <w:proofErr w:type="spellEnd"/>
      <w:r w:rsidRPr="00350D90">
        <w:rPr>
          <w:rFonts w:ascii="Times New Roman" w:hAnsi="Times New Roman" w:cs="Times New Roman"/>
          <w:sz w:val="28"/>
          <w:szCs w:val="28"/>
        </w:rPr>
        <w:t xml:space="preserve"> на утесе», студия «</w:t>
      </w:r>
      <w:proofErr w:type="spellStart"/>
      <w:r w:rsidRPr="00350D90">
        <w:rPr>
          <w:rFonts w:ascii="Times New Roman" w:hAnsi="Times New Roman" w:cs="Times New Roman"/>
          <w:sz w:val="28"/>
          <w:szCs w:val="28"/>
        </w:rPr>
        <w:t>Ghibli</w:t>
      </w:r>
      <w:proofErr w:type="spellEnd"/>
      <w:r w:rsidRPr="00350D90">
        <w:rPr>
          <w:rFonts w:ascii="Times New Roman" w:hAnsi="Times New Roman" w:cs="Times New Roman"/>
          <w:sz w:val="28"/>
          <w:szCs w:val="28"/>
        </w:rPr>
        <w:t>», режиссер X. Миядзаки, 2008</w:t>
      </w:r>
    </w:p>
    <w:p w14:paraId="08D91FD9" w14:textId="77777777" w:rsidR="000A0F09" w:rsidRPr="00350D90" w:rsidRDefault="000A0F09" w:rsidP="00350D90">
      <w:pPr>
        <w:spacing w:after="0" w:line="379" w:lineRule="exact"/>
        <w:ind w:right="20"/>
        <w:jc w:val="both"/>
        <w:rPr>
          <w:rFonts w:ascii="Times New Roman" w:eastAsia="Times New Roman" w:hAnsi="Times New Roman" w:cs="Times New Roman"/>
          <w:b/>
          <w:sz w:val="36"/>
          <w:szCs w:val="36"/>
          <w:lang w:eastAsia="en-US"/>
        </w:rPr>
      </w:pPr>
    </w:p>
    <w:p w14:paraId="647E8EF9" w14:textId="77777777" w:rsidR="002A34A9" w:rsidRPr="002A34A9" w:rsidRDefault="002A34A9" w:rsidP="002A34A9">
      <w:pPr>
        <w:spacing w:after="0" w:line="379" w:lineRule="exact"/>
        <w:ind w:right="20"/>
        <w:jc w:val="both"/>
        <w:rPr>
          <w:rFonts w:ascii="Times New Roman" w:eastAsia="Times New Roman" w:hAnsi="Times New Roman" w:cs="Times New Roman"/>
          <w:b/>
          <w:sz w:val="28"/>
          <w:szCs w:val="28"/>
          <w:lang w:eastAsia="en-US"/>
        </w:rPr>
      </w:pPr>
    </w:p>
    <w:p w14:paraId="2C39E2DF" w14:textId="3C5F4326" w:rsidR="002A34A9" w:rsidRPr="00631CFB" w:rsidRDefault="002A34A9" w:rsidP="00631CFB">
      <w:pPr>
        <w:jc w:val="both"/>
        <w:rPr>
          <w:rFonts w:ascii="Times New Roman" w:eastAsia="Times New Roman" w:hAnsi="Times New Roman" w:cs="Times New Roman"/>
          <w:color w:val="000000"/>
          <w:sz w:val="28"/>
          <w:szCs w:val="28"/>
        </w:rPr>
      </w:pPr>
      <w:r w:rsidRPr="00350D90">
        <w:rPr>
          <w:rFonts w:ascii="Times New Roman" w:eastAsia="Times New Roman" w:hAnsi="Times New Roman" w:cs="Times New Roman"/>
          <w:color w:val="000000"/>
          <w:sz w:val="28"/>
          <w:szCs w:val="28"/>
        </w:rPr>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14:paraId="43C158B5" w14:textId="3CA057FB" w:rsidR="002A34A9" w:rsidRDefault="008153D0" w:rsidP="002A34A9">
      <w:pPr>
        <w:spacing w:after="0" w:line="379" w:lineRule="exact"/>
        <w:ind w:right="20"/>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4</w:t>
      </w:r>
      <w:r w:rsidR="002A34A9" w:rsidRPr="002A34A9">
        <w:rPr>
          <w:rFonts w:ascii="Times New Roman" w:eastAsia="Times New Roman" w:hAnsi="Times New Roman" w:cs="Times New Roman"/>
          <w:b/>
          <w:sz w:val="28"/>
          <w:szCs w:val="28"/>
          <w:lang w:eastAsia="en-US"/>
        </w:rPr>
        <w:t>.4. Кадровые условия реализации Программы</w:t>
      </w:r>
    </w:p>
    <w:p w14:paraId="3DE7EDD6" w14:textId="77777777" w:rsidR="00233296" w:rsidRDefault="00233296" w:rsidP="00233296">
      <w:pPr>
        <w:spacing w:after="0" w:line="240" w:lineRule="auto"/>
        <w:ind w:right="23" w:firstLine="709"/>
        <w:jc w:val="both"/>
        <w:rPr>
          <w:rFonts w:ascii="Times New Roman" w:hAnsi="Times New Roman" w:cs="Times New Roman"/>
          <w:sz w:val="28"/>
          <w:szCs w:val="28"/>
        </w:rPr>
      </w:pPr>
      <w:r w:rsidRPr="00233296">
        <w:rPr>
          <w:rFonts w:ascii="Times New Roman" w:hAnsi="Times New Roman" w:cs="Times New Roman"/>
          <w:sz w:val="28"/>
          <w:szCs w:val="28"/>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14:paraId="31092DFD" w14:textId="77777777" w:rsidR="00233296" w:rsidRDefault="00233296" w:rsidP="00233296">
      <w:pPr>
        <w:spacing w:after="0" w:line="240" w:lineRule="auto"/>
        <w:ind w:right="23" w:firstLine="709"/>
        <w:jc w:val="both"/>
        <w:rPr>
          <w:rFonts w:ascii="Times New Roman" w:hAnsi="Times New Roman" w:cs="Times New Roman"/>
          <w:sz w:val="28"/>
          <w:szCs w:val="28"/>
        </w:rPr>
      </w:pPr>
      <w:r w:rsidRPr="00233296">
        <w:rPr>
          <w:rFonts w:ascii="Times New Roman" w:hAnsi="Times New Roman" w:cs="Times New Roman"/>
          <w:sz w:val="28"/>
          <w:szCs w:val="28"/>
        </w:rPr>
        <w:t xml:space="preserve"> Осуществляется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ДОУ. </w:t>
      </w:r>
    </w:p>
    <w:p w14:paraId="5FF30CF4" w14:textId="77777777" w:rsidR="00233296" w:rsidRDefault="00233296" w:rsidP="00233296">
      <w:pPr>
        <w:spacing w:after="0" w:line="240" w:lineRule="auto"/>
        <w:ind w:right="23" w:firstLine="709"/>
        <w:jc w:val="both"/>
        <w:rPr>
          <w:rFonts w:ascii="Times New Roman" w:hAnsi="Times New Roman" w:cs="Times New Roman"/>
          <w:sz w:val="28"/>
          <w:szCs w:val="28"/>
        </w:rPr>
      </w:pPr>
      <w:r w:rsidRPr="00233296">
        <w:rPr>
          <w:rFonts w:ascii="Times New Roman" w:hAnsi="Times New Roman" w:cs="Times New Roman"/>
          <w:sz w:val="28"/>
          <w:szCs w:val="28"/>
        </w:rPr>
        <w:t xml:space="preserve"> Образовательная организация не применяет сетевые формы реализации Федеральной программы или отдельных ее компонентов, в связи с чем не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7B94BF6C" w14:textId="77777777" w:rsidR="00233296" w:rsidRDefault="00233296" w:rsidP="00233296">
      <w:pPr>
        <w:spacing w:after="0" w:line="240" w:lineRule="auto"/>
        <w:ind w:right="23" w:firstLine="709"/>
        <w:jc w:val="both"/>
        <w:rPr>
          <w:rFonts w:ascii="Times New Roman" w:hAnsi="Times New Roman" w:cs="Times New Roman"/>
          <w:sz w:val="28"/>
          <w:szCs w:val="28"/>
        </w:rPr>
      </w:pPr>
      <w:r w:rsidRPr="00233296">
        <w:rPr>
          <w:rFonts w:ascii="Times New Roman" w:hAnsi="Times New Roman" w:cs="Times New Roman"/>
          <w:sz w:val="28"/>
          <w:szCs w:val="28"/>
        </w:rPr>
        <w:t xml:space="preserve">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14:paraId="2FA21404" w14:textId="5C03099D" w:rsidR="00233296" w:rsidRPr="00233296" w:rsidRDefault="00233296" w:rsidP="00233296">
      <w:pPr>
        <w:spacing w:after="0" w:line="240" w:lineRule="auto"/>
        <w:ind w:right="23" w:firstLine="709"/>
        <w:jc w:val="both"/>
        <w:rPr>
          <w:rFonts w:ascii="Times New Roman" w:eastAsia="Times New Roman" w:hAnsi="Times New Roman" w:cs="Times New Roman"/>
          <w:b/>
          <w:sz w:val="36"/>
          <w:szCs w:val="36"/>
          <w:lang w:eastAsia="en-US"/>
        </w:rPr>
      </w:pPr>
      <w:r w:rsidRPr="00233296">
        <w:rPr>
          <w:rFonts w:ascii="Times New Roman" w:hAnsi="Times New Roman" w:cs="Times New Roman"/>
          <w:sz w:val="28"/>
          <w:szCs w:val="28"/>
        </w:rPr>
        <w:t xml:space="preserve"> 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21EC368B" w14:textId="77777777" w:rsidR="00233296" w:rsidRDefault="00233296" w:rsidP="002A34A9">
      <w:pPr>
        <w:tabs>
          <w:tab w:val="left" w:pos="1354"/>
        </w:tabs>
        <w:spacing w:after="0"/>
        <w:ind w:right="20"/>
        <w:jc w:val="center"/>
        <w:rPr>
          <w:rFonts w:ascii="Times New Roman" w:eastAsia="Times New Roman" w:hAnsi="Times New Roman" w:cs="Times New Roman"/>
          <w:b/>
          <w:bCs/>
          <w:color w:val="000000"/>
          <w:sz w:val="28"/>
          <w:szCs w:val="28"/>
        </w:rPr>
      </w:pPr>
    </w:p>
    <w:p w14:paraId="15334B49" w14:textId="5AEA7BD8" w:rsidR="002A34A9" w:rsidRPr="002A34A9" w:rsidRDefault="008153D0" w:rsidP="002A34A9">
      <w:pPr>
        <w:tabs>
          <w:tab w:val="left" w:pos="1354"/>
        </w:tabs>
        <w:spacing w:after="0"/>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w:t>
      </w:r>
      <w:r w:rsidR="002A34A9" w:rsidRPr="002A34A9">
        <w:rPr>
          <w:rFonts w:ascii="Times New Roman" w:eastAsia="Times New Roman" w:hAnsi="Times New Roman" w:cs="Times New Roman"/>
          <w:b/>
          <w:bCs/>
          <w:color w:val="000000"/>
          <w:sz w:val="28"/>
          <w:szCs w:val="28"/>
        </w:rPr>
        <w:t xml:space="preserve">.5.  Режим и распорядок дня </w:t>
      </w:r>
    </w:p>
    <w:p w14:paraId="6BDBDFD9" w14:textId="77777777" w:rsidR="002A34A9" w:rsidRPr="002A34A9" w:rsidRDefault="002A34A9" w:rsidP="002A34A9">
      <w:pPr>
        <w:tabs>
          <w:tab w:val="left" w:pos="1354"/>
        </w:tabs>
        <w:spacing w:after="0"/>
        <w:ind w:right="20"/>
        <w:jc w:val="center"/>
        <w:rPr>
          <w:rFonts w:ascii="Times New Roman" w:eastAsia="Times New Roman" w:hAnsi="Times New Roman" w:cs="Times New Roman"/>
          <w:b/>
          <w:bCs/>
          <w:color w:val="000000"/>
          <w:sz w:val="28"/>
          <w:szCs w:val="28"/>
        </w:rPr>
      </w:pPr>
    </w:p>
    <w:p w14:paraId="6D2767BD" w14:textId="77777777" w:rsidR="002A34A9" w:rsidRPr="002A34A9" w:rsidRDefault="002A34A9" w:rsidP="002A34A9">
      <w:pPr>
        <w:spacing w:after="0" w:line="240" w:lineRule="auto"/>
        <w:ind w:firstLine="567"/>
        <w:jc w:val="both"/>
        <w:rPr>
          <w:rFonts w:ascii="Times New Roman" w:eastAsia="Times New Roman" w:hAnsi="Times New Roman" w:cs="Times New Roman"/>
          <w:b/>
          <w:sz w:val="28"/>
          <w:szCs w:val="28"/>
          <w:u w:val="single"/>
          <w:lang w:eastAsia="ar-SA"/>
        </w:rPr>
      </w:pPr>
      <w:r w:rsidRPr="002A34A9">
        <w:rPr>
          <w:rFonts w:ascii="Times New Roman" w:eastAsia="Times New Roman" w:hAnsi="Times New Roman" w:cs="Times New Roman"/>
          <w:b/>
          <w:sz w:val="28"/>
          <w:szCs w:val="28"/>
          <w:u w:val="single"/>
          <w:lang w:eastAsia="ar-SA"/>
        </w:rPr>
        <w:t>Основная часть (п. 35 ФОП ДО)</w:t>
      </w:r>
    </w:p>
    <w:p w14:paraId="292060D2" w14:textId="77777777" w:rsidR="00233296" w:rsidRPr="00233296" w:rsidRDefault="00233296" w:rsidP="003F376B">
      <w:pPr>
        <w:tabs>
          <w:tab w:val="left" w:pos="1359"/>
        </w:tabs>
        <w:spacing w:after="0" w:line="240" w:lineRule="auto"/>
        <w:ind w:right="23"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Режим дня предусматривает рациональное чередование отрезков сна и</w:t>
      </w:r>
    </w:p>
    <w:p w14:paraId="5A2F0F23" w14:textId="0A608350" w:rsidR="00233296" w:rsidRPr="00233296" w:rsidRDefault="00233296" w:rsidP="003F376B">
      <w:pPr>
        <w:tabs>
          <w:tab w:val="left" w:pos="1359"/>
        </w:tabs>
        <w:spacing w:after="0" w:line="240" w:lineRule="auto"/>
        <w:ind w:right="23"/>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бодрствования в соответствии с физиологическими обоснованиями, обеспечивает</w:t>
      </w:r>
    </w:p>
    <w:p w14:paraId="133745E2" w14:textId="23B22EDE" w:rsidR="003F376B" w:rsidRDefault="00233296" w:rsidP="003F376B">
      <w:pPr>
        <w:tabs>
          <w:tab w:val="left" w:pos="1359"/>
        </w:tabs>
        <w:spacing w:after="0" w:line="240" w:lineRule="auto"/>
        <w:ind w:right="23"/>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хорошее самочувствие и активность ребенка, предупреждает утомляемость 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перевозбуждение.</w:t>
      </w:r>
      <w:r>
        <w:rPr>
          <w:rFonts w:ascii="Times New Roman" w:eastAsia="Times New Roman" w:hAnsi="Times New Roman" w:cs="Times New Roman"/>
          <w:sz w:val="28"/>
          <w:szCs w:val="28"/>
          <w:lang w:eastAsia="en-US"/>
        </w:rPr>
        <w:t xml:space="preserve"> </w:t>
      </w:r>
    </w:p>
    <w:p w14:paraId="64BF8C3F" w14:textId="4CDE9CEE" w:rsidR="00233296" w:rsidRPr="00233296" w:rsidRDefault="00233296" w:rsidP="003F376B">
      <w:pPr>
        <w:tabs>
          <w:tab w:val="left" w:pos="1359"/>
        </w:tabs>
        <w:spacing w:after="0" w:line="240" w:lineRule="auto"/>
        <w:ind w:right="23"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Режим и распорядок в учреждении установлен с учетом требований СанПиН</w:t>
      </w:r>
      <w:r>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1.2.3685-21, условий реализации программы ДОО, потребностей участников</w:t>
      </w:r>
      <w:r>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образовательных отношений.</w:t>
      </w:r>
    </w:p>
    <w:p w14:paraId="075B985E" w14:textId="34A79FFB"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Основными компонентами режима в ДОО являются: сон, пребывание на</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открытом воздухе (прогулка), образовательная деятельность, игровая деятельность</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и отдых по собственному выбору (самостоятельная деятельность), прием пищи,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личная гигиена. Содержание и длительность каждого компонента, а также их роль в</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определенные возрастные периоды закономерно изменяются, приобретая новые</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характерные черты и особенности.</w:t>
      </w:r>
    </w:p>
    <w:p w14:paraId="42B261C1" w14:textId="287B41E4"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Дети, соблюдающие режим дня, более уравновешены и работоспособны, у них</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постепенно вырабатываются определенные биоритмы, система условных</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рефлексов, что помогает организму ребенка физиологически переключаться между</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теми или иными видами деятельности, своевременно подготавливаться к каждому</w:t>
      </w:r>
    </w:p>
    <w:p w14:paraId="171C0514" w14:textId="1DAD2C01" w:rsidR="00233296" w:rsidRPr="00233296" w:rsidRDefault="00233296" w:rsidP="003F376B">
      <w:pPr>
        <w:tabs>
          <w:tab w:val="left" w:pos="1359"/>
        </w:tabs>
        <w:spacing w:after="0" w:line="240" w:lineRule="auto"/>
        <w:ind w:right="20"/>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этапу: приему пищи, прогулке, занятиям, отдыху. Нарушение режима отрицательно</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сказывается на нервной системе детей: они становятся вялыми или, наоборот,</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возбужденными, начинают капризничать, теряют аппетит, плохо засыпают и спят</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беспокойно.</w:t>
      </w:r>
    </w:p>
    <w:p w14:paraId="13CDCAB6" w14:textId="77777777" w:rsidR="003F376B"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Приучать детей выполнять режим дня необходимо с раннего возраста, когда</w:t>
      </w:r>
    </w:p>
    <w:p w14:paraId="29FA11AB" w14:textId="6C8B10A3" w:rsidR="003F376B" w:rsidRPr="00233296" w:rsidRDefault="00233296" w:rsidP="003F376B">
      <w:pPr>
        <w:tabs>
          <w:tab w:val="left" w:pos="1359"/>
        </w:tabs>
        <w:spacing w:after="0" w:line="240" w:lineRule="auto"/>
        <w:ind w:right="20"/>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легче всего вырабатывается привычка к организованности и порядку, активной</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деятельности и правильному отдыху с максимальным проведением его на свежем</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воздухе. Делать это необходимо постепенно, последовательно и ежедневно.</w:t>
      </w:r>
    </w:p>
    <w:p w14:paraId="35679B45" w14:textId="532BA12B"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Режим дня гибкий, однако неизменными остаются время приема пищи,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интервалы между приемами пищи, обеспечение необходимой длительности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суточного сна, время отхода ко сну; проведение ежедневной прогулки.</w:t>
      </w:r>
    </w:p>
    <w:p w14:paraId="762DF1C4" w14:textId="117CC8A1"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При организации режима следует предусматривать оптимальное чередование</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самостоятельной детской деятельности и организованных форм работы с детьми,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коллективных и индивидуальных игр, достаточную двигательную активность</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ребенка в течение дня, обеспечивать сочетание умственной и физической нагрузки.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Время образовательной деятельности организуется таким образом, чтобы вначале</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проводились наиболее насыщенные по содержанию виды деятельности, связанные</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 умственной активностью детей, максимальной их произвольностью, а затем</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творческие виды деятельности в чередовании с музыкальной и физической</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активностью.</w:t>
      </w:r>
    </w:p>
    <w:p w14:paraId="0D1D8D2F" w14:textId="2FD7AB88"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Продолжительность дневной суммарной образовательной нагрузки для детей</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дошкольного возраста, условия организации образовательного процесса должны</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соответствовать требованиям, предусмотренным СанПиН 1.2.3685-21 и СП 2.4.3648-20.</w:t>
      </w:r>
    </w:p>
    <w:p w14:paraId="41BE00EB" w14:textId="77777777" w:rsidR="00233296" w:rsidRPr="00233296" w:rsidRDefault="00233296" w:rsidP="00233296">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Режим дня строится с учетом сезонных изменений. В теплый период года</w:t>
      </w:r>
    </w:p>
    <w:p w14:paraId="3135FDBB" w14:textId="77777777" w:rsidR="00233296" w:rsidRPr="00233296" w:rsidRDefault="00233296" w:rsidP="003F376B">
      <w:pPr>
        <w:tabs>
          <w:tab w:val="left" w:pos="1359"/>
        </w:tabs>
        <w:spacing w:after="0" w:line="240" w:lineRule="auto"/>
        <w:ind w:right="20"/>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увеличивается ежедневная длительность пребывания детей на свежем воздухе,</w:t>
      </w:r>
    </w:p>
    <w:p w14:paraId="7F53B7E9" w14:textId="77777777" w:rsidR="00233296" w:rsidRPr="00233296" w:rsidRDefault="00233296" w:rsidP="003F376B">
      <w:pPr>
        <w:tabs>
          <w:tab w:val="left" w:pos="1359"/>
        </w:tabs>
        <w:spacing w:after="0" w:line="240" w:lineRule="auto"/>
        <w:ind w:right="20"/>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образовательная деятельность переносится на прогулку (при наличии условий).</w:t>
      </w:r>
    </w:p>
    <w:p w14:paraId="635DBE90" w14:textId="2A5FBE04" w:rsidR="00233296" w:rsidRPr="00233296" w:rsidRDefault="00233296" w:rsidP="003F376B">
      <w:pPr>
        <w:tabs>
          <w:tab w:val="left" w:pos="1359"/>
        </w:tabs>
        <w:spacing w:after="0" w:line="240" w:lineRule="auto"/>
        <w:ind w:right="20"/>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Согласно СанПиН 1.2.3685-21 при температуре воздуха ниже минус 15 °С 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скорости ветра более 7 м/с продолжительность прогулки для детей до 7 лет</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сокращают. При осуществлении режимных моментов учитываются также</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индивидуальные особенности ребенка (длительность сна, вкусовые предпочтения,</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характер, темп деятельности и так далее).</w:t>
      </w:r>
    </w:p>
    <w:p w14:paraId="0F69C69A" w14:textId="23B00D3B"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Режим питания зависит от длительности пребывания детей в ДОО 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регулируется СанПиН 2.3/2.4.3590-20.</w:t>
      </w:r>
    </w:p>
    <w:p w14:paraId="0EA1F034" w14:textId="786B822C" w:rsidR="00233296" w:rsidRPr="00233296"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Согласно СанПиН 1.2.3685-21 ДОУ может корректировать режим дня в</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зависимости от типа организации, и вида реализуемых образовательных</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программ, сезона года.</w:t>
      </w:r>
    </w:p>
    <w:p w14:paraId="14D7F801" w14:textId="50019317" w:rsidR="002A34A9" w:rsidRDefault="00233296"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r w:rsidRPr="00233296">
        <w:rPr>
          <w:rFonts w:ascii="Times New Roman" w:eastAsia="Times New Roman" w:hAnsi="Times New Roman" w:cs="Times New Roman"/>
          <w:sz w:val="28"/>
          <w:szCs w:val="28"/>
          <w:lang w:eastAsia="en-US"/>
        </w:rPr>
        <w:t>Примерные режимы дня для групп, функционирующих полный день (12-часов),</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составленные с учетом СанПиН 1.2.3685-21 и показателей организации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образовательного процесса. В распорядке учтены требования к длительности</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режимных процессов (сна, образовательной деятельности, прогулки), количеству,</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времени проведения и длительности обязательных приемов пищи (завтрака, второго</w:t>
      </w:r>
      <w:r w:rsidR="003F376B">
        <w:rPr>
          <w:rFonts w:ascii="Times New Roman" w:eastAsia="Times New Roman" w:hAnsi="Times New Roman" w:cs="Times New Roman"/>
          <w:sz w:val="28"/>
          <w:szCs w:val="28"/>
          <w:lang w:eastAsia="en-US"/>
        </w:rPr>
        <w:t xml:space="preserve"> </w:t>
      </w:r>
      <w:r w:rsidRPr="00233296">
        <w:rPr>
          <w:rFonts w:ascii="Times New Roman" w:eastAsia="Times New Roman" w:hAnsi="Times New Roman" w:cs="Times New Roman"/>
          <w:sz w:val="28"/>
          <w:szCs w:val="28"/>
          <w:lang w:eastAsia="en-US"/>
        </w:rPr>
        <w:t>завтрака, обеда, полдника, ужина).</w:t>
      </w:r>
    </w:p>
    <w:p w14:paraId="05419D5D" w14:textId="77777777" w:rsidR="003F376B" w:rsidRDefault="003F376B" w:rsidP="003F376B">
      <w:pPr>
        <w:tabs>
          <w:tab w:val="left" w:pos="1359"/>
        </w:tabs>
        <w:spacing w:after="0" w:line="240" w:lineRule="auto"/>
        <w:ind w:right="20" w:firstLine="709"/>
        <w:contextualSpacing/>
        <w:jc w:val="both"/>
        <w:rPr>
          <w:rFonts w:ascii="Times New Roman" w:eastAsia="Times New Roman" w:hAnsi="Times New Roman" w:cs="Times New Roman"/>
          <w:sz w:val="28"/>
          <w:szCs w:val="28"/>
          <w:lang w:eastAsia="en-US"/>
        </w:rPr>
      </w:pPr>
    </w:p>
    <w:p w14:paraId="1B638386" w14:textId="39E14316" w:rsidR="003F376B" w:rsidRPr="003F376B" w:rsidRDefault="003F376B" w:rsidP="003F376B">
      <w:pPr>
        <w:tabs>
          <w:tab w:val="left" w:pos="1359"/>
        </w:tabs>
        <w:spacing w:after="0" w:line="240" w:lineRule="auto"/>
        <w:ind w:right="20" w:firstLine="709"/>
        <w:contextualSpacing/>
        <w:jc w:val="center"/>
        <w:rPr>
          <w:rFonts w:ascii="Times New Roman" w:eastAsia="Times New Roman" w:hAnsi="Times New Roman" w:cs="Times New Roman"/>
          <w:b/>
          <w:bCs/>
          <w:sz w:val="36"/>
          <w:szCs w:val="36"/>
          <w:lang w:eastAsia="en-US"/>
        </w:rPr>
      </w:pPr>
      <w:r w:rsidRPr="003F376B">
        <w:rPr>
          <w:rFonts w:ascii="Times New Roman" w:hAnsi="Times New Roman" w:cs="Times New Roman"/>
          <w:b/>
          <w:bCs/>
          <w:sz w:val="28"/>
          <w:szCs w:val="28"/>
        </w:rPr>
        <w:t>Требования и показатели организации образовательного процесса и режима дня</w:t>
      </w:r>
    </w:p>
    <w:tbl>
      <w:tblPr>
        <w:tblStyle w:val="afa"/>
        <w:tblW w:w="0" w:type="auto"/>
        <w:tblLook w:val="04A0" w:firstRow="1" w:lastRow="0" w:firstColumn="1" w:lastColumn="0" w:noHBand="0" w:noVBand="1"/>
      </w:tblPr>
      <w:tblGrid>
        <w:gridCol w:w="3823"/>
        <w:gridCol w:w="2785"/>
        <w:gridCol w:w="3304"/>
      </w:tblGrid>
      <w:tr w:rsidR="003F376B" w14:paraId="1B82D506" w14:textId="77777777" w:rsidTr="003F376B">
        <w:tc>
          <w:tcPr>
            <w:tcW w:w="3823" w:type="dxa"/>
            <w:shd w:val="clear" w:color="auto" w:fill="DEEAF6" w:themeFill="accent1" w:themeFillTint="33"/>
          </w:tcPr>
          <w:p w14:paraId="2DBF2A22" w14:textId="6C03A146"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Показатель</w:t>
            </w:r>
          </w:p>
        </w:tc>
        <w:tc>
          <w:tcPr>
            <w:tcW w:w="2785" w:type="dxa"/>
            <w:shd w:val="clear" w:color="auto" w:fill="DEEAF6" w:themeFill="accent1" w:themeFillTint="33"/>
          </w:tcPr>
          <w:p w14:paraId="19C01852" w14:textId="607BB0CB"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Возраст</w:t>
            </w:r>
          </w:p>
        </w:tc>
        <w:tc>
          <w:tcPr>
            <w:tcW w:w="3304" w:type="dxa"/>
            <w:shd w:val="clear" w:color="auto" w:fill="DEEAF6" w:themeFill="accent1" w:themeFillTint="33"/>
          </w:tcPr>
          <w:p w14:paraId="7971BD94" w14:textId="1CD9D1CC"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Норматив</w:t>
            </w:r>
          </w:p>
        </w:tc>
      </w:tr>
      <w:tr w:rsidR="003F376B" w14:paraId="2C9A07C7" w14:textId="77777777" w:rsidTr="003F376B">
        <w:tc>
          <w:tcPr>
            <w:tcW w:w="3823" w:type="dxa"/>
          </w:tcPr>
          <w:p w14:paraId="0532FD35" w14:textId="4D5BB602"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1</w:t>
            </w:r>
          </w:p>
        </w:tc>
        <w:tc>
          <w:tcPr>
            <w:tcW w:w="2785" w:type="dxa"/>
          </w:tcPr>
          <w:p w14:paraId="10288C4F" w14:textId="52623BCC"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2</w:t>
            </w:r>
          </w:p>
        </w:tc>
        <w:tc>
          <w:tcPr>
            <w:tcW w:w="3304" w:type="dxa"/>
          </w:tcPr>
          <w:p w14:paraId="7E9B730F" w14:textId="1D9CEF7B"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b/>
                <w:bCs/>
                <w:i/>
                <w:iCs/>
                <w:sz w:val="24"/>
                <w:szCs w:val="24"/>
                <w:lang w:eastAsia="en-US"/>
              </w:rPr>
            </w:pPr>
            <w:r w:rsidRPr="003F376B">
              <w:rPr>
                <w:rFonts w:ascii="Times New Roman" w:eastAsia="Times New Roman" w:hAnsi="Times New Roman"/>
                <w:b/>
                <w:bCs/>
                <w:i/>
                <w:iCs/>
                <w:sz w:val="24"/>
                <w:szCs w:val="24"/>
                <w:lang w:eastAsia="en-US"/>
              </w:rPr>
              <w:t>3</w:t>
            </w:r>
          </w:p>
        </w:tc>
      </w:tr>
      <w:tr w:rsidR="003F376B" w14:paraId="3D262CFB" w14:textId="77777777" w:rsidTr="00412181">
        <w:tc>
          <w:tcPr>
            <w:tcW w:w="9912" w:type="dxa"/>
            <w:gridSpan w:val="3"/>
          </w:tcPr>
          <w:p w14:paraId="680C5BAF" w14:textId="1873B1C6" w:rsidR="003F376B" w:rsidRPr="003F376B" w:rsidRDefault="003F376B" w:rsidP="003F376B">
            <w:pPr>
              <w:tabs>
                <w:tab w:val="left" w:pos="1359"/>
              </w:tabs>
              <w:spacing w:after="0" w:line="240" w:lineRule="auto"/>
              <w:ind w:right="20"/>
              <w:contextualSpacing/>
              <w:jc w:val="center"/>
              <w:rPr>
                <w:rFonts w:ascii="Times New Roman" w:eastAsia="Times New Roman" w:hAnsi="Times New Roman"/>
                <w:i/>
                <w:iCs/>
                <w:sz w:val="28"/>
                <w:szCs w:val="28"/>
                <w:lang w:eastAsia="en-US"/>
              </w:rPr>
            </w:pPr>
            <w:r w:rsidRPr="003F376B">
              <w:rPr>
                <w:rFonts w:ascii="Times New Roman" w:hAnsi="Times New Roman"/>
                <w:i/>
                <w:iCs/>
                <w:sz w:val="24"/>
                <w:szCs w:val="24"/>
              </w:rPr>
              <w:t>Требования к организации образовательного процесса</w:t>
            </w:r>
          </w:p>
        </w:tc>
      </w:tr>
      <w:tr w:rsidR="003F376B" w:rsidRPr="006C5D1D" w14:paraId="7D2B6C14" w14:textId="77777777" w:rsidTr="003F376B">
        <w:tc>
          <w:tcPr>
            <w:tcW w:w="3823" w:type="dxa"/>
          </w:tcPr>
          <w:p w14:paraId="7C985BF1" w14:textId="194AAB66"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eastAsia="Times New Roman" w:hAnsi="Times New Roman"/>
                <w:sz w:val="24"/>
                <w:szCs w:val="24"/>
                <w:lang w:eastAsia="en-US"/>
              </w:rPr>
              <w:t>Начало занятий не ранее</w:t>
            </w:r>
          </w:p>
        </w:tc>
        <w:tc>
          <w:tcPr>
            <w:tcW w:w="2785" w:type="dxa"/>
          </w:tcPr>
          <w:p w14:paraId="7C0C26AE" w14:textId="3009BECB"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все возрасты</w:t>
            </w:r>
          </w:p>
        </w:tc>
        <w:tc>
          <w:tcPr>
            <w:tcW w:w="3304" w:type="dxa"/>
          </w:tcPr>
          <w:p w14:paraId="7934E468" w14:textId="77777777"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p>
        </w:tc>
      </w:tr>
      <w:tr w:rsidR="003F376B" w:rsidRPr="006C5D1D" w14:paraId="511481DB" w14:textId="77777777" w:rsidTr="003F376B">
        <w:tc>
          <w:tcPr>
            <w:tcW w:w="3823" w:type="dxa"/>
          </w:tcPr>
          <w:p w14:paraId="05DE36AD" w14:textId="6F248406"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rPr>
            </w:pPr>
            <w:r w:rsidRPr="006C5D1D">
              <w:rPr>
                <w:rFonts w:ascii="Times New Roman" w:eastAsia="Times New Roman" w:hAnsi="Times New Roman"/>
                <w:sz w:val="24"/>
                <w:szCs w:val="24"/>
              </w:rPr>
              <w:t>Окончание занятий, не позднее</w:t>
            </w:r>
          </w:p>
        </w:tc>
        <w:tc>
          <w:tcPr>
            <w:tcW w:w="2785" w:type="dxa"/>
          </w:tcPr>
          <w:p w14:paraId="38E4449E" w14:textId="0D500B7B"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все возрасты</w:t>
            </w:r>
          </w:p>
        </w:tc>
        <w:tc>
          <w:tcPr>
            <w:tcW w:w="3304" w:type="dxa"/>
          </w:tcPr>
          <w:p w14:paraId="28293CF6" w14:textId="77777777"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p>
        </w:tc>
      </w:tr>
      <w:tr w:rsidR="003F376B" w:rsidRPr="006C5D1D" w14:paraId="14AE9B54" w14:textId="77777777" w:rsidTr="003F376B">
        <w:trPr>
          <w:trHeight w:val="99"/>
        </w:trPr>
        <w:tc>
          <w:tcPr>
            <w:tcW w:w="3823" w:type="dxa"/>
            <w:vMerge w:val="restart"/>
          </w:tcPr>
          <w:p w14:paraId="1AC69C42" w14:textId="303DFF9D"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Продолжительность занятия для детей дошкольного возраста, не более</w:t>
            </w:r>
          </w:p>
        </w:tc>
        <w:tc>
          <w:tcPr>
            <w:tcW w:w="2785" w:type="dxa"/>
          </w:tcPr>
          <w:p w14:paraId="50654074" w14:textId="763B21DB"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1,5 до 3 лет</w:t>
            </w:r>
          </w:p>
        </w:tc>
        <w:tc>
          <w:tcPr>
            <w:tcW w:w="3304" w:type="dxa"/>
          </w:tcPr>
          <w:p w14:paraId="57668FFC" w14:textId="7CDAA8D8"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10 минут</w:t>
            </w:r>
          </w:p>
        </w:tc>
      </w:tr>
      <w:tr w:rsidR="003F376B" w:rsidRPr="006C5D1D" w14:paraId="3DC768FA" w14:textId="77777777" w:rsidTr="003F376B">
        <w:trPr>
          <w:trHeight w:val="99"/>
        </w:trPr>
        <w:tc>
          <w:tcPr>
            <w:tcW w:w="3823" w:type="dxa"/>
            <w:vMerge/>
          </w:tcPr>
          <w:p w14:paraId="3E90061A" w14:textId="77777777"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3646DAEE" w14:textId="678541C1"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3 до 4 лет</w:t>
            </w:r>
          </w:p>
        </w:tc>
        <w:tc>
          <w:tcPr>
            <w:tcW w:w="3304" w:type="dxa"/>
          </w:tcPr>
          <w:p w14:paraId="57499AE0" w14:textId="0C24E812"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15 минут</w:t>
            </w:r>
          </w:p>
        </w:tc>
      </w:tr>
      <w:tr w:rsidR="003F376B" w:rsidRPr="006C5D1D" w14:paraId="419C9E88" w14:textId="77777777" w:rsidTr="003F376B">
        <w:trPr>
          <w:trHeight w:val="99"/>
        </w:trPr>
        <w:tc>
          <w:tcPr>
            <w:tcW w:w="3823" w:type="dxa"/>
            <w:vMerge/>
          </w:tcPr>
          <w:p w14:paraId="2613245A" w14:textId="77777777"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476648E4" w14:textId="6E217ECD"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4 до 5 лет</w:t>
            </w:r>
          </w:p>
        </w:tc>
        <w:tc>
          <w:tcPr>
            <w:tcW w:w="3304" w:type="dxa"/>
          </w:tcPr>
          <w:p w14:paraId="3A073582" w14:textId="4EE8C042"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20 минут</w:t>
            </w:r>
          </w:p>
        </w:tc>
      </w:tr>
      <w:tr w:rsidR="003F376B" w:rsidRPr="006C5D1D" w14:paraId="012ABA5A" w14:textId="77777777" w:rsidTr="003F376B">
        <w:trPr>
          <w:trHeight w:val="99"/>
        </w:trPr>
        <w:tc>
          <w:tcPr>
            <w:tcW w:w="3823" w:type="dxa"/>
            <w:vMerge/>
          </w:tcPr>
          <w:p w14:paraId="307AAD3C" w14:textId="77777777"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6D54AADD" w14:textId="4B87453A"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5 до 6 лет</w:t>
            </w:r>
          </w:p>
        </w:tc>
        <w:tc>
          <w:tcPr>
            <w:tcW w:w="3304" w:type="dxa"/>
          </w:tcPr>
          <w:p w14:paraId="642BD8D8" w14:textId="32EE86C3"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25 минут</w:t>
            </w:r>
          </w:p>
        </w:tc>
      </w:tr>
      <w:tr w:rsidR="003F376B" w:rsidRPr="006C5D1D" w14:paraId="54668FDA" w14:textId="77777777" w:rsidTr="003F376B">
        <w:trPr>
          <w:trHeight w:val="99"/>
        </w:trPr>
        <w:tc>
          <w:tcPr>
            <w:tcW w:w="3823" w:type="dxa"/>
            <w:vMerge/>
          </w:tcPr>
          <w:p w14:paraId="5F3BC70A" w14:textId="77777777"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134FBB41" w14:textId="4B4ED8A9"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6 до 7 лет</w:t>
            </w:r>
          </w:p>
        </w:tc>
        <w:tc>
          <w:tcPr>
            <w:tcW w:w="3304" w:type="dxa"/>
          </w:tcPr>
          <w:p w14:paraId="74CF6BC6" w14:textId="747A91ED" w:rsidR="003F376B" w:rsidRPr="006C5D1D" w:rsidRDefault="003F376B"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30 минут</w:t>
            </w:r>
          </w:p>
        </w:tc>
      </w:tr>
      <w:tr w:rsidR="006C5D1D" w:rsidRPr="006C5D1D" w14:paraId="21CF346D" w14:textId="77777777" w:rsidTr="006C5D1D">
        <w:trPr>
          <w:trHeight w:val="147"/>
        </w:trPr>
        <w:tc>
          <w:tcPr>
            <w:tcW w:w="3823" w:type="dxa"/>
            <w:vMerge w:val="restart"/>
          </w:tcPr>
          <w:p w14:paraId="20DFFE7E" w14:textId="5B2CAC62" w:rsidR="006C5D1D" w:rsidRPr="006C5D1D" w:rsidRDefault="006C5D1D"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785" w:type="dxa"/>
          </w:tcPr>
          <w:p w14:paraId="4C32E344" w14:textId="3EAE2673" w:rsidR="006C5D1D" w:rsidRPr="006C5D1D" w:rsidRDefault="006C5D1D" w:rsidP="006C5D1D">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1,5 до 3 лет</w:t>
            </w:r>
          </w:p>
        </w:tc>
        <w:tc>
          <w:tcPr>
            <w:tcW w:w="3304" w:type="dxa"/>
          </w:tcPr>
          <w:p w14:paraId="57458A15" w14:textId="24F41330"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20 минут</w:t>
            </w:r>
          </w:p>
        </w:tc>
      </w:tr>
      <w:tr w:rsidR="006C5D1D" w:rsidRPr="006C5D1D" w14:paraId="048AA36C" w14:textId="77777777" w:rsidTr="003F376B">
        <w:trPr>
          <w:trHeight w:val="147"/>
        </w:trPr>
        <w:tc>
          <w:tcPr>
            <w:tcW w:w="3823" w:type="dxa"/>
            <w:vMerge/>
          </w:tcPr>
          <w:p w14:paraId="51EF6E4E" w14:textId="77777777" w:rsidR="006C5D1D" w:rsidRPr="006C5D1D" w:rsidRDefault="006C5D1D"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6967766F" w14:textId="72101E30"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3 до 4 лет</w:t>
            </w:r>
          </w:p>
        </w:tc>
        <w:tc>
          <w:tcPr>
            <w:tcW w:w="3304" w:type="dxa"/>
          </w:tcPr>
          <w:p w14:paraId="413760D5" w14:textId="32DF1837"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30 минут</w:t>
            </w:r>
          </w:p>
        </w:tc>
      </w:tr>
      <w:tr w:rsidR="006C5D1D" w:rsidRPr="006C5D1D" w14:paraId="01EA8891" w14:textId="77777777" w:rsidTr="003F376B">
        <w:trPr>
          <w:trHeight w:val="147"/>
        </w:trPr>
        <w:tc>
          <w:tcPr>
            <w:tcW w:w="3823" w:type="dxa"/>
            <w:vMerge/>
          </w:tcPr>
          <w:p w14:paraId="55AC2A1E" w14:textId="77777777" w:rsidR="006C5D1D" w:rsidRPr="006C5D1D" w:rsidRDefault="006C5D1D"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48D8B077" w14:textId="00F72AE0"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4 до 5 лет</w:t>
            </w:r>
          </w:p>
        </w:tc>
        <w:tc>
          <w:tcPr>
            <w:tcW w:w="3304" w:type="dxa"/>
          </w:tcPr>
          <w:p w14:paraId="3BF6B0D4" w14:textId="415AC328"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40 минут</w:t>
            </w:r>
          </w:p>
        </w:tc>
      </w:tr>
      <w:tr w:rsidR="006C5D1D" w:rsidRPr="006C5D1D" w14:paraId="37D8D9CB" w14:textId="77777777" w:rsidTr="003F376B">
        <w:trPr>
          <w:trHeight w:val="147"/>
        </w:trPr>
        <w:tc>
          <w:tcPr>
            <w:tcW w:w="3823" w:type="dxa"/>
            <w:vMerge/>
          </w:tcPr>
          <w:p w14:paraId="1D85C419" w14:textId="77777777" w:rsidR="006C5D1D" w:rsidRPr="006C5D1D" w:rsidRDefault="006C5D1D"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2FC0A703" w14:textId="60CDE4AA"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5 до 6 лет</w:t>
            </w:r>
          </w:p>
        </w:tc>
        <w:tc>
          <w:tcPr>
            <w:tcW w:w="3304" w:type="dxa"/>
          </w:tcPr>
          <w:p w14:paraId="0CD3E3DA" w14:textId="7E48C15A"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50 минут или 75 минут при организации 1 занятия после дневного сна</w:t>
            </w:r>
          </w:p>
        </w:tc>
      </w:tr>
      <w:tr w:rsidR="006C5D1D" w:rsidRPr="006C5D1D" w14:paraId="0E61396B" w14:textId="77777777" w:rsidTr="003F376B">
        <w:trPr>
          <w:trHeight w:val="147"/>
        </w:trPr>
        <w:tc>
          <w:tcPr>
            <w:tcW w:w="3823" w:type="dxa"/>
            <w:vMerge/>
          </w:tcPr>
          <w:p w14:paraId="1528120C" w14:textId="77777777" w:rsidR="006C5D1D" w:rsidRPr="006C5D1D" w:rsidRDefault="006C5D1D" w:rsidP="003F376B">
            <w:pPr>
              <w:tabs>
                <w:tab w:val="left" w:pos="1359"/>
              </w:tabs>
              <w:spacing w:after="0" w:line="240" w:lineRule="auto"/>
              <w:ind w:right="20"/>
              <w:contextualSpacing/>
              <w:jc w:val="both"/>
              <w:rPr>
                <w:rFonts w:ascii="Times New Roman" w:hAnsi="Times New Roman"/>
                <w:sz w:val="24"/>
                <w:szCs w:val="24"/>
              </w:rPr>
            </w:pPr>
          </w:p>
        </w:tc>
        <w:tc>
          <w:tcPr>
            <w:tcW w:w="2785" w:type="dxa"/>
          </w:tcPr>
          <w:p w14:paraId="3D490CE8" w14:textId="6AC33136"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от 6 до 7 лет</w:t>
            </w:r>
          </w:p>
        </w:tc>
        <w:tc>
          <w:tcPr>
            <w:tcW w:w="3304" w:type="dxa"/>
          </w:tcPr>
          <w:p w14:paraId="3681031D" w14:textId="6ACBD2A9" w:rsidR="006C5D1D"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90 минут</w:t>
            </w:r>
          </w:p>
        </w:tc>
      </w:tr>
      <w:tr w:rsidR="003F376B" w:rsidRPr="006C5D1D" w14:paraId="2DBFD9CC" w14:textId="77777777" w:rsidTr="003F376B">
        <w:tc>
          <w:tcPr>
            <w:tcW w:w="3823" w:type="dxa"/>
          </w:tcPr>
          <w:p w14:paraId="48DAC206" w14:textId="00816221"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Продолжительность перерывов между занятиями, не менее</w:t>
            </w:r>
          </w:p>
        </w:tc>
        <w:tc>
          <w:tcPr>
            <w:tcW w:w="2785" w:type="dxa"/>
          </w:tcPr>
          <w:p w14:paraId="0B52306E" w14:textId="60D21A3F"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все возрасты</w:t>
            </w:r>
          </w:p>
        </w:tc>
        <w:tc>
          <w:tcPr>
            <w:tcW w:w="3304" w:type="dxa"/>
          </w:tcPr>
          <w:p w14:paraId="6B18B40A" w14:textId="3F3E3890"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10 минут</w:t>
            </w:r>
          </w:p>
        </w:tc>
      </w:tr>
      <w:tr w:rsidR="003F376B" w:rsidRPr="006C5D1D" w14:paraId="32E4576B" w14:textId="77777777" w:rsidTr="003F376B">
        <w:tc>
          <w:tcPr>
            <w:tcW w:w="3823" w:type="dxa"/>
          </w:tcPr>
          <w:p w14:paraId="15E78BC7" w14:textId="37ACC2F0" w:rsidR="003F376B" w:rsidRPr="006C5D1D" w:rsidRDefault="003F376B"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Перерыв во время занятий для гимнастики, не менее</w:t>
            </w:r>
          </w:p>
        </w:tc>
        <w:tc>
          <w:tcPr>
            <w:tcW w:w="2785" w:type="dxa"/>
          </w:tcPr>
          <w:p w14:paraId="6EE9FC00" w14:textId="00EABB8F"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все возрасты</w:t>
            </w:r>
          </w:p>
        </w:tc>
        <w:tc>
          <w:tcPr>
            <w:tcW w:w="3304" w:type="dxa"/>
          </w:tcPr>
          <w:p w14:paraId="21757A5F" w14:textId="6A7F12D8"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2-х минут</w:t>
            </w:r>
          </w:p>
        </w:tc>
      </w:tr>
      <w:tr w:rsidR="006C5D1D" w:rsidRPr="006C5D1D" w14:paraId="5F98230C" w14:textId="77777777" w:rsidTr="007975BB">
        <w:tc>
          <w:tcPr>
            <w:tcW w:w="9912" w:type="dxa"/>
            <w:gridSpan w:val="3"/>
          </w:tcPr>
          <w:p w14:paraId="240B4664" w14:textId="4C6F9B53"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Показатели организации режима дня</w:t>
            </w:r>
          </w:p>
        </w:tc>
      </w:tr>
      <w:tr w:rsidR="003F376B" w:rsidRPr="006C5D1D" w14:paraId="084FF7CE" w14:textId="77777777" w:rsidTr="003F376B">
        <w:tc>
          <w:tcPr>
            <w:tcW w:w="3823" w:type="dxa"/>
          </w:tcPr>
          <w:p w14:paraId="51431FB4" w14:textId="16BC470C" w:rsidR="003F376B" w:rsidRPr="006C5D1D" w:rsidRDefault="006C5D1D"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Продолжительность дневного сна, не менее</w:t>
            </w:r>
          </w:p>
        </w:tc>
        <w:tc>
          <w:tcPr>
            <w:tcW w:w="2785" w:type="dxa"/>
          </w:tcPr>
          <w:p w14:paraId="17240A2B" w14:textId="654A4110"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1 - 3 года / 4 - 7 лет</w:t>
            </w:r>
          </w:p>
        </w:tc>
        <w:tc>
          <w:tcPr>
            <w:tcW w:w="3304" w:type="dxa"/>
          </w:tcPr>
          <w:p w14:paraId="5CA6DBED" w14:textId="75329925"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3 часа / 2,5 часа</w:t>
            </w:r>
          </w:p>
        </w:tc>
      </w:tr>
      <w:tr w:rsidR="003F376B" w:rsidRPr="006C5D1D" w14:paraId="2BBF4DAF" w14:textId="77777777" w:rsidTr="003F376B">
        <w:tc>
          <w:tcPr>
            <w:tcW w:w="3823" w:type="dxa"/>
          </w:tcPr>
          <w:p w14:paraId="69090AE1" w14:textId="358F6704" w:rsidR="003F376B" w:rsidRPr="006C5D1D" w:rsidRDefault="006C5D1D"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Продолжительность прогулок, не менее</w:t>
            </w:r>
          </w:p>
        </w:tc>
        <w:tc>
          <w:tcPr>
            <w:tcW w:w="2785" w:type="dxa"/>
          </w:tcPr>
          <w:p w14:paraId="1AF34869" w14:textId="0950D180"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для детей до 7 лет</w:t>
            </w:r>
          </w:p>
        </w:tc>
        <w:tc>
          <w:tcPr>
            <w:tcW w:w="3304" w:type="dxa"/>
          </w:tcPr>
          <w:p w14:paraId="022DA27D" w14:textId="2B552B3B"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3 часа в день</w:t>
            </w:r>
          </w:p>
        </w:tc>
      </w:tr>
      <w:tr w:rsidR="003F376B" w:rsidRPr="006C5D1D" w14:paraId="0DE67A00" w14:textId="77777777" w:rsidTr="003F376B">
        <w:tc>
          <w:tcPr>
            <w:tcW w:w="3823" w:type="dxa"/>
          </w:tcPr>
          <w:p w14:paraId="203D69B6" w14:textId="70899A41" w:rsidR="003F376B" w:rsidRPr="006C5D1D" w:rsidRDefault="006C5D1D"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Суммарный объем двигательной активности, не менее</w:t>
            </w:r>
          </w:p>
        </w:tc>
        <w:tc>
          <w:tcPr>
            <w:tcW w:w="2785" w:type="dxa"/>
          </w:tcPr>
          <w:p w14:paraId="6F0D202A" w14:textId="1DE4982F"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все возрасты</w:t>
            </w:r>
          </w:p>
        </w:tc>
        <w:tc>
          <w:tcPr>
            <w:tcW w:w="3304" w:type="dxa"/>
          </w:tcPr>
          <w:p w14:paraId="6597DC2C" w14:textId="2DBA2A0D"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 час в день</w:t>
            </w:r>
          </w:p>
        </w:tc>
      </w:tr>
      <w:tr w:rsidR="003F376B" w:rsidRPr="006C5D1D" w14:paraId="5CAAB18A" w14:textId="77777777" w:rsidTr="003F376B">
        <w:tc>
          <w:tcPr>
            <w:tcW w:w="3823" w:type="dxa"/>
          </w:tcPr>
          <w:p w14:paraId="610E74A6" w14:textId="3056B0CE" w:rsidR="003F376B" w:rsidRPr="006C5D1D" w:rsidRDefault="006C5D1D" w:rsidP="003F376B">
            <w:pPr>
              <w:tabs>
                <w:tab w:val="left" w:pos="1359"/>
              </w:tabs>
              <w:spacing w:after="0" w:line="240" w:lineRule="auto"/>
              <w:ind w:right="20"/>
              <w:contextualSpacing/>
              <w:jc w:val="both"/>
              <w:rPr>
                <w:rFonts w:ascii="Times New Roman" w:hAnsi="Times New Roman"/>
                <w:sz w:val="24"/>
                <w:szCs w:val="24"/>
              </w:rPr>
            </w:pPr>
            <w:r w:rsidRPr="006C5D1D">
              <w:rPr>
                <w:rFonts w:ascii="Times New Roman" w:hAnsi="Times New Roman"/>
                <w:sz w:val="24"/>
                <w:szCs w:val="24"/>
              </w:rPr>
              <w:t>Утренняя зарядка, продолжительность, не менее</w:t>
            </w:r>
          </w:p>
        </w:tc>
        <w:tc>
          <w:tcPr>
            <w:tcW w:w="2785" w:type="dxa"/>
          </w:tcPr>
          <w:p w14:paraId="029E015D" w14:textId="3F594E44"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до 7 лет</w:t>
            </w:r>
          </w:p>
        </w:tc>
        <w:tc>
          <w:tcPr>
            <w:tcW w:w="3304" w:type="dxa"/>
          </w:tcPr>
          <w:p w14:paraId="02A70656" w14:textId="51FEA582" w:rsidR="003F376B" w:rsidRPr="006C5D1D" w:rsidRDefault="006C5D1D" w:rsidP="003F376B">
            <w:pPr>
              <w:tabs>
                <w:tab w:val="left" w:pos="1359"/>
              </w:tabs>
              <w:spacing w:after="0" w:line="240" w:lineRule="auto"/>
              <w:ind w:right="20"/>
              <w:contextualSpacing/>
              <w:jc w:val="both"/>
              <w:rPr>
                <w:rFonts w:ascii="Times New Roman" w:eastAsia="Times New Roman" w:hAnsi="Times New Roman"/>
                <w:sz w:val="24"/>
                <w:szCs w:val="24"/>
                <w:lang w:eastAsia="en-US"/>
              </w:rPr>
            </w:pPr>
            <w:r w:rsidRPr="006C5D1D">
              <w:rPr>
                <w:rFonts w:ascii="Times New Roman" w:hAnsi="Times New Roman"/>
                <w:sz w:val="24"/>
                <w:szCs w:val="24"/>
              </w:rPr>
              <w:t>10 минут</w:t>
            </w:r>
          </w:p>
        </w:tc>
      </w:tr>
    </w:tbl>
    <w:p w14:paraId="0CAC0EDE" w14:textId="78E4265B" w:rsidR="003F376B" w:rsidRPr="006C5D1D" w:rsidRDefault="006C5D1D" w:rsidP="003F376B">
      <w:pPr>
        <w:tabs>
          <w:tab w:val="left" w:pos="1359"/>
        </w:tabs>
        <w:spacing w:after="0" w:line="240" w:lineRule="auto"/>
        <w:ind w:right="20" w:firstLine="709"/>
        <w:contextualSpacing/>
        <w:jc w:val="both"/>
        <w:rPr>
          <w:rFonts w:ascii="Times New Roman" w:eastAsia="Times New Roman" w:hAnsi="Times New Roman" w:cs="Times New Roman"/>
          <w:sz w:val="24"/>
          <w:szCs w:val="24"/>
          <w:lang w:eastAsia="en-US"/>
        </w:rPr>
      </w:pPr>
      <w:r w:rsidRPr="006C5D1D">
        <w:rPr>
          <w:rFonts w:ascii="Times New Roman" w:hAnsi="Times New Roman" w:cs="Times New Roman"/>
          <w:sz w:val="24"/>
          <w:szCs w:val="24"/>
        </w:rPr>
        <w:t>* Раздел 4 п.35 ФОП ДО</w:t>
      </w:r>
    </w:p>
    <w:p w14:paraId="37DF605C" w14:textId="547D704C" w:rsidR="003F376B" w:rsidRDefault="006C5D1D" w:rsidP="006C5D1D">
      <w:pPr>
        <w:tabs>
          <w:tab w:val="left" w:pos="1359"/>
        </w:tabs>
        <w:spacing w:after="0" w:line="240" w:lineRule="auto"/>
        <w:ind w:right="20" w:firstLine="709"/>
        <w:contextualSpacing/>
        <w:jc w:val="center"/>
        <w:rPr>
          <w:rFonts w:ascii="Times New Roman" w:hAnsi="Times New Roman" w:cs="Times New Roman"/>
          <w:b/>
          <w:bCs/>
          <w:sz w:val="28"/>
          <w:szCs w:val="28"/>
        </w:rPr>
      </w:pPr>
      <w:r w:rsidRPr="006C5D1D">
        <w:rPr>
          <w:rFonts w:ascii="Times New Roman" w:hAnsi="Times New Roman" w:cs="Times New Roman"/>
          <w:b/>
          <w:bCs/>
          <w:sz w:val="28"/>
          <w:szCs w:val="28"/>
        </w:rPr>
        <w:t>Количество приемов пищи в зависимости от режима функционирования организации и режима обучения</w:t>
      </w:r>
    </w:p>
    <w:p w14:paraId="5E2199C6" w14:textId="77777777" w:rsidR="009A1253" w:rsidRDefault="009A1253" w:rsidP="006C5D1D">
      <w:pPr>
        <w:tabs>
          <w:tab w:val="left" w:pos="1359"/>
        </w:tabs>
        <w:spacing w:after="0" w:line="240" w:lineRule="auto"/>
        <w:ind w:right="20" w:firstLine="709"/>
        <w:contextualSpacing/>
        <w:jc w:val="center"/>
        <w:rPr>
          <w:rFonts w:ascii="Times New Roman" w:hAnsi="Times New Roman" w:cs="Times New Roman"/>
          <w:b/>
          <w:bCs/>
          <w:sz w:val="28"/>
          <w:szCs w:val="28"/>
        </w:rPr>
      </w:pPr>
    </w:p>
    <w:tbl>
      <w:tblPr>
        <w:tblStyle w:val="afa"/>
        <w:tblW w:w="0" w:type="auto"/>
        <w:tblLook w:val="04A0" w:firstRow="1" w:lastRow="0" w:firstColumn="1" w:lastColumn="0" w:noHBand="0" w:noVBand="1"/>
      </w:tblPr>
      <w:tblGrid>
        <w:gridCol w:w="3304"/>
        <w:gridCol w:w="3304"/>
        <w:gridCol w:w="3304"/>
      </w:tblGrid>
      <w:tr w:rsidR="006C5D1D" w14:paraId="06EABFA8" w14:textId="77777777" w:rsidTr="006C5D1D">
        <w:tc>
          <w:tcPr>
            <w:tcW w:w="3304" w:type="dxa"/>
            <w:shd w:val="clear" w:color="auto" w:fill="DEEAF6" w:themeFill="accent1" w:themeFillTint="33"/>
          </w:tcPr>
          <w:p w14:paraId="7B42E08A" w14:textId="6B4B04DB"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Вид организации</w:t>
            </w:r>
          </w:p>
        </w:tc>
        <w:tc>
          <w:tcPr>
            <w:tcW w:w="3304" w:type="dxa"/>
            <w:shd w:val="clear" w:color="auto" w:fill="DEEAF6" w:themeFill="accent1" w:themeFillTint="33"/>
          </w:tcPr>
          <w:p w14:paraId="4FACFD07" w14:textId="141642AE"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Продолжительность, либо время нахождения ребёнка в организации</w:t>
            </w:r>
          </w:p>
        </w:tc>
        <w:tc>
          <w:tcPr>
            <w:tcW w:w="3304" w:type="dxa"/>
            <w:shd w:val="clear" w:color="auto" w:fill="DEEAF6" w:themeFill="accent1" w:themeFillTint="33"/>
          </w:tcPr>
          <w:p w14:paraId="3A73C8CA" w14:textId="206AAB0D"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Количество обязательных приемов пищи</w:t>
            </w:r>
          </w:p>
        </w:tc>
      </w:tr>
      <w:tr w:rsidR="006C5D1D" w14:paraId="7A53EAF6" w14:textId="77777777" w:rsidTr="006C5D1D">
        <w:trPr>
          <w:trHeight w:val="126"/>
        </w:trPr>
        <w:tc>
          <w:tcPr>
            <w:tcW w:w="3304" w:type="dxa"/>
            <w:vMerge w:val="restart"/>
          </w:tcPr>
          <w:p w14:paraId="76C75470" w14:textId="112BAFEA"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Дошкольные организации, организации по уходу и присмотру</w:t>
            </w:r>
          </w:p>
        </w:tc>
        <w:tc>
          <w:tcPr>
            <w:tcW w:w="3304" w:type="dxa"/>
          </w:tcPr>
          <w:p w14:paraId="57FF46AB" w14:textId="0049BE59"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до 5 часов</w:t>
            </w:r>
          </w:p>
        </w:tc>
        <w:tc>
          <w:tcPr>
            <w:tcW w:w="3304" w:type="dxa"/>
          </w:tcPr>
          <w:p w14:paraId="7747033B" w14:textId="139658F5"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2 приема пищи (приемы пищи определяются фактическим временем нахождения в организации)</w:t>
            </w:r>
          </w:p>
        </w:tc>
      </w:tr>
      <w:tr w:rsidR="006C5D1D" w14:paraId="639976B8" w14:textId="77777777" w:rsidTr="009A1253">
        <w:trPr>
          <w:trHeight w:val="123"/>
        </w:trPr>
        <w:tc>
          <w:tcPr>
            <w:tcW w:w="3304" w:type="dxa"/>
            <w:vMerge/>
          </w:tcPr>
          <w:p w14:paraId="6443F356" w14:textId="77777777" w:rsidR="006C5D1D" w:rsidRPr="006C5D1D" w:rsidRDefault="006C5D1D" w:rsidP="006C5D1D">
            <w:pPr>
              <w:tabs>
                <w:tab w:val="left" w:pos="1359"/>
              </w:tabs>
              <w:spacing w:after="0" w:line="240" w:lineRule="auto"/>
              <w:ind w:right="20"/>
              <w:contextualSpacing/>
              <w:jc w:val="center"/>
              <w:rPr>
                <w:rFonts w:ascii="Times New Roman" w:hAnsi="Times New Roman"/>
                <w:sz w:val="24"/>
                <w:szCs w:val="24"/>
              </w:rPr>
            </w:pPr>
          </w:p>
        </w:tc>
        <w:tc>
          <w:tcPr>
            <w:tcW w:w="3304" w:type="dxa"/>
            <w:shd w:val="clear" w:color="auto" w:fill="FBE4D5" w:themeFill="accent2" w:themeFillTint="33"/>
          </w:tcPr>
          <w:p w14:paraId="1DDB0535" w14:textId="1FE41ABE"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8-10 часов</w:t>
            </w:r>
          </w:p>
        </w:tc>
        <w:tc>
          <w:tcPr>
            <w:tcW w:w="3304" w:type="dxa"/>
            <w:shd w:val="clear" w:color="auto" w:fill="FBE4D5" w:themeFill="accent2" w:themeFillTint="33"/>
          </w:tcPr>
          <w:p w14:paraId="7663895C" w14:textId="6F8D7060"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завтрак, второй завтрак, обед и полдник</w:t>
            </w:r>
          </w:p>
        </w:tc>
      </w:tr>
      <w:tr w:rsidR="006C5D1D" w14:paraId="1AA7C09E" w14:textId="77777777" w:rsidTr="006C5D1D">
        <w:trPr>
          <w:trHeight w:val="123"/>
        </w:trPr>
        <w:tc>
          <w:tcPr>
            <w:tcW w:w="3304" w:type="dxa"/>
            <w:vMerge/>
          </w:tcPr>
          <w:p w14:paraId="116C6B0E" w14:textId="77777777" w:rsidR="006C5D1D" w:rsidRPr="006C5D1D" w:rsidRDefault="006C5D1D" w:rsidP="006C5D1D">
            <w:pPr>
              <w:tabs>
                <w:tab w:val="left" w:pos="1359"/>
              </w:tabs>
              <w:spacing w:after="0" w:line="240" w:lineRule="auto"/>
              <w:ind w:right="20"/>
              <w:contextualSpacing/>
              <w:jc w:val="center"/>
              <w:rPr>
                <w:rFonts w:ascii="Times New Roman" w:hAnsi="Times New Roman"/>
                <w:sz w:val="24"/>
                <w:szCs w:val="24"/>
              </w:rPr>
            </w:pPr>
          </w:p>
        </w:tc>
        <w:tc>
          <w:tcPr>
            <w:tcW w:w="3304" w:type="dxa"/>
          </w:tcPr>
          <w:p w14:paraId="0753B562" w14:textId="1B2FDC21"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11-12 часов</w:t>
            </w:r>
          </w:p>
        </w:tc>
        <w:tc>
          <w:tcPr>
            <w:tcW w:w="3304" w:type="dxa"/>
          </w:tcPr>
          <w:p w14:paraId="166CB712" w14:textId="77777777"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eastAsia="Times New Roman" w:hAnsi="Times New Roman"/>
                <w:sz w:val="24"/>
                <w:szCs w:val="24"/>
                <w:lang w:eastAsia="en-US"/>
              </w:rPr>
              <w:t>завтрак, второй завтрак,</w:t>
            </w:r>
          </w:p>
          <w:p w14:paraId="3162140B" w14:textId="63B7DA1F"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eastAsia="Times New Roman" w:hAnsi="Times New Roman"/>
                <w:sz w:val="24"/>
                <w:szCs w:val="24"/>
                <w:lang w:eastAsia="en-US"/>
              </w:rPr>
              <w:t>обед, полдник и ужин</w:t>
            </w:r>
          </w:p>
        </w:tc>
      </w:tr>
      <w:tr w:rsidR="006C5D1D" w14:paraId="3BD21D8B" w14:textId="77777777" w:rsidTr="006C5D1D">
        <w:trPr>
          <w:trHeight w:val="123"/>
        </w:trPr>
        <w:tc>
          <w:tcPr>
            <w:tcW w:w="3304" w:type="dxa"/>
            <w:vMerge/>
          </w:tcPr>
          <w:p w14:paraId="30951FFA" w14:textId="77777777" w:rsidR="006C5D1D" w:rsidRPr="006C5D1D" w:rsidRDefault="006C5D1D" w:rsidP="006C5D1D">
            <w:pPr>
              <w:tabs>
                <w:tab w:val="left" w:pos="1359"/>
              </w:tabs>
              <w:spacing w:after="0" w:line="240" w:lineRule="auto"/>
              <w:ind w:right="20"/>
              <w:contextualSpacing/>
              <w:jc w:val="center"/>
              <w:rPr>
                <w:rFonts w:ascii="Times New Roman" w:hAnsi="Times New Roman"/>
                <w:sz w:val="24"/>
                <w:szCs w:val="24"/>
              </w:rPr>
            </w:pPr>
          </w:p>
        </w:tc>
        <w:tc>
          <w:tcPr>
            <w:tcW w:w="3304" w:type="dxa"/>
          </w:tcPr>
          <w:p w14:paraId="63F88499" w14:textId="388BCC63"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круглосуточно</w:t>
            </w:r>
          </w:p>
        </w:tc>
        <w:tc>
          <w:tcPr>
            <w:tcW w:w="3304" w:type="dxa"/>
          </w:tcPr>
          <w:p w14:paraId="5003C60F" w14:textId="015EF894" w:rsidR="006C5D1D" w:rsidRPr="006C5D1D" w:rsidRDefault="006C5D1D" w:rsidP="006C5D1D">
            <w:pPr>
              <w:tabs>
                <w:tab w:val="left" w:pos="1359"/>
              </w:tabs>
              <w:spacing w:after="0" w:line="240" w:lineRule="auto"/>
              <w:ind w:right="20"/>
              <w:contextualSpacing/>
              <w:jc w:val="center"/>
              <w:rPr>
                <w:rFonts w:ascii="Times New Roman" w:eastAsia="Times New Roman" w:hAnsi="Times New Roman"/>
                <w:sz w:val="24"/>
                <w:szCs w:val="24"/>
                <w:lang w:eastAsia="en-US"/>
              </w:rPr>
            </w:pPr>
            <w:r w:rsidRPr="006C5D1D">
              <w:rPr>
                <w:rFonts w:ascii="Times New Roman" w:hAnsi="Times New Roman"/>
                <w:sz w:val="24"/>
                <w:szCs w:val="24"/>
              </w:rPr>
              <w:t>завтрак, второй завтрак, обед, полдник, ужин, второй ужин</w:t>
            </w:r>
          </w:p>
        </w:tc>
      </w:tr>
    </w:tbl>
    <w:p w14:paraId="6AFF0D90" w14:textId="4A4B7BF6" w:rsidR="006C5D1D" w:rsidRPr="00BD461A" w:rsidRDefault="006C5D1D" w:rsidP="006C5D1D">
      <w:pPr>
        <w:tabs>
          <w:tab w:val="left" w:pos="1359"/>
        </w:tabs>
        <w:spacing w:after="0" w:line="240" w:lineRule="auto"/>
        <w:ind w:right="23" w:firstLine="709"/>
        <w:contextualSpacing/>
        <w:jc w:val="both"/>
        <w:rPr>
          <w:rFonts w:ascii="Times New Roman" w:hAnsi="Times New Roman" w:cs="Times New Roman"/>
          <w:sz w:val="28"/>
          <w:szCs w:val="28"/>
        </w:rPr>
      </w:pPr>
      <w:r w:rsidRPr="00BD461A">
        <w:rPr>
          <w:rFonts w:ascii="Times New Roman" w:hAnsi="Times New Roman" w:cs="Times New Roman"/>
          <w:sz w:val="24"/>
          <w:szCs w:val="24"/>
        </w:rPr>
        <w:t>* Раздел 4 п.35.13. ФОП ДО</w:t>
      </w:r>
    </w:p>
    <w:p w14:paraId="3DF22B37" w14:textId="77777777" w:rsidR="006C5D1D" w:rsidRDefault="006C5D1D" w:rsidP="006C5D1D">
      <w:pPr>
        <w:tabs>
          <w:tab w:val="left" w:pos="1359"/>
        </w:tabs>
        <w:spacing w:after="0" w:line="240" w:lineRule="auto"/>
        <w:ind w:right="23" w:firstLine="709"/>
        <w:contextualSpacing/>
        <w:jc w:val="both"/>
        <w:rPr>
          <w:rFonts w:ascii="Times New Roman" w:hAnsi="Times New Roman" w:cs="Times New Roman"/>
          <w:sz w:val="24"/>
          <w:szCs w:val="24"/>
        </w:rPr>
      </w:pPr>
    </w:p>
    <w:p w14:paraId="50D0C773" w14:textId="6FD4489A" w:rsidR="006C5D1D" w:rsidRPr="00BD461A" w:rsidRDefault="006C5D1D" w:rsidP="006C5D1D">
      <w:pPr>
        <w:tabs>
          <w:tab w:val="left" w:pos="1359"/>
        </w:tabs>
        <w:spacing w:after="0" w:line="240" w:lineRule="auto"/>
        <w:ind w:right="23" w:firstLine="709"/>
        <w:contextualSpacing/>
        <w:jc w:val="both"/>
        <w:rPr>
          <w:rFonts w:ascii="Times New Roman" w:hAnsi="Times New Roman" w:cs="Times New Roman"/>
          <w:sz w:val="28"/>
          <w:szCs w:val="28"/>
        </w:rPr>
      </w:pPr>
      <w:r w:rsidRPr="00BD461A">
        <w:rPr>
          <w:rFonts w:ascii="Times New Roman" w:hAnsi="Times New Roman" w:cs="Times New Roman"/>
          <w:sz w:val="28"/>
          <w:szCs w:val="28"/>
        </w:rPr>
        <w:t xml:space="preserve">ДОО может самостоятельно принимать решение о наличии второго завтрака и ужина, руководствуясь пунктами 8.1.2.1 и 8.1.2.2 СанПиН 2.3/2.4.3590-20: </w:t>
      </w:r>
      <w:r w:rsidRPr="00BD461A">
        <w:rPr>
          <w:rFonts w:ascii="Times New Roman" w:hAnsi="Times New Roman" w:cs="Times New Roman"/>
          <w:sz w:val="28"/>
          <w:szCs w:val="28"/>
        </w:rPr>
        <w:sym w:font="Symbol" w:char="F02D"/>
      </w:r>
      <w:r w:rsidRPr="00BD461A">
        <w:rPr>
          <w:rFonts w:ascii="Times New Roman" w:hAnsi="Times New Roman" w:cs="Times New Roman"/>
          <w:sz w:val="28"/>
          <w:szCs w:val="28"/>
        </w:rPr>
        <w:t xml:space="preserve"> при отсутствии второго завтрака калорийность основного завтрака должна быть увеличена на 5% соответственно. </w:t>
      </w:r>
    </w:p>
    <w:p w14:paraId="14039A0E" w14:textId="709DFDA2" w:rsidR="00631CFB" w:rsidRPr="008153D0" w:rsidRDefault="006C5D1D" w:rsidP="008153D0">
      <w:pPr>
        <w:tabs>
          <w:tab w:val="left" w:pos="1359"/>
        </w:tabs>
        <w:spacing w:after="0" w:line="240" w:lineRule="auto"/>
        <w:ind w:right="23" w:firstLine="709"/>
        <w:contextualSpacing/>
        <w:jc w:val="both"/>
        <w:rPr>
          <w:rFonts w:ascii="Times New Roman" w:hAnsi="Times New Roman" w:cs="Times New Roman"/>
          <w:sz w:val="28"/>
          <w:szCs w:val="28"/>
        </w:rPr>
      </w:pPr>
      <w:r w:rsidRPr="00BD461A">
        <w:rPr>
          <w:rFonts w:ascii="Times New Roman" w:hAnsi="Times New Roman" w:cs="Times New Roman"/>
          <w:sz w:val="28"/>
          <w:szCs w:val="28"/>
        </w:rPr>
        <w:t>Режим дня рассчитан на 10,5-часовое пребывание детей в ДОУ. 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 Оздоровительные процедуры (закаливание) проводятся при наличии письменных согласий родителей (законных представителей) воспитанников.</w:t>
      </w:r>
    </w:p>
    <w:p w14:paraId="0E887ADD" w14:textId="77777777" w:rsidR="00BD461A" w:rsidRDefault="00BD461A" w:rsidP="002A34A9">
      <w:pPr>
        <w:tabs>
          <w:tab w:val="left" w:pos="1359"/>
        </w:tabs>
        <w:spacing w:after="0"/>
        <w:ind w:right="20"/>
        <w:jc w:val="center"/>
        <w:rPr>
          <w:rFonts w:ascii="Times New Roman" w:hAnsi="Times New Roman" w:cs="Times New Roman"/>
          <w:b/>
          <w:bCs/>
          <w:sz w:val="28"/>
          <w:szCs w:val="28"/>
        </w:rPr>
      </w:pPr>
      <w:r w:rsidRPr="00BD461A">
        <w:rPr>
          <w:rFonts w:ascii="Times New Roman" w:hAnsi="Times New Roman" w:cs="Times New Roman"/>
          <w:b/>
          <w:bCs/>
          <w:sz w:val="28"/>
          <w:szCs w:val="28"/>
        </w:rPr>
        <w:t>Примерный режим дня на холодный период года</w:t>
      </w:r>
    </w:p>
    <w:p w14:paraId="4DC8F3E3" w14:textId="53473394" w:rsidR="00BD461A" w:rsidRPr="00BD461A" w:rsidRDefault="00BD461A" w:rsidP="002A34A9">
      <w:pPr>
        <w:tabs>
          <w:tab w:val="left" w:pos="1359"/>
        </w:tabs>
        <w:spacing w:after="0"/>
        <w:ind w:right="20"/>
        <w:jc w:val="center"/>
        <w:rPr>
          <w:rFonts w:ascii="Times New Roman" w:hAnsi="Times New Roman" w:cs="Times New Roman"/>
          <w:b/>
          <w:bCs/>
          <w:sz w:val="28"/>
          <w:szCs w:val="28"/>
        </w:rPr>
      </w:pPr>
      <w:r w:rsidRPr="00BD461A">
        <w:rPr>
          <w:rFonts w:ascii="Times New Roman" w:hAnsi="Times New Roman" w:cs="Times New Roman"/>
          <w:b/>
          <w:bCs/>
          <w:sz w:val="28"/>
          <w:szCs w:val="28"/>
        </w:rPr>
        <w:t xml:space="preserve"> (с 01.09.202_ – 31.05.202</w:t>
      </w:r>
      <w:r w:rsidR="00716C2E">
        <w:rPr>
          <w:rFonts w:ascii="Times New Roman" w:hAnsi="Times New Roman" w:cs="Times New Roman"/>
          <w:b/>
          <w:bCs/>
          <w:sz w:val="28"/>
          <w:szCs w:val="28"/>
        </w:rPr>
        <w:t>_</w:t>
      </w:r>
      <w:r w:rsidRPr="00BD461A">
        <w:rPr>
          <w:rFonts w:ascii="Times New Roman" w:hAnsi="Times New Roman" w:cs="Times New Roman"/>
          <w:b/>
          <w:bCs/>
          <w:sz w:val="28"/>
          <w:szCs w:val="28"/>
        </w:rPr>
        <w:t xml:space="preserve">) </w:t>
      </w:r>
    </w:p>
    <w:p w14:paraId="6B7FE123" w14:textId="1585EC5A" w:rsidR="002A34A9" w:rsidRDefault="00BD461A" w:rsidP="002A34A9">
      <w:pPr>
        <w:tabs>
          <w:tab w:val="left" w:pos="1359"/>
        </w:tabs>
        <w:spacing w:after="0"/>
        <w:ind w:right="20"/>
        <w:jc w:val="center"/>
        <w:rPr>
          <w:rFonts w:ascii="Times New Roman" w:hAnsi="Times New Roman" w:cs="Times New Roman"/>
          <w:b/>
          <w:bCs/>
          <w:sz w:val="28"/>
          <w:szCs w:val="28"/>
        </w:rPr>
      </w:pPr>
      <w:r w:rsidRPr="00BD461A">
        <w:rPr>
          <w:rFonts w:ascii="Times New Roman" w:hAnsi="Times New Roman" w:cs="Times New Roman"/>
          <w:b/>
          <w:bCs/>
          <w:sz w:val="28"/>
          <w:szCs w:val="28"/>
        </w:rPr>
        <w:t>(в группах с 10,5-часовым пребыванием)</w:t>
      </w:r>
    </w:p>
    <w:tbl>
      <w:tblPr>
        <w:tblStyle w:val="afa"/>
        <w:tblW w:w="10632" w:type="dxa"/>
        <w:tblInd w:w="-431" w:type="dxa"/>
        <w:tblLook w:val="04A0" w:firstRow="1" w:lastRow="0" w:firstColumn="1" w:lastColumn="0" w:noHBand="0" w:noVBand="1"/>
      </w:tblPr>
      <w:tblGrid>
        <w:gridCol w:w="3545"/>
        <w:gridCol w:w="1417"/>
        <w:gridCol w:w="1418"/>
        <w:gridCol w:w="1417"/>
        <w:gridCol w:w="1418"/>
        <w:gridCol w:w="1417"/>
      </w:tblGrid>
      <w:tr w:rsidR="002C0E40" w:rsidRPr="002C0E40" w14:paraId="5F653682" w14:textId="77777777" w:rsidTr="00716C2E">
        <w:tc>
          <w:tcPr>
            <w:tcW w:w="3545" w:type="dxa"/>
            <w:shd w:val="clear" w:color="auto" w:fill="E2EFD9" w:themeFill="accent6" w:themeFillTint="33"/>
          </w:tcPr>
          <w:p w14:paraId="69D10312" w14:textId="18B128B9"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Возрастные группы/режимные моменты</w:t>
            </w:r>
          </w:p>
        </w:tc>
        <w:tc>
          <w:tcPr>
            <w:tcW w:w="1417" w:type="dxa"/>
            <w:shd w:val="clear" w:color="auto" w:fill="E2EFD9" w:themeFill="accent6" w:themeFillTint="33"/>
          </w:tcPr>
          <w:p w14:paraId="126FC2DA" w14:textId="43D3D8B5"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(1-3)</w:t>
            </w:r>
          </w:p>
        </w:tc>
        <w:tc>
          <w:tcPr>
            <w:tcW w:w="1418" w:type="dxa"/>
            <w:shd w:val="clear" w:color="auto" w:fill="E2EFD9" w:themeFill="accent6" w:themeFillTint="33"/>
          </w:tcPr>
          <w:p w14:paraId="6492DB97" w14:textId="5E1D81AE"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(3-4)</w:t>
            </w:r>
          </w:p>
        </w:tc>
        <w:tc>
          <w:tcPr>
            <w:tcW w:w="1417" w:type="dxa"/>
            <w:shd w:val="clear" w:color="auto" w:fill="E2EFD9" w:themeFill="accent6" w:themeFillTint="33"/>
          </w:tcPr>
          <w:p w14:paraId="70FF2B1C" w14:textId="0BDAA671"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(4-5)</w:t>
            </w:r>
          </w:p>
        </w:tc>
        <w:tc>
          <w:tcPr>
            <w:tcW w:w="1418" w:type="dxa"/>
            <w:shd w:val="clear" w:color="auto" w:fill="E2EFD9" w:themeFill="accent6" w:themeFillTint="33"/>
          </w:tcPr>
          <w:p w14:paraId="0825C9A9" w14:textId="2EC0A5F0"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(5-6)</w:t>
            </w:r>
          </w:p>
        </w:tc>
        <w:tc>
          <w:tcPr>
            <w:tcW w:w="1417" w:type="dxa"/>
            <w:shd w:val="clear" w:color="auto" w:fill="E2EFD9" w:themeFill="accent6" w:themeFillTint="33"/>
          </w:tcPr>
          <w:p w14:paraId="2CB60EDE" w14:textId="62DB3F5F" w:rsidR="002C0E40" w:rsidRPr="002C0E40" w:rsidRDefault="002C0E40" w:rsidP="002A34A9">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(6-7(8))</w:t>
            </w:r>
          </w:p>
        </w:tc>
      </w:tr>
      <w:tr w:rsidR="002C0E40" w14:paraId="169A2B75" w14:textId="77777777" w:rsidTr="00716C2E">
        <w:tc>
          <w:tcPr>
            <w:tcW w:w="3545" w:type="dxa"/>
          </w:tcPr>
          <w:p w14:paraId="4ADD047A" w14:textId="77777777" w:rsidR="002C0E40" w:rsidRPr="002C0E40" w:rsidRDefault="002C0E40" w:rsidP="003213D2">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Приём детей. Утренний фильтр.</w:t>
            </w:r>
          </w:p>
          <w:p w14:paraId="1C0190B1" w14:textId="77777777" w:rsidR="002C0E40" w:rsidRPr="002C0E40" w:rsidRDefault="002C0E40" w:rsidP="003213D2">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Игры, самостоятельная деятельность.</w:t>
            </w:r>
          </w:p>
          <w:p w14:paraId="03189E03" w14:textId="77777777" w:rsidR="002C0E40" w:rsidRPr="002C0E40" w:rsidRDefault="002C0E40" w:rsidP="003213D2">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Индивидуальная работа.</w:t>
            </w:r>
          </w:p>
          <w:p w14:paraId="48E90D97" w14:textId="346B1638" w:rsidR="002C0E40" w:rsidRPr="002C0E40" w:rsidRDefault="002C0E40" w:rsidP="003213D2">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Работа с родителями.</w:t>
            </w:r>
          </w:p>
        </w:tc>
        <w:tc>
          <w:tcPr>
            <w:tcW w:w="1417" w:type="dxa"/>
          </w:tcPr>
          <w:p w14:paraId="2FBB3711" w14:textId="4DAC8B08" w:rsidR="002C0E40" w:rsidRPr="00AC119A" w:rsidRDefault="002C0E40" w:rsidP="002C0E40">
            <w:pPr>
              <w:tabs>
                <w:tab w:val="left" w:pos="1359"/>
              </w:tabs>
              <w:spacing w:after="0"/>
              <w:ind w:right="20"/>
              <w:jc w:val="center"/>
              <w:rPr>
                <w:rFonts w:ascii="Times New Roman" w:hAnsi="Times New Roman"/>
              </w:rPr>
            </w:pPr>
            <w:r w:rsidRPr="00AC119A">
              <w:rPr>
                <w:rFonts w:ascii="Times New Roman" w:hAnsi="Times New Roman"/>
              </w:rPr>
              <w:t>7.30-8.00</w:t>
            </w:r>
          </w:p>
        </w:tc>
        <w:tc>
          <w:tcPr>
            <w:tcW w:w="1418" w:type="dxa"/>
          </w:tcPr>
          <w:p w14:paraId="3C3C5F84" w14:textId="40F11470" w:rsidR="002C0E40" w:rsidRPr="00AC119A" w:rsidRDefault="002C0E40" w:rsidP="002A34A9">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7" w:type="dxa"/>
          </w:tcPr>
          <w:p w14:paraId="73292AB5" w14:textId="7BA9ECAB" w:rsidR="002C0E40" w:rsidRPr="00AC119A" w:rsidRDefault="002C0E40" w:rsidP="002A34A9">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8" w:type="dxa"/>
          </w:tcPr>
          <w:p w14:paraId="0D586734" w14:textId="40E9501C" w:rsidR="002C0E40" w:rsidRPr="00AC119A" w:rsidRDefault="002C0E40" w:rsidP="002A34A9">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7" w:type="dxa"/>
          </w:tcPr>
          <w:p w14:paraId="137BFCB3" w14:textId="51B322E7" w:rsidR="002C0E40" w:rsidRPr="00AC119A" w:rsidRDefault="002C0E40" w:rsidP="002A34A9">
            <w:pPr>
              <w:tabs>
                <w:tab w:val="left" w:pos="1359"/>
              </w:tabs>
              <w:spacing w:after="0"/>
              <w:ind w:right="20"/>
              <w:jc w:val="center"/>
              <w:rPr>
                <w:rFonts w:ascii="Times New Roman" w:hAnsi="Times New Roman"/>
                <w:b/>
                <w:bCs/>
              </w:rPr>
            </w:pPr>
            <w:r w:rsidRPr="00AC119A">
              <w:rPr>
                <w:rFonts w:ascii="Times New Roman" w:hAnsi="Times New Roman"/>
              </w:rPr>
              <w:t>7.30-8.00</w:t>
            </w:r>
          </w:p>
        </w:tc>
      </w:tr>
      <w:tr w:rsidR="00716C2E" w14:paraId="4D2D7088" w14:textId="77777777" w:rsidTr="00716C2E">
        <w:tc>
          <w:tcPr>
            <w:tcW w:w="3545" w:type="dxa"/>
            <w:tcBorders>
              <w:top w:val="single" w:sz="4" w:space="0" w:color="auto"/>
              <w:left w:val="single" w:sz="4" w:space="0" w:color="auto"/>
              <w:bottom w:val="single" w:sz="4" w:space="0" w:color="auto"/>
              <w:right w:val="single" w:sz="4" w:space="0" w:color="auto"/>
            </w:tcBorders>
          </w:tcPr>
          <w:p w14:paraId="580A5BD1" w14:textId="18C76EC0" w:rsidR="00716C2E" w:rsidRDefault="00716C2E" w:rsidP="00716C2E">
            <w:pPr>
              <w:tabs>
                <w:tab w:val="left" w:pos="1359"/>
              </w:tabs>
              <w:spacing w:after="0" w:line="240" w:lineRule="auto"/>
              <w:ind w:right="20"/>
              <w:jc w:val="center"/>
              <w:rPr>
                <w:rFonts w:ascii="Times New Roman" w:hAnsi="Times New Roman"/>
                <w:sz w:val="24"/>
                <w:szCs w:val="24"/>
              </w:rPr>
            </w:pPr>
            <w:r>
              <w:rPr>
                <w:rFonts w:ascii="Times New Roman" w:hAnsi="Times New Roman"/>
                <w:sz w:val="24"/>
                <w:szCs w:val="24"/>
              </w:rPr>
              <w:t>Подготовка к утренней гимнастике</w:t>
            </w:r>
          </w:p>
          <w:p w14:paraId="3381E578" w14:textId="4F786011"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Утренняя гимнастика</w:t>
            </w:r>
          </w:p>
        </w:tc>
        <w:tc>
          <w:tcPr>
            <w:tcW w:w="1417" w:type="dxa"/>
          </w:tcPr>
          <w:p w14:paraId="194D0EC1" w14:textId="3E3BF5E9"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8.00-8.10</w:t>
            </w:r>
          </w:p>
        </w:tc>
        <w:tc>
          <w:tcPr>
            <w:tcW w:w="1418" w:type="dxa"/>
          </w:tcPr>
          <w:p w14:paraId="3C3BB3A4" w14:textId="716654E4"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8.10-8.20</w:t>
            </w:r>
          </w:p>
        </w:tc>
        <w:tc>
          <w:tcPr>
            <w:tcW w:w="1417" w:type="dxa"/>
          </w:tcPr>
          <w:p w14:paraId="596776E3" w14:textId="2A85E907"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8.10-8.20</w:t>
            </w:r>
          </w:p>
        </w:tc>
        <w:tc>
          <w:tcPr>
            <w:tcW w:w="1418" w:type="dxa"/>
          </w:tcPr>
          <w:p w14:paraId="7148DA46" w14:textId="2978140A"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8.20-8.30</w:t>
            </w:r>
          </w:p>
        </w:tc>
        <w:tc>
          <w:tcPr>
            <w:tcW w:w="1417" w:type="dxa"/>
          </w:tcPr>
          <w:p w14:paraId="12EA9A48" w14:textId="396A61C0"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8.20-8.30</w:t>
            </w:r>
          </w:p>
        </w:tc>
      </w:tr>
      <w:tr w:rsidR="00716C2E" w14:paraId="7BD96EC5" w14:textId="77777777" w:rsidTr="00716C2E">
        <w:tc>
          <w:tcPr>
            <w:tcW w:w="3545" w:type="dxa"/>
            <w:tcBorders>
              <w:top w:val="single" w:sz="4" w:space="0" w:color="auto"/>
              <w:left w:val="single" w:sz="4" w:space="0" w:color="auto"/>
              <w:bottom w:val="single" w:sz="4" w:space="0" w:color="auto"/>
              <w:right w:val="single" w:sz="4" w:space="0" w:color="auto"/>
            </w:tcBorders>
          </w:tcPr>
          <w:p w14:paraId="6342E9F8" w14:textId="3793A666"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1916C3C3" w14:textId="0BA601ED"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8.10-8.20</w:t>
            </w:r>
          </w:p>
        </w:tc>
        <w:tc>
          <w:tcPr>
            <w:tcW w:w="1418" w:type="dxa"/>
          </w:tcPr>
          <w:p w14:paraId="1960BC33" w14:textId="70E9F221"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8.20 – 8.30</w:t>
            </w:r>
          </w:p>
        </w:tc>
        <w:tc>
          <w:tcPr>
            <w:tcW w:w="1417" w:type="dxa"/>
          </w:tcPr>
          <w:p w14:paraId="2F20B863" w14:textId="6E4978CC"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8.20 – 8.30</w:t>
            </w:r>
          </w:p>
        </w:tc>
        <w:tc>
          <w:tcPr>
            <w:tcW w:w="1418" w:type="dxa"/>
          </w:tcPr>
          <w:p w14:paraId="154E68DD" w14:textId="77777777" w:rsidR="00716C2E" w:rsidRPr="00AC119A" w:rsidRDefault="00716C2E" w:rsidP="00716C2E">
            <w:pPr>
              <w:tabs>
                <w:tab w:val="left" w:pos="1359"/>
              </w:tabs>
              <w:spacing w:after="0"/>
              <w:ind w:right="20"/>
              <w:jc w:val="center"/>
              <w:rPr>
                <w:rFonts w:ascii="Times New Roman" w:hAnsi="Times New Roman"/>
                <w:b/>
                <w:bCs/>
              </w:rPr>
            </w:pPr>
          </w:p>
        </w:tc>
        <w:tc>
          <w:tcPr>
            <w:tcW w:w="1417" w:type="dxa"/>
          </w:tcPr>
          <w:p w14:paraId="7C1990EB" w14:textId="77777777" w:rsidR="00716C2E" w:rsidRPr="00AC119A" w:rsidRDefault="00716C2E" w:rsidP="00716C2E">
            <w:pPr>
              <w:tabs>
                <w:tab w:val="left" w:pos="1359"/>
              </w:tabs>
              <w:spacing w:after="0"/>
              <w:ind w:right="20"/>
              <w:jc w:val="center"/>
              <w:rPr>
                <w:rFonts w:ascii="Times New Roman" w:hAnsi="Times New Roman"/>
                <w:b/>
                <w:bCs/>
              </w:rPr>
            </w:pPr>
          </w:p>
        </w:tc>
      </w:tr>
      <w:tr w:rsidR="00716C2E" w14:paraId="334056D3" w14:textId="77777777" w:rsidTr="00716C2E">
        <w:tc>
          <w:tcPr>
            <w:tcW w:w="3545" w:type="dxa"/>
            <w:tcBorders>
              <w:top w:val="single" w:sz="4" w:space="0" w:color="auto"/>
              <w:left w:val="single" w:sz="4" w:space="0" w:color="auto"/>
              <w:bottom w:val="single" w:sz="4" w:space="0" w:color="auto"/>
              <w:right w:val="single" w:sz="4" w:space="0" w:color="auto"/>
            </w:tcBorders>
          </w:tcPr>
          <w:p w14:paraId="5F7B6EE1" w14:textId="36636CB3"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1D599C8F" w14:textId="217012A1"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8.20-8.50</w:t>
            </w:r>
          </w:p>
        </w:tc>
        <w:tc>
          <w:tcPr>
            <w:tcW w:w="1418" w:type="dxa"/>
          </w:tcPr>
          <w:p w14:paraId="11D7E63B" w14:textId="6C8A6AEC"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8.30- 8.50</w:t>
            </w:r>
          </w:p>
        </w:tc>
        <w:tc>
          <w:tcPr>
            <w:tcW w:w="1417" w:type="dxa"/>
          </w:tcPr>
          <w:p w14:paraId="22A81577" w14:textId="00F598A7"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8.30- 8.50</w:t>
            </w:r>
          </w:p>
        </w:tc>
        <w:tc>
          <w:tcPr>
            <w:tcW w:w="1418" w:type="dxa"/>
          </w:tcPr>
          <w:p w14:paraId="254C3A44" w14:textId="4C31D3A4" w:rsidR="00716C2E" w:rsidRPr="00AC119A" w:rsidRDefault="006947F7" w:rsidP="00716C2E">
            <w:pPr>
              <w:tabs>
                <w:tab w:val="left" w:pos="1359"/>
              </w:tabs>
              <w:spacing w:after="0"/>
              <w:ind w:right="20"/>
              <w:jc w:val="center"/>
              <w:rPr>
                <w:rFonts w:ascii="Times New Roman" w:hAnsi="Times New Roman"/>
              </w:rPr>
            </w:pPr>
            <w:r w:rsidRPr="00AC119A">
              <w:rPr>
                <w:rFonts w:ascii="Times New Roman" w:hAnsi="Times New Roman"/>
              </w:rPr>
              <w:t>8.30-8.50</w:t>
            </w:r>
          </w:p>
        </w:tc>
        <w:tc>
          <w:tcPr>
            <w:tcW w:w="1417" w:type="dxa"/>
          </w:tcPr>
          <w:p w14:paraId="786419D7" w14:textId="0326203A" w:rsidR="00716C2E" w:rsidRPr="00AC119A" w:rsidRDefault="006947F7" w:rsidP="00716C2E">
            <w:pPr>
              <w:tabs>
                <w:tab w:val="left" w:pos="1359"/>
              </w:tabs>
              <w:spacing w:after="0"/>
              <w:ind w:right="20"/>
              <w:jc w:val="center"/>
              <w:rPr>
                <w:rFonts w:ascii="Times New Roman" w:hAnsi="Times New Roman"/>
              </w:rPr>
            </w:pPr>
            <w:r w:rsidRPr="00AC119A">
              <w:rPr>
                <w:rFonts w:ascii="Times New Roman" w:hAnsi="Times New Roman"/>
              </w:rPr>
              <w:t>8.35-8.50</w:t>
            </w:r>
          </w:p>
        </w:tc>
      </w:tr>
      <w:tr w:rsidR="00716C2E" w14:paraId="5914E986" w14:textId="77777777" w:rsidTr="00716C2E">
        <w:tc>
          <w:tcPr>
            <w:tcW w:w="3545" w:type="dxa"/>
            <w:tcBorders>
              <w:top w:val="single" w:sz="4" w:space="0" w:color="auto"/>
              <w:left w:val="single" w:sz="4" w:space="0" w:color="auto"/>
              <w:bottom w:val="single" w:sz="4" w:space="0" w:color="auto"/>
              <w:right w:val="single" w:sz="4" w:space="0" w:color="auto"/>
            </w:tcBorders>
          </w:tcPr>
          <w:p w14:paraId="464FB119" w14:textId="1F4DDA1C"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 организационной образовательной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7A49DAC1" w14:textId="13BC918A"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8.50-9.00</w:t>
            </w:r>
          </w:p>
        </w:tc>
        <w:tc>
          <w:tcPr>
            <w:tcW w:w="1418" w:type="dxa"/>
          </w:tcPr>
          <w:p w14:paraId="7E5A13AC" w14:textId="607D33D0"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8.50- 9.00</w:t>
            </w:r>
          </w:p>
        </w:tc>
        <w:tc>
          <w:tcPr>
            <w:tcW w:w="1417" w:type="dxa"/>
          </w:tcPr>
          <w:p w14:paraId="60B1AD89" w14:textId="68EDDDB0"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8.50- 9.00</w:t>
            </w:r>
          </w:p>
        </w:tc>
        <w:tc>
          <w:tcPr>
            <w:tcW w:w="1418" w:type="dxa"/>
          </w:tcPr>
          <w:p w14:paraId="1B5B4AF2" w14:textId="1EEF66F2"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8.50-9.00</w:t>
            </w:r>
          </w:p>
        </w:tc>
        <w:tc>
          <w:tcPr>
            <w:tcW w:w="1417" w:type="dxa"/>
          </w:tcPr>
          <w:p w14:paraId="1856E827" w14:textId="5E5D5454"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8.50-9.00</w:t>
            </w:r>
          </w:p>
        </w:tc>
      </w:tr>
      <w:tr w:rsidR="00716C2E" w14:paraId="7356B28F" w14:textId="77777777" w:rsidTr="00716C2E">
        <w:tc>
          <w:tcPr>
            <w:tcW w:w="3545" w:type="dxa"/>
            <w:tcBorders>
              <w:top w:val="single" w:sz="4" w:space="0" w:color="auto"/>
              <w:left w:val="single" w:sz="4" w:space="0" w:color="auto"/>
              <w:bottom w:val="single" w:sz="4" w:space="0" w:color="auto"/>
              <w:right w:val="single" w:sz="4" w:space="0" w:color="auto"/>
            </w:tcBorders>
          </w:tcPr>
          <w:p w14:paraId="124F8CDA" w14:textId="08B517CD"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Организованная непосредственно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796BEF34" w14:textId="40F4EB8C" w:rsidR="00716C2E" w:rsidRPr="00AC119A" w:rsidRDefault="00716C2E" w:rsidP="00716C2E">
            <w:pPr>
              <w:pStyle w:val="a6"/>
              <w:jc w:val="center"/>
              <w:rPr>
                <w:sz w:val="20"/>
                <w:szCs w:val="20"/>
              </w:rPr>
            </w:pPr>
            <w:r w:rsidRPr="00AC119A">
              <w:rPr>
                <w:sz w:val="20"/>
                <w:szCs w:val="20"/>
              </w:rPr>
              <w:t>9.00–9.10</w:t>
            </w:r>
          </w:p>
          <w:p w14:paraId="10DB5280" w14:textId="4336D14C"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9.20-9.30</w:t>
            </w:r>
          </w:p>
        </w:tc>
        <w:tc>
          <w:tcPr>
            <w:tcW w:w="1418" w:type="dxa"/>
          </w:tcPr>
          <w:p w14:paraId="48F8C108" w14:textId="5A95AB77"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9.00 – 9.15 9.25 – 9.40</w:t>
            </w:r>
          </w:p>
        </w:tc>
        <w:tc>
          <w:tcPr>
            <w:tcW w:w="1417" w:type="dxa"/>
          </w:tcPr>
          <w:p w14:paraId="0A122328" w14:textId="0552CD41"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9.00 – 9.20 9.30 – 9.50</w:t>
            </w:r>
          </w:p>
        </w:tc>
        <w:tc>
          <w:tcPr>
            <w:tcW w:w="1418" w:type="dxa"/>
          </w:tcPr>
          <w:p w14:paraId="74DB6170" w14:textId="7A5CB689"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9.00 – 9.25 9.35 - 10.00</w:t>
            </w:r>
          </w:p>
        </w:tc>
        <w:tc>
          <w:tcPr>
            <w:tcW w:w="1417" w:type="dxa"/>
          </w:tcPr>
          <w:p w14:paraId="1F35F076" w14:textId="4CC0F235"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9.00 – 9.30 9.40 – 10.10 10.20- 10.50</w:t>
            </w:r>
          </w:p>
        </w:tc>
      </w:tr>
      <w:tr w:rsidR="00716C2E" w14:paraId="6995C421" w14:textId="77777777" w:rsidTr="00716C2E">
        <w:tc>
          <w:tcPr>
            <w:tcW w:w="3545" w:type="dxa"/>
            <w:tcBorders>
              <w:top w:val="single" w:sz="4" w:space="0" w:color="auto"/>
              <w:left w:val="single" w:sz="4" w:space="0" w:color="auto"/>
              <w:bottom w:val="single" w:sz="4" w:space="0" w:color="auto"/>
              <w:right w:val="single" w:sz="4" w:space="0" w:color="auto"/>
            </w:tcBorders>
          </w:tcPr>
          <w:p w14:paraId="78732DD8" w14:textId="77777777" w:rsidR="00716C2E" w:rsidRDefault="00716C2E" w:rsidP="00716C2E">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 xml:space="preserve">Подготовка ко </w:t>
            </w:r>
            <w:r w:rsidRPr="002C0E40">
              <w:rPr>
                <w:rFonts w:ascii="Times New Roman" w:hAnsi="Times New Roman"/>
                <w:sz w:val="24"/>
                <w:szCs w:val="24"/>
                <w:lang w:val="en-BZ"/>
              </w:rPr>
              <w:t>II</w:t>
            </w:r>
            <w:r w:rsidRPr="002C0E40">
              <w:rPr>
                <w:rFonts w:ascii="Times New Roman" w:hAnsi="Times New Roman"/>
                <w:sz w:val="24"/>
                <w:szCs w:val="24"/>
              </w:rPr>
              <w:t xml:space="preserve"> завтраку</w:t>
            </w:r>
          </w:p>
          <w:p w14:paraId="600D1407" w14:textId="75B2BFAF"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lang w:val="en-BZ"/>
              </w:rPr>
              <w:t>II</w:t>
            </w:r>
            <w:r w:rsidRPr="002C0E40">
              <w:rPr>
                <w:rFonts w:ascii="Times New Roman" w:hAnsi="Times New Roman"/>
                <w:sz w:val="24"/>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70C648F3" w14:textId="2889A094"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9.30-9.40</w:t>
            </w:r>
          </w:p>
        </w:tc>
        <w:tc>
          <w:tcPr>
            <w:tcW w:w="1418" w:type="dxa"/>
          </w:tcPr>
          <w:p w14:paraId="01E98E83" w14:textId="667D6ED3"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9.40- 9.45</w:t>
            </w:r>
          </w:p>
        </w:tc>
        <w:tc>
          <w:tcPr>
            <w:tcW w:w="1417" w:type="dxa"/>
          </w:tcPr>
          <w:p w14:paraId="780CF15B" w14:textId="00BC8A8D"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9.50- 9.55</w:t>
            </w:r>
          </w:p>
        </w:tc>
        <w:tc>
          <w:tcPr>
            <w:tcW w:w="1418" w:type="dxa"/>
          </w:tcPr>
          <w:p w14:paraId="239431FD" w14:textId="4AD88843"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10.00- 10.05</w:t>
            </w:r>
          </w:p>
        </w:tc>
        <w:tc>
          <w:tcPr>
            <w:tcW w:w="1417" w:type="dxa"/>
          </w:tcPr>
          <w:p w14:paraId="074E801E" w14:textId="43D6837F"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10.10- 10.20</w:t>
            </w:r>
          </w:p>
        </w:tc>
      </w:tr>
      <w:tr w:rsidR="00716C2E" w14:paraId="0EA4BE27" w14:textId="77777777" w:rsidTr="00716C2E">
        <w:tc>
          <w:tcPr>
            <w:tcW w:w="3545" w:type="dxa"/>
            <w:tcBorders>
              <w:top w:val="single" w:sz="4" w:space="0" w:color="auto"/>
              <w:left w:val="single" w:sz="4" w:space="0" w:color="auto"/>
              <w:bottom w:val="single" w:sz="4" w:space="0" w:color="auto"/>
              <w:right w:val="single" w:sz="4" w:space="0" w:color="auto"/>
            </w:tcBorders>
          </w:tcPr>
          <w:p w14:paraId="5D0CF9F5" w14:textId="44BB84E6"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55DE00E6" w14:textId="64FB459F"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9.40-9.55</w:t>
            </w:r>
          </w:p>
        </w:tc>
        <w:tc>
          <w:tcPr>
            <w:tcW w:w="1418" w:type="dxa"/>
          </w:tcPr>
          <w:p w14:paraId="40D549AD" w14:textId="4325F4AC"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9.45- 10.00</w:t>
            </w:r>
          </w:p>
        </w:tc>
        <w:tc>
          <w:tcPr>
            <w:tcW w:w="1417" w:type="dxa"/>
          </w:tcPr>
          <w:p w14:paraId="51784EAF" w14:textId="3147D7BB"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 xml:space="preserve">9.55- 10.10 </w:t>
            </w:r>
          </w:p>
        </w:tc>
        <w:tc>
          <w:tcPr>
            <w:tcW w:w="1418" w:type="dxa"/>
          </w:tcPr>
          <w:p w14:paraId="0F6F6B71" w14:textId="72BD6C52"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 xml:space="preserve">10.05- 10.20 </w:t>
            </w:r>
          </w:p>
        </w:tc>
        <w:tc>
          <w:tcPr>
            <w:tcW w:w="1417" w:type="dxa"/>
          </w:tcPr>
          <w:p w14:paraId="407975B0" w14:textId="503922DF"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 xml:space="preserve">10.50- 11.00 </w:t>
            </w:r>
          </w:p>
        </w:tc>
      </w:tr>
      <w:tr w:rsidR="00716C2E" w14:paraId="767C1739" w14:textId="77777777" w:rsidTr="00716C2E">
        <w:tc>
          <w:tcPr>
            <w:tcW w:w="3545" w:type="dxa"/>
            <w:tcBorders>
              <w:top w:val="single" w:sz="4" w:space="0" w:color="auto"/>
              <w:left w:val="single" w:sz="4" w:space="0" w:color="auto"/>
              <w:bottom w:val="single" w:sz="4" w:space="0" w:color="auto"/>
              <w:right w:val="single" w:sz="4" w:space="0" w:color="auto"/>
            </w:tcBorders>
          </w:tcPr>
          <w:p w14:paraId="34014780" w14:textId="77777777" w:rsidR="00716C2E" w:rsidRPr="002C0E40" w:rsidRDefault="00716C2E" w:rsidP="00716C2E">
            <w:pPr>
              <w:pStyle w:val="a6"/>
              <w:spacing w:before="0" w:beforeAutospacing="0" w:after="0" w:afterAutospacing="0"/>
              <w:jc w:val="center"/>
            </w:pPr>
            <w:r w:rsidRPr="002C0E40">
              <w:t>Прогулка</w:t>
            </w:r>
          </w:p>
          <w:p w14:paraId="478623BD" w14:textId="3020B7C4"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0015ED05" w14:textId="42BD8C6D"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9.55-11.15</w:t>
            </w:r>
          </w:p>
        </w:tc>
        <w:tc>
          <w:tcPr>
            <w:tcW w:w="1418" w:type="dxa"/>
          </w:tcPr>
          <w:p w14:paraId="643286BF" w14:textId="0BC372B1"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10.00- 11.30</w:t>
            </w:r>
          </w:p>
        </w:tc>
        <w:tc>
          <w:tcPr>
            <w:tcW w:w="1417" w:type="dxa"/>
          </w:tcPr>
          <w:p w14:paraId="0168347E" w14:textId="2C2BF96D"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10.10- 11.45</w:t>
            </w:r>
          </w:p>
        </w:tc>
        <w:tc>
          <w:tcPr>
            <w:tcW w:w="1418" w:type="dxa"/>
          </w:tcPr>
          <w:p w14:paraId="15B2847E" w14:textId="67F17D73"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10.20- 12.00</w:t>
            </w:r>
          </w:p>
        </w:tc>
        <w:tc>
          <w:tcPr>
            <w:tcW w:w="1417" w:type="dxa"/>
          </w:tcPr>
          <w:p w14:paraId="7C918A85" w14:textId="4036FC52"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11.00- 12.10</w:t>
            </w:r>
          </w:p>
        </w:tc>
      </w:tr>
      <w:tr w:rsidR="00716C2E" w14:paraId="32BEA690" w14:textId="77777777" w:rsidTr="00716C2E">
        <w:tc>
          <w:tcPr>
            <w:tcW w:w="3545" w:type="dxa"/>
            <w:tcBorders>
              <w:top w:val="single" w:sz="4" w:space="0" w:color="auto"/>
              <w:left w:val="single" w:sz="4" w:space="0" w:color="auto"/>
              <w:bottom w:val="single" w:sz="4" w:space="0" w:color="auto"/>
              <w:right w:val="single" w:sz="4" w:space="0" w:color="auto"/>
            </w:tcBorders>
          </w:tcPr>
          <w:p w14:paraId="6C38085B" w14:textId="77777777" w:rsidR="00716C2E" w:rsidRDefault="00716C2E" w:rsidP="00716C2E">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Возвращение с прогулки</w:t>
            </w:r>
          </w:p>
          <w:p w14:paraId="5E95F55E" w14:textId="5B2D197F" w:rsidR="00716C2E" w:rsidRPr="003213D2" w:rsidRDefault="00716C2E" w:rsidP="00716C2E">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39F2F988" w14:textId="69BCB6B4"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11.15-11.40</w:t>
            </w:r>
          </w:p>
        </w:tc>
        <w:tc>
          <w:tcPr>
            <w:tcW w:w="1418" w:type="dxa"/>
          </w:tcPr>
          <w:p w14:paraId="395B9CD7" w14:textId="31AD5052"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11.30- 11.50</w:t>
            </w:r>
          </w:p>
        </w:tc>
        <w:tc>
          <w:tcPr>
            <w:tcW w:w="1417" w:type="dxa"/>
          </w:tcPr>
          <w:p w14:paraId="0A9CB40F" w14:textId="5DD4B108"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11.45- 12.05</w:t>
            </w:r>
          </w:p>
        </w:tc>
        <w:tc>
          <w:tcPr>
            <w:tcW w:w="1418" w:type="dxa"/>
          </w:tcPr>
          <w:p w14:paraId="38B44FA8" w14:textId="659655E1"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12.00- 12.20</w:t>
            </w:r>
          </w:p>
        </w:tc>
        <w:tc>
          <w:tcPr>
            <w:tcW w:w="1417" w:type="dxa"/>
          </w:tcPr>
          <w:p w14:paraId="7860C050" w14:textId="4C26CFF2"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12.10- 12.25</w:t>
            </w:r>
          </w:p>
        </w:tc>
      </w:tr>
      <w:tr w:rsidR="00716C2E" w14:paraId="318C71AF" w14:textId="77777777" w:rsidTr="00716C2E">
        <w:tc>
          <w:tcPr>
            <w:tcW w:w="3545" w:type="dxa"/>
            <w:tcBorders>
              <w:top w:val="single" w:sz="4" w:space="0" w:color="auto"/>
              <w:left w:val="single" w:sz="4" w:space="0" w:color="auto"/>
              <w:bottom w:val="single" w:sz="4" w:space="0" w:color="auto"/>
              <w:right w:val="single" w:sz="4" w:space="0" w:color="auto"/>
            </w:tcBorders>
          </w:tcPr>
          <w:p w14:paraId="4ACE24F2" w14:textId="5D1EAE96"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Обед</w:t>
            </w:r>
          </w:p>
        </w:tc>
        <w:tc>
          <w:tcPr>
            <w:tcW w:w="1417" w:type="dxa"/>
            <w:tcBorders>
              <w:top w:val="single" w:sz="4" w:space="0" w:color="auto"/>
              <w:left w:val="single" w:sz="4" w:space="0" w:color="auto"/>
              <w:bottom w:val="single" w:sz="4" w:space="0" w:color="auto"/>
              <w:right w:val="single" w:sz="4" w:space="0" w:color="auto"/>
            </w:tcBorders>
          </w:tcPr>
          <w:p w14:paraId="616C3E90" w14:textId="3476EEE7"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11.40-12.05</w:t>
            </w:r>
          </w:p>
        </w:tc>
        <w:tc>
          <w:tcPr>
            <w:tcW w:w="1418" w:type="dxa"/>
          </w:tcPr>
          <w:p w14:paraId="10A914AC" w14:textId="673ECB96"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11.50– 12.15</w:t>
            </w:r>
          </w:p>
        </w:tc>
        <w:tc>
          <w:tcPr>
            <w:tcW w:w="1417" w:type="dxa"/>
          </w:tcPr>
          <w:p w14:paraId="418AD5B6" w14:textId="449B4FEB"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12.05– 12.30</w:t>
            </w:r>
          </w:p>
        </w:tc>
        <w:tc>
          <w:tcPr>
            <w:tcW w:w="1418" w:type="dxa"/>
          </w:tcPr>
          <w:p w14:paraId="06358F0C" w14:textId="2905B0BF"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12.20– 12.45</w:t>
            </w:r>
          </w:p>
        </w:tc>
        <w:tc>
          <w:tcPr>
            <w:tcW w:w="1417" w:type="dxa"/>
          </w:tcPr>
          <w:p w14:paraId="4FBD705D" w14:textId="2C7D936F"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12.25– 12.45</w:t>
            </w:r>
          </w:p>
        </w:tc>
      </w:tr>
      <w:tr w:rsidR="00716C2E" w14:paraId="26282D23" w14:textId="77777777" w:rsidTr="00716C2E">
        <w:tc>
          <w:tcPr>
            <w:tcW w:w="3545" w:type="dxa"/>
            <w:tcBorders>
              <w:top w:val="single" w:sz="4" w:space="0" w:color="auto"/>
              <w:left w:val="single" w:sz="4" w:space="0" w:color="auto"/>
              <w:bottom w:val="single" w:sz="4" w:space="0" w:color="auto"/>
              <w:right w:val="single" w:sz="4" w:space="0" w:color="auto"/>
            </w:tcBorders>
          </w:tcPr>
          <w:p w14:paraId="02AE98D6" w14:textId="1E5BBCDF"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7F29FECA" w14:textId="0691369C"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12.05-15.15</w:t>
            </w:r>
          </w:p>
        </w:tc>
        <w:tc>
          <w:tcPr>
            <w:tcW w:w="1418" w:type="dxa"/>
          </w:tcPr>
          <w:p w14:paraId="09207C4E" w14:textId="3C2A35E9"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12.15- 15.25</w:t>
            </w:r>
          </w:p>
        </w:tc>
        <w:tc>
          <w:tcPr>
            <w:tcW w:w="1417" w:type="dxa"/>
          </w:tcPr>
          <w:p w14:paraId="3E4D7C8D" w14:textId="61165E94"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 xml:space="preserve">12.30- 15.15 </w:t>
            </w:r>
          </w:p>
        </w:tc>
        <w:tc>
          <w:tcPr>
            <w:tcW w:w="1418" w:type="dxa"/>
          </w:tcPr>
          <w:p w14:paraId="3DAFFA40" w14:textId="07FE6193"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12.45-15.25</w:t>
            </w:r>
          </w:p>
        </w:tc>
        <w:tc>
          <w:tcPr>
            <w:tcW w:w="1417" w:type="dxa"/>
          </w:tcPr>
          <w:p w14:paraId="2320389A" w14:textId="54B9B585"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12.45-15.20</w:t>
            </w:r>
          </w:p>
        </w:tc>
      </w:tr>
      <w:tr w:rsidR="00716C2E" w14:paraId="68034B48" w14:textId="77777777" w:rsidTr="00716C2E">
        <w:tc>
          <w:tcPr>
            <w:tcW w:w="3545" w:type="dxa"/>
            <w:tcBorders>
              <w:top w:val="single" w:sz="4" w:space="0" w:color="auto"/>
              <w:left w:val="single" w:sz="4" w:space="0" w:color="auto"/>
              <w:bottom w:val="single" w:sz="4" w:space="0" w:color="auto"/>
              <w:right w:val="single" w:sz="4" w:space="0" w:color="auto"/>
            </w:tcBorders>
          </w:tcPr>
          <w:p w14:paraId="4069731B" w14:textId="77777777" w:rsidR="00716C2E" w:rsidRPr="002C0E40" w:rsidRDefault="00716C2E" w:rsidP="00716C2E">
            <w:pPr>
              <w:pStyle w:val="a6"/>
              <w:spacing w:before="0" w:beforeAutospacing="0" w:after="0" w:afterAutospacing="0"/>
              <w:jc w:val="center"/>
            </w:pPr>
            <w:r w:rsidRPr="002C0E40">
              <w:t>Постепенный подъём детей.</w:t>
            </w:r>
          </w:p>
          <w:p w14:paraId="2871A036" w14:textId="77777777" w:rsidR="00716C2E" w:rsidRPr="002C0E40" w:rsidRDefault="00716C2E" w:rsidP="00716C2E">
            <w:pPr>
              <w:pStyle w:val="a6"/>
              <w:spacing w:before="0" w:beforeAutospacing="0" w:after="0" w:afterAutospacing="0"/>
              <w:jc w:val="center"/>
            </w:pPr>
            <w:r w:rsidRPr="002C0E40">
              <w:t>Гимнастика после сна. Культурно -гигиенические навыки (умывание, одевание)</w:t>
            </w:r>
          </w:p>
          <w:p w14:paraId="083FBF2E" w14:textId="2A1C0372"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10960A53" w14:textId="52790976"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15.15-15.35</w:t>
            </w:r>
          </w:p>
        </w:tc>
        <w:tc>
          <w:tcPr>
            <w:tcW w:w="1418" w:type="dxa"/>
          </w:tcPr>
          <w:p w14:paraId="6716D7FC" w14:textId="29A9DAF6"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15.25– 15.50</w:t>
            </w:r>
          </w:p>
        </w:tc>
        <w:tc>
          <w:tcPr>
            <w:tcW w:w="1417" w:type="dxa"/>
          </w:tcPr>
          <w:p w14:paraId="7268C379" w14:textId="32FC83DC"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15.15– 15.35</w:t>
            </w:r>
          </w:p>
        </w:tc>
        <w:tc>
          <w:tcPr>
            <w:tcW w:w="1418" w:type="dxa"/>
          </w:tcPr>
          <w:p w14:paraId="381FEC7F" w14:textId="192FDD26"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15.25– 15.45</w:t>
            </w:r>
          </w:p>
        </w:tc>
        <w:tc>
          <w:tcPr>
            <w:tcW w:w="1417" w:type="dxa"/>
          </w:tcPr>
          <w:p w14:paraId="3BC0A193" w14:textId="04D281B6"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15.20– 15.35</w:t>
            </w:r>
          </w:p>
        </w:tc>
      </w:tr>
      <w:tr w:rsidR="00716C2E" w14:paraId="0E08BC66" w14:textId="77777777" w:rsidTr="00716C2E">
        <w:tc>
          <w:tcPr>
            <w:tcW w:w="3545" w:type="dxa"/>
            <w:tcBorders>
              <w:top w:val="single" w:sz="4" w:space="0" w:color="auto"/>
              <w:left w:val="single" w:sz="4" w:space="0" w:color="auto"/>
              <w:bottom w:val="single" w:sz="4" w:space="0" w:color="auto"/>
              <w:right w:val="single" w:sz="4" w:space="0" w:color="auto"/>
            </w:tcBorders>
          </w:tcPr>
          <w:p w14:paraId="07249211" w14:textId="6B1B7ACD" w:rsidR="00716C2E" w:rsidRPr="002C0E40" w:rsidRDefault="00AC119A" w:rsidP="00716C2E">
            <w:pPr>
              <w:tabs>
                <w:tab w:val="left" w:pos="1359"/>
              </w:tabs>
              <w:spacing w:after="0" w:line="240" w:lineRule="auto"/>
              <w:ind w:right="20"/>
              <w:jc w:val="center"/>
              <w:rPr>
                <w:rFonts w:ascii="Times New Roman" w:hAnsi="Times New Roman"/>
                <w:b/>
                <w:bCs/>
                <w:sz w:val="24"/>
                <w:szCs w:val="24"/>
              </w:rPr>
            </w:pPr>
            <w:r>
              <w:rPr>
                <w:rFonts w:ascii="Times New Roman" w:hAnsi="Times New Roman"/>
                <w:sz w:val="24"/>
                <w:szCs w:val="24"/>
              </w:rPr>
              <w:t xml:space="preserve">Подготовка к полднику. </w:t>
            </w:r>
            <w:r w:rsidR="00716C2E" w:rsidRPr="002C0E40">
              <w:rPr>
                <w:rFonts w:ascii="Times New Roman" w:hAnsi="Times New Roman"/>
                <w:sz w:val="24"/>
                <w:szCs w:val="24"/>
              </w:rPr>
              <w:t>Полдник</w:t>
            </w:r>
          </w:p>
        </w:tc>
        <w:tc>
          <w:tcPr>
            <w:tcW w:w="1417" w:type="dxa"/>
            <w:tcBorders>
              <w:top w:val="single" w:sz="4" w:space="0" w:color="auto"/>
              <w:left w:val="single" w:sz="4" w:space="0" w:color="auto"/>
              <w:bottom w:val="single" w:sz="4" w:space="0" w:color="auto"/>
              <w:right w:val="single" w:sz="4" w:space="0" w:color="auto"/>
            </w:tcBorders>
          </w:tcPr>
          <w:p w14:paraId="2104563E" w14:textId="180F1CA0"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15.40-15.55</w:t>
            </w:r>
          </w:p>
        </w:tc>
        <w:tc>
          <w:tcPr>
            <w:tcW w:w="1418" w:type="dxa"/>
          </w:tcPr>
          <w:p w14:paraId="3E6D479D" w14:textId="1902ED19"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15.50- 16.05</w:t>
            </w:r>
          </w:p>
        </w:tc>
        <w:tc>
          <w:tcPr>
            <w:tcW w:w="1417" w:type="dxa"/>
          </w:tcPr>
          <w:p w14:paraId="016129A1" w14:textId="043D3DE1"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15.35- 15.</w:t>
            </w:r>
            <w:r w:rsidR="00AC119A" w:rsidRPr="00AC119A">
              <w:rPr>
                <w:rFonts w:ascii="Times New Roman" w:hAnsi="Times New Roman"/>
              </w:rPr>
              <w:t>55</w:t>
            </w:r>
          </w:p>
        </w:tc>
        <w:tc>
          <w:tcPr>
            <w:tcW w:w="1418" w:type="dxa"/>
          </w:tcPr>
          <w:p w14:paraId="0786C5EE" w14:textId="66A2675E"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 xml:space="preserve">15.45 – </w:t>
            </w:r>
            <w:r w:rsidR="00AC119A" w:rsidRPr="00AC119A">
              <w:rPr>
                <w:rFonts w:ascii="Times New Roman" w:hAnsi="Times New Roman"/>
              </w:rPr>
              <w:t>16.00</w:t>
            </w:r>
          </w:p>
        </w:tc>
        <w:tc>
          <w:tcPr>
            <w:tcW w:w="1417" w:type="dxa"/>
          </w:tcPr>
          <w:p w14:paraId="5863F707" w14:textId="0F1FF8F9"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w:t>
            </w:r>
            <w:r w:rsidR="00AC119A" w:rsidRPr="00AC119A">
              <w:rPr>
                <w:rFonts w:ascii="Times New Roman" w:hAnsi="Times New Roman"/>
              </w:rPr>
              <w:t>40</w:t>
            </w:r>
            <w:r w:rsidRPr="00AC119A">
              <w:rPr>
                <w:rFonts w:ascii="Times New Roman" w:hAnsi="Times New Roman"/>
              </w:rPr>
              <w:t xml:space="preserve"> – 15.</w:t>
            </w:r>
            <w:r w:rsidR="00AC119A" w:rsidRPr="00AC119A">
              <w:rPr>
                <w:rFonts w:ascii="Times New Roman" w:hAnsi="Times New Roman"/>
              </w:rPr>
              <w:t>5</w:t>
            </w:r>
            <w:r w:rsidRPr="00AC119A">
              <w:rPr>
                <w:rFonts w:ascii="Times New Roman" w:hAnsi="Times New Roman"/>
              </w:rPr>
              <w:t>0</w:t>
            </w:r>
          </w:p>
        </w:tc>
      </w:tr>
      <w:tr w:rsidR="00716C2E" w14:paraId="039FBCCE" w14:textId="77777777" w:rsidTr="00716C2E">
        <w:tc>
          <w:tcPr>
            <w:tcW w:w="3545" w:type="dxa"/>
            <w:tcBorders>
              <w:top w:val="single" w:sz="4" w:space="0" w:color="auto"/>
              <w:left w:val="single" w:sz="4" w:space="0" w:color="auto"/>
              <w:bottom w:val="single" w:sz="4" w:space="0" w:color="auto"/>
              <w:right w:val="single" w:sz="4" w:space="0" w:color="auto"/>
            </w:tcBorders>
          </w:tcPr>
          <w:p w14:paraId="7D1CC42D" w14:textId="609D492E"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ООД, досуги, чтение художественной литературы (ежедневно)</w:t>
            </w:r>
          </w:p>
        </w:tc>
        <w:tc>
          <w:tcPr>
            <w:tcW w:w="1417" w:type="dxa"/>
            <w:tcBorders>
              <w:top w:val="single" w:sz="4" w:space="0" w:color="auto"/>
              <w:left w:val="single" w:sz="4" w:space="0" w:color="auto"/>
              <w:bottom w:val="single" w:sz="4" w:space="0" w:color="auto"/>
              <w:right w:val="single" w:sz="4" w:space="0" w:color="auto"/>
            </w:tcBorders>
          </w:tcPr>
          <w:p w14:paraId="539EE104" w14:textId="2A427E8F"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15.</w:t>
            </w:r>
            <w:r w:rsidR="00AC119A" w:rsidRPr="00AC119A">
              <w:rPr>
                <w:rFonts w:ascii="Times New Roman" w:hAnsi="Times New Roman"/>
              </w:rPr>
              <w:t>55</w:t>
            </w:r>
            <w:r w:rsidRPr="00AC119A">
              <w:rPr>
                <w:rFonts w:ascii="Times New Roman" w:hAnsi="Times New Roman"/>
              </w:rPr>
              <w:t>-</w:t>
            </w:r>
            <w:r w:rsidR="00AC119A" w:rsidRPr="00AC119A">
              <w:rPr>
                <w:rFonts w:ascii="Times New Roman" w:hAnsi="Times New Roman"/>
              </w:rPr>
              <w:t>16.10</w:t>
            </w:r>
          </w:p>
        </w:tc>
        <w:tc>
          <w:tcPr>
            <w:tcW w:w="1418" w:type="dxa"/>
          </w:tcPr>
          <w:p w14:paraId="112B3B3C" w14:textId="166CCCDD"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16.05- 16.20</w:t>
            </w:r>
          </w:p>
        </w:tc>
        <w:tc>
          <w:tcPr>
            <w:tcW w:w="1417" w:type="dxa"/>
          </w:tcPr>
          <w:p w14:paraId="428C2C09" w14:textId="32A1D263"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w:t>
            </w:r>
            <w:r w:rsidR="00AC119A" w:rsidRPr="00AC119A">
              <w:rPr>
                <w:rFonts w:ascii="Times New Roman" w:hAnsi="Times New Roman"/>
              </w:rPr>
              <w:t>55</w:t>
            </w:r>
            <w:r w:rsidRPr="00AC119A">
              <w:rPr>
                <w:rFonts w:ascii="Times New Roman" w:hAnsi="Times New Roman"/>
              </w:rPr>
              <w:t xml:space="preserve">- </w:t>
            </w:r>
            <w:r w:rsidR="00AC119A" w:rsidRPr="00AC119A">
              <w:rPr>
                <w:rFonts w:ascii="Times New Roman" w:hAnsi="Times New Roman"/>
              </w:rPr>
              <w:t>16.15</w:t>
            </w:r>
          </w:p>
        </w:tc>
        <w:tc>
          <w:tcPr>
            <w:tcW w:w="1418" w:type="dxa"/>
          </w:tcPr>
          <w:p w14:paraId="16823ACD" w14:textId="682F4A0B"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16.00- 16.25</w:t>
            </w:r>
          </w:p>
        </w:tc>
        <w:tc>
          <w:tcPr>
            <w:tcW w:w="1417" w:type="dxa"/>
          </w:tcPr>
          <w:p w14:paraId="1D1682AC" w14:textId="145E72EE" w:rsidR="00716C2E" w:rsidRPr="00AC119A" w:rsidRDefault="006947F7" w:rsidP="00716C2E">
            <w:pPr>
              <w:tabs>
                <w:tab w:val="left" w:pos="1359"/>
              </w:tabs>
              <w:spacing w:after="0"/>
              <w:ind w:right="20"/>
              <w:jc w:val="center"/>
              <w:rPr>
                <w:rFonts w:ascii="Times New Roman" w:hAnsi="Times New Roman"/>
                <w:b/>
                <w:bCs/>
              </w:rPr>
            </w:pPr>
            <w:r w:rsidRPr="00AC119A">
              <w:rPr>
                <w:rFonts w:ascii="Times New Roman" w:hAnsi="Times New Roman"/>
              </w:rPr>
              <w:t>15.50- 16.20</w:t>
            </w:r>
          </w:p>
        </w:tc>
      </w:tr>
      <w:tr w:rsidR="00AC119A" w14:paraId="39F88D79" w14:textId="77777777" w:rsidTr="00376483">
        <w:trPr>
          <w:trHeight w:val="1656"/>
        </w:trPr>
        <w:tc>
          <w:tcPr>
            <w:tcW w:w="3545" w:type="dxa"/>
            <w:tcBorders>
              <w:top w:val="single" w:sz="4" w:space="0" w:color="auto"/>
              <w:left w:val="single" w:sz="4" w:space="0" w:color="auto"/>
              <w:right w:val="single" w:sz="4" w:space="0" w:color="auto"/>
            </w:tcBorders>
          </w:tcPr>
          <w:p w14:paraId="263399E8" w14:textId="77777777" w:rsidR="00AC119A" w:rsidRPr="002C0E40" w:rsidRDefault="00AC119A"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Игры, самостоятельная деятельность и организованная детская деятельность</w:t>
            </w:r>
          </w:p>
          <w:p w14:paraId="24A418BF" w14:textId="77777777" w:rsidR="00AC119A" w:rsidRPr="003213D2" w:rsidRDefault="00AC119A" w:rsidP="00716C2E">
            <w:pPr>
              <w:tabs>
                <w:tab w:val="left" w:pos="1359"/>
              </w:tabs>
              <w:spacing w:after="0" w:line="240" w:lineRule="auto"/>
              <w:ind w:right="20"/>
              <w:jc w:val="center"/>
              <w:rPr>
                <w:rFonts w:ascii="Times New Roman" w:hAnsi="Times New Roman"/>
                <w:sz w:val="24"/>
                <w:szCs w:val="24"/>
              </w:rPr>
            </w:pPr>
            <w:r w:rsidRPr="003213D2">
              <w:rPr>
                <w:rFonts w:ascii="Times New Roman" w:hAnsi="Times New Roman"/>
                <w:sz w:val="24"/>
                <w:szCs w:val="24"/>
              </w:rPr>
              <w:t>Игровая деятельность, индивидуальная</w:t>
            </w:r>
          </w:p>
          <w:p w14:paraId="6F6AEFA8" w14:textId="46562B75" w:rsidR="00AC119A" w:rsidRPr="002C0E40" w:rsidRDefault="00AC119A" w:rsidP="00716C2E">
            <w:pPr>
              <w:tabs>
                <w:tab w:val="left" w:pos="1359"/>
              </w:tabs>
              <w:spacing w:after="0" w:line="240" w:lineRule="auto"/>
              <w:ind w:right="20"/>
              <w:jc w:val="center"/>
              <w:rPr>
                <w:rFonts w:ascii="Times New Roman" w:hAnsi="Times New Roman"/>
                <w:b/>
                <w:bCs/>
                <w:sz w:val="24"/>
                <w:szCs w:val="24"/>
              </w:rPr>
            </w:pPr>
            <w:r w:rsidRPr="003213D2">
              <w:rPr>
                <w:rFonts w:ascii="Times New Roman" w:hAnsi="Times New Roman"/>
                <w:sz w:val="24"/>
                <w:szCs w:val="24"/>
              </w:rPr>
              <w:t>работа (совместная)</w:t>
            </w:r>
          </w:p>
        </w:tc>
        <w:tc>
          <w:tcPr>
            <w:tcW w:w="1417" w:type="dxa"/>
            <w:tcBorders>
              <w:top w:val="single" w:sz="4" w:space="0" w:color="auto"/>
              <w:left w:val="single" w:sz="4" w:space="0" w:color="auto"/>
              <w:right w:val="single" w:sz="4" w:space="0" w:color="auto"/>
            </w:tcBorders>
          </w:tcPr>
          <w:p w14:paraId="7478F0CC" w14:textId="2B186647" w:rsidR="00AC119A" w:rsidRPr="00AC119A" w:rsidRDefault="00AC119A" w:rsidP="00716C2E">
            <w:pPr>
              <w:tabs>
                <w:tab w:val="left" w:pos="1359"/>
              </w:tabs>
              <w:spacing w:after="0"/>
              <w:ind w:right="20"/>
              <w:jc w:val="center"/>
              <w:rPr>
                <w:rFonts w:ascii="Times New Roman" w:hAnsi="Times New Roman"/>
                <w:b/>
                <w:bCs/>
              </w:rPr>
            </w:pPr>
            <w:r w:rsidRPr="00AC119A">
              <w:rPr>
                <w:rFonts w:ascii="Times New Roman" w:hAnsi="Times New Roman"/>
              </w:rPr>
              <w:t>16.10-16.30</w:t>
            </w:r>
          </w:p>
        </w:tc>
        <w:tc>
          <w:tcPr>
            <w:tcW w:w="1418" w:type="dxa"/>
          </w:tcPr>
          <w:p w14:paraId="5EBAAA2F" w14:textId="01EB3BD9" w:rsidR="00AC119A" w:rsidRPr="00AC119A" w:rsidRDefault="00AC119A" w:rsidP="00716C2E">
            <w:pPr>
              <w:tabs>
                <w:tab w:val="left" w:pos="1359"/>
              </w:tabs>
              <w:spacing w:after="0"/>
              <w:ind w:right="20"/>
              <w:jc w:val="both"/>
              <w:rPr>
                <w:rFonts w:ascii="Times New Roman" w:hAnsi="Times New Roman"/>
                <w:b/>
                <w:bCs/>
              </w:rPr>
            </w:pPr>
            <w:r w:rsidRPr="00AC119A">
              <w:rPr>
                <w:rFonts w:ascii="Times New Roman" w:hAnsi="Times New Roman"/>
              </w:rPr>
              <w:t>16.20- 16.55</w:t>
            </w:r>
          </w:p>
        </w:tc>
        <w:tc>
          <w:tcPr>
            <w:tcW w:w="1417" w:type="dxa"/>
          </w:tcPr>
          <w:p w14:paraId="3A1FB274" w14:textId="2D422DDF" w:rsidR="00AC119A" w:rsidRPr="00AC119A" w:rsidRDefault="00AC119A" w:rsidP="00716C2E">
            <w:pPr>
              <w:tabs>
                <w:tab w:val="left" w:pos="1359"/>
              </w:tabs>
              <w:spacing w:after="0"/>
              <w:ind w:right="20"/>
              <w:jc w:val="center"/>
              <w:rPr>
                <w:rFonts w:ascii="Times New Roman" w:hAnsi="Times New Roman"/>
                <w:b/>
                <w:bCs/>
              </w:rPr>
            </w:pPr>
            <w:r w:rsidRPr="00AC119A">
              <w:rPr>
                <w:rFonts w:ascii="Times New Roman" w:hAnsi="Times New Roman"/>
              </w:rPr>
              <w:t>16.15-16.50</w:t>
            </w:r>
          </w:p>
        </w:tc>
        <w:tc>
          <w:tcPr>
            <w:tcW w:w="1418" w:type="dxa"/>
          </w:tcPr>
          <w:p w14:paraId="6D0DDCC3" w14:textId="766EF3A4" w:rsidR="00AC119A" w:rsidRPr="00AC119A" w:rsidRDefault="00AC119A" w:rsidP="00716C2E">
            <w:pPr>
              <w:tabs>
                <w:tab w:val="left" w:pos="1359"/>
              </w:tabs>
              <w:spacing w:after="0"/>
              <w:ind w:right="20"/>
              <w:jc w:val="center"/>
              <w:rPr>
                <w:rFonts w:ascii="Times New Roman" w:hAnsi="Times New Roman"/>
                <w:b/>
                <w:bCs/>
              </w:rPr>
            </w:pPr>
            <w:r w:rsidRPr="00AC119A">
              <w:rPr>
                <w:rFonts w:ascii="Times New Roman" w:hAnsi="Times New Roman"/>
              </w:rPr>
              <w:t>16.25- 16.50</w:t>
            </w:r>
          </w:p>
        </w:tc>
        <w:tc>
          <w:tcPr>
            <w:tcW w:w="1417" w:type="dxa"/>
          </w:tcPr>
          <w:p w14:paraId="47DB0FC3" w14:textId="30393275" w:rsidR="00AC119A" w:rsidRPr="00AC119A" w:rsidRDefault="00AC119A" w:rsidP="00716C2E">
            <w:pPr>
              <w:tabs>
                <w:tab w:val="left" w:pos="1359"/>
              </w:tabs>
              <w:spacing w:after="0"/>
              <w:ind w:right="20"/>
              <w:jc w:val="center"/>
              <w:rPr>
                <w:rFonts w:ascii="Times New Roman" w:hAnsi="Times New Roman"/>
                <w:b/>
                <w:bCs/>
              </w:rPr>
            </w:pPr>
            <w:r w:rsidRPr="00AC119A">
              <w:rPr>
                <w:rFonts w:ascii="Times New Roman" w:hAnsi="Times New Roman"/>
              </w:rPr>
              <w:t>16.20- 16.50</w:t>
            </w:r>
          </w:p>
        </w:tc>
      </w:tr>
      <w:tr w:rsidR="00716C2E" w14:paraId="235B9A9A" w14:textId="77777777" w:rsidTr="00716C2E">
        <w:tc>
          <w:tcPr>
            <w:tcW w:w="3545" w:type="dxa"/>
            <w:tcBorders>
              <w:top w:val="single" w:sz="4" w:space="0" w:color="auto"/>
              <w:left w:val="single" w:sz="4" w:space="0" w:color="auto"/>
              <w:bottom w:val="single" w:sz="4" w:space="0" w:color="auto"/>
              <w:right w:val="single" w:sz="4" w:space="0" w:color="auto"/>
            </w:tcBorders>
          </w:tcPr>
          <w:p w14:paraId="63E1542A" w14:textId="77777777" w:rsidR="00716C2E" w:rsidRDefault="00716C2E" w:rsidP="00716C2E">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Подготовка к прогулке</w:t>
            </w:r>
          </w:p>
          <w:p w14:paraId="0461569D" w14:textId="732169B6" w:rsidR="00716C2E" w:rsidRPr="002C0E40" w:rsidRDefault="00716C2E" w:rsidP="00716C2E">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Вечерняя прогулка.</w:t>
            </w:r>
          </w:p>
          <w:p w14:paraId="7FF22464" w14:textId="25447BF6" w:rsidR="00716C2E" w:rsidRPr="002C0E40" w:rsidRDefault="00716C2E" w:rsidP="00716C2E">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076B0A2A" w14:textId="061B970A" w:rsidR="00716C2E" w:rsidRPr="00AC119A" w:rsidRDefault="00716C2E" w:rsidP="00716C2E">
            <w:pPr>
              <w:tabs>
                <w:tab w:val="left" w:pos="1359"/>
              </w:tabs>
              <w:spacing w:after="0"/>
              <w:ind w:right="20"/>
              <w:jc w:val="center"/>
              <w:rPr>
                <w:rFonts w:ascii="Times New Roman" w:hAnsi="Times New Roman"/>
                <w:b/>
                <w:bCs/>
              </w:rPr>
            </w:pPr>
            <w:r w:rsidRPr="00AC119A">
              <w:rPr>
                <w:rFonts w:ascii="Times New Roman" w:hAnsi="Times New Roman"/>
              </w:rPr>
              <w:t>16.3</w:t>
            </w:r>
            <w:r w:rsidR="00AC119A" w:rsidRPr="00AC119A">
              <w:rPr>
                <w:rFonts w:ascii="Times New Roman" w:hAnsi="Times New Roman"/>
              </w:rPr>
              <w:t>0</w:t>
            </w:r>
            <w:r w:rsidRPr="00AC119A">
              <w:rPr>
                <w:rFonts w:ascii="Times New Roman" w:hAnsi="Times New Roman"/>
              </w:rPr>
              <w:t>-18.00</w:t>
            </w:r>
          </w:p>
        </w:tc>
        <w:tc>
          <w:tcPr>
            <w:tcW w:w="1418" w:type="dxa"/>
          </w:tcPr>
          <w:p w14:paraId="3071AE39" w14:textId="201748E5" w:rsidR="00716C2E" w:rsidRPr="00AC119A" w:rsidRDefault="00716C2E" w:rsidP="00716C2E">
            <w:pPr>
              <w:tabs>
                <w:tab w:val="left" w:pos="1359"/>
              </w:tabs>
              <w:spacing w:after="0"/>
              <w:ind w:right="20"/>
              <w:jc w:val="both"/>
              <w:rPr>
                <w:rFonts w:ascii="Times New Roman" w:hAnsi="Times New Roman"/>
                <w:b/>
                <w:bCs/>
              </w:rPr>
            </w:pPr>
            <w:r w:rsidRPr="00AC119A">
              <w:rPr>
                <w:rFonts w:ascii="Times New Roman" w:hAnsi="Times New Roman"/>
              </w:rPr>
              <w:t>16.55- 18.00</w:t>
            </w:r>
          </w:p>
        </w:tc>
        <w:tc>
          <w:tcPr>
            <w:tcW w:w="1417" w:type="dxa"/>
          </w:tcPr>
          <w:p w14:paraId="143586B1" w14:textId="52AC4C82" w:rsidR="00716C2E" w:rsidRPr="00AC119A" w:rsidRDefault="006947F7" w:rsidP="006947F7">
            <w:pPr>
              <w:tabs>
                <w:tab w:val="left" w:pos="1359"/>
              </w:tabs>
              <w:spacing w:after="0"/>
              <w:ind w:right="20"/>
              <w:rPr>
                <w:rFonts w:ascii="Times New Roman" w:hAnsi="Times New Roman"/>
                <w:b/>
                <w:bCs/>
              </w:rPr>
            </w:pPr>
            <w:r w:rsidRPr="00AC119A">
              <w:rPr>
                <w:rFonts w:ascii="Times New Roman" w:hAnsi="Times New Roman"/>
              </w:rPr>
              <w:t>16.</w:t>
            </w:r>
            <w:r w:rsidR="00AC119A" w:rsidRPr="00AC119A">
              <w:rPr>
                <w:rFonts w:ascii="Times New Roman" w:hAnsi="Times New Roman"/>
              </w:rPr>
              <w:t>50</w:t>
            </w:r>
            <w:r w:rsidRPr="00AC119A">
              <w:rPr>
                <w:rFonts w:ascii="Times New Roman" w:hAnsi="Times New Roman"/>
              </w:rPr>
              <w:t xml:space="preserve"> –18.00</w:t>
            </w:r>
          </w:p>
        </w:tc>
        <w:tc>
          <w:tcPr>
            <w:tcW w:w="1418" w:type="dxa"/>
          </w:tcPr>
          <w:p w14:paraId="647D00CD" w14:textId="0D0F54B3" w:rsidR="00716C2E" w:rsidRPr="00AC119A" w:rsidRDefault="00AC119A" w:rsidP="006947F7">
            <w:pPr>
              <w:tabs>
                <w:tab w:val="left" w:pos="1359"/>
              </w:tabs>
              <w:spacing w:after="0"/>
              <w:ind w:right="20"/>
              <w:rPr>
                <w:rFonts w:ascii="Times New Roman" w:hAnsi="Times New Roman"/>
                <w:b/>
                <w:bCs/>
              </w:rPr>
            </w:pPr>
            <w:r w:rsidRPr="00AC119A">
              <w:rPr>
                <w:rFonts w:ascii="Times New Roman" w:hAnsi="Times New Roman"/>
              </w:rPr>
              <w:t>16.50 –18.00</w:t>
            </w:r>
          </w:p>
        </w:tc>
        <w:tc>
          <w:tcPr>
            <w:tcW w:w="1417" w:type="dxa"/>
          </w:tcPr>
          <w:p w14:paraId="2A94A3C6" w14:textId="20310DE1" w:rsidR="00716C2E" w:rsidRPr="00AC119A" w:rsidRDefault="00AC119A" w:rsidP="00716C2E">
            <w:pPr>
              <w:tabs>
                <w:tab w:val="left" w:pos="1359"/>
              </w:tabs>
              <w:spacing w:after="0"/>
              <w:ind w:right="20"/>
              <w:jc w:val="center"/>
              <w:rPr>
                <w:rFonts w:ascii="Times New Roman" w:hAnsi="Times New Roman"/>
                <w:b/>
                <w:bCs/>
              </w:rPr>
            </w:pPr>
            <w:r w:rsidRPr="00AC119A">
              <w:rPr>
                <w:rFonts w:ascii="Times New Roman" w:hAnsi="Times New Roman"/>
              </w:rPr>
              <w:t>16.50 –18.00</w:t>
            </w:r>
          </w:p>
        </w:tc>
      </w:tr>
    </w:tbl>
    <w:p w14:paraId="6EF08B39" w14:textId="77777777" w:rsidR="00AC119A" w:rsidRDefault="00AC119A" w:rsidP="002A34A9">
      <w:pPr>
        <w:tabs>
          <w:tab w:val="left" w:pos="1359"/>
        </w:tabs>
        <w:spacing w:after="0"/>
        <w:ind w:right="20"/>
        <w:jc w:val="center"/>
        <w:rPr>
          <w:rFonts w:ascii="Times New Roman" w:hAnsi="Times New Roman" w:cs="Times New Roman"/>
          <w:b/>
          <w:bCs/>
          <w:sz w:val="28"/>
          <w:szCs w:val="28"/>
        </w:rPr>
      </w:pPr>
    </w:p>
    <w:p w14:paraId="0AD2C335" w14:textId="77777777" w:rsidR="00AC119A" w:rsidRDefault="00AC119A" w:rsidP="002A34A9">
      <w:pPr>
        <w:tabs>
          <w:tab w:val="left" w:pos="1359"/>
        </w:tabs>
        <w:spacing w:after="0"/>
        <w:ind w:right="20"/>
        <w:jc w:val="center"/>
        <w:rPr>
          <w:rFonts w:ascii="Times New Roman" w:hAnsi="Times New Roman" w:cs="Times New Roman"/>
          <w:b/>
          <w:bCs/>
          <w:sz w:val="28"/>
          <w:szCs w:val="28"/>
        </w:rPr>
      </w:pPr>
      <w:r w:rsidRPr="00AC119A">
        <w:rPr>
          <w:rFonts w:ascii="Times New Roman" w:hAnsi="Times New Roman" w:cs="Times New Roman"/>
          <w:b/>
          <w:bCs/>
          <w:sz w:val="28"/>
          <w:szCs w:val="28"/>
        </w:rPr>
        <w:t xml:space="preserve">Примерный режим дня на теплый период года </w:t>
      </w:r>
    </w:p>
    <w:p w14:paraId="5B058BC8" w14:textId="77777777" w:rsidR="00AC119A" w:rsidRDefault="00AC119A" w:rsidP="002A34A9">
      <w:pPr>
        <w:tabs>
          <w:tab w:val="left" w:pos="1359"/>
        </w:tabs>
        <w:spacing w:after="0"/>
        <w:ind w:right="20"/>
        <w:jc w:val="center"/>
        <w:rPr>
          <w:rFonts w:ascii="Times New Roman" w:hAnsi="Times New Roman" w:cs="Times New Roman"/>
          <w:b/>
          <w:bCs/>
          <w:sz w:val="28"/>
          <w:szCs w:val="28"/>
        </w:rPr>
      </w:pPr>
      <w:r w:rsidRPr="00AC119A">
        <w:rPr>
          <w:rFonts w:ascii="Times New Roman" w:hAnsi="Times New Roman" w:cs="Times New Roman"/>
          <w:b/>
          <w:bCs/>
          <w:sz w:val="28"/>
          <w:szCs w:val="28"/>
        </w:rPr>
        <w:t>(с 01.06.202_ – 31.08.202_)</w:t>
      </w:r>
    </w:p>
    <w:p w14:paraId="6C7DDB04" w14:textId="612B73C7" w:rsidR="00BD461A" w:rsidRDefault="00AC119A" w:rsidP="002A34A9">
      <w:pPr>
        <w:tabs>
          <w:tab w:val="left" w:pos="1359"/>
        </w:tabs>
        <w:spacing w:after="0"/>
        <w:ind w:right="20"/>
        <w:jc w:val="center"/>
        <w:rPr>
          <w:rFonts w:ascii="Times New Roman" w:hAnsi="Times New Roman" w:cs="Times New Roman"/>
          <w:b/>
          <w:bCs/>
          <w:sz w:val="28"/>
          <w:szCs w:val="28"/>
        </w:rPr>
      </w:pPr>
      <w:r w:rsidRPr="00AC119A">
        <w:rPr>
          <w:rFonts w:ascii="Times New Roman" w:hAnsi="Times New Roman" w:cs="Times New Roman"/>
          <w:b/>
          <w:bCs/>
          <w:sz w:val="28"/>
          <w:szCs w:val="28"/>
        </w:rPr>
        <w:t xml:space="preserve"> (в группах с 10,5-часовым пребыванием)</w:t>
      </w:r>
    </w:p>
    <w:p w14:paraId="4BDFBB90" w14:textId="77777777" w:rsidR="00AC119A" w:rsidRPr="00AC119A" w:rsidRDefault="00AC119A" w:rsidP="002A34A9">
      <w:pPr>
        <w:tabs>
          <w:tab w:val="left" w:pos="1359"/>
        </w:tabs>
        <w:spacing w:after="0"/>
        <w:ind w:right="20"/>
        <w:jc w:val="center"/>
        <w:rPr>
          <w:rFonts w:ascii="Times New Roman" w:hAnsi="Times New Roman" w:cs="Times New Roman"/>
          <w:b/>
          <w:bCs/>
          <w:sz w:val="36"/>
          <w:szCs w:val="36"/>
        </w:rPr>
      </w:pPr>
    </w:p>
    <w:tbl>
      <w:tblPr>
        <w:tblStyle w:val="afa"/>
        <w:tblW w:w="10632" w:type="dxa"/>
        <w:tblInd w:w="-431" w:type="dxa"/>
        <w:tblLook w:val="04A0" w:firstRow="1" w:lastRow="0" w:firstColumn="1" w:lastColumn="0" w:noHBand="0" w:noVBand="1"/>
      </w:tblPr>
      <w:tblGrid>
        <w:gridCol w:w="3545"/>
        <w:gridCol w:w="1417"/>
        <w:gridCol w:w="1418"/>
        <w:gridCol w:w="1417"/>
        <w:gridCol w:w="1418"/>
        <w:gridCol w:w="1417"/>
      </w:tblGrid>
      <w:tr w:rsidR="00AC119A" w:rsidRPr="002C0E40" w14:paraId="6CD84DF3" w14:textId="77777777" w:rsidTr="0000442C">
        <w:tc>
          <w:tcPr>
            <w:tcW w:w="3545" w:type="dxa"/>
            <w:shd w:val="clear" w:color="auto" w:fill="E2EFD9" w:themeFill="accent6" w:themeFillTint="33"/>
          </w:tcPr>
          <w:p w14:paraId="0CFAEFC2"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Возрастные группы/режимные моменты</w:t>
            </w:r>
          </w:p>
        </w:tc>
        <w:tc>
          <w:tcPr>
            <w:tcW w:w="1417" w:type="dxa"/>
            <w:shd w:val="clear" w:color="auto" w:fill="E2EFD9" w:themeFill="accent6" w:themeFillTint="33"/>
          </w:tcPr>
          <w:p w14:paraId="11CC8A7F"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(1-3)</w:t>
            </w:r>
          </w:p>
        </w:tc>
        <w:tc>
          <w:tcPr>
            <w:tcW w:w="1418" w:type="dxa"/>
            <w:shd w:val="clear" w:color="auto" w:fill="E2EFD9" w:themeFill="accent6" w:themeFillTint="33"/>
          </w:tcPr>
          <w:p w14:paraId="6EE9D345"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(3-4)</w:t>
            </w:r>
          </w:p>
        </w:tc>
        <w:tc>
          <w:tcPr>
            <w:tcW w:w="1417" w:type="dxa"/>
            <w:shd w:val="clear" w:color="auto" w:fill="E2EFD9" w:themeFill="accent6" w:themeFillTint="33"/>
          </w:tcPr>
          <w:p w14:paraId="1B5AF38E"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(4-5)</w:t>
            </w:r>
          </w:p>
        </w:tc>
        <w:tc>
          <w:tcPr>
            <w:tcW w:w="1418" w:type="dxa"/>
            <w:shd w:val="clear" w:color="auto" w:fill="E2EFD9" w:themeFill="accent6" w:themeFillTint="33"/>
          </w:tcPr>
          <w:p w14:paraId="0B3E613C"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(5-6)</w:t>
            </w:r>
          </w:p>
        </w:tc>
        <w:tc>
          <w:tcPr>
            <w:tcW w:w="1417" w:type="dxa"/>
            <w:shd w:val="clear" w:color="auto" w:fill="E2EFD9" w:themeFill="accent6" w:themeFillTint="33"/>
          </w:tcPr>
          <w:p w14:paraId="7324FBAF" w14:textId="77777777" w:rsidR="00AC119A" w:rsidRPr="002C0E40" w:rsidRDefault="00AC119A" w:rsidP="0000442C">
            <w:pPr>
              <w:tabs>
                <w:tab w:val="left" w:pos="1359"/>
              </w:tabs>
              <w:spacing w:after="0"/>
              <w:ind w:right="20"/>
              <w:jc w:val="center"/>
              <w:rPr>
                <w:rFonts w:ascii="Times New Roman" w:hAnsi="Times New Roman"/>
                <w:b/>
                <w:bCs/>
                <w:i/>
                <w:iCs/>
                <w:sz w:val="24"/>
                <w:szCs w:val="24"/>
              </w:rPr>
            </w:pPr>
            <w:r w:rsidRPr="002C0E40">
              <w:rPr>
                <w:rFonts w:ascii="Times New Roman" w:hAnsi="Times New Roman"/>
                <w:b/>
                <w:bCs/>
                <w:i/>
                <w:iCs/>
                <w:sz w:val="24"/>
                <w:szCs w:val="24"/>
              </w:rPr>
              <w:t>(6-7(8))</w:t>
            </w:r>
          </w:p>
        </w:tc>
      </w:tr>
      <w:tr w:rsidR="00AC119A" w:rsidRPr="00AC119A" w14:paraId="4E6D6388" w14:textId="77777777" w:rsidTr="0000442C">
        <w:tc>
          <w:tcPr>
            <w:tcW w:w="3545" w:type="dxa"/>
          </w:tcPr>
          <w:p w14:paraId="41335A57" w14:textId="77777777" w:rsidR="00AC119A" w:rsidRPr="002C0E40"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Приём детей. Утренний фильтр.</w:t>
            </w:r>
          </w:p>
          <w:p w14:paraId="6A1D8735" w14:textId="77777777" w:rsidR="00AC119A" w:rsidRPr="002C0E40"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Игры, самостоятельная деятельность.</w:t>
            </w:r>
          </w:p>
          <w:p w14:paraId="09D8E0A9" w14:textId="77777777" w:rsidR="00AC119A" w:rsidRPr="002C0E40"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Индивидуальная работа.</w:t>
            </w:r>
          </w:p>
          <w:p w14:paraId="602F7627" w14:textId="77777777" w:rsidR="00AC119A" w:rsidRPr="002C0E40"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Работа с родителями.</w:t>
            </w:r>
          </w:p>
        </w:tc>
        <w:tc>
          <w:tcPr>
            <w:tcW w:w="1417" w:type="dxa"/>
          </w:tcPr>
          <w:p w14:paraId="17D4B04E" w14:textId="77777777" w:rsidR="00AC119A" w:rsidRPr="00AC119A" w:rsidRDefault="00AC119A" w:rsidP="0000442C">
            <w:pPr>
              <w:tabs>
                <w:tab w:val="left" w:pos="1359"/>
              </w:tabs>
              <w:spacing w:after="0"/>
              <w:ind w:right="20"/>
              <w:jc w:val="center"/>
              <w:rPr>
                <w:rFonts w:ascii="Times New Roman" w:hAnsi="Times New Roman"/>
              </w:rPr>
            </w:pPr>
            <w:r w:rsidRPr="00AC119A">
              <w:rPr>
                <w:rFonts w:ascii="Times New Roman" w:hAnsi="Times New Roman"/>
              </w:rPr>
              <w:t>7.30-8.00</w:t>
            </w:r>
          </w:p>
        </w:tc>
        <w:tc>
          <w:tcPr>
            <w:tcW w:w="1418" w:type="dxa"/>
          </w:tcPr>
          <w:p w14:paraId="557C56A8"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7" w:type="dxa"/>
          </w:tcPr>
          <w:p w14:paraId="1E155F53"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8" w:type="dxa"/>
          </w:tcPr>
          <w:p w14:paraId="34F6A308"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7.30-8.00</w:t>
            </w:r>
          </w:p>
        </w:tc>
        <w:tc>
          <w:tcPr>
            <w:tcW w:w="1417" w:type="dxa"/>
          </w:tcPr>
          <w:p w14:paraId="74D9465D"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7.30-8.00</w:t>
            </w:r>
          </w:p>
        </w:tc>
      </w:tr>
      <w:tr w:rsidR="00AC119A" w:rsidRPr="00AC119A" w14:paraId="2DFF7294" w14:textId="77777777" w:rsidTr="0000442C">
        <w:tc>
          <w:tcPr>
            <w:tcW w:w="3545" w:type="dxa"/>
            <w:tcBorders>
              <w:top w:val="single" w:sz="4" w:space="0" w:color="auto"/>
              <w:left w:val="single" w:sz="4" w:space="0" w:color="auto"/>
              <w:bottom w:val="single" w:sz="4" w:space="0" w:color="auto"/>
              <w:right w:val="single" w:sz="4" w:space="0" w:color="auto"/>
            </w:tcBorders>
          </w:tcPr>
          <w:p w14:paraId="55903B16" w14:textId="77777777" w:rsidR="00AC119A" w:rsidRDefault="00AC119A" w:rsidP="0000442C">
            <w:pPr>
              <w:tabs>
                <w:tab w:val="left" w:pos="1359"/>
              </w:tabs>
              <w:spacing w:after="0" w:line="240" w:lineRule="auto"/>
              <w:ind w:right="20"/>
              <w:jc w:val="center"/>
              <w:rPr>
                <w:rFonts w:ascii="Times New Roman" w:hAnsi="Times New Roman"/>
                <w:sz w:val="24"/>
                <w:szCs w:val="24"/>
              </w:rPr>
            </w:pPr>
            <w:r>
              <w:rPr>
                <w:rFonts w:ascii="Times New Roman" w:hAnsi="Times New Roman"/>
                <w:sz w:val="24"/>
                <w:szCs w:val="24"/>
              </w:rPr>
              <w:t>Подготовка к утренней гимнастике</w:t>
            </w:r>
          </w:p>
          <w:p w14:paraId="1BF8229A" w14:textId="77777777" w:rsidR="00AC119A"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Утренняя гимнастика</w:t>
            </w:r>
          </w:p>
          <w:p w14:paraId="19379D4D" w14:textId="72C7B1F1" w:rsidR="00AC119A" w:rsidRPr="00AC119A" w:rsidRDefault="00AC119A" w:rsidP="0000442C">
            <w:pPr>
              <w:tabs>
                <w:tab w:val="left" w:pos="1359"/>
              </w:tabs>
              <w:spacing w:after="0" w:line="240" w:lineRule="auto"/>
              <w:ind w:right="20"/>
              <w:jc w:val="center"/>
              <w:rPr>
                <w:rFonts w:ascii="Times New Roman" w:hAnsi="Times New Roman"/>
                <w:sz w:val="24"/>
                <w:szCs w:val="24"/>
              </w:rPr>
            </w:pPr>
            <w:r w:rsidRPr="00AC119A">
              <w:rPr>
                <w:rFonts w:ascii="Times New Roman" w:hAnsi="Times New Roman"/>
                <w:sz w:val="24"/>
                <w:szCs w:val="24"/>
              </w:rPr>
              <w:t>на свежем воздух</w:t>
            </w:r>
            <w:r>
              <w:rPr>
                <w:rFonts w:ascii="Times New Roman" w:hAnsi="Times New Roman"/>
                <w:sz w:val="24"/>
                <w:szCs w:val="24"/>
              </w:rPr>
              <w:t>е</w:t>
            </w:r>
          </w:p>
        </w:tc>
        <w:tc>
          <w:tcPr>
            <w:tcW w:w="1417" w:type="dxa"/>
          </w:tcPr>
          <w:p w14:paraId="059A5271"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8.00-8.10</w:t>
            </w:r>
          </w:p>
        </w:tc>
        <w:tc>
          <w:tcPr>
            <w:tcW w:w="1418" w:type="dxa"/>
          </w:tcPr>
          <w:p w14:paraId="0C5966C3"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8.10-8.20</w:t>
            </w:r>
          </w:p>
        </w:tc>
        <w:tc>
          <w:tcPr>
            <w:tcW w:w="1417" w:type="dxa"/>
          </w:tcPr>
          <w:p w14:paraId="5CC7F2AC"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8.10-8.20</w:t>
            </w:r>
          </w:p>
        </w:tc>
        <w:tc>
          <w:tcPr>
            <w:tcW w:w="1418" w:type="dxa"/>
          </w:tcPr>
          <w:p w14:paraId="7DB59449"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8.20-8.30</w:t>
            </w:r>
          </w:p>
        </w:tc>
        <w:tc>
          <w:tcPr>
            <w:tcW w:w="1417" w:type="dxa"/>
          </w:tcPr>
          <w:p w14:paraId="3A06B2A0"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8.20-8.30</w:t>
            </w:r>
          </w:p>
        </w:tc>
      </w:tr>
      <w:tr w:rsidR="00AC119A" w:rsidRPr="00AC119A" w14:paraId="70FBCF2B" w14:textId="77777777" w:rsidTr="0000442C">
        <w:tc>
          <w:tcPr>
            <w:tcW w:w="3545" w:type="dxa"/>
            <w:tcBorders>
              <w:top w:val="single" w:sz="4" w:space="0" w:color="auto"/>
              <w:left w:val="single" w:sz="4" w:space="0" w:color="auto"/>
              <w:bottom w:val="single" w:sz="4" w:space="0" w:color="auto"/>
              <w:right w:val="single" w:sz="4" w:space="0" w:color="auto"/>
            </w:tcBorders>
          </w:tcPr>
          <w:p w14:paraId="3BDB520F"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67E7EF6D" w14:textId="226C9024"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8.10-8.2</w:t>
            </w:r>
            <w:r w:rsidR="006C330C">
              <w:rPr>
                <w:rFonts w:ascii="Times New Roman" w:hAnsi="Times New Roman"/>
              </w:rPr>
              <w:t>5</w:t>
            </w:r>
          </w:p>
        </w:tc>
        <w:tc>
          <w:tcPr>
            <w:tcW w:w="1418" w:type="dxa"/>
          </w:tcPr>
          <w:p w14:paraId="47D90A9B" w14:textId="09413A58"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8.20 – 8.</w:t>
            </w:r>
            <w:r w:rsidR="006C330C">
              <w:rPr>
                <w:rFonts w:ascii="Times New Roman" w:hAnsi="Times New Roman"/>
              </w:rPr>
              <w:t>25</w:t>
            </w:r>
          </w:p>
        </w:tc>
        <w:tc>
          <w:tcPr>
            <w:tcW w:w="1417" w:type="dxa"/>
          </w:tcPr>
          <w:p w14:paraId="6C78A643"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8.20 – 8.30</w:t>
            </w:r>
          </w:p>
        </w:tc>
        <w:tc>
          <w:tcPr>
            <w:tcW w:w="1418" w:type="dxa"/>
          </w:tcPr>
          <w:p w14:paraId="6B8F3CE4" w14:textId="03CA84DB" w:rsidR="00AC119A" w:rsidRPr="006C330C" w:rsidRDefault="006C330C" w:rsidP="0000442C">
            <w:pPr>
              <w:tabs>
                <w:tab w:val="left" w:pos="1359"/>
              </w:tabs>
              <w:spacing w:after="0"/>
              <w:ind w:right="20"/>
              <w:jc w:val="center"/>
              <w:rPr>
                <w:rFonts w:ascii="Times New Roman" w:hAnsi="Times New Roman"/>
              </w:rPr>
            </w:pPr>
            <w:r w:rsidRPr="006C330C">
              <w:rPr>
                <w:rFonts w:ascii="Times New Roman" w:hAnsi="Times New Roman"/>
              </w:rPr>
              <w:t>8.30-8.35</w:t>
            </w:r>
          </w:p>
        </w:tc>
        <w:tc>
          <w:tcPr>
            <w:tcW w:w="1417" w:type="dxa"/>
          </w:tcPr>
          <w:p w14:paraId="711FEE09" w14:textId="496D1497" w:rsidR="00AC119A" w:rsidRPr="00AC119A" w:rsidRDefault="006C330C" w:rsidP="0000442C">
            <w:pPr>
              <w:tabs>
                <w:tab w:val="left" w:pos="1359"/>
              </w:tabs>
              <w:spacing w:after="0"/>
              <w:ind w:right="20"/>
              <w:jc w:val="center"/>
              <w:rPr>
                <w:rFonts w:ascii="Times New Roman" w:hAnsi="Times New Roman"/>
                <w:b/>
                <w:bCs/>
              </w:rPr>
            </w:pPr>
            <w:r w:rsidRPr="006C330C">
              <w:rPr>
                <w:rFonts w:ascii="Times New Roman" w:hAnsi="Times New Roman"/>
              </w:rPr>
              <w:t>8.30-8.35</w:t>
            </w:r>
          </w:p>
        </w:tc>
      </w:tr>
      <w:tr w:rsidR="00AC119A" w:rsidRPr="00AC119A" w14:paraId="085AD8B4" w14:textId="77777777" w:rsidTr="0000442C">
        <w:tc>
          <w:tcPr>
            <w:tcW w:w="3545" w:type="dxa"/>
            <w:tcBorders>
              <w:top w:val="single" w:sz="4" w:space="0" w:color="auto"/>
              <w:left w:val="single" w:sz="4" w:space="0" w:color="auto"/>
              <w:bottom w:val="single" w:sz="4" w:space="0" w:color="auto"/>
              <w:right w:val="single" w:sz="4" w:space="0" w:color="auto"/>
            </w:tcBorders>
          </w:tcPr>
          <w:p w14:paraId="0747A73A"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62E70042" w14:textId="41FE2443"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8.2</w:t>
            </w:r>
            <w:r w:rsidR="006C330C">
              <w:rPr>
                <w:rFonts w:ascii="Times New Roman" w:hAnsi="Times New Roman"/>
              </w:rPr>
              <w:t>5</w:t>
            </w:r>
            <w:r w:rsidRPr="00AC119A">
              <w:rPr>
                <w:rFonts w:ascii="Times New Roman" w:hAnsi="Times New Roman"/>
              </w:rPr>
              <w:t>-8.50</w:t>
            </w:r>
          </w:p>
        </w:tc>
        <w:tc>
          <w:tcPr>
            <w:tcW w:w="1418" w:type="dxa"/>
          </w:tcPr>
          <w:p w14:paraId="5301D9EA" w14:textId="4C953AED"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8.</w:t>
            </w:r>
            <w:r w:rsidR="006C330C">
              <w:rPr>
                <w:rFonts w:ascii="Times New Roman" w:hAnsi="Times New Roman"/>
              </w:rPr>
              <w:t>25</w:t>
            </w:r>
            <w:r w:rsidRPr="00AC119A">
              <w:rPr>
                <w:rFonts w:ascii="Times New Roman" w:hAnsi="Times New Roman"/>
              </w:rPr>
              <w:t>- 8.</w:t>
            </w:r>
            <w:r w:rsidR="006C330C">
              <w:rPr>
                <w:rFonts w:ascii="Times New Roman" w:hAnsi="Times New Roman"/>
              </w:rPr>
              <w:t>45</w:t>
            </w:r>
          </w:p>
        </w:tc>
        <w:tc>
          <w:tcPr>
            <w:tcW w:w="1417" w:type="dxa"/>
          </w:tcPr>
          <w:p w14:paraId="0911BC1B"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8.30- 8.50</w:t>
            </w:r>
          </w:p>
        </w:tc>
        <w:tc>
          <w:tcPr>
            <w:tcW w:w="1418" w:type="dxa"/>
          </w:tcPr>
          <w:p w14:paraId="0869FFF9" w14:textId="7B76DCA5" w:rsidR="00AC119A" w:rsidRPr="00AC119A" w:rsidRDefault="00AC119A" w:rsidP="0000442C">
            <w:pPr>
              <w:tabs>
                <w:tab w:val="left" w:pos="1359"/>
              </w:tabs>
              <w:spacing w:after="0"/>
              <w:ind w:right="20"/>
              <w:jc w:val="center"/>
              <w:rPr>
                <w:rFonts w:ascii="Times New Roman" w:hAnsi="Times New Roman"/>
              </w:rPr>
            </w:pPr>
            <w:r w:rsidRPr="00AC119A">
              <w:rPr>
                <w:rFonts w:ascii="Times New Roman" w:hAnsi="Times New Roman"/>
              </w:rPr>
              <w:t>8.3</w:t>
            </w:r>
            <w:r w:rsidR="006C330C">
              <w:rPr>
                <w:rFonts w:ascii="Times New Roman" w:hAnsi="Times New Roman"/>
              </w:rPr>
              <w:t>5</w:t>
            </w:r>
            <w:r w:rsidRPr="00AC119A">
              <w:rPr>
                <w:rFonts w:ascii="Times New Roman" w:hAnsi="Times New Roman"/>
              </w:rPr>
              <w:t>-8.50</w:t>
            </w:r>
          </w:p>
        </w:tc>
        <w:tc>
          <w:tcPr>
            <w:tcW w:w="1417" w:type="dxa"/>
          </w:tcPr>
          <w:p w14:paraId="658DB4B8" w14:textId="77777777" w:rsidR="00AC119A" w:rsidRPr="00AC119A" w:rsidRDefault="00AC119A" w:rsidP="0000442C">
            <w:pPr>
              <w:tabs>
                <w:tab w:val="left" w:pos="1359"/>
              </w:tabs>
              <w:spacing w:after="0"/>
              <w:ind w:right="20"/>
              <w:jc w:val="center"/>
              <w:rPr>
                <w:rFonts w:ascii="Times New Roman" w:hAnsi="Times New Roman"/>
              </w:rPr>
            </w:pPr>
            <w:r w:rsidRPr="00AC119A">
              <w:rPr>
                <w:rFonts w:ascii="Times New Roman" w:hAnsi="Times New Roman"/>
              </w:rPr>
              <w:t>8.35-8.50</w:t>
            </w:r>
          </w:p>
        </w:tc>
      </w:tr>
      <w:tr w:rsidR="00AC119A" w:rsidRPr="00AC119A" w14:paraId="4DD69388" w14:textId="77777777" w:rsidTr="0000442C">
        <w:tc>
          <w:tcPr>
            <w:tcW w:w="3545" w:type="dxa"/>
            <w:tcBorders>
              <w:top w:val="single" w:sz="4" w:space="0" w:color="auto"/>
              <w:left w:val="single" w:sz="4" w:space="0" w:color="auto"/>
              <w:bottom w:val="single" w:sz="4" w:space="0" w:color="auto"/>
              <w:right w:val="single" w:sz="4" w:space="0" w:color="auto"/>
            </w:tcBorders>
          </w:tcPr>
          <w:p w14:paraId="20382D69" w14:textId="246DB7F3" w:rsidR="00AC119A" w:rsidRPr="002C0E40" w:rsidRDefault="006C330C" w:rsidP="0000442C">
            <w:pPr>
              <w:tabs>
                <w:tab w:val="left" w:pos="1359"/>
              </w:tabs>
              <w:spacing w:after="0" w:line="240" w:lineRule="auto"/>
              <w:ind w:right="20"/>
              <w:jc w:val="center"/>
              <w:rPr>
                <w:rFonts w:ascii="Times New Roman" w:hAnsi="Times New Roman"/>
                <w:b/>
                <w:bCs/>
                <w:sz w:val="24"/>
                <w:szCs w:val="24"/>
              </w:rPr>
            </w:pPr>
            <w:r w:rsidRPr="006C330C">
              <w:rPr>
                <w:rFonts w:ascii="Times New Roman" w:hAnsi="Times New Roman"/>
                <w:sz w:val="24"/>
                <w:szCs w:val="24"/>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2632DB94"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8.50-9.00</w:t>
            </w:r>
          </w:p>
        </w:tc>
        <w:tc>
          <w:tcPr>
            <w:tcW w:w="1418" w:type="dxa"/>
          </w:tcPr>
          <w:p w14:paraId="081E8CB8" w14:textId="16B260F6"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8.</w:t>
            </w:r>
            <w:r w:rsidR="006C330C">
              <w:rPr>
                <w:rFonts w:ascii="Times New Roman" w:hAnsi="Times New Roman"/>
              </w:rPr>
              <w:t>45</w:t>
            </w:r>
            <w:r w:rsidRPr="00AC119A">
              <w:rPr>
                <w:rFonts w:ascii="Times New Roman" w:hAnsi="Times New Roman"/>
              </w:rPr>
              <w:t>- 9.00</w:t>
            </w:r>
          </w:p>
        </w:tc>
        <w:tc>
          <w:tcPr>
            <w:tcW w:w="1417" w:type="dxa"/>
          </w:tcPr>
          <w:p w14:paraId="17091B0E"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8.50- 9.00</w:t>
            </w:r>
          </w:p>
        </w:tc>
        <w:tc>
          <w:tcPr>
            <w:tcW w:w="1418" w:type="dxa"/>
          </w:tcPr>
          <w:p w14:paraId="535FA201"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8.50-9.00</w:t>
            </w:r>
          </w:p>
        </w:tc>
        <w:tc>
          <w:tcPr>
            <w:tcW w:w="1417" w:type="dxa"/>
          </w:tcPr>
          <w:p w14:paraId="16D6E9DD"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8.50-9.00</w:t>
            </w:r>
          </w:p>
        </w:tc>
      </w:tr>
      <w:tr w:rsidR="00AC119A" w:rsidRPr="00AC119A" w14:paraId="4843AF6D" w14:textId="77777777" w:rsidTr="0000442C">
        <w:tc>
          <w:tcPr>
            <w:tcW w:w="3545" w:type="dxa"/>
            <w:tcBorders>
              <w:top w:val="single" w:sz="4" w:space="0" w:color="auto"/>
              <w:left w:val="single" w:sz="4" w:space="0" w:color="auto"/>
              <w:bottom w:val="single" w:sz="4" w:space="0" w:color="auto"/>
              <w:right w:val="single" w:sz="4" w:space="0" w:color="auto"/>
            </w:tcBorders>
          </w:tcPr>
          <w:p w14:paraId="42AC7BE3" w14:textId="77777777" w:rsidR="006C330C" w:rsidRPr="006C330C" w:rsidRDefault="006C330C" w:rsidP="006C330C">
            <w:pPr>
              <w:tabs>
                <w:tab w:val="left" w:pos="1359"/>
              </w:tabs>
              <w:spacing w:after="0" w:line="240" w:lineRule="auto"/>
              <w:ind w:right="20"/>
              <w:jc w:val="center"/>
              <w:rPr>
                <w:rFonts w:ascii="Times New Roman" w:hAnsi="Times New Roman"/>
                <w:sz w:val="24"/>
                <w:szCs w:val="24"/>
              </w:rPr>
            </w:pPr>
            <w:r w:rsidRPr="006C330C">
              <w:rPr>
                <w:rFonts w:ascii="Times New Roman" w:hAnsi="Times New Roman"/>
                <w:sz w:val="24"/>
                <w:szCs w:val="24"/>
              </w:rPr>
              <w:t>Совместная деятельность</w:t>
            </w:r>
          </w:p>
          <w:p w14:paraId="51A1D9DC" w14:textId="2ABB6D21" w:rsidR="006C330C" w:rsidRPr="006C330C" w:rsidRDefault="006C330C" w:rsidP="006C330C">
            <w:pPr>
              <w:tabs>
                <w:tab w:val="left" w:pos="1359"/>
              </w:tabs>
              <w:spacing w:after="0" w:line="240" w:lineRule="auto"/>
              <w:ind w:right="20"/>
              <w:jc w:val="center"/>
              <w:rPr>
                <w:rFonts w:ascii="Times New Roman" w:hAnsi="Times New Roman"/>
                <w:sz w:val="24"/>
                <w:szCs w:val="24"/>
              </w:rPr>
            </w:pPr>
            <w:r w:rsidRPr="006C330C">
              <w:rPr>
                <w:rFonts w:ascii="Times New Roman" w:hAnsi="Times New Roman"/>
                <w:sz w:val="24"/>
                <w:szCs w:val="24"/>
              </w:rPr>
              <w:t xml:space="preserve"> (занятия художественно</w:t>
            </w:r>
            <w:r>
              <w:rPr>
                <w:rFonts w:ascii="Times New Roman" w:hAnsi="Times New Roman"/>
                <w:sz w:val="24"/>
                <w:szCs w:val="24"/>
              </w:rPr>
              <w:t>-</w:t>
            </w:r>
            <w:r w:rsidRPr="006C330C">
              <w:rPr>
                <w:rFonts w:ascii="Times New Roman" w:hAnsi="Times New Roman"/>
                <w:sz w:val="24"/>
                <w:szCs w:val="24"/>
              </w:rPr>
              <w:t>эстетической, физической,</w:t>
            </w:r>
          </w:p>
          <w:p w14:paraId="3BE6B6DA" w14:textId="735642CF" w:rsidR="00AC119A" w:rsidRPr="002C0E40" w:rsidRDefault="006C330C" w:rsidP="006C330C">
            <w:pPr>
              <w:tabs>
                <w:tab w:val="left" w:pos="1359"/>
              </w:tabs>
              <w:spacing w:after="0" w:line="240" w:lineRule="auto"/>
              <w:ind w:right="20"/>
              <w:jc w:val="center"/>
              <w:rPr>
                <w:rFonts w:ascii="Times New Roman" w:hAnsi="Times New Roman"/>
                <w:b/>
                <w:bCs/>
                <w:sz w:val="24"/>
                <w:szCs w:val="24"/>
              </w:rPr>
            </w:pPr>
            <w:r w:rsidRPr="006C330C">
              <w:rPr>
                <w:rFonts w:ascii="Times New Roman" w:hAnsi="Times New Roman"/>
                <w:sz w:val="24"/>
                <w:szCs w:val="24"/>
              </w:rPr>
              <w:t>направленности)</w:t>
            </w:r>
          </w:p>
        </w:tc>
        <w:tc>
          <w:tcPr>
            <w:tcW w:w="1417" w:type="dxa"/>
            <w:tcBorders>
              <w:top w:val="single" w:sz="4" w:space="0" w:color="auto"/>
              <w:left w:val="single" w:sz="4" w:space="0" w:color="auto"/>
              <w:bottom w:val="single" w:sz="4" w:space="0" w:color="auto"/>
              <w:right w:val="single" w:sz="4" w:space="0" w:color="auto"/>
            </w:tcBorders>
          </w:tcPr>
          <w:p w14:paraId="1D0198FF" w14:textId="77777777" w:rsidR="00AC119A" w:rsidRPr="00AC119A" w:rsidRDefault="00AC119A" w:rsidP="0000442C">
            <w:pPr>
              <w:pStyle w:val="a6"/>
              <w:jc w:val="center"/>
              <w:rPr>
                <w:sz w:val="20"/>
                <w:szCs w:val="20"/>
              </w:rPr>
            </w:pPr>
            <w:r w:rsidRPr="00AC119A">
              <w:rPr>
                <w:sz w:val="20"/>
                <w:szCs w:val="20"/>
              </w:rPr>
              <w:t>9.00–9.10</w:t>
            </w:r>
          </w:p>
          <w:p w14:paraId="61573345"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9.20-9.30</w:t>
            </w:r>
          </w:p>
        </w:tc>
        <w:tc>
          <w:tcPr>
            <w:tcW w:w="1418" w:type="dxa"/>
          </w:tcPr>
          <w:p w14:paraId="6956C697" w14:textId="76F7D22A"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 xml:space="preserve">9.00 – 9.15 </w:t>
            </w:r>
          </w:p>
        </w:tc>
        <w:tc>
          <w:tcPr>
            <w:tcW w:w="1417" w:type="dxa"/>
          </w:tcPr>
          <w:p w14:paraId="410D779B" w14:textId="5A37092B"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 xml:space="preserve">9.00 – 9.20 </w:t>
            </w:r>
          </w:p>
        </w:tc>
        <w:tc>
          <w:tcPr>
            <w:tcW w:w="1418" w:type="dxa"/>
          </w:tcPr>
          <w:p w14:paraId="3CB24C9A" w14:textId="7DFDDAF0"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 xml:space="preserve">9.00 – 9.25 </w:t>
            </w:r>
          </w:p>
        </w:tc>
        <w:tc>
          <w:tcPr>
            <w:tcW w:w="1417" w:type="dxa"/>
          </w:tcPr>
          <w:p w14:paraId="1F317AE0" w14:textId="7A6670F6"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 xml:space="preserve">9.00 – 9.30 </w:t>
            </w:r>
          </w:p>
        </w:tc>
      </w:tr>
      <w:tr w:rsidR="00AC119A" w:rsidRPr="00AC119A" w14:paraId="76A50136" w14:textId="77777777" w:rsidTr="0000442C">
        <w:tc>
          <w:tcPr>
            <w:tcW w:w="3545" w:type="dxa"/>
            <w:tcBorders>
              <w:top w:val="single" w:sz="4" w:space="0" w:color="auto"/>
              <w:left w:val="single" w:sz="4" w:space="0" w:color="auto"/>
              <w:bottom w:val="single" w:sz="4" w:space="0" w:color="auto"/>
              <w:right w:val="single" w:sz="4" w:space="0" w:color="auto"/>
            </w:tcBorders>
          </w:tcPr>
          <w:p w14:paraId="67ADD072" w14:textId="77777777" w:rsidR="00AC119A"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 xml:space="preserve">Подготовка ко </w:t>
            </w:r>
            <w:r w:rsidRPr="002C0E40">
              <w:rPr>
                <w:rFonts w:ascii="Times New Roman" w:hAnsi="Times New Roman"/>
                <w:sz w:val="24"/>
                <w:szCs w:val="24"/>
                <w:lang w:val="en-BZ"/>
              </w:rPr>
              <w:t>II</w:t>
            </w:r>
            <w:r w:rsidRPr="002C0E40">
              <w:rPr>
                <w:rFonts w:ascii="Times New Roman" w:hAnsi="Times New Roman"/>
                <w:sz w:val="24"/>
                <w:szCs w:val="24"/>
              </w:rPr>
              <w:t xml:space="preserve"> завтраку</w:t>
            </w:r>
          </w:p>
          <w:p w14:paraId="12229C2E"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lang w:val="en-BZ"/>
              </w:rPr>
              <w:t>II</w:t>
            </w:r>
            <w:r w:rsidRPr="002C0E40">
              <w:rPr>
                <w:rFonts w:ascii="Times New Roman" w:hAnsi="Times New Roman"/>
                <w:sz w:val="24"/>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54CE405D"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9.30-9.40</w:t>
            </w:r>
          </w:p>
        </w:tc>
        <w:tc>
          <w:tcPr>
            <w:tcW w:w="1418" w:type="dxa"/>
          </w:tcPr>
          <w:p w14:paraId="07881DB5" w14:textId="6C3D3F3E"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9.</w:t>
            </w:r>
            <w:r w:rsidR="006C330C">
              <w:rPr>
                <w:rFonts w:ascii="Times New Roman" w:hAnsi="Times New Roman"/>
              </w:rPr>
              <w:t>15</w:t>
            </w:r>
            <w:r w:rsidRPr="00AC119A">
              <w:rPr>
                <w:rFonts w:ascii="Times New Roman" w:hAnsi="Times New Roman"/>
              </w:rPr>
              <w:t>- 9.4</w:t>
            </w:r>
            <w:r w:rsidR="006C330C">
              <w:rPr>
                <w:rFonts w:ascii="Times New Roman" w:hAnsi="Times New Roman"/>
              </w:rPr>
              <w:t>0</w:t>
            </w:r>
          </w:p>
        </w:tc>
        <w:tc>
          <w:tcPr>
            <w:tcW w:w="1417" w:type="dxa"/>
          </w:tcPr>
          <w:p w14:paraId="0BE86E24" w14:textId="0C728E21"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9.</w:t>
            </w:r>
            <w:r w:rsidR="006C330C">
              <w:rPr>
                <w:rFonts w:ascii="Times New Roman" w:hAnsi="Times New Roman"/>
              </w:rPr>
              <w:t>2</w:t>
            </w:r>
            <w:r w:rsidRPr="00AC119A">
              <w:rPr>
                <w:rFonts w:ascii="Times New Roman" w:hAnsi="Times New Roman"/>
              </w:rPr>
              <w:t>0- 9.</w:t>
            </w:r>
            <w:r w:rsidR="006C330C">
              <w:rPr>
                <w:rFonts w:ascii="Times New Roman" w:hAnsi="Times New Roman"/>
              </w:rPr>
              <w:t>40</w:t>
            </w:r>
          </w:p>
        </w:tc>
        <w:tc>
          <w:tcPr>
            <w:tcW w:w="1418" w:type="dxa"/>
          </w:tcPr>
          <w:p w14:paraId="6ED61632" w14:textId="54EB6906" w:rsidR="00AC119A" w:rsidRPr="00AC119A" w:rsidRDefault="006C330C" w:rsidP="0000442C">
            <w:pPr>
              <w:tabs>
                <w:tab w:val="left" w:pos="1359"/>
              </w:tabs>
              <w:spacing w:after="0"/>
              <w:ind w:right="20"/>
              <w:jc w:val="center"/>
              <w:rPr>
                <w:rFonts w:ascii="Times New Roman" w:hAnsi="Times New Roman"/>
                <w:b/>
                <w:bCs/>
              </w:rPr>
            </w:pPr>
            <w:r>
              <w:rPr>
                <w:rFonts w:ascii="Times New Roman" w:hAnsi="Times New Roman"/>
              </w:rPr>
              <w:t>9.25-9.45</w:t>
            </w:r>
          </w:p>
        </w:tc>
        <w:tc>
          <w:tcPr>
            <w:tcW w:w="1417" w:type="dxa"/>
          </w:tcPr>
          <w:p w14:paraId="261E6212" w14:textId="08181E36" w:rsidR="00AC119A" w:rsidRPr="006C330C" w:rsidRDefault="006C330C" w:rsidP="0000442C">
            <w:pPr>
              <w:tabs>
                <w:tab w:val="left" w:pos="1359"/>
              </w:tabs>
              <w:spacing w:after="0"/>
              <w:ind w:right="20"/>
              <w:jc w:val="center"/>
              <w:rPr>
                <w:rFonts w:ascii="Times New Roman" w:hAnsi="Times New Roman"/>
              </w:rPr>
            </w:pPr>
            <w:r w:rsidRPr="006C330C">
              <w:rPr>
                <w:rFonts w:ascii="Times New Roman" w:hAnsi="Times New Roman"/>
              </w:rPr>
              <w:t>9.30-9.50</w:t>
            </w:r>
          </w:p>
        </w:tc>
      </w:tr>
      <w:tr w:rsidR="00AC119A" w:rsidRPr="00AC119A" w14:paraId="56882835" w14:textId="77777777" w:rsidTr="0000442C">
        <w:tc>
          <w:tcPr>
            <w:tcW w:w="3545" w:type="dxa"/>
            <w:tcBorders>
              <w:top w:val="single" w:sz="4" w:space="0" w:color="auto"/>
              <w:left w:val="single" w:sz="4" w:space="0" w:color="auto"/>
              <w:bottom w:val="single" w:sz="4" w:space="0" w:color="auto"/>
              <w:right w:val="single" w:sz="4" w:space="0" w:color="auto"/>
            </w:tcBorders>
          </w:tcPr>
          <w:p w14:paraId="332C690F"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49C7226A"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9.40-9.55</w:t>
            </w:r>
          </w:p>
        </w:tc>
        <w:tc>
          <w:tcPr>
            <w:tcW w:w="1418" w:type="dxa"/>
          </w:tcPr>
          <w:p w14:paraId="77801EA9" w14:textId="312F7B42"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9.4</w:t>
            </w:r>
            <w:r w:rsidR="006C330C">
              <w:rPr>
                <w:rFonts w:ascii="Times New Roman" w:hAnsi="Times New Roman"/>
              </w:rPr>
              <w:t>0</w:t>
            </w:r>
            <w:r w:rsidRPr="00AC119A">
              <w:rPr>
                <w:rFonts w:ascii="Times New Roman" w:hAnsi="Times New Roman"/>
              </w:rPr>
              <w:t>- 10.00</w:t>
            </w:r>
          </w:p>
        </w:tc>
        <w:tc>
          <w:tcPr>
            <w:tcW w:w="1417" w:type="dxa"/>
          </w:tcPr>
          <w:p w14:paraId="092537A7" w14:textId="13BB9947" w:rsidR="00AC119A" w:rsidRPr="00AC119A" w:rsidRDefault="006C330C" w:rsidP="0000442C">
            <w:pPr>
              <w:tabs>
                <w:tab w:val="left" w:pos="1359"/>
              </w:tabs>
              <w:spacing w:after="0"/>
              <w:ind w:right="20"/>
              <w:jc w:val="center"/>
              <w:rPr>
                <w:rFonts w:ascii="Times New Roman" w:hAnsi="Times New Roman"/>
                <w:b/>
                <w:bCs/>
              </w:rPr>
            </w:pPr>
            <w:r>
              <w:rPr>
                <w:rFonts w:ascii="Times New Roman" w:hAnsi="Times New Roman"/>
              </w:rPr>
              <w:t>9.45</w:t>
            </w:r>
            <w:r w:rsidRPr="00AC119A">
              <w:rPr>
                <w:rFonts w:ascii="Times New Roman" w:hAnsi="Times New Roman"/>
              </w:rPr>
              <w:t>- 10.</w:t>
            </w:r>
            <w:r>
              <w:rPr>
                <w:rFonts w:ascii="Times New Roman" w:hAnsi="Times New Roman"/>
              </w:rPr>
              <w:t>05</w:t>
            </w:r>
          </w:p>
        </w:tc>
        <w:tc>
          <w:tcPr>
            <w:tcW w:w="1418" w:type="dxa"/>
          </w:tcPr>
          <w:p w14:paraId="73D4B7B0" w14:textId="7F686CE4" w:rsidR="00AC119A" w:rsidRPr="00AC119A" w:rsidRDefault="006C330C" w:rsidP="0000442C">
            <w:pPr>
              <w:tabs>
                <w:tab w:val="left" w:pos="1359"/>
              </w:tabs>
              <w:spacing w:after="0"/>
              <w:ind w:right="20"/>
              <w:jc w:val="center"/>
              <w:rPr>
                <w:rFonts w:ascii="Times New Roman" w:hAnsi="Times New Roman"/>
                <w:b/>
                <w:bCs/>
              </w:rPr>
            </w:pPr>
            <w:r>
              <w:rPr>
                <w:rFonts w:ascii="Times New Roman" w:hAnsi="Times New Roman"/>
              </w:rPr>
              <w:t>9.45</w:t>
            </w:r>
            <w:r w:rsidR="00AC119A" w:rsidRPr="00AC119A">
              <w:rPr>
                <w:rFonts w:ascii="Times New Roman" w:hAnsi="Times New Roman"/>
              </w:rPr>
              <w:t>- 10.</w:t>
            </w:r>
            <w:r>
              <w:rPr>
                <w:rFonts w:ascii="Times New Roman" w:hAnsi="Times New Roman"/>
              </w:rPr>
              <w:t>05</w:t>
            </w:r>
          </w:p>
        </w:tc>
        <w:tc>
          <w:tcPr>
            <w:tcW w:w="1417" w:type="dxa"/>
          </w:tcPr>
          <w:p w14:paraId="4297D9B7" w14:textId="0F657D1C" w:rsidR="00AC119A" w:rsidRPr="00AC119A" w:rsidRDefault="006C330C" w:rsidP="0000442C">
            <w:pPr>
              <w:tabs>
                <w:tab w:val="left" w:pos="1359"/>
              </w:tabs>
              <w:spacing w:after="0"/>
              <w:ind w:right="20"/>
              <w:jc w:val="center"/>
              <w:rPr>
                <w:rFonts w:ascii="Times New Roman" w:hAnsi="Times New Roman"/>
                <w:b/>
                <w:bCs/>
              </w:rPr>
            </w:pPr>
            <w:r>
              <w:rPr>
                <w:rFonts w:ascii="Times New Roman" w:hAnsi="Times New Roman"/>
              </w:rPr>
              <w:t>9.45</w:t>
            </w:r>
            <w:r w:rsidRPr="00AC119A">
              <w:rPr>
                <w:rFonts w:ascii="Times New Roman" w:hAnsi="Times New Roman"/>
              </w:rPr>
              <w:t>- 10.</w:t>
            </w:r>
            <w:r>
              <w:rPr>
                <w:rFonts w:ascii="Times New Roman" w:hAnsi="Times New Roman"/>
              </w:rPr>
              <w:t>05</w:t>
            </w:r>
          </w:p>
        </w:tc>
      </w:tr>
      <w:tr w:rsidR="00AC119A" w:rsidRPr="00AC119A" w14:paraId="7FEF983D" w14:textId="77777777" w:rsidTr="0000442C">
        <w:tc>
          <w:tcPr>
            <w:tcW w:w="3545" w:type="dxa"/>
            <w:tcBorders>
              <w:top w:val="single" w:sz="4" w:space="0" w:color="auto"/>
              <w:left w:val="single" w:sz="4" w:space="0" w:color="auto"/>
              <w:bottom w:val="single" w:sz="4" w:space="0" w:color="auto"/>
              <w:right w:val="single" w:sz="4" w:space="0" w:color="auto"/>
            </w:tcBorders>
          </w:tcPr>
          <w:p w14:paraId="407B5438" w14:textId="77777777" w:rsidR="00AC119A" w:rsidRPr="002C0E40" w:rsidRDefault="00AC119A" w:rsidP="0000442C">
            <w:pPr>
              <w:pStyle w:val="a6"/>
              <w:spacing w:before="0" w:beforeAutospacing="0" w:after="0" w:afterAutospacing="0"/>
              <w:jc w:val="center"/>
            </w:pPr>
            <w:r w:rsidRPr="002C0E40">
              <w:t>Прогулка</w:t>
            </w:r>
          </w:p>
          <w:p w14:paraId="565AAF73"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7009B713" w14:textId="09132E9C"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9.</w:t>
            </w:r>
            <w:r w:rsidR="006C330C">
              <w:rPr>
                <w:rFonts w:ascii="Times New Roman" w:hAnsi="Times New Roman"/>
              </w:rPr>
              <w:t>55</w:t>
            </w:r>
            <w:r w:rsidRPr="00AC119A">
              <w:rPr>
                <w:rFonts w:ascii="Times New Roman" w:hAnsi="Times New Roman"/>
              </w:rPr>
              <w:t>-11.15</w:t>
            </w:r>
          </w:p>
        </w:tc>
        <w:tc>
          <w:tcPr>
            <w:tcW w:w="1418" w:type="dxa"/>
          </w:tcPr>
          <w:p w14:paraId="3FC14E1C" w14:textId="12AAC4E2"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10.00- 11.</w:t>
            </w:r>
            <w:r w:rsidR="006C330C">
              <w:rPr>
                <w:rFonts w:ascii="Times New Roman" w:hAnsi="Times New Roman"/>
              </w:rPr>
              <w:t>3</w:t>
            </w:r>
            <w:r w:rsidRPr="00AC119A">
              <w:rPr>
                <w:rFonts w:ascii="Times New Roman" w:hAnsi="Times New Roman"/>
              </w:rPr>
              <w:t>0</w:t>
            </w:r>
          </w:p>
        </w:tc>
        <w:tc>
          <w:tcPr>
            <w:tcW w:w="1417" w:type="dxa"/>
          </w:tcPr>
          <w:p w14:paraId="75DE6BE6" w14:textId="2B089F64"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10.</w:t>
            </w:r>
            <w:r w:rsidR="006C330C">
              <w:rPr>
                <w:rFonts w:ascii="Times New Roman" w:hAnsi="Times New Roman"/>
              </w:rPr>
              <w:t>05</w:t>
            </w:r>
            <w:r w:rsidRPr="00AC119A">
              <w:rPr>
                <w:rFonts w:ascii="Times New Roman" w:hAnsi="Times New Roman"/>
              </w:rPr>
              <w:t>- 11.</w:t>
            </w:r>
            <w:r w:rsidR="006C330C">
              <w:rPr>
                <w:rFonts w:ascii="Times New Roman" w:hAnsi="Times New Roman"/>
              </w:rPr>
              <w:t>50</w:t>
            </w:r>
          </w:p>
        </w:tc>
        <w:tc>
          <w:tcPr>
            <w:tcW w:w="1418" w:type="dxa"/>
          </w:tcPr>
          <w:p w14:paraId="70DE4DB0" w14:textId="1FDD9989"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10.</w:t>
            </w:r>
            <w:r w:rsidR="006C330C">
              <w:rPr>
                <w:rFonts w:ascii="Times New Roman" w:hAnsi="Times New Roman"/>
              </w:rPr>
              <w:t>05</w:t>
            </w:r>
            <w:r w:rsidRPr="00AC119A">
              <w:rPr>
                <w:rFonts w:ascii="Times New Roman" w:hAnsi="Times New Roman"/>
              </w:rPr>
              <w:t>- 12.00</w:t>
            </w:r>
          </w:p>
        </w:tc>
        <w:tc>
          <w:tcPr>
            <w:tcW w:w="1417" w:type="dxa"/>
          </w:tcPr>
          <w:p w14:paraId="1B5751F3" w14:textId="35945431"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w:t>
            </w:r>
            <w:r w:rsidR="006C330C">
              <w:rPr>
                <w:rFonts w:ascii="Times New Roman" w:hAnsi="Times New Roman"/>
              </w:rPr>
              <w:t>0.05</w:t>
            </w:r>
            <w:r w:rsidRPr="00AC119A">
              <w:rPr>
                <w:rFonts w:ascii="Times New Roman" w:hAnsi="Times New Roman"/>
              </w:rPr>
              <w:t>- 12.10</w:t>
            </w:r>
          </w:p>
        </w:tc>
      </w:tr>
      <w:tr w:rsidR="00AC119A" w:rsidRPr="00AC119A" w14:paraId="419C8255" w14:textId="77777777" w:rsidTr="0000442C">
        <w:tc>
          <w:tcPr>
            <w:tcW w:w="3545" w:type="dxa"/>
            <w:tcBorders>
              <w:top w:val="single" w:sz="4" w:space="0" w:color="auto"/>
              <w:left w:val="single" w:sz="4" w:space="0" w:color="auto"/>
              <w:bottom w:val="single" w:sz="4" w:space="0" w:color="auto"/>
              <w:right w:val="single" w:sz="4" w:space="0" w:color="auto"/>
            </w:tcBorders>
          </w:tcPr>
          <w:p w14:paraId="25B04882" w14:textId="77777777" w:rsidR="00AC119A"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Возвращение с прогулки</w:t>
            </w:r>
          </w:p>
          <w:p w14:paraId="76DA6FE0" w14:textId="77777777" w:rsidR="00AC119A" w:rsidRPr="003213D2"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3502DD9C" w14:textId="6EA93446"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11.15-11.</w:t>
            </w:r>
            <w:r w:rsidR="006C330C">
              <w:rPr>
                <w:rFonts w:ascii="Times New Roman" w:hAnsi="Times New Roman"/>
              </w:rPr>
              <w:t>3</w:t>
            </w:r>
            <w:r w:rsidRPr="00AC119A">
              <w:rPr>
                <w:rFonts w:ascii="Times New Roman" w:hAnsi="Times New Roman"/>
              </w:rPr>
              <w:t>0</w:t>
            </w:r>
          </w:p>
        </w:tc>
        <w:tc>
          <w:tcPr>
            <w:tcW w:w="1418" w:type="dxa"/>
          </w:tcPr>
          <w:p w14:paraId="49FC7F9D" w14:textId="7BBF5D3D"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11.30- 11.</w:t>
            </w:r>
            <w:r w:rsidR="006C330C">
              <w:rPr>
                <w:rFonts w:ascii="Times New Roman" w:hAnsi="Times New Roman"/>
              </w:rPr>
              <w:t>45</w:t>
            </w:r>
          </w:p>
        </w:tc>
        <w:tc>
          <w:tcPr>
            <w:tcW w:w="1417" w:type="dxa"/>
          </w:tcPr>
          <w:p w14:paraId="76B890FC"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11.45- 12.05</w:t>
            </w:r>
          </w:p>
        </w:tc>
        <w:tc>
          <w:tcPr>
            <w:tcW w:w="1418" w:type="dxa"/>
          </w:tcPr>
          <w:p w14:paraId="219F036B"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12.00- 12.20</w:t>
            </w:r>
          </w:p>
        </w:tc>
        <w:tc>
          <w:tcPr>
            <w:tcW w:w="1417" w:type="dxa"/>
          </w:tcPr>
          <w:p w14:paraId="6C52DAB0"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12.10- 12.25</w:t>
            </w:r>
          </w:p>
        </w:tc>
      </w:tr>
      <w:tr w:rsidR="00AC119A" w:rsidRPr="00AC119A" w14:paraId="04F89F75" w14:textId="77777777" w:rsidTr="0000442C">
        <w:tc>
          <w:tcPr>
            <w:tcW w:w="3545" w:type="dxa"/>
            <w:tcBorders>
              <w:top w:val="single" w:sz="4" w:space="0" w:color="auto"/>
              <w:left w:val="single" w:sz="4" w:space="0" w:color="auto"/>
              <w:bottom w:val="single" w:sz="4" w:space="0" w:color="auto"/>
              <w:right w:val="single" w:sz="4" w:space="0" w:color="auto"/>
            </w:tcBorders>
          </w:tcPr>
          <w:p w14:paraId="2C40BC0A"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Обед</w:t>
            </w:r>
          </w:p>
        </w:tc>
        <w:tc>
          <w:tcPr>
            <w:tcW w:w="1417" w:type="dxa"/>
            <w:tcBorders>
              <w:top w:val="single" w:sz="4" w:space="0" w:color="auto"/>
              <w:left w:val="single" w:sz="4" w:space="0" w:color="auto"/>
              <w:bottom w:val="single" w:sz="4" w:space="0" w:color="auto"/>
              <w:right w:val="single" w:sz="4" w:space="0" w:color="auto"/>
            </w:tcBorders>
          </w:tcPr>
          <w:p w14:paraId="4A7A9836" w14:textId="5C6B7AC9"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11.</w:t>
            </w:r>
            <w:r w:rsidR="006C330C">
              <w:rPr>
                <w:rFonts w:ascii="Times New Roman" w:hAnsi="Times New Roman"/>
              </w:rPr>
              <w:t>3</w:t>
            </w:r>
            <w:r w:rsidRPr="00AC119A">
              <w:rPr>
                <w:rFonts w:ascii="Times New Roman" w:hAnsi="Times New Roman"/>
              </w:rPr>
              <w:t>0-</w:t>
            </w:r>
            <w:r w:rsidR="006C330C">
              <w:rPr>
                <w:rFonts w:ascii="Times New Roman" w:hAnsi="Times New Roman"/>
              </w:rPr>
              <w:t>11.50</w:t>
            </w:r>
          </w:p>
        </w:tc>
        <w:tc>
          <w:tcPr>
            <w:tcW w:w="1418" w:type="dxa"/>
          </w:tcPr>
          <w:p w14:paraId="5C2E1B85" w14:textId="0BEC9067"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11.</w:t>
            </w:r>
            <w:r w:rsidR="006C330C">
              <w:rPr>
                <w:rFonts w:ascii="Times New Roman" w:hAnsi="Times New Roman"/>
              </w:rPr>
              <w:t>45</w:t>
            </w:r>
            <w:r w:rsidRPr="00AC119A">
              <w:rPr>
                <w:rFonts w:ascii="Times New Roman" w:hAnsi="Times New Roman"/>
              </w:rPr>
              <w:t>– 12.</w:t>
            </w:r>
            <w:r w:rsidR="006C330C">
              <w:rPr>
                <w:rFonts w:ascii="Times New Roman" w:hAnsi="Times New Roman"/>
              </w:rPr>
              <w:t>05</w:t>
            </w:r>
          </w:p>
        </w:tc>
        <w:tc>
          <w:tcPr>
            <w:tcW w:w="1417" w:type="dxa"/>
          </w:tcPr>
          <w:p w14:paraId="6FE2973A"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12.05– 12.30</w:t>
            </w:r>
          </w:p>
        </w:tc>
        <w:tc>
          <w:tcPr>
            <w:tcW w:w="1418" w:type="dxa"/>
          </w:tcPr>
          <w:p w14:paraId="62D08B12"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12.20– 12.45</w:t>
            </w:r>
          </w:p>
        </w:tc>
        <w:tc>
          <w:tcPr>
            <w:tcW w:w="1417" w:type="dxa"/>
          </w:tcPr>
          <w:p w14:paraId="75742D3E" w14:textId="2335B981"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w:t>
            </w:r>
            <w:r w:rsidR="008F7C4E">
              <w:rPr>
                <w:rFonts w:ascii="Times New Roman" w:hAnsi="Times New Roman"/>
              </w:rPr>
              <w:t>30</w:t>
            </w:r>
            <w:r w:rsidRPr="00AC119A">
              <w:rPr>
                <w:rFonts w:ascii="Times New Roman" w:hAnsi="Times New Roman"/>
              </w:rPr>
              <w:t>– 12.</w:t>
            </w:r>
            <w:r w:rsidR="008F7C4E">
              <w:rPr>
                <w:rFonts w:ascii="Times New Roman" w:hAnsi="Times New Roman"/>
              </w:rPr>
              <w:t>50</w:t>
            </w:r>
          </w:p>
        </w:tc>
      </w:tr>
      <w:tr w:rsidR="00AC119A" w:rsidRPr="00AC119A" w14:paraId="6388015B" w14:textId="77777777" w:rsidTr="0000442C">
        <w:tc>
          <w:tcPr>
            <w:tcW w:w="3545" w:type="dxa"/>
            <w:tcBorders>
              <w:top w:val="single" w:sz="4" w:space="0" w:color="auto"/>
              <w:left w:val="single" w:sz="4" w:space="0" w:color="auto"/>
              <w:bottom w:val="single" w:sz="4" w:space="0" w:color="auto"/>
              <w:right w:val="single" w:sz="4" w:space="0" w:color="auto"/>
            </w:tcBorders>
          </w:tcPr>
          <w:p w14:paraId="510A0FC3"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0A0B97E4" w14:textId="50D33F83" w:rsidR="00AC119A" w:rsidRPr="00AC119A" w:rsidRDefault="006C330C" w:rsidP="0000442C">
            <w:pPr>
              <w:tabs>
                <w:tab w:val="left" w:pos="1359"/>
              </w:tabs>
              <w:spacing w:after="0"/>
              <w:ind w:right="20"/>
              <w:jc w:val="center"/>
              <w:rPr>
                <w:rFonts w:ascii="Times New Roman" w:hAnsi="Times New Roman"/>
                <w:b/>
                <w:bCs/>
              </w:rPr>
            </w:pPr>
            <w:r>
              <w:rPr>
                <w:rFonts w:ascii="Times New Roman" w:hAnsi="Times New Roman"/>
              </w:rPr>
              <w:t>11.50-15.05</w:t>
            </w:r>
          </w:p>
        </w:tc>
        <w:tc>
          <w:tcPr>
            <w:tcW w:w="1418" w:type="dxa"/>
          </w:tcPr>
          <w:p w14:paraId="79CEB674" w14:textId="706956FB"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12.</w:t>
            </w:r>
            <w:r w:rsidR="008F7C4E">
              <w:rPr>
                <w:rFonts w:ascii="Times New Roman" w:hAnsi="Times New Roman"/>
              </w:rPr>
              <w:t>0</w:t>
            </w:r>
            <w:r w:rsidRPr="00AC119A">
              <w:rPr>
                <w:rFonts w:ascii="Times New Roman" w:hAnsi="Times New Roman"/>
              </w:rPr>
              <w:t>5- 15.</w:t>
            </w:r>
            <w:r w:rsidR="008F7C4E">
              <w:rPr>
                <w:rFonts w:ascii="Times New Roman" w:hAnsi="Times New Roman"/>
              </w:rPr>
              <w:t>1</w:t>
            </w:r>
            <w:r w:rsidRPr="00AC119A">
              <w:rPr>
                <w:rFonts w:ascii="Times New Roman" w:hAnsi="Times New Roman"/>
              </w:rPr>
              <w:t>5</w:t>
            </w:r>
          </w:p>
        </w:tc>
        <w:tc>
          <w:tcPr>
            <w:tcW w:w="1417" w:type="dxa"/>
          </w:tcPr>
          <w:p w14:paraId="0A3A7BED" w14:textId="7777777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 xml:space="preserve">12.30- 15.15 </w:t>
            </w:r>
          </w:p>
        </w:tc>
        <w:tc>
          <w:tcPr>
            <w:tcW w:w="1418" w:type="dxa"/>
          </w:tcPr>
          <w:p w14:paraId="00B0E946" w14:textId="03521FC1"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12.45-15.2</w:t>
            </w:r>
            <w:r w:rsidR="008F7C4E">
              <w:rPr>
                <w:rFonts w:ascii="Times New Roman" w:hAnsi="Times New Roman"/>
              </w:rPr>
              <w:t>0</w:t>
            </w:r>
          </w:p>
        </w:tc>
        <w:tc>
          <w:tcPr>
            <w:tcW w:w="1417" w:type="dxa"/>
          </w:tcPr>
          <w:p w14:paraId="1DF1E26C" w14:textId="06A390BA"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12.45-15.2</w:t>
            </w:r>
            <w:r w:rsidR="008F7C4E">
              <w:rPr>
                <w:rFonts w:ascii="Times New Roman" w:hAnsi="Times New Roman"/>
              </w:rPr>
              <w:t>5</w:t>
            </w:r>
          </w:p>
        </w:tc>
      </w:tr>
      <w:tr w:rsidR="00AC119A" w:rsidRPr="00AC119A" w14:paraId="4B76A2B4" w14:textId="77777777" w:rsidTr="0000442C">
        <w:tc>
          <w:tcPr>
            <w:tcW w:w="3545" w:type="dxa"/>
            <w:tcBorders>
              <w:top w:val="single" w:sz="4" w:space="0" w:color="auto"/>
              <w:left w:val="single" w:sz="4" w:space="0" w:color="auto"/>
              <w:bottom w:val="single" w:sz="4" w:space="0" w:color="auto"/>
              <w:right w:val="single" w:sz="4" w:space="0" w:color="auto"/>
            </w:tcBorders>
          </w:tcPr>
          <w:p w14:paraId="73A8E745" w14:textId="77777777" w:rsidR="00AC119A" w:rsidRPr="002C0E40" w:rsidRDefault="00AC119A" w:rsidP="0000442C">
            <w:pPr>
              <w:pStyle w:val="a6"/>
              <w:spacing w:before="0" w:beforeAutospacing="0" w:after="0" w:afterAutospacing="0"/>
              <w:jc w:val="center"/>
            </w:pPr>
            <w:r w:rsidRPr="002C0E40">
              <w:t>Постепенный подъём детей.</w:t>
            </w:r>
          </w:p>
          <w:p w14:paraId="31BD371B" w14:textId="77777777" w:rsidR="00AC119A" w:rsidRPr="002C0E40" w:rsidRDefault="00AC119A" w:rsidP="0000442C">
            <w:pPr>
              <w:pStyle w:val="a6"/>
              <w:spacing w:before="0" w:beforeAutospacing="0" w:after="0" w:afterAutospacing="0"/>
              <w:jc w:val="center"/>
            </w:pPr>
            <w:r w:rsidRPr="002C0E40">
              <w:t>Гимнастика после сна. Культурно -гигиенические навыки (умывание, одевание)</w:t>
            </w:r>
          </w:p>
          <w:p w14:paraId="42F7D628"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38DFA415" w14:textId="0BC14AC2"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w:t>
            </w:r>
            <w:r w:rsidR="006C330C">
              <w:rPr>
                <w:rFonts w:ascii="Times New Roman" w:hAnsi="Times New Roman"/>
              </w:rPr>
              <w:t>0</w:t>
            </w:r>
            <w:r w:rsidRPr="00AC119A">
              <w:rPr>
                <w:rFonts w:ascii="Times New Roman" w:hAnsi="Times New Roman"/>
              </w:rPr>
              <w:t>5-15.</w:t>
            </w:r>
            <w:r w:rsidR="008F7C4E">
              <w:rPr>
                <w:rFonts w:ascii="Times New Roman" w:hAnsi="Times New Roman"/>
              </w:rPr>
              <w:t>30</w:t>
            </w:r>
          </w:p>
        </w:tc>
        <w:tc>
          <w:tcPr>
            <w:tcW w:w="1418" w:type="dxa"/>
          </w:tcPr>
          <w:p w14:paraId="76A69484" w14:textId="5ADE0871"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15.</w:t>
            </w:r>
            <w:r w:rsidR="008F7C4E">
              <w:rPr>
                <w:rFonts w:ascii="Times New Roman" w:hAnsi="Times New Roman"/>
              </w:rPr>
              <w:t>1</w:t>
            </w:r>
            <w:r w:rsidRPr="00AC119A">
              <w:rPr>
                <w:rFonts w:ascii="Times New Roman" w:hAnsi="Times New Roman"/>
              </w:rPr>
              <w:t>5– 15.</w:t>
            </w:r>
            <w:r w:rsidR="008F7C4E">
              <w:rPr>
                <w:rFonts w:ascii="Times New Roman" w:hAnsi="Times New Roman"/>
              </w:rPr>
              <w:t>35</w:t>
            </w:r>
          </w:p>
        </w:tc>
        <w:tc>
          <w:tcPr>
            <w:tcW w:w="1417" w:type="dxa"/>
          </w:tcPr>
          <w:p w14:paraId="6F9C7274" w14:textId="328615F3"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15.15– 15.</w:t>
            </w:r>
            <w:r w:rsidR="008F7C4E">
              <w:rPr>
                <w:rFonts w:ascii="Times New Roman" w:hAnsi="Times New Roman"/>
              </w:rPr>
              <w:t>3</w:t>
            </w:r>
            <w:r w:rsidRPr="00AC119A">
              <w:rPr>
                <w:rFonts w:ascii="Times New Roman" w:hAnsi="Times New Roman"/>
              </w:rPr>
              <w:t>5</w:t>
            </w:r>
          </w:p>
        </w:tc>
        <w:tc>
          <w:tcPr>
            <w:tcW w:w="1418" w:type="dxa"/>
          </w:tcPr>
          <w:p w14:paraId="5FDFB88F" w14:textId="6EF96DB9"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15.2</w:t>
            </w:r>
            <w:r w:rsidR="008F7C4E">
              <w:rPr>
                <w:rFonts w:ascii="Times New Roman" w:hAnsi="Times New Roman"/>
              </w:rPr>
              <w:t>0</w:t>
            </w:r>
            <w:r w:rsidRPr="00AC119A">
              <w:rPr>
                <w:rFonts w:ascii="Times New Roman" w:hAnsi="Times New Roman"/>
              </w:rPr>
              <w:t>– 15.</w:t>
            </w:r>
            <w:r w:rsidR="008F7C4E">
              <w:rPr>
                <w:rFonts w:ascii="Times New Roman" w:hAnsi="Times New Roman"/>
              </w:rPr>
              <w:t>40</w:t>
            </w:r>
          </w:p>
        </w:tc>
        <w:tc>
          <w:tcPr>
            <w:tcW w:w="1417" w:type="dxa"/>
          </w:tcPr>
          <w:p w14:paraId="24B83FDC" w14:textId="1D99644F"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15.2</w:t>
            </w:r>
            <w:r w:rsidR="008F7C4E">
              <w:rPr>
                <w:rFonts w:ascii="Times New Roman" w:hAnsi="Times New Roman"/>
              </w:rPr>
              <w:t>5</w:t>
            </w:r>
            <w:r w:rsidRPr="00AC119A">
              <w:rPr>
                <w:rFonts w:ascii="Times New Roman" w:hAnsi="Times New Roman"/>
              </w:rPr>
              <w:t>– 15.</w:t>
            </w:r>
            <w:r w:rsidR="008F7C4E">
              <w:rPr>
                <w:rFonts w:ascii="Times New Roman" w:hAnsi="Times New Roman"/>
              </w:rPr>
              <w:t>4</w:t>
            </w:r>
            <w:r w:rsidRPr="00AC119A">
              <w:rPr>
                <w:rFonts w:ascii="Times New Roman" w:hAnsi="Times New Roman"/>
              </w:rPr>
              <w:t>5</w:t>
            </w:r>
          </w:p>
        </w:tc>
      </w:tr>
      <w:tr w:rsidR="00AC119A" w:rsidRPr="00AC119A" w14:paraId="1F3363F0" w14:textId="77777777" w:rsidTr="0000442C">
        <w:tc>
          <w:tcPr>
            <w:tcW w:w="3545" w:type="dxa"/>
            <w:tcBorders>
              <w:top w:val="single" w:sz="4" w:space="0" w:color="auto"/>
              <w:left w:val="single" w:sz="4" w:space="0" w:color="auto"/>
              <w:bottom w:val="single" w:sz="4" w:space="0" w:color="auto"/>
              <w:right w:val="single" w:sz="4" w:space="0" w:color="auto"/>
            </w:tcBorders>
          </w:tcPr>
          <w:p w14:paraId="214CADAE"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Pr>
                <w:rFonts w:ascii="Times New Roman" w:hAnsi="Times New Roman"/>
                <w:sz w:val="24"/>
                <w:szCs w:val="24"/>
              </w:rPr>
              <w:t xml:space="preserve">Подготовка к полднику. </w:t>
            </w:r>
            <w:r w:rsidRPr="002C0E40">
              <w:rPr>
                <w:rFonts w:ascii="Times New Roman" w:hAnsi="Times New Roman"/>
                <w:sz w:val="24"/>
                <w:szCs w:val="24"/>
              </w:rPr>
              <w:t>Полдник</w:t>
            </w:r>
          </w:p>
        </w:tc>
        <w:tc>
          <w:tcPr>
            <w:tcW w:w="1417" w:type="dxa"/>
            <w:tcBorders>
              <w:top w:val="single" w:sz="4" w:space="0" w:color="auto"/>
              <w:left w:val="single" w:sz="4" w:space="0" w:color="auto"/>
              <w:bottom w:val="single" w:sz="4" w:space="0" w:color="auto"/>
              <w:right w:val="single" w:sz="4" w:space="0" w:color="auto"/>
            </w:tcBorders>
          </w:tcPr>
          <w:p w14:paraId="15AFC155" w14:textId="761ECF19"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w:t>
            </w:r>
            <w:r w:rsidR="006C330C">
              <w:rPr>
                <w:rFonts w:ascii="Times New Roman" w:hAnsi="Times New Roman"/>
              </w:rPr>
              <w:t>3</w:t>
            </w:r>
            <w:r w:rsidR="008F7C4E">
              <w:rPr>
                <w:rFonts w:ascii="Times New Roman" w:hAnsi="Times New Roman"/>
              </w:rPr>
              <w:t>0</w:t>
            </w:r>
            <w:r w:rsidRPr="00AC119A">
              <w:rPr>
                <w:rFonts w:ascii="Times New Roman" w:hAnsi="Times New Roman"/>
              </w:rPr>
              <w:t>-15.</w:t>
            </w:r>
            <w:r w:rsidR="008F7C4E">
              <w:rPr>
                <w:rFonts w:ascii="Times New Roman" w:hAnsi="Times New Roman"/>
              </w:rPr>
              <w:t>40</w:t>
            </w:r>
          </w:p>
        </w:tc>
        <w:tc>
          <w:tcPr>
            <w:tcW w:w="1418" w:type="dxa"/>
          </w:tcPr>
          <w:p w14:paraId="12989A8C" w14:textId="400ADE55" w:rsidR="00AC119A" w:rsidRPr="00AC119A" w:rsidRDefault="00AC119A" w:rsidP="0000442C">
            <w:pPr>
              <w:tabs>
                <w:tab w:val="left" w:pos="1359"/>
              </w:tabs>
              <w:spacing w:after="0"/>
              <w:ind w:right="20"/>
              <w:jc w:val="both"/>
              <w:rPr>
                <w:rFonts w:ascii="Times New Roman" w:hAnsi="Times New Roman"/>
                <w:b/>
                <w:bCs/>
              </w:rPr>
            </w:pPr>
            <w:r w:rsidRPr="00AC119A">
              <w:rPr>
                <w:rFonts w:ascii="Times New Roman" w:hAnsi="Times New Roman"/>
              </w:rPr>
              <w:t>15.</w:t>
            </w:r>
            <w:r w:rsidR="008F7C4E">
              <w:rPr>
                <w:rFonts w:ascii="Times New Roman" w:hAnsi="Times New Roman"/>
              </w:rPr>
              <w:t>35</w:t>
            </w:r>
            <w:r w:rsidRPr="00AC119A">
              <w:rPr>
                <w:rFonts w:ascii="Times New Roman" w:hAnsi="Times New Roman"/>
              </w:rPr>
              <w:t xml:space="preserve">- </w:t>
            </w:r>
            <w:r w:rsidR="008F7C4E">
              <w:rPr>
                <w:rFonts w:ascii="Times New Roman" w:hAnsi="Times New Roman"/>
              </w:rPr>
              <w:t>15.50</w:t>
            </w:r>
          </w:p>
        </w:tc>
        <w:tc>
          <w:tcPr>
            <w:tcW w:w="1417" w:type="dxa"/>
          </w:tcPr>
          <w:p w14:paraId="036D96F9" w14:textId="0108F10B"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w:t>
            </w:r>
            <w:r w:rsidR="008F7C4E">
              <w:rPr>
                <w:rFonts w:ascii="Times New Roman" w:hAnsi="Times New Roman"/>
              </w:rPr>
              <w:t>4</w:t>
            </w:r>
            <w:r w:rsidRPr="00AC119A">
              <w:rPr>
                <w:rFonts w:ascii="Times New Roman" w:hAnsi="Times New Roman"/>
              </w:rPr>
              <w:t>5- 1</w:t>
            </w:r>
            <w:r w:rsidR="008F7C4E">
              <w:rPr>
                <w:rFonts w:ascii="Times New Roman" w:hAnsi="Times New Roman"/>
              </w:rPr>
              <w:t>6</w:t>
            </w:r>
            <w:r w:rsidRPr="00AC119A">
              <w:rPr>
                <w:rFonts w:ascii="Times New Roman" w:hAnsi="Times New Roman"/>
              </w:rPr>
              <w:t>.</w:t>
            </w:r>
            <w:r w:rsidR="008F7C4E">
              <w:rPr>
                <w:rFonts w:ascii="Times New Roman" w:hAnsi="Times New Roman"/>
              </w:rPr>
              <w:t>0</w:t>
            </w:r>
            <w:r w:rsidRPr="00AC119A">
              <w:rPr>
                <w:rFonts w:ascii="Times New Roman" w:hAnsi="Times New Roman"/>
              </w:rPr>
              <w:t>5</w:t>
            </w:r>
          </w:p>
        </w:tc>
        <w:tc>
          <w:tcPr>
            <w:tcW w:w="1418" w:type="dxa"/>
          </w:tcPr>
          <w:p w14:paraId="1E458515" w14:textId="65D5F228"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15.45 – 16.0</w:t>
            </w:r>
            <w:r w:rsidR="008F7C4E">
              <w:rPr>
                <w:rFonts w:ascii="Times New Roman" w:hAnsi="Times New Roman"/>
              </w:rPr>
              <w:t>5</w:t>
            </w:r>
          </w:p>
        </w:tc>
        <w:tc>
          <w:tcPr>
            <w:tcW w:w="1417" w:type="dxa"/>
          </w:tcPr>
          <w:p w14:paraId="6C0F3A10" w14:textId="4F445C0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15.40 – 1</w:t>
            </w:r>
            <w:r w:rsidR="008F7C4E">
              <w:rPr>
                <w:rFonts w:ascii="Times New Roman" w:hAnsi="Times New Roman"/>
              </w:rPr>
              <w:t>6.10</w:t>
            </w:r>
          </w:p>
        </w:tc>
      </w:tr>
      <w:tr w:rsidR="00AC119A" w:rsidRPr="00AC119A" w14:paraId="19874BCC" w14:textId="77777777" w:rsidTr="0000442C">
        <w:tc>
          <w:tcPr>
            <w:tcW w:w="3545" w:type="dxa"/>
            <w:tcBorders>
              <w:top w:val="single" w:sz="4" w:space="0" w:color="auto"/>
              <w:left w:val="single" w:sz="4" w:space="0" w:color="auto"/>
              <w:bottom w:val="single" w:sz="4" w:space="0" w:color="auto"/>
              <w:right w:val="single" w:sz="4" w:space="0" w:color="auto"/>
            </w:tcBorders>
          </w:tcPr>
          <w:p w14:paraId="3466360B" w14:textId="77777777" w:rsidR="00AC119A"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Подготовка к прогулке</w:t>
            </w:r>
          </w:p>
          <w:p w14:paraId="50341FB5" w14:textId="77777777" w:rsidR="00AC119A" w:rsidRPr="002C0E40" w:rsidRDefault="00AC119A" w:rsidP="0000442C">
            <w:pPr>
              <w:tabs>
                <w:tab w:val="left" w:pos="1359"/>
              </w:tabs>
              <w:spacing w:after="0" w:line="240" w:lineRule="auto"/>
              <w:ind w:right="20"/>
              <w:jc w:val="center"/>
              <w:rPr>
                <w:rFonts w:ascii="Times New Roman" w:hAnsi="Times New Roman"/>
                <w:sz w:val="24"/>
                <w:szCs w:val="24"/>
              </w:rPr>
            </w:pPr>
            <w:r w:rsidRPr="002C0E40">
              <w:rPr>
                <w:rFonts w:ascii="Times New Roman" w:hAnsi="Times New Roman"/>
                <w:sz w:val="24"/>
                <w:szCs w:val="24"/>
              </w:rPr>
              <w:t>Вечерняя прогулка.</w:t>
            </w:r>
          </w:p>
          <w:p w14:paraId="7AB1492D" w14:textId="77777777" w:rsidR="00AC119A" w:rsidRPr="002C0E40" w:rsidRDefault="00AC119A" w:rsidP="0000442C">
            <w:pPr>
              <w:tabs>
                <w:tab w:val="left" w:pos="1359"/>
              </w:tabs>
              <w:spacing w:after="0" w:line="240" w:lineRule="auto"/>
              <w:ind w:right="20"/>
              <w:jc w:val="center"/>
              <w:rPr>
                <w:rFonts w:ascii="Times New Roman" w:hAnsi="Times New Roman"/>
                <w:b/>
                <w:bCs/>
                <w:sz w:val="24"/>
                <w:szCs w:val="24"/>
              </w:rPr>
            </w:pPr>
            <w:r w:rsidRPr="002C0E40">
              <w:rPr>
                <w:rFonts w:ascii="Times New Roman" w:hAnsi="Times New Roman"/>
                <w:sz w:val="24"/>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7E514F29" w14:textId="2C453B11"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w:t>
            </w:r>
            <w:r w:rsidR="006C330C">
              <w:rPr>
                <w:rFonts w:ascii="Times New Roman" w:hAnsi="Times New Roman"/>
              </w:rPr>
              <w:t>5.55</w:t>
            </w:r>
            <w:r w:rsidRPr="00AC119A">
              <w:rPr>
                <w:rFonts w:ascii="Times New Roman" w:hAnsi="Times New Roman"/>
              </w:rPr>
              <w:t>-18.00</w:t>
            </w:r>
          </w:p>
        </w:tc>
        <w:tc>
          <w:tcPr>
            <w:tcW w:w="1418" w:type="dxa"/>
          </w:tcPr>
          <w:p w14:paraId="1056D601" w14:textId="08BCC513" w:rsidR="00AC119A" w:rsidRPr="00AC119A" w:rsidRDefault="008F7C4E" w:rsidP="0000442C">
            <w:pPr>
              <w:tabs>
                <w:tab w:val="left" w:pos="1359"/>
              </w:tabs>
              <w:spacing w:after="0"/>
              <w:ind w:right="20"/>
              <w:jc w:val="both"/>
              <w:rPr>
                <w:rFonts w:ascii="Times New Roman" w:hAnsi="Times New Roman"/>
                <w:b/>
                <w:bCs/>
              </w:rPr>
            </w:pPr>
            <w:r>
              <w:rPr>
                <w:rFonts w:ascii="Times New Roman" w:hAnsi="Times New Roman"/>
              </w:rPr>
              <w:t>15.50</w:t>
            </w:r>
            <w:r w:rsidR="00AC119A" w:rsidRPr="00AC119A">
              <w:rPr>
                <w:rFonts w:ascii="Times New Roman" w:hAnsi="Times New Roman"/>
              </w:rPr>
              <w:t>- 18.00</w:t>
            </w:r>
          </w:p>
        </w:tc>
        <w:tc>
          <w:tcPr>
            <w:tcW w:w="1417" w:type="dxa"/>
          </w:tcPr>
          <w:p w14:paraId="6E5C8C73" w14:textId="4A63D370" w:rsidR="00AC119A" w:rsidRPr="00AC119A" w:rsidRDefault="00AC119A" w:rsidP="0000442C">
            <w:pPr>
              <w:tabs>
                <w:tab w:val="left" w:pos="1359"/>
              </w:tabs>
              <w:spacing w:after="0"/>
              <w:ind w:right="20"/>
              <w:rPr>
                <w:rFonts w:ascii="Times New Roman" w:hAnsi="Times New Roman"/>
                <w:b/>
                <w:bCs/>
              </w:rPr>
            </w:pPr>
            <w:r w:rsidRPr="00AC119A">
              <w:rPr>
                <w:rFonts w:ascii="Times New Roman" w:hAnsi="Times New Roman"/>
              </w:rPr>
              <w:t>16.</w:t>
            </w:r>
            <w:r w:rsidR="008F7C4E">
              <w:rPr>
                <w:rFonts w:ascii="Times New Roman" w:hAnsi="Times New Roman"/>
              </w:rPr>
              <w:t>05</w:t>
            </w:r>
            <w:r w:rsidRPr="00AC119A">
              <w:rPr>
                <w:rFonts w:ascii="Times New Roman" w:hAnsi="Times New Roman"/>
              </w:rPr>
              <w:t xml:space="preserve"> –18.00</w:t>
            </w:r>
          </w:p>
        </w:tc>
        <w:tc>
          <w:tcPr>
            <w:tcW w:w="1418" w:type="dxa"/>
          </w:tcPr>
          <w:p w14:paraId="6F84F86F" w14:textId="00289091" w:rsidR="00AC119A" w:rsidRPr="00AC119A" w:rsidRDefault="00AC119A" w:rsidP="0000442C">
            <w:pPr>
              <w:tabs>
                <w:tab w:val="left" w:pos="1359"/>
              </w:tabs>
              <w:spacing w:after="0"/>
              <w:ind w:right="20"/>
              <w:rPr>
                <w:rFonts w:ascii="Times New Roman" w:hAnsi="Times New Roman"/>
                <w:b/>
                <w:bCs/>
              </w:rPr>
            </w:pPr>
            <w:r w:rsidRPr="00AC119A">
              <w:rPr>
                <w:rFonts w:ascii="Times New Roman" w:hAnsi="Times New Roman"/>
              </w:rPr>
              <w:t>16.</w:t>
            </w:r>
            <w:r w:rsidR="008F7C4E">
              <w:rPr>
                <w:rFonts w:ascii="Times New Roman" w:hAnsi="Times New Roman"/>
              </w:rPr>
              <w:t>05</w:t>
            </w:r>
            <w:r w:rsidRPr="00AC119A">
              <w:rPr>
                <w:rFonts w:ascii="Times New Roman" w:hAnsi="Times New Roman"/>
              </w:rPr>
              <w:t xml:space="preserve"> –18.00</w:t>
            </w:r>
          </w:p>
        </w:tc>
        <w:tc>
          <w:tcPr>
            <w:tcW w:w="1417" w:type="dxa"/>
          </w:tcPr>
          <w:p w14:paraId="5B3BA073" w14:textId="5903BE57" w:rsidR="00AC119A" w:rsidRPr="00AC119A" w:rsidRDefault="00AC119A" w:rsidP="0000442C">
            <w:pPr>
              <w:tabs>
                <w:tab w:val="left" w:pos="1359"/>
              </w:tabs>
              <w:spacing w:after="0"/>
              <w:ind w:right="20"/>
              <w:jc w:val="center"/>
              <w:rPr>
                <w:rFonts w:ascii="Times New Roman" w:hAnsi="Times New Roman"/>
                <w:b/>
                <w:bCs/>
              </w:rPr>
            </w:pPr>
            <w:r w:rsidRPr="00AC119A">
              <w:rPr>
                <w:rFonts w:ascii="Times New Roman" w:hAnsi="Times New Roman"/>
              </w:rPr>
              <w:t>16.</w:t>
            </w:r>
            <w:r w:rsidR="008F7C4E">
              <w:rPr>
                <w:rFonts w:ascii="Times New Roman" w:hAnsi="Times New Roman"/>
              </w:rPr>
              <w:t>1</w:t>
            </w:r>
            <w:r w:rsidRPr="00AC119A">
              <w:rPr>
                <w:rFonts w:ascii="Times New Roman" w:hAnsi="Times New Roman"/>
              </w:rPr>
              <w:t>0 –18.00</w:t>
            </w:r>
          </w:p>
        </w:tc>
      </w:tr>
    </w:tbl>
    <w:p w14:paraId="406A76FC" w14:textId="77777777" w:rsidR="008F7C4E" w:rsidRDefault="008F7C4E" w:rsidP="008F7C4E">
      <w:pPr>
        <w:tabs>
          <w:tab w:val="left" w:pos="1359"/>
        </w:tabs>
        <w:spacing w:after="0" w:line="240" w:lineRule="auto"/>
        <w:ind w:right="23" w:firstLine="709"/>
        <w:contextualSpacing/>
        <w:jc w:val="both"/>
        <w:rPr>
          <w:rFonts w:ascii="Times New Roman" w:hAnsi="Times New Roman" w:cs="Times New Roman"/>
          <w:sz w:val="28"/>
          <w:szCs w:val="28"/>
        </w:rPr>
      </w:pPr>
      <w:r w:rsidRPr="008F7C4E">
        <w:rPr>
          <w:rFonts w:ascii="Times New Roman" w:hAnsi="Times New Roman" w:cs="Times New Roman"/>
          <w:sz w:val="28"/>
          <w:szCs w:val="28"/>
        </w:rPr>
        <w:t xml:space="preserve">*Согласно пункту 2.10 СП 2.4.3648-20 к организации образовательного процесса и режима дня в учреждении соблюдаются следующие требования: </w:t>
      </w:r>
    </w:p>
    <w:p w14:paraId="126AFE54" w14:textId="77777777" w:rsidR="008F7C4E" w:rsidRPr="008F7C4E" w:rsidRDefault="008F7C4E" w:rsidP="008F7C4E">
      <w:pPr>
        <w:pStyle w:val="a7"/>
        <w:numPr>
          <w:ilvl w:val="0"/>
          <w:numId w:val="81"/>
        </w:numPr>
        <w:tabs>
          <w:tab w:val="left" w:pos="567"/>
        </w:tabs>
        <w:spacing w:after="0" w:line="240" w:lineRule="auto"/>
        <w:ind w:right="23" w:hanging="1358"/>
        <w:contextualSpacing/>
        <w:jc w:val="both"/>
        <w:rPr>
          <w:rFonts w:ascii="Times New Roman" w:eastAsia="Times New Roman" w:hAnsi="Times New Roman" w:cs="Times New Roman"/>
          <w:color w:val="000000"/>
          <w:sz w:val="36"/>
          <w:szCs w:val="36"/>
        </w:rPr>
      </w:pPr>
      <w:r w:rsidRPr="008F7C4E">
        <w:rPr>
          <w:rFonts w:ascii="Times New Roman" w:hAnsi="Times New Roman" w:cs="Times New Roman"/>
          <w:sz w:val="28"/>
          <w:szCs w:val="28"/>
        </w:rPr>
        <w:t>режим двигательной активности детей в течение дня организуется с учетом</w:t>
      </w:r>
    </w:p>
    <w:p w14:paraId="3F7D71F5" w14:textId="77777777" w:rsidR="008F7C4E" w:rsidRDefault="008F7C4E" w:rsidP="008F7C4E">
      <w:pPr>
        <w:pStyle w:val="a7"/>
        <w:tabs>
          <w:tab w:val="left" w:pos="709"/>
        </w:tabs>
        <w:spacing w:after="0" w:line="240" w:lineRule="auto"/>
        <w:ind w:left="426" w:right="23" w:firstLine="141"/>
        <w:contextualSpacing/>
        <w:jc w:val="both"/>
      </w:pPr>
      <w:r w:rsidRPr="008F7C4E">
        <w:rPr>
          <w:rFonts w:ascii="Times New Roman" w:hAnsi="Times New Roman" w:cs="Times New Roman"/>
          <w:sz w:val="28"/>
          <w:szCs w:val="28"/>
        </w:rPr>
        <w:t xml:space="preserve">возрастных особенностей и состояния здоровья; </w:t>
      </w:r>
    </w:p>
    <w:p w14:paraId="13335912" w14:textId="77777777" w:rsidR="008F7C4E" w:rsidRPr="008F7C4E" w:rsidRDefault="008F7C4E" w:rsidP="008F7C4E">
      <w:pPr>
        <w:pStyle w:val="a7"/>
        <w:numPr>
          <w:ilvl w:val="0"/>
          <w:numId w:val="81"/>
        </w:numPr>
        <w:tabs>
          <w:tab w:val="left" w:pos="709"/>
        </w:tabs>
        <w:spacing w:after="0" w:line="240" w:lineRule="auto"/>
        <w:ind w:left="709" w:right="23" w:hanging="567"/>
        <w:contextualSpacing/>
        <w:jc w:val="both"/>
        <w:rPr>
          <w:rFonts w:ascii="Times New Roman" w:eastAsia="Times New Roman" w:hAnsi="Times New Roman" w:cs="Times New Roman"/>
          <w:color w:val="000000"/>
          <w:sz w:val="36"/>
          <w:szCs w:val="36"/>
        </w:rPr>
      </w:pPr>
      <w:r w:rsidRPr="008F7C4E">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640AEE75" w14:textId="50382264" w:rsidR="008F7C4E" w:rsidRPr="008F7C4E" w:rsidRDefault="008F7C4E" w:rsidP="008F7C4E">
      <w:pPr>
        <w:pStyle w:val="a7"/>
        <w:numPr>
          <w:ilvl w:val="0"/>
          <w:numId w:val="81"/>
        </w:numPr>
        <w:tabs>
          <w:tab w:val="left" w:pos="709"/>
        </w:tabs>
        <w:spacing w:after="0" w:line="240" w:lineRule="auto"/>
        <w:ind w:left="709" w:right="23" w:hanging="567"/>
        <w:contextualSpacing/>
        <w:jc w:val="both"/>
        <w:rPr>
          <w:rFonts w:ascii="Times New Roman" w:eastAsia="Times New Roman" w:hAnsi="Times New Roman" w:cs="Times New Roman"/>
          <w:color w:val="000000"/>
          <w:sz w:val="36"/>
          <w:szCs w:val="36"/>
        </w:rPr>
      </w:pPr>
      <w:r w:rsidRPr="008F7C4E">
        <w:rPr>
          <w:rFonts w:ascii="Times New Roman" w:hAnsi="Times New Roman" w:cs="Times New Roman"/>
          <w:sz w:val="28"/>
          <w:szCs w:val="28"/>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p>
    <w:p w14:paraId="600F9F94" w14:textId="77777777" w:rsidR="008F7C4E" w:rsidRPr="008F7C4E" w:rsidRDefault="008F7C4E" w:rsidP="008F7C4E">
      <w:pPr>
        <w:pStyle w:val="a7"/>
        <w:numPr>
          <w:ilvl w:val="0"/>
          <w:numId w:val="81"/>
        </w:numPr>
        <w:tabs>
          <w:tab w:val="left" w:pos="709"/>
        </w:tabs>
        <w:spacing w:after="0" w:line="240" w:lineRule="auto"/>
        <w:ind w:left="709" w:right="23" w:hanging="567"/>
        <w:contextualSpacing/>
        <w:jc w:val="both"/>
        <w:rPr>
          <w:rFonts w:ascii="Times New Roman" w:eastAsia="Times New Roman" w:hAnsi="Times New Roman" w:cs="Times New Roman"/>
          <w:color w:val="000000"/>
          <w:sz w:val="36"/>
          <w:szCs w:val="36"/>
        </w:rPr>
      </w:pPr>
      <w:r w:rsidRPr="008F7C4E">
        <w:rPr>
          <w:rFonts w:ascii="Times New Roman" w:hAnsi="Times New Roman" w:cs="Times New Roman"/>
          <w:sz w:val="28"/>
          <w:szCs w:val="28"/>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98EDD1E" w14:textId="56B76874" w:rsidR="006C0FC1" w:rsidRPr="00631CFB" w:rsidRDefault="008F7C4E" w:rsidP="00631CFB">
      <w:pPr>
        <w:pStyle w:val="a7"/>
        <w:numPr>
          <w:ilvl w:val="0"/>
          <w:numId w:val="81"/>
        </w:numPr>
        <w:tabs>
          <w:tab w:val="left" w:pos="709"/>
        </w:tabs>
        <w:spacing w:after="0" w:line="240" w:lineRule="auto"/>
        <w:ind w:left="709" w:right="23" w:hanging="567"/>
        <w:contextualSpacing/>
        <w:jc w:val="both"/>
        <w:rPr>
          <w:rFonts w:ascii="Times New Roman" w:eastAsia="Times New Roman" w:hAnsi="Times New Roman" w:cs="Times New Roman"/>
          <w:color w:val="000000"/>
          <w:sz w:val="36"/>
          <w:szCs w:val="36"/>
        </w:rPr>
      </w:pPr>
      <w:r w:rsidRPr="008F7C4E">
        <w:rPr>
          <w:rFonts w:ascii="Times New Roman" w:hAnsi="Times New Roman" w:cs="Times New Roman"/>
          <w:sz w:val="28"/>
          <w:szCs w:val="28"/>
        </w:rPr>
        <w:t xml:space="preserve">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14:paraId="69FF1A1B" w14:textId="77777777" w:rsidR="008F7C4E" w:rsidRPr="002A34A9" w:rsidRDefault="008F7C4E" w:rsidP="002A34A9">
      <w:pPr>
        <w:tabs>
          <w:tab w:val="left" w:pos="1359"/>
        </w:tabs>
        <w:spacing w:after="0"/>
        <w:ind w:right="20" w:firstLine="709"/>
        <w:rPr>
          <w:rFonts w:ascii="Times New Roman" w:eastAsia="Times New Roman" w:hAnsi="Times New Roman" w:cs="Times New Roman"/>
          <w:b/>
          <w:bCs/>
          <w:color w:val="000000"/>
          <w:sz w:val="28"/>
          <w:szCs w:val="28"/>
          <w:highlight w:val="yellow"/>
        </w:rPr>
      </w:pPr>
    </w:p>
    <w:p w14:paraId="08C59EF8"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bCs/>
          <w:sz w:val="28"/>
          <w:szCs w:val="28"/>
        </w:rPr>
      </w:pPr>
      <w:r w:rsidRPr="008F7C4E">
        <w:rPr>
          <w:rFonts w:ascii="Times New Roman" w:eastAsia="Times New Roman" w:hAnsi="Times New Roman" w:cs="Times New Roman"/>
          <w:bCs/>
          <w:sz w:val="28"/>
          <w:szCs w:val="28"/>
        </w:rPr>
        <w:t xml:space="preserve">Примерная модель работы педагогов ДОО </w:t>
      </w:r>
    </w:p>
    <w:p w14:paraId="2070461F" w14:textId="7B40FC9B"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В МДОУ </w:t>
      </w:r>
      <w:r w:rsidR="008F7C4E" w:rsidRPr="008F7C4E">
        <w:rPr>
          <w:rFonts w:ascii="Times New Roman" w:eastAsia="Times New Roman" w:hAnsi="Times New Roman" w:cs="Times New Roman"/>
          <w:sz w:val="28"/>
          <w:szCs w:val="28"/>
        </w:rPr>
        <w:t>«</w:t>
      </w:r>
      <w:r w:rsidRPr="008F7C4E">
        <w:rPr>
          <w:rFonts w:ascii="Times New Roman" w:eastAsia="Times New Roman" w:hAnsi="Times New Roman" w:cs="Times New Roman"/>
          <w:sz w:val="28"/>
          <w:szCs w:val="28"/>
        </w:rPr>
        <w:t>д/с №</w:t>
      </w:r>
      <w:r w:rsidR="008F7C4E" w:rsidRPr="008F7C4E">
        <w:rPr>
          <w:rFonts w:ascii="Times New Roman" w:eastAsia="Times New Roman" w:hAnsi="Times New Roman" w:cs="Times New Roman"/>
          <w:sz w:val="28"/>
          <w:szCs w:val="28"/>
        </w:rPr>
        <w:t>2 Солнышко»</w:t>
      </w:r>
      <w:r w:rsidRPr="008F7C4E">
        <w:rPr>
          <w:rFonts w:ascii="Times New Roman" w:eastAsia="Times New Roman" w:hAnsi="Times New Roman" w:cs="Times New Roman"/>
          <w:sz w:val="28"/>
          <w:szCs w:val="28"/>
        </w:rPr>
        <w:t xml:space="preserve"> на </w:t>
      </w:r>
      <w:r w:rsidR="008F7C4E" w:rsidRPr="008F7C4E">
        <w:rPr>
          <w:rFonts w:ascii="Times New Roman" w:eastAsia="Times New Roman" w:hAnsi="Times New Roman" w:cs="Times New Roman"/>
          <w:sz w:val="28"/>
          <w:szCs w:val="28"/>
        </w:rPr>
        <w:t>каждой группе</w:t>
      </w:r>
      <w:r w:rsidRPr="008F7C4E">
        <w:rPr>
          <w:rFonts w:ascii="Times New Roman" w:eastAsia="Times New Roman" w:hAnsi="Times New Roman" w:cs="Times New Roman"/>
          <w:sz w:val="28"/>
          <w:szCs w:val="28"/>
        </w:rPr>
        <w:t xml:space="preserve"> работает по два воспитателя:</w:t>
      </w:r>
    </w:p>
    <w:p w14:paraId="0E3EC551" w14:textId="2730A3EA"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«Воспитатель 1» работает с 7:</w:t>
      </w:r>
      <w:r w:rsidR="00631CFB">
        <w:rPr>
          <w:rFonts w:ascii="Times New Roman" w:eastAsia="Times New Roman" w:hAnsi="Times New Roman" w:cs="Times New Roman"/>
          <w:sz w:val="28"/>
          <w:szCs w:val="28"/>
        </w:rPr>
        <w:t>3</w:t>
      </w:r>
      <w:r w:rsidRPr="008F7C4E">
        <w:rPr>
          <w:rFonts w:ascii="Times New Roman" w:eastAsia="Times New Roman" w:hAnsi="Times New Roman" w:cs="Times New Roman"/>
          <w:sz w:val="28"/>
          <w:szCs w:val="28"/>
        </w:rPr>
        <w:t xml:space="preserve">0 до </w:t>
      </w:r>
      <w:r w:rsidR="008F7C4E" w:rsidRPr="008F7C4E">
        <w:rPr>
          <w:rFonts w:ascii="Times New Roman" w:eastAsia="Times New Roman" w:hAnsi="Times New Roman" w:cs="Times New Roman"/>
          <w:sz w:val="28"/>
          <w:szCs w:val="28"/>
        </w:rPr>
        <w:t>13</w:t>
      </w:r>
      <w:r w:rsidRPr="008F7C4E">
        <w:rPr>
          <w:rFonts w:ascii="Times New Roman" w:eastAsia="Times New Roman" w:hAnsi="Times New Roman" w:cs="Times New Roman"/>
          <w:sz w:val="28"/>
          <w:szCs w:val="28"/>
        </w:rPr>
        <w:t>:</w:t>
      </w:r>
      <w:r w:rsidR="00631CFB">
        <w:rPr>
          <w:rFonts w:ascii="Times New Roman" w:eastAsia="Times New Roman" w:hAnsi="Times New Roman" w:cs="Times New Roman"/>
          <w:sz w:val="28"/>
          <w:szCs w:val="28"/>
        </w:rPr>
        <w:t>00</w:t>
      </w:r>
      <w:r w:rsidRPr="008F7C4E">
        <w:rPr>
          <w:rFonts w:ascii="Times New Roman" w:eastAsia="Times New Roman" w:hAnsi="Times New Roman" w:cs="Times New Roman"/>
          <w:sz w:val="28"/>
          <w:szCs w:val="28"/>
        </w:rPr>
        <w:t>;</w:t>
      </w:r>
    </w:p>
    <w:p w14:paraId="192474CB" w14:textId="62C9F426"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«Воспитатель 2» работает с </w:t>
      </w:r>
      <w:r w:rsidR="008F7C4E" w:rsidRPr="008F7C4E">
        <w:rPr>
          <w:rFonts w:ascii="Times New Roman" w:eastAsia="Times New Roman" w:hAnsi="Times New Roman" w:cs="Times New Roman"/>
          <w:sz w:val="28"/>
          <w:szCs w:val="28"/>
        </w:rPr>
        <w:t>13.</w:t>
      </w:r>
      <w:r w:rsidR="00631CFB">
        <w:rPr>
          <w:rFonts w:ascii="Times New Roman" w:eastAsia="Times New Roman" w:hAnsi="Times New Roman" w:cs="Times New Roman"/>
          <w:sz w:val="28"/>
          <w:szCs w:val="28"/>
        </w:rPr>
        <w:t>3</w:t>
      </w:r>
      <w:r w:rsidR="008F7C4E" w:rsidRPr="008F7C4E">
        <w:rPr>
          <w:rFonts w:ascii="Times New Roman" w:eastAsia="Times New Roman" w:hAnsi="Times New Roman" w:cs="Times New Roman"/>
          <w:sz w:val="28"/>
          <w:szCs w:val="28"/>
        </w:rPr>
        <w:t>0</w:t>
      </w:r>
      <w:r w:rsidRPr="008F7C4E">
        <w:rPr>
          <w:rFonts w:ascii="Times New Roman" w:eastAsia="Times New Roman" w:hAnsi="Times New Roman" w:cs="Times New Roman"/>
          <w:sz w:val="28"/>
          <w:szCs w:val="28"/>
        </w:rPr>
        <w:t xml:space="preserve"> до 1</w:t>
      </w:r>
      <w:r w:rsidR="008F7C4E" w:rsidRPr="008F7C4E">
        <w:rPr>
          <w:rFonts w:ascii="Times New Roman" w:eastAsia="Times New Roman" w:hAnsi="Times New Roman" w:cs="Times New Roman"/>
          <w:sz w:val="28"/>
          <w:szCs w:val="28"/>
        </w:rPr>
        <w:t>8</w:t>
      </w:r>
      <w:r w:rsidRPr="008F7C4E">
        <w:rPr>
          <w:rFonts w:ascii="Times New Roman" w:eastAsia="Times New Roman" w:hAnsi="Times New Roman" w:cs="Times New Roman"/>
          <w:sz w:val="28"/>
          <w:szCs w:val="28"/>
        </w:rPr>
        <w:t>:</w:t>
      </w:r>
      <w:r w:rsidR="008F7C4E" w:rsidRPr="008F7C4E">
        <w:rPr>
          <w:rFonts w:ascii="Times New Roman" w:eastAsia="Times New Roman" w:hAnsi="Times New Roman" w:cs="Times New Roman"/>
          <w:sz w:val="28"/>
          <w:szCs w:val="28"/>
        </w:rPr>
        <w:t>0</w:t>
      </w:r>
      <w:r w:rsidRPr="008F7C4E">
        <w:rPr>
          <w:rFonts w:ascii="Times New Roman" w:eastAsia="Times New Roman" w:hAnsi="Times New Roman" w:cs="Times New Roman"/>
          <w:sz w:val="28"/>
          <w:szCs w:val="28"/>
        </w:rPr>
        <w:t>0.</w:t>
      </w:r>
    </w:p>
    <w:p w14:paraId="26A14459"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Во время ежегодного отпуска или больничного листа, одного из воспитателей. В группах применяется график два основных воспитателя и один подменный.</w:t>
      </w:r>
    </w:p>
    <w:p w14:paraId="61CA8591" w14:textId="77777777" w:rsid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u w:val="single"/>
        </w:rPr>
      </w:pPr>
      <w:r w:rsidRPr="008F7C4E">
        <w:rPr>
          <w:rFonts w:ascii="Times New Roman" w:eastAsia="Times New Roman" w:hAnsi="Times New Roman" w:cs="Times New Roman"/>
          <w:b/>
          <w:sz w:val="28"/>
          <w:szCs w:val="28"/>
          <w:u w:val="single"/>
        </w:rPr>
        <w:t xml:space="preserve">Примерная модель работы воспитателей первый период </w:t>
      </w:r>
    </w:p>
    <w:p w14:paraId="13C7D171" w14:textId="137A9C4A" w:rsidR="002A34A9" w:rsidRP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u w:val="single"/>
        </w:rPr>
      </w:pPr>
      <w:r w:rsidRPr="008F7C4E">
        <w:rPr>
          <w:rFonts w:ascii="Times New Roman" w:eastAsia="Times New Roman" w:hAnsi="Times New Roman" w:cs="Times New Roman"/>
          <w:b/>
          <w:sz w:val="28"/>
          <w:szCs w:val="28"/>
          <w:u w:val="single"/>
        </w:rPr>
        <w:t xml:space="preserve"> с 01 сентября по 14 мая</w:t>
      </w:r>
    </w:p>
    <w:p w14:paraId="73BA9DFC" w14:textId="23A75EEA"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b/>
          <w:sz w:val="28"/>
          <w:szCs w:val="28"/>
        </w:rPr>
      </w:pPr>
      <w:r w:rsidRPr="008F7C4E">
        <w:rPr>
          <w:rFonts w:ascii="Times New Roman" w:eastAsia="Times New Roman" w:hAnsi="Times New Roman" w:cs="Times New Roman"/>
          <w:b/>
          <w:sz w:val="28"/>
          <w:szCs w:val="28"/>
        </w:rPr>
        <w:t xml:space="preserve">Младшая </w:t>
      </w:r>
      <w:r w:rsidR="008F7C4E" w:rsidRPr="008F7C4E">
        <w:rPr>
          <w:rFonts w:ascii="Times New Roman" w:eastAsia="Times New Roman" w:hAnsi="Times New Roman" w:cs="Times New Roman"/>
          <w:b/>
          <w:sz w:val="28"/>
          <w:szCs w:val="28"/>
        </w:rPr>
        <w:t>д</w:t>
      </w:r>
      <w:r w:rsidRPr="008F7C4E">
        <w:rPr>
          <w:rFonts w:ascii="Times New Roman" w:eastAsia="Times New Roman" w:hAnsi="Times New Roman" w:cs="Times New Roman"/>
          <w:b/>
          <w:sz w:val="28"/>
          <w:szCs w:val="28"/>
        </w:rPr>
        <w:t xml:space="preserve">ошкольная </w:t>
      </w:r>
    </w:p>
    <w:p w14:paraId="594BC6C1" w14:textId="6A3DDBD3"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В первую половину дня «воспитатель 1» в </w:t>
      </w:r>
      <w:r w:rsidR="00631CFB" w:rsidRPr="008F7C4E">
        <w:rPr>
          <w:rFonts w:ascii="Times New Roman" w:eastAsia="Times New Roman" w:hAnsi="Times New Roman" w:cs="Times New Roman"/>
          <w:sz w:val="28"/>
          <w:szCs w:val="28"/>
        </w:rPr>
        <w:t>младшей дошкольной</w:t>
      </w:r>
      <w:r w:rsidRPr="008F7C4E">
        <w:rPr>
          <w:rFonts w:ascii="Times New Roman" w:eastAsia="Times New Roman" w:hAnsi="Times New Roman" w:cs="Times New Roman"/>
          <w:sz w:val="28"/>
          <w:szCs w:val="28"/>
        </w:rPr>
        <w:t xml:space="preserve"> проводит образовательную деятельность (игры-занятия, занятия) - они предполагают, собой комплексную образовательную деятельность. Включают в себя в течение, одной игры-занятия от 1 до 3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 момент нахождения двух воспитателей на группе одновременно, «воспитатель 2» проводит индивидуальную и (или) подгрупповую работу с детьми.</w:t>
      </w:r>
    </w:p>
    <w:p w14:paraId="4B14BDD8"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 Во время прогулки воспитатели организуют двигательную активность с детьми с учетом следующих форм:</w:t>
      </w:r>
    </w:p>
    <w:p w14:paraId="75C3D83D"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-подвижные игры, игры-занятия. </w:t>
      </w:r>
    </w:p>
    <w:p w14:paraId="754B9504" w14:textId="0EE1383E"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Во вторую половину дня «воспитатель 2» организует, музыкальное воспитание развлечение или культурные практики, а </w:t>
      </w:r>
      <w:r w:rsidR="00631CFB" w:rsidRPr="008F7C4E">
        <w:rPr>
          <w:rFonts w:ascii="Times New Roman" w:eastAsia="Times New Roman" w:hAnsi="Times New Roman" w:cs="Times New Roman"/>
          <w:sz w:val="28"/>
          <w:szCs w:val="28"/>
        </w:rPr>
        <w:t>также</w:t>
      </w:r>
      <w:r w:rsidRPr="008F7C4E">
        <w:rPr>
          <w:rFonts w:ascii="Times New Roman" w:eastAsia="Times New Roman" w:hAnsi="Times New Roman" w:cs="Times New Roman"/>
          <w:sz w:val="28"/>
          <w:szCs w:val="28"/>
        </w:rPr>
        <w:t xml:space="preserve"> обогащает самостоятельную игру в центах активности.</w:t>
      </w:r>
    </w:p>
    <w:p w14:paraId="6FA0BA34" w14:textId="4C56262F"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b/>
          <w:sz w:val="28"/>
          <w:szCs w:val="28"/>
        </w:rPr>
      </w:pPr>
      <w:r w:rsidRPr="008F7C4E">
        <w:rPr>
          <w:rFonts w:ascii="Times New Roman" w:eastAsia="Times New Roman" w:hAnsi="Times New Roman" w:cs="Times New Roman"/>
          <w:b/>
          <w:sz w:val="28"/>
          <w:szCs w:val="28"/>
        </w:rPr>
        <w:t>Старшая дошкольная группы</w:t>
      </w:r>
    </w:p>
    <w:p w14:paraId="0414518F" w14:textId="1FFF5A23"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В дошкольн</w:t>
      </w:r>
      <w:r w:rsidR="003A01BA">
        <w:rPr>
          <w:rFonts w:ascii="Times New Roman" w:eastAsia="Times New Roman" w:hAnsi="Times New Roman" w:cs="Times New Roman"/>
          <w:sz w:val="28"/>
          <w:szCs w:val="28"/>
        </w:rPr>
        <w:t>ых</w:t>
      </w:r>
      <w:r w:rsidRPr="008F7C4E">
        <w:rPr>
          <w:rFonts w:ascii="Times New Roman" w:eastAsia="Times New Roman" w:hAnsi="Times New Roman" w:cs="Times New Roman"/>
          <w:sz w:val="28"/>
          <w:szCs w:val="28"/>
        </w:rPr>
        <w:t xml:space="preserve"> группах «Воспитатель 1»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 Включает в себя в течении,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В момент нахождения двух воспитателей на группе одновременно, «воспитатель 2» проводит индивидуальную и (или) подгрупповую работу с детьми.</w:t>
      </w:r>
    </w:p>
    <w:p w14:paraId="1A898762"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 Во время прогулки воспитатели организуют двигательную активность с детьми с учетом следующих форм: </w:t>
      </w:r>
    </w:p>
    <w:p w14:paraId="291B896E" w14:textId="7777777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-подвижные игры, игры-занятия, занятия, (эстафеты, городки, бадминтон, баскетбол, футбол и др.) </w:t>
      </w:r>
    </w:p>
    <w:p w14:paraId="2073F7BC" w14:textId="49806658"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 xml:space="preserve">Во вторую половину дня «воспитатель 2» организует, музыкальное воспитание, развлечение или культурные практики, а </w:t>
      </w:r>
      <w:r w:rsidR="008F7C4E" w:rsidRPr="008F7C4E">
        <w:rPr>
          <w:rFonts w:ascii="Times New Roman" w:eastAsia="Times New Roman" w:hAnsi="Times New Roman" w:cs="Times New Roman"/>
          <w:sz w:val="28"/>
          <w:szCs w:val="28"/>
        </w:rPr>
        <w:t>также</w:t>
      </w:r>
      <w:r w:rsidRPr="008F7C4E">
        <w:rPr>
          <w:rFonts w:ascii="Times New Roman" w:eastAsia="Times New Roman" w:hAnsi="Times New Roman" w:cs="Times New Roman"/>
          <w:sz w:val="28"/>
          <w:szCs w:val="28"/>
        </w:rPr>
        <w:t xml:space="preserve"> обогащает самостоятельную игру в центах активности.</w:t>
      </w:r>
    </w:p>
    <w:p w14:paraId="18CB3E0E" w14:textId="481868AA" w:rsidR="008F7C4E" w:rsidRP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u w:val="single"/>
        </w:rPr>
      </w:pPr>
      <w:r w:rsidRPr="008F7C4E">
        <w:rPr>
          <w:rFonts w:ascii="Times New Roman" w:eastAsia="Times New Roman" w:hAnsi="Times New Roman" w:cs="Times New Roman"/>
          <w:b/>
          <w:sz w:val="28"/>
          <w:szCs w:val="28"/>
          <w:u w:val="single"/>
        </w:rPr>
        <w:t>Примерная модель работы воспитателей второй период</w:t>
      </w:r>
    </w:p>
    <w:p w14:paraId="1BF3B8AC" w14:textId="6B7429D5" w:rsidR="002A34A9" w:rsidRP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u w:val="single"/>
        </w:rPr>
      </w:pPr>
      <w:r w:rsidRPr="008F7C4E">
        <w:rPr>
          <w:rFonts w:ascii="Times New Roman" w:eastAsia="Times New Roman" w:hAnsi="Times New Roman" w:cs="Times New Roman"/>
          <w:b/>
          <w:sz w:val="28"/>
          <w:szCs w:val="28"/>
          <w:u w:val="single"/>
        </w:rPr>
        <w:t>с 15 мая по 31 мая</w:t>
      </w:r>
    </w:p>
    <w:p w14:paraId="70005BFF" w14:textId="6275B5AE"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b/>
          <w:sz w:val="28"/>
          <w:szCs w:val="28"/>
        </w:rPr>
      </w:pPr>
      <w:r w:rsidRPr="008F7C4E">
        <w:rPr>
          <w:rFonts w:ascii="Times New Roman" w:eastAsia="Times New Roman" w:hAnsi="Times New Roman" w:cs="Times New Roman"/>
          <w:b/>
          <w:sz w:val="28"/>
          <w:szCs w:val="28"/>
        </w:rPr>
        <w:t xml:space="preserve">Младшая дошкольная </w:t>
      </w:r>
    </w:p>
    <w:p w14:paraId="58D64AB5" w14:textId="7AECECF7"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w:t>
      </w:r>
    </w:p>
    <w:p w14:paraId="2FFCF25F" w14:textId="2547C8CB" w:rsidR="002A34A9" w:rsidRPr="008F7C4E" w:rsidRDefault="008F7C4E" w:rsidP="002A34A9">
      <w:pPr>
        <w:shd w:val="clear" w:color="auto" w:fill="FFFFFF"/>
        <w:spacing w:after="0" w:line="240" w:lineRule="auto"/>
        <w:ind w:firstLine="708"/>
        <w:jc w:val="both"/>
        <w:rPr>
          <w:rFonts w:ascii="Times New Roman" w:eastAsia="Times New Roman" w:hAnsi="Times New Roman" w:cs="Times New Roman"/>
          <w:b/>
          <w:sz w:val="28"/>
          <w:szCs w:val="28"/>
        </w:rPr>
      </w:pPr>
      <w:r w:rsidRPr="008F7C4E">
        <w:rPr>
          <w:rFonts w:ascii="Times New Roman" w:eastAsia="Times New Roman" w:hAnsi="Times New Roman" w:cs="Times New Roman"/>
          <w:b/>
          <w:sz w:val="28"/>
          <w:szCs w:val="28"/>
        </w:rPr>
        <w:t>Старшая дошкольная</w:t>
      </w:r>
      <w:r w:rsidR="002A34A9" w:rsidRPr="008F7C4E">
        <w:rPr>
          <w:rFonts w:ascii="Times New Roman" w:eastAsia="Times New Roman" w:hAnsi="Times New Roman" w:cs="Times New Roman"/>
          <w:b/>
          <w:sz w:val="28"/>
          <w:szCs w:val="28"/>
        </w:rPr>
        <w:t xml:space="preserve"> группа</w:t>
      </w:r>
    </w:p>
    <w:p w14:paraId="15EB0094" w14:textId="3697DC58" w:rsidR="002A34A9" w:rsidRPr="008F7C4E" w:rsidRDefault="002A34A9" w:rsidP="002A34A9">
      <w:pPr>
        <w:shd w:val="clear" w:color="auto" w:fill="FFFFFF"/>
        <w:spacing w:after="0" w:line="240" w:lineRule="auto"/>
        <w:ind w:firstLine="708"/>
        <w:jc w:val="both"/>
        <w:rPr>
          <w:rFonts w:ascii="Times New Roman" w:eastAsia="Times New Roman" w:hAnsi="Times New Roman" w:cs="Times New Roman"/>
          <w:sz w:val="28"/>
          <w:szCs w:val="28"/>
        </w:rPr>
      </w:pPr>
      <w:r w:rsidRPr="008F7C4E">
        <w:rPr>
          <w:rFonts w:ascii="Times New Roman" w:eastAsia="Times New Roman" w:hAnsi="Times New Roman" w:cs="Times New Roman"/>
          <w:sz w:val="28"/>
          <w:szCs w:val="28"/>
        </w:rPr>
        <w:t>Педагоги группы организуют педагогический мониторинг (диагностику), проводится ВСОК детского сада. Для воспитанников организуется свободная деятельность в центрах активности или образовательное событие. Проводятся совместные адаптационные мероприятия при переходе из группы в группу. Проводится подготовка к мероприятию «До свиданье детский сад».</w:t>
      </w:r>
    </w:p>
    <w:p w14:paraId="538CFF6D" w14:textId="77777777" w:rsidR="003A01BA" w:rsidRDefault="003A01BA" w:rsidP="008153D0">
      <w:pPr>
        <w:shd w:val="clear" w:color="auto" w:fill="FFFFFF"/>
        <w:spacing w:after="0" w:line="240" w:lineRule="auto"/>
        <w:rPr>
          <w:rFonts w:ascii="Times New Roman" w:eastAsia="Times New Roman" w:hAnsi="Times New Roman" w:cs="Times New Roman"/>
          <w:b/>
          <w:sz w:val="28"/>
          <w:szCs w:val="28"/>
          <w:u w:val="single"/>
        </w:rPr>
      </w:pPr>
    </w:p>
    <w:p w14:paraId="24F5F770" w14:textId="1CED3813" w:rsid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u w:val="single"/>
        </w:rPr>
      </w:pPr>
      <w:r w:rsidRPr="008F7C4E">
        <w:rPr>
          <w:rFonts w:ascii="Times New Roman" w:eastAsia="Times New Roman" w:hAnsi="Times New Roman" w:cs="Times New Roman"/>
          <w:b/>
          <w:sz w:val="28"/>
          <w:szCs w:val="28"/>
          <w:u w:val="single"/>
        </w:rPr>
        <w:t>Примерная модель работы воспитателей второй период</w:t>
      </w:r>
    </w:p>
    <w:p w14:paraId="7381EDFA" w14:textId="5BAEC2CE" w:rsidR="002A34A9" w:rsidRPr="008F7C4E" w:rsidRDefault="002A34A9" w:rsidP="008F7C4E">
      <w:pPr>
        <w:shd w:val="clear" w:color="auto" w:fill="FFFFFF"/>
        <w:spacing w:after="0" w:line="240" w:lineRule="auto"/>
        <w:ind w:firstLine="708"/>
        <w:jc w:val="center"/>
        <w:rPr>
          <w:rFonts w:ascii="Times New Roman" w:eastAsia="Times New Roman" w:hAnsi="Times New Roman" w:cs="Times New Roman"/>
          <w:b/>
          <w:sz w:val="28"/>
          <w:szCs w:val="28"/>
        </w:rPr>
      </w:pPr>
      <w:r w:rsidRPr="008F7C4E">
        <w:rPr>
          <w:rFonts w:ascii="Times New Roman" w:eastAsia="Times New Roman" w:hAnsi="Times New Roman" w:cs="Times New Roman"/>
          <w:b/>
          <w:sz w:val="28"/>
          <w:szCs w:val="28"/>
        </w:rPr>
        <w:t>с 01 июня по 31 августа</w:t>
      </w:r>
    </w:p>
    <w:p w14:paraId="681D7DF7" w14:textId="1A83B4C6" w:rsidR="002A34A9" w:rsidRPr="00330250" w:rsidRDefault="002A34A9" w:rsidP="002A34A9">
      <w:pPr>
        <w:spacing w:after="0" w:line="240" w:lineRule="auto"/>
        <w:ind w:right="20"/>
        <w:jc w:val="both"/>
        <w:rPr>
          <w:rFonts w:ascii="Times New Roman" w:eastAsia="Times New Roman" w:hAnsi="Times New Roman" w:cs="Times New Roman"/>
          <w:sz w:val="28"/>
          <w:szCs w:val="28"/>
          <w:lang w:eastAsia="en-US"/>
        </w:rPr>
      </w:pPr>
      <w:r w:rsidRPr="00330250">
        <w:rPr>
          <w:rFonts w:ascii="Times New Roman" w:eastAsia="Times New Roman" w:hAnsi="Times New Roman" w:cs="Times New Roman"/>
          <w:sz w:val="28"/>
          <w:szCs w:val="28"/>
          <w:lang w:eastAsia="en-US"/>
        </w:rPr>
        <w:t xml:space="preserve">Проводится преимущественно тематические события и </w:t>
      </w:r>
      <w:r w:rsidR="00330250" w:rsidRPr="00330250">
        <w:rPr>
          <w:rFonts w:ascii="Times New Roman" w:eastAsia="Times New Roman" w:hAnsi="Times New Roman" w:cs="Times New Roman"/>
          <w:sz w:val="28"/>
          <w:szCs w:val="28"/>
          <w:lang w:eastAsia="en-US"/>
        </w:rPr>
        <w:t>иная деятельность,</w:t>
      </w:r>
      <w:r w:rsidRPr="00330250">
        <w:rPr>
          <w:rFonts w:ascii="Times New Roman" w:eastAsia="Times New Roman" w:hAnsi="Times New Roman" w:cs="Times New Roman"/>
          <w:sz w:val="28"/>
          <w:szCs w:val="28"/>
          <w:lang w:eastAsia="en-US"/>
        </w:rPr>
        <w:t xml:space="preserve"> организуемая педагогами на уличных участках. </w:t>
      </w:r>
    </w:p>
    <w:p w14:paraId="4E765448" w14:textId="77777777" w:rsidR="002A34A9" w:rsidRPr="00330250" w:rsidRDefault="002A34A9" w:rsidP="006C0FC1">
      <w:pPr>
        <w:shd w:val="clear" w:color="auto" w:fill="FFFFFF"/>
        <w:spacing w:after="0" w:line="240" w:lineRule="auto"/>
        <w:jc w:val="both"/>
        <w:rPr>
          <w:rFonts w:ascii="Times New Roman" w:eastAsia="Times New Roman" w:hAnsi="Times New Roman" w:cs="Times New Roman"/>
          <w:sz w:val="28"/>
          <w:szCs w:val="28"/>
        </w:rPr>
      </w:pPr>
      <w:r w:rsidRPr="00330250">
        <w:rPr>
          <w:rFonts w:ascii="Times New Roman" w:eastAsia="Times New Roman" w:hAnsi="Times New Roman" w:cs="Times New Roman"/>
          <w:sz w:val="28"/>
          <w:szCs w:val="28"/>
        </w:rPr>
        <w:t>Проходят адаптационные мероприятия для вновь прибывших детей.</w:t>
      </w:r>
    </w:p>
    <w:p w14:paraId="3EB9CC90" w14:textId="77777777" w:rsidR="003A01BA" w:rsidRDefault="003A01BA" w:rsidP="002A34A9">
      <w:pPr>
        <w:spacing w:after="0"/>
        <w:ind w:firstLine="709"/>
        <w:jc w:val="both"/>
        <w:rPr>
          <w:rFonts w:ascii="Times New Roman" w:eastAsia="Times New Roman" w:hAnsi="Times New Roman" w:cs="Times New Roman"/>
          <w:b/>
          <w:sz w:val="28"/>
          <w:szCs w:val="28"/>
        </w:rPr>
      </w:pPr>
    </w:p>
    <w:p w14:paraId="2704560D" w14:textId="632FE039" w:rsidR="002A34A9" w:rsidRPr="002A34A9" w:rsidRDefault="002A34A9" w:rsidP="002A34A9">
      <w:pPr>
        <w:spacing w:after="0"/>
        <w:ind w:firstLine="709"/>
        <w:jc w:val="both"/>
        <w:rPr>
          <w:rFonts w:ascii="Times New Roman" w:eastAsia="Times New Roman" w:hAnsi="Times New Roman" w:cs="Times New Roman"/>
          <w:sz w:val="28"/>
          <w:szCs w:val="28"/>
        </w:rPr>
      </w:pPr>
      <w:r w:rsidRPr="002A34A9">
        <w:rPr>
          <w:rFonts w:ascii="Times New Roman" w:eastAsia="Times New Roman" w:hAnsi="Times New Roman" w:cs="Times New Roman"/>
          <w:sz w:val="28"/>
          <w:szCs w:val="28"/>
        </w:rPr>
        <w:t>За счет гибкой структуры описанный распорядок и режим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6C65E8C4" w14:textId="77777777" w:rsidR="002A34A9" w:rsidRPr="002A34A9" w:rsidRDefault="002A34A9" w:rsidP="002A34A9">
      <w:pPr>
        <w:spacing w:after="0"/>
        <w:ind w:firstLine="709"/>
        <w:jc w:val="both"/>
        <w:rPr>
          <w:rFonts w:ascii="Times New Roman" w:eastAsia="Times New Roman" w:hAnsi="Times New Roman" w:cs="Times New Roman"/>
          <w:sz w:val="28"/>
          <w:szCs w:val="28"/>
        </w:rPr>
      </w:pPr>
    </w:p>
    <w:p w14:paraId="1C9FA250" w14:textId="77777777" w:rsidR="002A34A9" w:rsidRPr="002A34A9"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u w:val="single"/>
        </w:rPr>
      </w:pPr>
      <w:r w:rsidRPr="002A34A9">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14:paraId="33229B53" w14:textId="77777777" w:rsidR="002A34A9" w:rsidRPr="002A34A9"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2A34A9">
        <w:rPr>
          <w:rFonts w:ascii="Times New Roman" w:eastAsia="Times New Roman" w:hAnsi="Times New Roman" w:cs="Times New Roman"/>
          <w:i/>
          <w:color w:val="000000"/>
          <w:sz w:val="28"/>
          <w:szCs w:val="28"/>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51AD84D6" w14:textId="77777777" w:rsidR="002A34A9" w:rsidRPr="002A34A9" w:rsidRDefault="002A34A9" w:rsidP="002A34A9">
      <w:pPr>
        <w:pBdr>
          <w:top w:val="nil"/>
          <w:left w:val="nil"/>
          <w:bottom w:val="nil"/>
          <w:right w:val="nil"/>
          <w:between w:val="nil"/>
        </w:pBdr>
        <w:spacing w:after="0" w:line="240" w:lineRule="auto"/>
        <w:ind w:right="-144"/>
        <w:jc w:val="both"/>
        <w:rPr>
          <w:rFonts w:ascii="Times New Roman" w:eastAsia="Times New Roman" w:hAnsi="Times New Roman" w:cs="Times New Roman"/>
          <w:b/>
          <w:color w:val="000000"/>
          <w:sz w:val="28"/>
          <w:szCs w:val="28"/>
        </w:rPr>
      </w:pPr>
    </w:p>
    <w:p w14:paraId="08CDDCBD" w14:textId="527CC051" w:rsidR="002A34A9" w:rsidRPr="002A34A9" w:rsidRDefault="008153D0" w:rsidP="002A34A9">
      <w:pPr>
        <w:pBdr>
          <w:top w:val="nil"/>
          <w:left w:val="nil"/>
          <w:bottom w:val="nil"/>
          <w:right w:val="nil"/>
          <w:between w:val="nil"/>
        </w:pBdr>
        <w:spacing w:after="0"/>
        <w:ind w:right="-14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r w:rsidR="002A34A9" w:rsidRPr="002A34A9">
        <w:rPr>
          <w:rFonts w:ascii="Times New Roman" w:eastAsia="Times New Roman" w:hAnsi="Times New Roman" w:cs="Times New Roman"/>
          <w:b/>
          <w:color w:val="000000"/>
          <w:sz w:val="28"/>
          <w:szCs w:val="28"/>
        </w:rPr>
        <w:t>.6. Особенности традиционных событий, праздников, мероприятий</w:t>
      </w:r>
    </w:p>
    <w:p w14:paraId="5C99EDB7" w14:textId="77777777" w:rsidR="002A34A9" w:rsidRPr="002A34A9" w:rsidRDefault="002A34A9" w:rsidP="002A34A9">
      <w:pPr>
        <w:spacing w:after="0" w:line="240" w:lineRule="auto"/>
        <w:ind w:firstLine="708"/>
        <w:jc w:val="both"/>
        <w:rPr>
          <w:rFonts w:ascii="Times New Roman" w:eastAsia="Times New Roman" w:hAnsi="Times New Roman" w:cs="Times New Roman"/>
          <w:b/>
          <w:sz w:val="28"/>
          <w:szCs w:val="28"/>
          <w:u w:val="single"/>
          <w:lang w:eastAsia="en-US"/>
        </w:rPr>
      </w:pPr>
    </w:p>
    <w:p w14:paraId="18416205" w14:textId="77777777" w:rsidR="002A34A9" w:rsidRPr="002A34A9" w:rsidRDefault="002A34A9" w:rsidP="002A34A9">
      <w:pPr>
        <w:spacing w:after="0" w:line="240" w:lineRule="auto"/>
        <w:ind w:firstLine="708"/>
        <w:jc w:val="both"/>
        <w:rPr>
          <w:rFonts w:ascii="Times New Roman" w:eastAsia="Times New Roman" w:hAnsi="Times New Roman" w:cs="Times New Roman"/>
          <w:b/>
          <w:sz w:val="28"/>
          <w:szCs w:val="28"/>
          <w:u w:val="single"/>
          <w:lang w:eastAsia="en-US"/>
        </w:rPr>
      </w:pPr>
      <w:r w:rsidRPr="002A34A9">
        <w:rPr>
          <w:rFonts w:ascii="Times New Roman" w:eastAsia="Times New Roman" w:hAnsi="Times New Roman" w:cs="Times New Roman"/>
          <w:b/>
          <w:sz w:val="28"/>
          <w:szCs w:val="28"/>
          <w:u w:val="single"/>
          <w:lang w:eastAsia="en-US"/>
        </w:rPr>
        <w:t>Основная часть</w:t>
      </w:r>
    </w:p>
    <w:p w14:paraId="1F5A19CF" w14:textId="77777777" w:rsidR="002A34A9" w:rsidRPr="00E15F3A" w:rsidRDefault="002A34A9" w:rsidP="002A34A9">
      <w:pPr>
        <w:spacing w:after="0" w:line="240" w:lineRule="auto"/>
        <w:ind w:firstLine="708"/>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5E9CD252" w14:textId="77777777" w:rsidR="002A34A9" w:rsidRPr="00E15F3A" w:rsidRDefault="002A34A9" w:rsidP="002A34A9">
      <w:pPr>
        <w:spacing w:after="0" w:line="240" w:lineRule="auto"/>
        <w:ind w:firstLine="708"/>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-проведение мероприятий, связанных с государственными праздниками;</w:t>
      </w:r>
    </w:p>
    <w:p w14:paraId="413D6F80" w14:textId="77777777" w:rsidR="002A34A9" w:rsidRPr="00E15F3A" w:rsidRDefault="002A34A9" w:rsidP="002A34A9">
      <w:pPr>
        <w:spacing w:after="0" w:line="240" w:lineRule="auto"/>
        <w:ind w:firstLine="708"/>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6CEB67ED" w14:textId="77777777" w:rsidR="002A34A9" w:rsidRPr="00E15F3A" w:rsidRDefault="002A34A9" w:rsidP="002A34A9">
      <w:pPr>
        <w:spacing w:after="0" w:line="240" w:lineRule="auto"/>
        <w:ind w:firstLine="708"/>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-проведение экологических и народных фольклорных праздников, встреч;</w:t>
      </w:r>
    </w:p>
    <w:p w14:paraId="1DFED48E" w14:textId="77777777" w:rsidR="002A34A9" w:rsidRPr="00E15F3A" w:rsidRDefault="002A34A9" w:rsidP="002A34A9">
      <w:pPr>
        <w:spacing w:after="0" w:line="240" w:lineRule="auto"/>
        <w:ind w:firstLine="708"/>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-участие в краевых акциях.</w:t>
      </w:r>
    </w:p>
    <w:p w14:paraId="32B40B80" w14:textId="77777777" w:rsidR="002A34A9" w:rsidRPr="002A34A9" w:rsidRDefault="002A34A9" w:rsidP="00E15F3A">
      <w:pPr>
        <w:spacing w:after="0" w:line="240" w:lineRule="auto"/>
        <w:jc w:val="both"/>
        <w:rPr>
          <w:rFonts w:ascii="Times New Roman" w:eastAsia="Times New Roman" w:hAnsi="Times New Roman" w:cs="Times New Roman"/>
          <w:sz w:val="28"/>
          <w:szCs w:val="28"/>
          <w:highlight w:val="cyan"/>
          <w:lang w:eastAsia="en-US"/>
        </w:rPr>
      </w:pPr>
    </w:p>
    <w:p w14:paraId="4029F13C" w14:textId="77777777" w:rsidR="002A34A9" w:rsidRPr="00D7552C" w:rsidRDefault="002A34A9" w:rsidP="002A34A9">
      <w:pPr>
        <w:spacing w:after="0" w:line="240" w:lineRule="auto"/>
        <w:jc w:val="center"/>
        <w:rPr>
          <w:rFonts w:ascii="Times New Roman" w:eastAsia="Times New Roman" w:hAnsi="Times New Roman" w:cs="Times New Roman"/>
          <w:b/>
          <w:sz w:val="28"/>
          <w:szCs w:val="28"/>
          <w:lang w:eastAsia="ar-SA"/>
        </w:rPr>
      </w:pPr>
      <w:r w:rsidRPr="00D7552C">
        <w:rPr>
          <w:rFonts w:ascii="Times New Roman" w:eastAsia="Times New Roman" w:hAnsi="Times New Roman" w:cs="Times New Roman"/>
          <w:b/>
          <w:sz w:val="28"/>
          <w:szCs w:val="28"/>
          <w:lang w:eastAsia="ar-SA"/>
        </w:rPr>
        <w:t>Календарь традиций ДОУ</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8387"/>
      </w:tblGrid>
      <w:tr w:rsidR="002A34A9" w:rsidRPr="002A34A9" w14:paraId="06A01FE0" w14:textId="77777777" w:rsidTr="003A01BA">
        <w:tc>
          <w:tcPr>
            <w:tcW w:w="889" w:type="pct"/>
          </w:tcPr>
          <w:p w14:paraId="24186C6E"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Сентябрь</w:t>
            </w:r>
          </w:p>
        </w:tc>
        <w:tc>
          <w:tcPr>
            <w:tcW w:w="4111" w:type="pct"/>
          </w:tcPr>
          <w:p w14:paraId="58048570"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-праздник: «Наш детский сад!»;</w:t>
            </w:r>
          </w:p>
          <w:p w14:paraId="407FEC7C" w14:textId="77777777" w:rsidR="002A34A9" w:rsidRPr="003A01BA" w:rsidRDefault="002A34A9" w:rsidP="002A34A9">
            <w:pPr>
              <w:spacing w:after="0" w:line="240" w:lineRule="auto"/>
              <w:jc w:val="both"/>
              <w:rPr>
                <w:rFonts w:ascii="Times New Roman" w:eastAsia="Calibri" w:hAnsi="Times New Roman" w:cs="Calibri"/>
                <w:sz w:val="24"/>
                <w:szCs w:val="24"/>
              </w:rPr>
            </w:pPr>
            <w:r w:rsidRPr="003A01BA">
              <w:rPr>
                <w:rFonts w:ascii="Times New Roman" w:eastAsia="Calibri" w:hAnsi="Times New Roman" w:cs="Times New Roman"/>
                <w:sz w:val="24"/>
                <w:szCs w:val="24"/>
              </w:rPr>
              <w:t>-акция «Внимание дети!»</w:t>
            </w:r>
          </w:p>
        </w:tc>
      </w:tr>
      <w:tr w:rsidR="002A34A9" w:rsidRPr="002A34A9" w14:paraId="41DCFBC8" w14:textId="77777777" w:rsidTr="003A01BA">
        <w:tc>
          <w:tcPr>
            <w:tcW w:w="889" w:type="pct"/>
          </w:tcPr>
          <w:p w14:paraId="47F38B26"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Октябрь</w:t>
            </w:r>
          </w:p>
        </w:tc>
        <w:tc>
          <w:tcPr>
            <w:tcW w:w="4111" w:type="pct"/>
          </w:tcPr>
          <w:p w14:paraId="652E022D" w14:textId="77777777" w:rsidR="002A34A9" w:rsidRPr="003A01BA" w:rsidRDefault="002A34A9" w:rsidP="002A34A9">
            <w:pPr>
              <w:spacing w:after="0" w:line="240" w:lineRule="auto"/>
              <w:jc w:val="both"/>
              <w:rPr>
                <w:rFonts w:ascii="Times New Roman" w:eastAsia="Calibri" w:hAnsi="Times New Roman" w:cs="Times New Roman"/>
                <w:sz w:val="24"/>
                <w:szCs w:val="24"/>
              </w:rPr>
            </w:pPr>
            <w:r w:rsidRPr="003A01BA">
              <w:rPr>
                <w:rFonts w:ascii="Times New Roman" w:eastAsia="Calibri" w:hAnsi="Times New Roman" w:cs="Calibri"/>
                <w:sz w:val="24"/>
                <w:szCs w:val="24"/>
              </w:rPr>
              <w:t>-</w:t>
            </w:r>
            <w:r w:rsidRPr="003A01BA">
              <w:rPr>
                <w:rFonts w:ascii="Times New Roman" w:eastAsia="Calibri" w:hAnsi="Times New Roman" w:cs="Times New Roman"/>
                <w:sz w:val="24"/>
                <w:szCs w:val="24"/>
              </w:rPr>
              <w:t>праздник «Осень золотая»;</w:t>
            </w:r>
          </w:p>
          <w:p w14:paraId="31165C3A" w14:textId="4427D64F" w:rsidR="002A34A9" w:rsidRPr="003A01BA" w:rsidRDefault="002A34A9" w:rsidP="002A34A9">
            <w:pPr>
              <w:spacing w:after="0" w:line="240" w:lineRule="auto"/>
              <w:jc w:val="both"/>
              <w:rPr>
                <w:rFonts w:ascii="Times New Roman" w:eastAsia="Calibri" w:hAnsi="Times New Roman" w:cs="Times New Roman"/>
                <w:sz w:val="24"/>
                <w:szCs w:val="24"/>
              </w:rPr>
            </w:pPr>
            <w:r w:rsidRPr="003A01BA">
              <w:rPr>
                <w:rFonts w:ascii="Times New Roman" w:eastAsia="Calibri" w:hAnsi="Times New Roman" w:cs="Times New Roman"/>
                <w:sz w:val="24"/>
                <w:szCs w:val="24"/>
              </w:rPr>
              <w:t xml:space="preserve">-выставка детско-родительского творчества «Дары осени» </w:t>
            </w:r>
          </w:p>
        </w:tc>
      </w:tr>
      <w:tr w:rsidR="002A34A9" w:rsidRPr="002A34A9" w14:paraId="449CA8EE" w14:textId="77777777" w:rsidTr="003A01BA">
        <w:tc>
          <w:tcPr>
            <w:tcW w:w="889" w:type="pct"/>
          </w:tcPr>
          <w:p w14:paraId="55B3F1E9"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Ноябрь</w:t>
            </w:r>
          </w:p>
        </w:tc>
        <w:tc>
          <w:tcPr>
            <w:tcW w:w="4111" w:type="pct"/>
          </w:tcPr>
          <w:p w14:paraId="735451B5" w14:textId="475566BF" w:rsidR="002A34A9" w:rsidRPr="003A01BA" w:rsidRDefault="002A34A9" w:rsidP="002A34A9">
            <w:pPr>
              <w:spacing w:after="0" w:line="240" w:lineRule="auto"/>
              <w:jc w:val="both"/>
              <w:rPr>
                <w:rFonts w:ascii="Times New Roman" w:eastAsia="Calibri" w:hAnsi="Times New Roman" w:cs="Times New Roman"/>
                <w:sz w:val="24"/>
                <w:szCs w:val="24"/>
              </w:rPr>
            </w:pPr>
            <w:r w:rsidRPr="003A01BA">
              <w:rPr>
                <w:rFonts w:ascii="Times New Roman" w:eastAsia="Calibri" w:hAnsi="Times New Roman" w:cs="Times New Roman"/>
                <w:sz w:val="24"/>
                <w:szCs w:val="24"/>
              </w:rPr>
              <w:t xml:space="preserve">-праздник «День народного единства» </w:t>
            </w:r>
          </w:p>
          <w:p w14:paraId="04CF7356" w14:textId="77777777" w:rsidR="002A34A9" w:rsidRPr="003A01BA" w:rsidRDefault="002A34A9" w:rsidP="002A34A9">
            <w:pPr>
              <w:spacing w:after="0" w:line="240" w:lineRule="auto"/>
              <w:jc w:val="both"/>
              <w:rPr>
                <w:rFonts w:ascii="Times New Roman" w:eastAsia="Calibri" w:hAnsi="Times New Roman" w:cs="Times New Roman"/>
                <w:sz w:val="24"/>
                <w:szCs w:val="24"/>
              </w:rPr>
            </w:pPr>
            <w:r w:rsidRPr="003A01BA">
              <w:rPr>
                <w:rFonts w:ascii="Times New Roman" w:eastAsia="Calibri" w:hAnsi="Times New Roman" w:cs="Times New Roman"/>
                <w:sz w:val="24"/>
                <w:szCs w:val="24"/>
              </w:rPr>
              <w:t>- праздник «Мама солнышко моё»</w:t>
            </w:r>
          </w:p>
          <w:p w14:paraId="258850FB"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 выставка детских рисунков «Портрет моей мамы»</w:t>
            </w:r>
          </w:p>
          <w:p w14:paraId="7997837F"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-природоохранная акция «Поможем зимующим птицам»</w:t>
            </w:r>
          </w:p>
        </w:tc>
      </w:tr>
      <w:tr w:rsidR="002A34A9" w:rsidRPr="002A34A9" w14:paraId="3A666529" w14:textId="77777777" w:rsidTr="003A01BA">
        <w:tc>
          <w:tcPr>
            <w:tcW w:w="889" w:type="pct"/>
          </w:tcPr>
          <w:p w14:paraId="49098DCC"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Декабрь</w:t>
            </w:r>
          </w:p>
        </w:tc>
        <w:tc>
          <w:tcPr>
            <w:tcW w:w="4111" w:type="pct"/>
          </w:tcPr>
          <w:p w14:paraId="0E91B510" w14:textId="77777777" w:rsidR="002A34A9" w:rsidRPr="003A01BA" w:rsidRDefault="002A34A9" w:rsidP="002A34A9">
            <w:pPr>
              <w:spacing w:after="0" w:line="240" w:lineRule="auto"/>
              <w:jc w:val="both"/>
              <w:rPr>
                <w:rFonts w:ascii="Times New Roman" w:eastAsia="Times New Roman" w:hAnsi="Times New Roman" w:cs="Times New Roman"/>
                <w:sz w:val="24"/>
                <w:szCs w:val="24"/>
              </w:rPr>
            </w:pPr>
            <w:r w:rsidRPr="003A01BA">
              <w:rPr>
                <w:rFonts w:ascii="Times New Roman" w:eastAsia="Times New Roman" w:hAnsi="Times New Roman" w:cs="Times New Roman"/>
                <w:sz w:val="24"/>
                <w:szCs w:val="24"/>
              </w:rPr>
              <w:t>- подготовка и проведение Новогодних праздников</w:t>
            </w:r>
          </w:p>
          <w:p w14:paraId="06DBD426"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rPr>
              <w:t>-в</w:t>
            </w:r>
            <w:r w:rsidRPr="003A01BA">
              <w:rPr>
                <w:rFonts w:ascii="Times New Roman" w:eastAsia="Times New Roman" w:hAnsi="Times New Roman" w:cs="Times New Roman"/>
                <w:sz w:val="24"/>
                <w:szCs w:val="24"/>
                <w:lang w:eastAsia="en-US"/>
              </w:rPr>
              <w:t>ыставка «Зимушка хрустальная» (детско-родительского творчества)</w:t>
            </w:r>
          </w:p>
        </w:tc>
      </w:tr>
      <w:tr w:rsidR="002A34A9" w:rsidRPr="002A34A9" w14:paraId="6D604EDA" w14:textId="77777777" w:rsidTr="003A01BA">
        <w:tc>
          <w:tcPr>
            <w:tcW w:w="889" w:type="pct"/>
          </w:tcPr>
          <w:p w14:paraId="0543A7F2"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Январь</w:t>
            </w:r>
          </w:p>
        </w:tc>
        <w:tc>
          <w:tcPr>
            <w:tcW w:w="4111" w:type="pct"/>
          </w:tcPr>
          <w:p w14:paraId="0F8E9E6C"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rPr>
              <w:t>-</w:t>
            </w:r>
            <w:r w:rsidRPr="003A01BA">
              <w:rPr>
                <w:rFonts w:ascii="Times New Roman" w:eastAsia="Times New Roman" w:hAnsi="Times New Roman" w:cs="Times New Roman"/>
                <w:sz w:val="24"/>
                <w:szCs w:val="24"/>
                <w:lang w:eastAsia="en-US"/>
              </w:rPr>
              <w:t>развлечения «Рождественские колядки» (Смешанная дошкольная группа)</w:t>
            </w:r>
          </w:p>
        </w:tc>
      </w:tr>
      <w:tr w:rsidR="002A34A9" w:rsidRPr="002A34A9" w14:paraId="4A75E1B1" w14:textId="77777777" w:rsidTr="003A01BA">
        <w:tc>
          <w:tcPr>
            <w:tcW w:w="889" w:type="pct"/>
          </w:tcPr>
          <w:p w14:paraId="22BDF530"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Февраль</w:t>
            </w:r>
          </w:p>
        </w:tc>
        <w:tc>
          <w:tcPr>
            <w:tcW w:w="4111" w:type="pct"/>
          </w:tcPr>
          <w:p w14:paraId="6C73ECCE" w14:textId="5F7C0626" w:rsidR="002A34A9" w:rsidRPr="003A01BA" w:rsidRDefault="002A34A9" w:rsidP="002A34A9">
            <w:pPr>
              <w:spacing w:after="0" w:line="240" w:lineRule="auto"/>
              <w:jc w:val="both"/>
              <w:rPr>
                <w:rFonts w:ascii="Times New Roman" w:eastAsia="Calibri" w:hAnsi="Times New Roman" w:cs="Calibri"/>
                <w:sz w:val="24"/>
                <w:szCs w:val="24"/>
                <w:lang w:eastAsia="en-US"/>
              </w:rPr>
            </w:pPr>
            <w:r w:rsidRPr="003A01BA">
              <w:rPr>
                <w:rFonts w:ascii="Times New Roman" w:eastAsia="Calibri" w:hAnsi="Times New Roman" w:cs="Calibri"/>
                <w:sz w:val="24"/>
                <w:szCs w:val="24"/>
                <w:lang w:eastAsia="en-US"/>
              </w:rPr>
              <w:t>-</w:t>
            </w:r>
            <w:r w:rsidR="00E15F3A" w:rsidRPr="003A01BA">
              <w:rPr>
                <w:rFonts w:ascii="Times New Roman" w:eastAsia="Calibri" w:hAnsi="Times New Roman" w:cs="Calibri"/>
                <w:sz w:val="24"/>
                <w:szCs w:val="24"/>
                <w:lang w:eastAsia="en-US"/>
              </w:rPr>
              <w:t>тематические развлечения,</w:t>
            </w:r>
            <w:r w:rsidRPr="003A01BA">
              <w:rPr>
                <w:rFonts w:ascii="Times New Roman" w:eastAsia="Calibri" w:hAnsi="Times New Roman" w:cs="Calibri"/>
                <w:sz w:val="24"/>
                <w:szCs w:val="24"/>
                <w:lang w:eastAsia="en-US"/>
              </w:rPr>
              <w:t xml:space="preserve"> приуроченные к Дню защитника Отечества;</w:t>
            </w:r>
          </w:p>
          <w:p w14:paraId="365087C8" w14:textId="77777777" w:rsidR="002A34A9" w:rsidRPr="003A01BA" w:rsidRDefault="002A34A9" w:rsidP="002A34A9">
            <w:pPr>
              <w:spacing w:after="0" w:line="240" w:lineRule="auto"/>
              <w:jc w:val="both"/>
              <w:rPr>
                <w:rFonts w:ascii="Times New Roman" w:eastAsia="Calibri" w:hAnsi="Times New Roman" w:cs="Calibri"/>
                <w:sz w:val="24"/>
                <w:szCs w:val="24"/>
                <w:lang w:eastAsia="en-US"/>
              </w:rPr>
            </w:pPr>
            <w:r w:rsidRPr="003A01BA">
              <w:rPr>
                <w:rFonts w:ascii="Times New Roman" w:eastAsia="Calibri" w:hAnsi="Times New Roman" w:cs="Calibri"/>
                <w:sz w:val="24"/>
                <w:szCs w:val="24"/>
                <w:lang w:eastAsia="en-US"/>
              </w:rPr>
              <w:t>-выставка творческих работ «Папин портрет»</w:t>
            </w:r>
          </w:p>
        </w:tc>
      </w:tr>
      <w:tr w:rsidR="002A34A9" w:rsidRPr="002A34A9" w14:paraId="213B590C" w14:textId="77777777" w:rsidTr="003A01BA">
        <w:tc>
          <w:tcPr>
            <w:tcW w:w="889" w:type="pct"/>
          </w:tcPr>
          <w:p w14:paraId="27601B91"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Март</w:t>
            </w:r>
          </w:p>
        </w:tc>
        <w:tc>
          <w:tcPr>
            <w:tcW w:w="4111" w:type="pct"/>
          </w:tcPr>
          <w:p w14:paraId="2D0E6278"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 xml:space="preserve">- праздник «Международный женский день» </w:t>
            </w:r>
          </w:p>
          <w:p w14:paraId="1BE45270"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 акция «Безопасность дома на улице и в детском саду»</w:t>
            </w:r>
          </w:p>
        </w:tc>
      </w:tr>
      <w:tr w:rsidR="002A34A9" w:rsidRPr="002A34A9" w14:paraId="6B8A5DD8" w14:textId="77777777" w:rsidTr="003A01BA">
        <w:tc>
          <w:tcPr>
            <w:tcW w:w="889" w:type="pct"/>
          </w:tcPr>
          <w:p w14:paraId="7CD3EA56"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Апрель</w:t>
            </w:r>
          </w:p>
        </w:tc>
        <w:tc>
          <w:tcPr>
            <w:tcW w:w="4111" w:type="pct"/>
          </w:tcPr>
          <w:p w14:paraId="1853AA38" w14:textId="77777777" w:rsidR="00D7552C" w:rsidRPr="003A01BA" w:rsidRDefault="002A34A9" w:rsidP="00D7552C">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 xml:space="preserve">- праздник «День космонавтики» </w:t>
            </w:r>
          </w:p>
          <w:p w14:paraId="56E35D97" w14:textId="0E601D60" w:rsidR="002A34A9" w:rsidRPr="003A01BA" w:rsidRDefault="002A34A9" w:rsidP="00D7552C">
            <w:pPr>
              <w:spacing w:after="0" w:line="240" w:lineRule="auto"/>
              <w:jc w:val="both"/>
              <w:rPr>
                <w:rFonts w:ascii="Times New Roman" w:eastAsia="Times New Roman" w:hAnsi="Times New Roman" w:cs="Times New Roman"/>
                <w:sz w:val="24"/>
                <w:szCs w:val="24"/>
                <w:lang w:eastAsia="en-US"/>
              </w:rPr>
            </w:pPr>
            <w:r w:rsidRPr="003A01BA">
              <w:rPr>
                <w:rFonts w:ascii="Times New Roman" w:eastAsia="Times New Roman" w:hAnsi="Times New Roman" w:cs="Times New Roman"/>
                <w:sz w:val="24"/>
                <w:szCs w:val="24"/>
                <w:lang w:eastAsia="en-US"/>
              </w:rPr>
              <w:t>- конкурс-проект «Огород на окне»</w:t>
            </w:r>
          </w:p>
        </w:tc>
      </w:tr>
      <w:tr w:rsidR="002A34A9" w:rsidRPr="002A34A9" w14:paraId="61C4DF58" w14:textId="77777777" w:rsidTr="003A01BA">
        <w:tc>
          <w:tcPr>
            <w:tcW w:w="889" w:type="pct"/>
          </w:tcPr>
          <w:p w14:paraId="363F0834"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p>
          <w:p w14:paraId="2B2A798D"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Май</w:t>
            </w:r>
          </w:p>
        </w:tc>
        <w:tc>
          <w:tcPr>
            <w:tcW w:w="4111" w:type="pct"/>
          </w:tcPr>
          <w:p w14:paraId="1785D4B7" w14:textId="77777777" w:rsidR="002A34A9" w:rsidRPr="003A01BA" w:rsidRDefault="002A34A9" w:rsidP="002A34A9">
            <w:pPr>
              <w:spacing w:after="0" w:line="240" w:lineRule="auto"/>
              <w:jc w:val="both"/>
              <w:rPr>
                <w:rFonts w:ascii="Times New Roman" w:eastAsia="Calibri" w:hAnsi="Times New Roman" w:cs="Times New Roman"/>
                <w:sz w:val="24"/>
                <w:szCs w:val="24"/>
                <w:lang w:eastAsia="en-US"/>
              </w:rPr>
            </w:pPr>
            <w:r w:rsidRPr="003A01BA">
              <w:rPr>
                <w:rFonts w:ascii="Times New Roman" w:eastAsia="Calibri" w:hAnsi="Times New Roman" w:cs="Calibri"/>
                <w:sz w:val="24"/>
                <w:szCs w:val="24"/>
                <w:lang w:eastAsia="en-US"/>
              </w:rPr>
              <w:t>-</w:t>
            </w:r>
            <w:r w:rsidRPr="003A01BA">
              <w:rPr>
                <w:rFonts w:ascii="Times New Roman" w:eastAsia="Calibri" w:hAnsi="Times New Roman" w:cs="Times New Roman"/>
                <w:sz w:val="24"/>
                <w:szCs w:val="24"/>
                <w:lang w:eastAsia="en-US"/>
              </w:rPr>
              <w:t xml:space="preserve">праздник «День Победы» </w:t>
            </w:r>
          </w:p>
          <w:p w14:paraId="043E36B1" w14:textId="5CB5DE9D" w:rsidR="002A34A9" w:rsidRPr="003A01BA" w:rsidRDefault="002A34A9" w:rsidP="002A34A9">
            <w:pPr>
              <w:spacing w:after="0" w:line="240" w:lineRule="auto"/>
              <w:jc w:val="both"/>
              <w:rPr>
                <w:rFonts w:ascii="Times New Roman" w:eastAsia="Calibri" w:hAnsi="Times New Roman" w:cs="Calibri"/>
                <w:sz w:val="24"/>
                <w:szCs w:val="24"/>
                <w:lang w:eastAsia="en-US"/>
              </w:rPr>
            </w:pPr>
            <w:r w:rsidRPr="003A01BA">
              <w:rPr>
                <w:rFonts w:ascii="Times New Roman" w:eastAsia="Calibri" w:hAnsi="Times New Roman" w:cs="Calibri"/>
                <w:sz w:val="24"/>
                <w:szCs w:val="24"/>
                <w:lang w:eastAsia="en-US"/>
              </w:rPr>
              <w:t>-</w:t>
            </w:r>
            <w:r w:rsidRPr="003A01BA">
              <w:rPr>
                <w:rFonts w:ascii="Times New Roman" w:eastAsia="Calibri" w:hAnsi="Times New Roman" w:cs="Times New Roman"/>
                <w:sz w:val="24"/>
                <w:szCs w:val="24"/>
                <w:lang w:eastAsia="en-US"/>
              </w:rPr>
              <w:t xml:space="preserve">«До свиданья детский сад» </w:t>
            </w:r>
          </w:p>
        </w:tc>
      </w:tr>
      <w:tr w:rsidR="002A34A9" w:rsidRPr="002A34A9" w14:paraId="01B98EF8" w14:textId="77777777" w:rsidTr="003A01BA">
        <w:tc>
          <w:tcPr>
            <w:tcW w:w="889" w:type="pct"/>
          </w:tcPr>
          <w:p w14:paraId="58B911E7"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Июнь</w:t>
            </w:r>
          </w:p>
        </w:tc>
        <w:tc>
          <w:tcPr>
            <w:tcW w:w="4111" w:type="pct"/>
          </w:tcPr>
          <w:p w14:paraId="4EF0AA14"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ar-SA"/>
              </w:rPr>
            </w:pPr>
            <w:r w:rsidRPr="003A01BA">
              <w:rPr>
                <w:rFonts w:ascii="Times New Roman" w:eastAsia="Times New Roman" w:hAnsi="Times New Roman" w:cs="Times New Roman"/>
                <w:sz w:val="24"/>
                <w:szCs w:val="24"/>
                <w:lang w:eastAsia="ar-SA"/>
              </w:rPr>
              <w:t>-Праздник «День защиты детей»</w:t>
            </w:r>
          </w:p>
        </w:tc>
      </w:tr>
      <w:tr w:rsidR="002A34A9" w:rsidRPr="002A34A9" w14:paraId="64F0B148" w14:textId="77777777" w:rsidTr="003A01BA">
        <w:tc>
          <w:tcPr>
            <w:tcW w:w="889" w:type="pct"/>
          </w:tcPr>
          <w:p w14:paraId="46AE816E"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Июль</w:t>
            </w:r>
          </w:p>
        </w:tc>
        <w:tc>
          <w:tcPr>
            <w:tcW w:w="4111" w:type="pct"/>
          </w:tcPr>
          <w:p w14:paraId="2FA841CA" w14:textId="77777777" w:rsidR="002A34A9" w:rsidRPr="003A01BA" w:rsidRDefault="002A34A9" w:rsidP="002A34A9">
            <w:pPr>
              <w:spacing w:after="0" w:line="240" w:lineRule="auto"/>
              <w:jc w:val="both"/>
              <w:rPr>
                <w:rFonts w:ascii="Times New Roman" w:eastAsia="Times New Roman" w:hAnsi="Times New Roman" w:cs="Times New Roman"/>
                <w:sz w:val="24"/>
                <w:szCs w:val="24"/>
                <w:lang w:eastAsia="ar-SA"/>
              </w:rPr>
            </w:pPr>
            <w:r w:rsidRPr="003A01BA">
              <w:rPr>
                <w:rFonts w:ascii="Times New Roman" w:eastAsia="Times New Roman" w:hAnsi="Times New Roman" w:cs="Times New Roman"/>
                <w:sz w:val="24"/>
                <w:szCs w:val="24"/>
                <w:lang w:eastAsia="ar-SA"/>
              </w:rPr>
              <w:t>-Праздник «День семьи, любви и верности»</w:t>
            </w:r>
          </w:p>
        </w:tc>
      </w:tr>
      <w:tr w:rsidR="002A34A9" w:rsidRPr="002A34A9" w14:paraId="399A9585" w14:textId="77777777" w:rsidTr="003A01BA">
        <w:tc>
          <w:tcPr>
            <w:tcW w:w="889" w:type="pct"/>
          </w:tcPr>
          <w:p w14:paraId="00CDFB44"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p>
          <w:p w14:paraId="792D0696" w14:textId="77777777" w:rsidR="002A34A9" w:rsidRPr="003A01BA" w:rsidRDefault="002A34A9" w:rsidP="002A34A9">
            <w:pPr>
              <w:spacing w:after="0" w:line="240" w:lineRule="auto"/>
              <w:jc w:val="both"/>
              <w:rPr>
                <w:rFonts w:ascii="Times New Roman" w:eastAsia="Times New Roman" w:hAnsi="Times New Roman" w:cs="Times New Roman"/>
                <w:b/>
                <w:sz w:val="24"/>
                <w:szCs w:val="24"/>
                <w:lang w:eastAsia="ar-SA"/>
              </w:rPr>
            </w:pPr>
            <w:r w:rsidRPr="003A01BA">
              <w:rPr>
                <w:rFonts w:ascii="Times New Roman" w:eastAsia="Times New Roman" w:hAnsi="Times New Roman" w:cs="Times New Roman"/>
                <w:b/>
                <w:sz w:val="24"/>
                <w:szCs w:val="24"/>
                <w:lang w:eastAsia="ar-SA"/>
              </w:rPr>
              <w:t>Август</w:t>
            </w:r>
          </w:p>
        </w:tc>
        <w:tc>
          <w:tcPr>
            <w:tcW w:w="4111" w:type="pct"/>
          </w:tcPr>
          <w:p w14:paraId="4F62B31C" w14:textId="2010EB83" w:rsidR="002A34A9" w:rsidRPr="003A01BA" w:rsidRDefault="002A34A9" w:rsidP="002A34A9">
            <w:pPr>
              <w:spacing w:after="0" w:line="240" w:lineRule="auto"/>
              <w:jc w:val="both"/>
              <w:rPr>
                <w:rFonts w:ascii="Times New Roman" w:eastAsia="Times New Roman" w:hAnsi="Times New Roman" w:cs="Times New Roman"/>
                <w:sz w:val="24"/>
                <w:szCs w:val="24"/>
                <w:lang w:eastAsia="ar-SA"/>
              </w:rPr>
            </w:pPr>
            <w:r w:rsidRPr="003A01BA">
              <w:rPr>
                <w:rFonts w:ascii="Times New Roman" w:eastAsia="Times New Roman" w:hAnsi="Times New Roman" w:cs="Times New Roman"/>
                <w:sz w:val="24"/>
                <w:szCs w:val="24"/>
                <w:lang w:eastAsia="ar-SA"/>
              </w:rPr>
              <w:t>-</w:t>
            </w:r>
            <w:r w:rsidR="00E15F3A" w:rsidRPr="003A01BA">
              <w:rPr>
                <w:rFonts w:ascii="Times New Roman" w:eastAsia="Times New Roman" w:hAnsi="Times New Roman" w:cs="Times New Roman"/>
                <w:sz w:val="24"/>
                <w:szCs w:val="24"/>
                <w:lang w:eastAsia="ar-SA"/>
              </w:rPr>
              <w:t>православный праздник</w:t>
            </w:r>
            <w:r w:rsidRPr="003A01BA">
              <w:rPr>
                <w:rFonts w:ascii="Times New Roman" w:eastAsia="Times New Roman" w:hAnsi="Times New Roman" w:cs="Times New Roman"/>
                <w:sz w:val="24"/>
                <w:szCs w:val="24"/>
                <w:lang w:eastAsia="ar-SA"/>
              </w:rPr>
              <w:t xml:space="preserve"> «Яблочный спас»</w:t>
            </w:r>
          </w:p>
          <w:p w14:paraId="187E1FE7" w14:textId="11B515C3" w:rsidR="002A34A9" w:rsidRPr="003A01BA" w:rsidRDefault="002A34A9" w:rsidP="002A34A9">
            <w:pPr>
              <w:spacing w:after="0" w:line="240" w:lineRule="auto"/>
              <w:jc w:val="both"/>
              <w:rPr>
                <w:rFonts w:ascii="Times New Roman" w:eastAsia="Times New Roman" w:hAnsi="Times New Roman" w:cs="Times New Roman"/>
                <w:sz w:val="24"/>
                <w:szCs w:val="24"/>
                <w:lang w:eastAsia="ar-SA"/>
              </w:rPr>
            </w:pPr>
            <w:r w:rsidRPr="003A01BA">
              <w:rPr>
                <w:rFonts w:ascii="Times New Roman" w:eastAsia="Times New Roman" w:hAnsi="Times New Roman" w:cs="Times New Roman"/>
                <w:sz w:val="24"/>
                <w:szCs w:val="24"/>
                <w:lang w:eastAsia="ar-SA"/>
              </w:rPr>
              <w:t xml:space="preserve">- Праздник «День Российского флага» </w:t>
            </w:r>
          </w:p>
        </w:tc>
      </w:tr>
    </w:tbl>
    <w:p w14:paraId="7A66D66C" w14:textId="77777777" w:rsidR="002A34A9" w:rsidRPr="002A34A9" w:rsidRDefault="002A34A9" w:rsidP="002A34A9">
      <w:pPr>
        <w:spacing w:after="0" w:line="240" w:lineRule="auto"/>
        <w:jc w:val="both"/>
        <w:rPr>
          <w:rFonts w:ascii="Times New Roman" w:eastAsia="Calibri" w:hAnsi="Times New Roman" w:cs="Calibri"/>
          <w:sz w:val="28"/>
          <w:szCs w:val="28"/>
          <w:highlight w:val="yellow"/>
          <w:lang w:eastAsia="en-US"/>
        </w:rPr>
      </w:pPr>
    </w:p>
    <w:p w14:paraId="76E478C1" w14:textId="5ED8EEA0" w:rsidR="00D7552C" w:rsidRPr="003A01BA" w:rsidRDefault="002A34A9" w:rsidP="003A01BA">
      <w:pPr>
        <w:spacing w:after="0" w:line="240" w:lineRule="auto"/>
        <w:ind w:firstLine="426"/>
        <w:jc w:val="both"/>
        <w:rPr>
          <w:rFonts w:ascii="Times New Roman" w:eastAsia="Times New Roman" w:hAnsi="Times New Roman" w:cs="Times New Roman"/>
          <w:sz w:val="28"/>
          <w:szCs w:val="28"/>
          <w:lang w:eastAsia="en-US"/>
        </w:rPr>
      </w:pPr>
      <w:r w:rsidRPr="00E15F3A">
        <w:rPr>
          <w:rFonts w:ascii="Times New Roman" w:eastAsia="Times New Roman" w:hAnsi="Times New Roman" w:cs="Times New Roman"/>
          <w:sz w:val="28"/>
          <w:szCs w:val="28"/>
          <w:lang w:eastAsia="en-US"/>
        </w:rPr>
        <w:t xml:space="preserve">Все мероприятия ежегодно утверждаются в </w:t>
      </w:r>
      <w:r w:rsidR="00E15F3A" w:rsidRPr="00E15F3A">
        <w:rPr>
          <w:rFonts w:ascii="Times New Roman" w:eastAsia="Times New Roman" w:hAnsi="Times New Roman" w:cs="Times New Roman"/>
          <w:sz w:val="28"/>
          <w:szCs w:val="28"/>
          <w:lang w:eastAsia="en-US"/>
        </w:rPr>
        <w:t>годовом плане</w:t>
      </w:r>
      <w:bookmarkStart w:id="24" w:name="_heading=h.30j0zll" w:colFirst="0" w:colLast="0"/>
      <w:bookmarkEnd w:id="24"/>
    </w:p>
    <w:p w14:paraId="723EE3A8" w14:textId="77777777" w:rsidR="00E15F3A" w:rsidRDefault="00E15F3A" w:rsidP="002A34A9">
      <w:pPr>
        <w:spacing w:after="0" w:line="379" w:lineRule="exact"/>
        <w:ind w:right="20" w:firstLine="426"/>
        <w:rPr>
          <w:rFonts w:ascii="Times New Roman" w:eastAsia="Times New Roman" w:hAnsi="Times New Roman" w:cs="Times New Roman"/>
          <w:b/>
          <w:bCs/>
          <w:color w:val="000000"/>
          <w:sz w:val="28"/>
          <w:szCs w:val="28"/>
          <w:highlight w:val="yellow"/>
        </w:rPr>
      </w:pPr>
    </w:p>
    <w:p w14:paraId="2F33983E" w14:textId="49EC8306" w:rsidR="002A34A9" w:rsidRPr="002A34A9" w:rsidRDefault="008153D0" w:rsidP="002A34A9">
      <w:pPr>
        <w:spacing w:after="0" w:line="379" w:lineRule="exact"/>
        <w:ind w:right="20" w:firstLine="42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w:t>
      </w:r>
      <w:r w:rsidR="002A34A9" w:rsidRPr="00D7552C">
        <w:rPr>
          <w:rFonts w:ascii="Times New Roman" w:eastAsia="Times New Roman" w:hAnsi="Times New Roman" w:cs="Times New Roman"/>
          <w:b/>
          <w:bCs/>
          <w:color w:val="000000"/>
          <w:sz w:val="28"/>
          <w:szCs w:val="28"/>
        </w:rPr>
        <w:t>.6.1. Календарный план воспитательной работы</w:t>
      </w:r>
    </w:p>
    <w:p w14:paraId="69645A43" w14:textId="77777777" w:rsidR="002A34A9" w:rsidRPr="002A34A9" w:rsidRDefault="002A34A9" w:rsidP="002A34A9">
      <w:pPr>
        <w:spacing w:after="0" w:line="379" w:lineRule="exact"/>
        <w:ind w:right="20" w:firstLine="426"/>
        <w:rPr>
          <w:rFonts w:ascii="Times New Roman" w:eastAsia="Times New Roman" w:hAnsi="Times New Roman" w:cs="Times New Roman"/>
          <w:b/>
          <w:bCs/>
          <w:color w:val="000000"/>
          <w:sz w:val="28"/>
          <w:szCs w:val="28"/>
        </w:rPr>
      </w:pPr>
    </w:p>
    <w:p w14:paraId="49E7B114" w14:textId="77777777" w:rsidR="002A34A9" w:rsidRDefault="002A34A9" w:rsidP="002A34A9">
      <w:pPr>
        <w:spacing w:after="0" w:line="379" w:lineRule="exact"/>
        <w:ind w:right="20" w:firstLine="426"/>
        <w:rPr>
          <w:rFonts w:ascii="Times New Roman" w:eastAsia="Times New Roman" w:hAnsi="Times New Roman" w:cs="Times New Roman"/>
          <w:bCs/>
          <w:color w:val="000000"/>
          <w:sz w:val="28"/>
          <w:szCs w:val="28"/>
        </w:rPr>
      </w:pPr>
      <w:r w:rsidRPr="002A34A9">
        <w:rPr>
          <w:rFonts w:ascii="Times New Roman" w:eastAsia="Times New Roman" w:hAnsi="Times New Roman" w:cs="Times New Roman"/>
          <w:bCs/>
          <w:color w:val="000000"/>
          <w:sz w:val="28"/>
          <w:szCs w:val="28"/>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7577A433" w14:textId="6AFEC6F5" w:rsidR="00E15F3A" w:rsidRDefault="00E15F3A" w:rsidP="00E15F3A">
      <w:pPr>
        <w:spacing w:after="0" w:line="379" w:lineRule="exact"/>
        <w:ind w:right="20" w:firstLine="426"/>
        <w:jc w:val="center"/>
        <w:rPr>
          <w:rFonts w:ascii="Times New Roman" w:hAnsi="Times New Roman" w:cs="Times New Roman"/>
          <w:b/>
          <w:bCs/>
          <w:sz w:val="28"/>
          <w:szCs w:val="28"/>
        </w:rPr>
      </w:pPr>
      <w:r w:rsidRPr="00E15F3A">
        <w:rPr>
          <w:rFonts w:ascii="Times New Roman" w:hAnsi="Times New Roman" w:cs="Times New Roman"/>
          <w:b/>
          <w:bCs/>
          <w:sz w:val="28"/>
          <w:szCs w:val="28"/>
        </w:rPr>
        <w:t xml:space="preserve">Примерный перечень основных государственных и народных праздников, памятных дат в календарном плане </w:t>
      </w:r>
    </w:p>
    <w:p w14:paraId="1E465E3E" w14:textId="09E32B3F" w:rsidR="00E15F3A" w:rsidRDefault="00E15F3A" w:rsidP="00E15F3A">
      <w:pPr>
        <w:spacing w:after="0" w:line="379" w:lineRule="exact"/>
        <w:ind w:right="20" w:firstLine="426"/>
        <w:jc w:val="center"/>
        <w:rPr>
          <w:rFonts w:ascii="Times New Roman" w:hAnsi="Times New Roman" w:cs="Times New Roman"/>
          <w:b/>
          <w:bCs/>
          <w:sz w:val="28"/>
          <w:szCs w:val="28"/>
        </w:rPr>
      </w:pPr>
      <w:r>
        <w:rPr>
          <w:rFonts w:ascii="Times New Roman" w:hAnsi="Times New Roman" w:cs="Times New Roman"/>
          <w:b/>
          <w:bCs/>
          <w:sz w:val="28"/>
          <w:szCs w:val="28"/>
        </w:rPr>
        <w:t>в</w:t>
      </w:r>
      <w:r w:rsidRPr="00E15F3A">
        <w:rPr>
          <w:rFonts w:ascii="Times New Roman" w:hAnsi="Times New Roman" w:cs="Times New Roman"/>
          <w:b/>
          <w:bCs/>
          <w:sz w:val="28"/>
          <w:szCs w:val="28"/>
        </w:rPr>
        <w:t>оспитательной работы в ДОУ</w:t>
      </w:r>
    </w:p>
    <w:tbl>
      <w:tblPr>
        <w:tblStyle w:val="afa"/>
        <w:tblW w:w="10773" w:type="dxa"/>
        <w:tblInd w:w="-572" w:type="dxa"/>
        <w:tblLook w:val="04A0" w:firstRow="1" w:lastRow="0" w:firstColumn="1" w:lastColumn="0" w:noHBand="0" w:noVBand="1"/>
      </w:tblPr>
      <w:tblGrid>
        <w:gridCol w:w="2552"/>
        <w:gridCol w:w="8221"/>
      </w:tblGrid>
      <w:tr w:rsidR="00E15F3A" w14:paraId="264D9178" w14:textId="77777777" w:rsidTr="000E44BF">
        <w:tc>
          <w:tcPr>
            <w:tcW w:w="2552" w:type="dxa"/>
            <w:shd w:val="clear" w:color="auto" w:fill="DEEAF6" w:themeFill="accent1" w:themeFillTint="33"/>
          </w:tcPr>
          <w:p w14:paraId="5B0ADCE6" w14:textId="271AE3D4" w:rsidR="00E15F3A" w:rsidRPr="00E15F3A" w:rsidRDefault="00E15F3A" w:rsidP="00E15F3A">
            <w:pPr>
              <w:spacing w:after="0" w:line="379" w:lineRule="exact"/>
              <w:ind w:right="20"/>
              <w:jc w:val="center"/>
              <w:rPr>
                <w:rFonts w:ascii="Times New Roman" w:hAnsi="Times New Roman"/>
                <w:b/>
                <w:bCs/>
                <w:sz w:val="24"/>
                <w:szCs w:val="24"/>
              </w:rPr>
            </w:pPr>
            <w:r w:rsidRPr="00E15F3A">
              <w:rPr>
                <w:rFonts w:ascii="Times New Roman" w:hAnsi="Times New Roman"/>
                <w:sz w:val="24"/>
                <w:szCs w:val="24"/>
              </w:rPr>
              <w:t>Дата</w:t>
            </w:r>
          </w:p>
        </w:tc>
        <w:tc>
          <w:tcPr>
            <w:tcW w:w="8221" w:type="dxa"/>
            <w:shd w:val="clear" w:color="auto" w:fill="DEEAF6" w:themeFill="accent1" w:themeFillTint="33"/>
          </w:tcPr>
          <w:p w14:paraId="4AC94449" w14:textId="3E24409B" w:rsidR="00E15F3A" w:rsidRPr="00E15F3A" w:rsidRDefault="00E15F3A" w:rsidP="00E15F3A">
            <w:pPr>
              <w:spacing w:after="0" w:line="379" w:lineRule="exact"/>
              <w:ind w:right="20"/>
              <w:jc w:val="center"/>
              <w:rPr>
                <w:rFonts w:ascii="Times New Roman" w:hAnsi="Times New Roman"/>
                <w:b/>
                <w:bCs/>
                <w:sz w:val="24"/>
                <w:szCs w:val="24"/>
              </w:rPr>
            </w:pPr>
            <w:r w:rsidRPr="00E15F3A">
              <w:rPr>
                <w:rFonts w:ascii="Times New Roman" w:hAnsi="Times New Roman"/>
                <w:sz w:val="24"/>
                <w:szCs w:val="24"/>
              </w:rPr>
              <w:t>Основные государственные и народные праздники, памятные даты</w:t>
            </w:r>
          </w:p>
        </w:tc>
      </w:tr>
      <w:tr w:rsidR="00E15F3A" w14:paraId="40357CF6" w14:textId="77777777" w:rsidTr="000E44BF">
        <w:tc>
          <w:tcPr>
            <w:tcW w:w="10773" w:type="dxa"/>
            <w:gridSpan w:val="2"/>
            <w:shd w:val="clear" w:color="auto" w:fill="E2EFD9" w:themeFill="accent6" w:themeFillTint="33"/>
          </w:tcPr>
          <w:p w14:paraId="6B6FEF20" w14:textId="4DC09B40" w:rsidR="00E15F3A" w:rsidRPr="00E15F3A" w:rsidRDefault="00E15F3A" w:rsidP="00E15F3A">
            <w:pPr>
              <w:spacing w:after="0" w:line="379" w:lineRule="exact"/>
              <w:ind w:right="20"/>
              <w:jc w:val="center"/>
              <w:rPr>
                <w:rFonts w:ascii="Times New Roman" w:hAnsi="Times New Roman"/>
                <w:i/>
                <w:iCs/>
                <w:sz w:val="24"/>
                <w:szCs w:val="24"/>
              </w:rPr>
            </w:pPr>
            <w:r w:rsidRPr="00E15F3A">
              <w:rPr>
                <w:rFonts w:ascii="Times New Roman" w:hAnsi="Times New Roman"/>
                <w:i/>
                <w:iCs/>
                <w:sz w:val="28"/>
                <w:szCs w:val="28"/>
              </w:rPr>
              <w:t>Январь</w:t>
            </w:r>
          </w:p>
        </w:tc>
      </w:tr>
      <w:tr w:rsidR="00E15F3A" w14:paraId="5F40771A" w14:textId="77777777" w:rsidTr="000E44BF">
        <w:tc>
          <w:tcPr>
            <w:tcW w:w="2552" w:type="dxa"/>
          </w:tcPr>
          <w:p w14:paraId="08D2601F" w14:textId="48189047" w:rsidR="00E15F3A" w:rsidRPr="00E15F3A" w:rsidRDefault="00E15F3A" w:rsidP="003A01BA">
            <w:pPr>
              <w:spacing w:after="0" w:line="379" w:lineRule="exact"/>
              <w:ind w:right="20"/>
              <w:jc w:val="center"/>
              <w:rPr>
                <w:rFonts w:ascii="Times New Roman" w:hAnsi="Times New Roman"/>
                <w:b/>
                <w:bCs/>
                <w:sz w:val="24"/>
                <w:szCs w:val="24"/>
              </w:rPr>
            </w:pPr>
            <w:r w:rsidRPr="00E15F3A">
              <w:rPr>
                <w:rFonts w:ascii="Times New Roman" w:hAnsi="Times New Roman"/>
                <w:sz w:val="24"/>
                <w:szCs w:val="24"/>
              </w:rPr>
              <w:t>27 января</w:t>
            </w:r>
          </w:p>
        </w:tc>
        <w:tc>
          <w:tcPr>
            <w:tcW w:w="8221" w:type="dxa"/>
          </w:tcPr>
          <w:p w14:paraId="09BE293B" w14:textId="00083480" w:rsidR="00E15F3A" w:rsidRPr="00E15F3A" w:rsidRDefault="00E15F3A" w:rsidP="00E15F3A">
            <w:pPr>
              <w:spacing w:after="0" w:line="379" w:lineRule="exact"/>
              <w:ind w:right="20"/>
              <w:rPr>
                <w:rFonts w:ascii="Times New Roman" w:hAnsi="Times New Roman"/>
                <w:b/>
                <w:bCs/>
                <w:sz w:val="24"/>
                <w:szCs w:val="24"/>
              </w:rPr>
            </w:pPr>
            <w:r w:rsidRPr="00E15F3A">
              <w:rPr>
                <w:rFonts w:ascii="Times New Roman" w:hAnsi="Times New Roman"/>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E15F3A" w14:paraId="6F86869D" w14:textId="77777777" w:rsidTr="000E44BF">
        <w:tc>
          <w:tcPr>
            <w:tcW w:w="10773" w:type="dxa"/>
            <w:gridSpan w:val="2"/>
            <w:shd w:val="clear" w:color="auto" w:fill="E2EFD9" w:themeFill="accent6" w:themeFillTint="33"/>
          </w:tcPr>
          <w:p w14:paraId="184A2552" w14:textId="288E6294" w:rsidR="00E15F3A" w:rsidRPr="00E15F3A" w:rsidRDefault="00E15F3A" w:rsidP="00E15F3A">
            <w:pPr>
              <w:spacing w:after="0" w:line="379" w:lineRule="exact"/>
              <w:ind w:right="20"/>
              <w:jc w:val="center"/>
              <w:rPr>
                <w:rFonts w:ascii="Times New Roman" w:hAnsi="Times New Roman"/>
                <w:i/>
                <w:iCs/>
                <w:sz w:val="28"/>
                <w:szCs w:val="28"/>
              </w:rPr>
            </w:pPr>
            <w:r w:rsidRPr="00E15F3A">
              <w:rPr>
                <w:rFonts w:ascii="Times New Roman" w:hAnsi="Times New Roman"/>
                <w:i/>
                <w:iCs/>
                <w:sz w:val="28"/>
                <w:szCs w:val="28"/>
              </w:rPr>
              <w:t>Февраль</w:t>
            </w:r>
          </w:p>
        </w:tc>
      </w:tr>
      <w:tr w:rsidR="00E15F3A" w14:paraId="4BE334B3" w14:textId="77777777" w:rsidTr="000E44BF">
        <w:tc>
          <w:tcPr>
            <w:tcW w:w="2552" w:type="dxa"/>
          </w:tcPr>
          <w:p w14:paraId="16E72E59" w14:textId="5DB1C50F" w:rsidR="00E15F3A" w:rsidRPr="00E15F3A" w:rsidRDefault="00E15F3A" w:rsidP="003A01BA">
            <w:pPr>
              <w:spacing w:after="0" w:line="379" w:lineRule="exact"/>
              <w:ind w:right="20"/>
              <w:jc w:val="center"/>
              <w:rPr>
                <w:rFonts w:ascii="Times New Roman" w:hAnsi="Times New Roman"/>
                <w:b/>
                <w:bCs/>
                <w:sz w:val="24"/>
                <w:szCs w:val="24"/>
              </w:rPr>
            </w:pPr>
            <w:r w:rsidRPr="00E15F3A">
              <w:rPr>
                <w:rFonts w:ascii="Times New Roman" w:hAnsi="Times New Roman"/>
                <w:sz w:val="24"/>
                <w:szCs w:val="24"/>
              </w:rPr>
              <w:t>2 февраля</w:t>
            </w:r>
          </w:p>
        </w:tc>
        <w:tc>
          <w:tcPr>
            <w:tcW w:w="8221" w:type="dxa"/>
          </w:tcPr>
          <w:p w14:paraId="3DE9C2CE" w14:textId="0DD7EE0C" w:rsidR="00E15F3A" w:rsidRPr="00E15F3A" w:rsidRDefault="00E15F3A" w:rsidP="00E15F3A">
            <w:pPr>
              <w:spacing w:after="0" w:line="379" w:lineRule="exact"/>
              <w:ind w:right="20"/>
              <w:jc w:val="both"/>
              <w:rPr>
                <w:rFonts w:ascii="Times New Roman" w:hAnsi="Times New Roman"/>
                <w:b/>
                <w:bCs/>
                <w:sz w:val="24"/>
                <w:szCs w:val="24"/>
              </w:rPr>
            </w:pPr>
            <w:r w:rsidRPr="00E15F3A">
              <w:rPr>
                <w:rFonts w:ascii="Times New Roman" w:hAnsi="Times New Roman"/>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E15F3A" w14:paraId="0AD7D675" w14:textId="77777777" w:rsidTr="000E44BF">
        <w:tc>
          <w:tcPr>
            <w:tcW w:w="2552" w:type="dxa"/>
          </w:tcPr>
          <w:p w14:paraId="66698507" w14:textId="31092266" w:rsidR="00E15F3A" w:rsidRPr="00CA7D33" w:rsidRDefault="00E15F3A" w:rsidP="00E15F3A">
            <w:pPr>
              <w:spacing w:after="0" w:line="379" w:lineRule="exact"/>
              <w:ind w:right="20"/>
              <w:jc w:val="center"/>
              <w:rPr>
                <w:rFonts w:ascii="Times New Roman" w:hAnsi="Times New Roman"/>
                <w:b/>
                <w:bCs/>
                <w:sz w:val="24"/>
                <w:szCs w:val="24"/>
              </w:rPr>
            </w:pPr>
            <w:r w:rsidRPr="00CA7D33">
              <w:rPr>
                <w:rFonts w:ascii="Times New Roman" w:hAnsi="Times New Roman"/>
                <w:sz w:val="24"/>
                <w:szCs w:val="24"/>
              </w:rPr>
              <w:t>8 февраля</w:t>
            </w:r>
          </w:p>
        </w:tc>
        <w:tc>
          <w:tcPr>
            <w:tcW w:w="8221" w:type="dxa"/>
          </w:tcPr>
          <w:p w14:paraId="79213AC0" w14:textId="56EAB9E4" w:rsidR="00E15F3A" w:rsidRPr="00CA7D33" w:rsidRDefault="00E15F3A" w:rsidP="003A01BA">
            <w:pPr>
              <w:spacing w:after="0" w:line="379" w:lineRule="exact"/>
              <w:ind w:right="20"/>
              <w:jc w:val="both"/>
              <w:rPr>
                <w:rFonts w:ascii="Times New Roman" w:hAnsi="Times New Roman"/>
                <w:b/>
                <w:bCs/>
                <w:sz w:val="24"/>
                <w:szCs w:val="24"/>
              </w:rPr>
            </w:pPr>
            <w:r w:rsidRPr="00CA7D33">
              <w:rPr>
                <w:rFonts w:ascii="Times New Roman" w:hAnsi="Times New Roman"/>
                <w:sz w:val="24"/>
                <w:szCs w:val="24"/>
              </w:rPr>
              <w:t>День российской науки</w:t>
            </w:r>
          </w:p>
        </w:tc>
      </w:tr>
      <w:tr w:rsidR="00E15F3A" w14:paraId="47873933" w14:textId="77777777" w:rsidTr="000E44BF">
        <w:tc>
          <w:tcPr>
            <w:tcW w:w="2552" w:type="dxa"/>
          </w:tcPr>
          <w:p w14:paraId="154AFFFA" w14:textId="338950B6" w:rsidR="00E15F3A" w:rsidRPr="00CA7D33" w:rsidRDefault="00E15F3A" w:rsidP="00E15F3A">
            <w:pPr>
              <w:spacing w:after="0" w:line="379" w:lineRule="exact"/>
              <w:ind w:right="20"/>
              <w:jc w:val="center"/>
              <w:rPr>
                <w:rFonts w:ascii="Times New Roman" w:hAnsi="Times New Roman"/>
                <w:b/>
                <w:bCs/>
                <w:sz w:val="24"/>
                <w:szCs w:val="24"/>
              </w:rPr>
            </w:pPr>
            <w:r w:rsidRPr="00CA7D33">
              <w:rPr>
                <w:rFonts w:ascii="Times New Roman" w:hAnsi="Times New Roman"/>
                <w:sz w:val="24"/>
                <w:szCs w:val="24"/>
              </w:rPr>
              <w:t>15 февраля</w:t>
            </w:r>
          </w:p>
        </w:tc>
        <w:tc>
          <w:tcPr>
            <w:tcW w:w="8221" w:type="dxa"/>
          </w:tcPr>
          <w:p w14:paraId="794AD982" w14:textId="35D27410" w:rsidR="00E15F3A" w:rsidRPr="00CA7D33" w:rsidRDefault="00E15F3A" w:rsidP="000E44BF">
            <w:pPr>
              <w:spacing w:after="0" w:line="379" w:lineRule="exact"/>
              <w:ind w:right="20"/>
              <w:jc w:val="both"/>
              <w:rPr>
                <w:rFonts w:ascii="Times New Roman" w:hAnsi="Times New Roman"/>
                <w:b/>
                <w:bCs/>
                <w:sz w:val="24"/>
                <w:szCs w:val="24"/>
              </w:rPr>
            </w:pPr>
            <w:r w:rsidRPr="00CA7D33">
              <w:rPr>
                <w:rFonts w:ascii="Times New Roman" w:hAnsi="Times New Roman"/>
                <w:sz w:val="24"/>
                <w:szCs w:val="24"/>
              </w:rPr>
              <w:t>День памяти о россиянах, исполнявших служебный долг за пределами Отечества</w:t>
            </w:r>
          </w:p>
        </w:tc>
      </w:tr>
      <w:tr w:rsidR="00E15F3A" w14:paraId="1F6B9F3E" w14:textId="77777777" w:rsidTr="000E44BF">
        <w:tc>
          <w:tcPr>
            <w:tcW w:w="2552" w:type="dxa"/>
          </w:tcPr>
          <w:p w14:paraId="2C549BC3" w14:textId="42AAAE15" w:rsidR="00E15F3A" w:rsidRPr="00CA7D33" w:rsidRDefault="00E15F3A" w:rsidP="00E15F3A">
            <w:pPr>
              <w:spacing w:after="0" w:line="379" w:lineRule="exact"/>
              <w:ind w:right="20"/>
              <w:jc w:val="center"/>
              <w:rPr>
                <w:rFonts w:ascii="Times New Roman" w:hAnsi="Times New Roman"/>
                <w:sz w:val="24"/>
                <w:szCs w:val="24"/>
              </w:rPr>
            </w:pPr>
            <w:r w:rsidRPr="00CA7D33">
              <w:rPr>
                <w:rFonts w:ascii="Times New Roman" w:hAnsi="Times New Roman"/>
                <w:sz w:val="24"/>
                <w:szCs w:val="24"/>
              </w:rPr>
              <w:t>21 февраля</w:t>
            </w:r>
          </w:p>
        </w:tc>
        <w:tc>
          <w:tcPr>
            <w:tcW w:w="8221" w:type="dxa"/>
          </w:tcPr>
          <w:p w14:paraId="44E850AC" w14:textId="0E48D901" w:rsidR="00E15F3A" w:rsidRPr="000E44BF" w:rsidRDefault="00CA7D33" w:rsidP="000E44BF">
            <w:pPr>
              <w:spacing w:after="0" w:line="379" w:lineRule="exact"/>
              <w:ind w:right="20"/>
              <w:jc w:val="both"/>
              <w:rPr>
                <w:rFonts w:ascii="Times New Roman" w:hAnsi="Times New Roman"/>
                <w:sz w:val="24"/>
                <w:szCs w:val="24"/>
              </w:rPr>
            </w:pPr>
            <w:r w:rsidRPr="000E44BF">
              <w:rPr>
                <w:rFonts w:ascii="Times New Roman" w:hAnsi="Times New Roman"/>
                <w:color w:val="000000"/>
                <w:sz w:val="24"/>
                <w:szCs w:val="24"/>
                <w:shd w:val="clear" w:color="auto" w:fill="FFFFFF"/>
              </w:rPr>
              <w:t>Международный день родного языка;</w:t>
            </w:r>
          </w:p>
        </w:tc>
      </w:tr>
      <w:tr w:rsidR="00E15F3A" w14:paraId="682AD8EF" w14:textId="77777777" w:rsidTr="000E44BF">
        <w:tc>
          <w:tcPr>
            <w:tcW w:w="2552" w:type="dxa"/>
          </w:tcPr>
          <w:p w14:paraId="5D7A1710" w14:textId="0D719178" w:rsidR="00E15F3A" w:rsidRPr="00CA7D33" w:rsidRDefault="00E15F3A" w:rsidP="00E15F3A">
            <w:pPr>
              <w:spacing w:after="0" w:line="379" w:lineRule="exact"/>
              <w:ind w:right="20"/>
              <w:jc w:val="center"/>
              <w:rPr>
                <w:rFonts w:ascii="Times New Roman" w:hAnsi="Times New Roman"/>
                <w:sz w:val="24"/>
                <w:szCs w:val="24"/>
              </w:rPr>
            </w:pPr>
            <w:r w:rsidRPr="00CA7D33">
              <w:rPr>
                <w:rFonts w:ascii="Times New Roman" w:hAnsi="Times New Roman"/>
                <w:sz w:val="24"/>
                <w:szCs w:val="24"/>
              </w:rPr>
              <w:t>23 февраля</w:t>
            </w:r>
          </w:p>
        </w:tc>
        <w:tc>
          <w:tcPr>
            <w:tcW w:w="8221" w:type="dxa"/>
          </w:tcPr>
          <w:p w14:paraId="2FD3B747" w14:textId="55F81D01" w:rsidR="00E15F3A" w:rsidRPr="000E44BF" w:rsidRDefault="00CA7D33" w:rsidP="000E44BF">
            <w:pPr>
              <w:spacing w:after="0" w:line="379" w:lineRule="exact"/>
              <w:ind w:right="20"/>
              <w:jc w:val="both"/>
              <w:rPr>
                <w:rFonts w:ascii="Times New Roman" w:hAnsi="Times New Roman"/>
                <w:sz w:val="24"/>
                <w:szCs w:val="24"/>
              </w:rPr>
            </w:pPr>
            <w:r w:rsidRPr="000E44BF">
              <w:rPr>
                <w:rFonts w:ascii="Times New Roman" w:hAnsi="Times New Roman"/>
                <w:color w:val="000000"/>
                <w:sz w:val="24"/>
                <w:szCs w:val="24"/>
                <w:shd w:val="clear" w:color="auto" w:fill="FFFFFF"/>
              </w:rPr>
              <w:t> День защитника Отечества.</w:t>
            </w:r>
          </w:p>
        </w:tc>
      </w:tr>
      <w:tr w:rsidR="00CA7D33" w14:paraId="1740B8F1" w14:textId="77777777" w:rsidTr="000E44BF">
        <w:tc>
          <w:tcPr>
            <w:tcW w:w="10773" w:type="dxa"/>
            <w:gridSpan w:val="2"/>
            <w:shd w:val="clear" w:color="auto" w:fill="E2EFD9" w:themeFill="accent6" w:themeFillTint="33"/>
          </w:tcPr>
          <w:p w14:paraId="6CB5D888" w14:textId="5461CCC5" w:rsidR="00CA7D33" w:rsidRDefault="00CA7D33" w:rsidP="00CA7D33">
            <w:pPr>
              <w:spacing w:after="0" w:line="379" w:lineRule="exact"/>
              <w:ind w:right="20"/>
              <w:jc w:val="center"/>
              <w:rPr>
                <w:rFonts w:ascii="Arial" w:hAnsi="Arial" w:cs="Arial"/>
                <w:color w:val="000000"/>
                <w:sz w:val="23"/>
                <w:szCs w:val="23"/>
                <w:shd w:val="clear" w:color="auto" w:fill="FFFFFF"/>
              </w:rPr>
            </w:pPr>
            <w:r>
              <w:rPr>
                <w:rFonts w:ascii="Times New Roman" w:hAnsi="Times New Roman"/>
                <w:i/>
                <w:iCs/>
                <w:sz w:val="28"/>
                <w:szCs w:val="28"/>
              </w:rPr>
              <w:t>Март</w:t>
            </w:r>
          </w:p>
        </w:tc>
      </w:tr>
      <w:tr w:rsidR="00E15F3A" w14:paraId="5ADE8D8E" w14:textId="77777777" w:rsidTr="000E44BF">
        <w:tc>
          <w:tcPr>
            <w:tcW w:w="2552" w:type="dxa"/>
          </w:tcPr>
          <w:p w14:paraId="03B020FF" w14:textId="0CCAF7A9" w:rsidR="00E15F3A" w:rsidRPr="00CA7D33" w:rsidRDefault="00E15F3A" w:rsidP="00E15F3A">
            <w:pPr>
              <w:spacing w:after="0" w:line="379" w:lineRule="exact"/>
              <w:ind w:right="20"/>
              <w:jc w:val="center"/>
              <w:rPr>
                <w:rFonts w:ascii="Times New Roman" w:hAnsi="Times New Roman"/>
                <w:sz w:val="24"/>
                <w:szCs w:val="24"/>
              </w:rPr>
            </w:pPr>
            <w:r w:rsidRPr="00CA7D33">
              <w:rPr>
                <w:rFonts w:ascii="Times New Roman" w:hAnsi="Times New Roman"/>
                <w:sz w:val="24"/>
                <w:szCs w:val="24"/>
              </w:rPr>
              <w:t>8 марта</w:t>
            </w:r>
          </w:p>
        </w:tc>
        <w:tc>
          <w:tcPr>
            <w:tcW w:w="8221" w:type="dxa"/>
          </w:tcPr>
          <w:p w14:paraId="16EE9BE0" w14:textId="2AAC804F" w:rsidR="00E15F3A" w:rsidRPr="00CA7D33" w:rsidRDefault="00CA7D33" w:rsidP="000E44BF">
            <w:pPr>
              <w:spacing w:after="0" w:line="379" w:lineRule="exact"/>
              <w:ind w:right="20"/>
              <w:jc w:val="both"/>
              <w:rPr>
                <w:rFonts w:ascii="Times New Roman" w:hAnsi="Times New Roman"/>
                <w:sz w:val="24"/>
                <w:szCs w:val="24"/>
              </w:rPr>
            </w:pPr>
            <w:r w:rsidRPr="00CA7D33">
              <w:rPr>
                <w:rFonts w:ascii="Times New Roman" w:hAnsi="Times New Roman"/>
                <w:sz w:val="24"/>
                <w:szCs w:val="24"/>
              </w:rPr>
              <w:t>Международный женский день;</w:t>
            </w:r>
          </w:p>
        </w:tc>
      </w:tr>
      <w:tr w:rsidR="00CA7D33" w14:paraId="10A3A629" w14:textId="77777777" w:rsidTr="000E44BF">
        <w:tc>
          <w:tcPr>
            <w:tcW w:w="2552" w:type="dxa"/>
          </w:tcPr>
          <w:p w14:paraId="6600FA11" w14:textId="7292BBD8" w:rsidR="00CA7D33" w:rsidRPr="00CA7D33" w:rsidRDefault="00CA7D33" w:rsidP="00E15F3A">
            <w:pPr>
              <w:spacing w:after="0" w:line="379" w:lineRule="exact"/>
              <w:ind w:right="20"/>
              <w:jc w:val="center"/>
              <w:rPr>
                <w:rFonts w:ascii="Times New Roman" w:hAnsi="Times New Roman"/>
                <w:sz w:val="24"/>
                <w:szCs w:val="24"/>
              </w:rPr>
            </w:pPr>
            <w:r>
              <w:rPr>
                <w:rFonts w:ascii="Times New Roman" w:hAnsi="Times New Roman"/>
                <w:sz w:val="24"/>
                <w:szCs w:val="24"/>
              </w:rPr>
              <w:t>18марта</w:t>
            </w:r>
          </w:p>
        </w:tc>
        <w:tc>
          <w:tcPr>
            <w:tcW w:w="8221" w:type="dxa"/>
          </w:tcPr>
          <w:p w14:paraId="4E8648CC" w14:textId="10F34BD4" w:rsidR="00CA7D33" w:rsidRPr="00CA7D33" w:rsidRDefault="00CA7D33" w:rsidP="000E44BF">
            <w:pPr>
              <w:spacing w:after="0" w:line="379" w:lineRule="exact"/>
              <w:ind w:right="20"/>
              <w:jc w:val="both"/>
              <w:rPr>
                <w:rFonts w:ascii="Times New Roman" w:hAnsi="Times New Roman"/>
                <w:sz w:val="24"/>
                <w:szCs w:val="24"/>
              </w:rPr>
            </w:pPr>
            <w:r w:rsidRPr="00CA7D33">
              <w:rPr>
                <w:rFonts w:ascii="Times New Roman" w:hAnsi="Times New Roman"/>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E15F3A" w14:paraId="089CF9C3" w14:textId="77777777" w:rsidTr="000E44BF">
        <w:tc>
          <w:tcPr>
            <w:tcW w:w="2552" w:type="dxa"/>
          </w:tcPr>
          <w:p w14:paraId="7FAC1DD2" w14:textId="28722474" w:rsidR="00E15F3A" w:rsidRPr="00CA7D33" w:rsidRDefault="00CA7D33" w:rsidP="00E15F3A">
            <w:pPr>
              <w:spacing w:after="0" w:line="379" w:lineRule="exact"/>
              <w:ind w:right="20"/>
              <w:jc w:val="center"/>
              <w:rPr>
                <w:rFonts w:ascii="Times New Roman" w:hAnsi="Times New Roman"/>
                <w:sz w:val="24"/>
                <w:szCs w:val="24"/>
              </w:rPr>
            </w:pPr>
            <w:r w:rsidRPr="00CA7D33">
              <w:rPr>
                <w:rFonts w:ascii="Times New Roman" w:hAnsi="Times New Roman"/>
                <w:color w:val="000000"/>
                <w:sz w:val="24"/>
                <w:szCs w:val="24"/>
                <w:shd w:val="clear" w:color="auto" w:fill="FFFFFF"/>
              </w:rPr>
              <w:t>27 марта</w:t>
            </w:r>
          </w:p>
        </w:tc>
        <w:tc>
          <w:tcPr>
            <w:tcW w:w="8221" w:type="dxa"/>
          </w:tcPr>
          <w:p w14:paraId="09010EAF" w14:textId="777AA14D" w:rsidR="00E15F3A" w:rsidRPr="00CA7D33" w:rsidRDefault="00CA7D33" w:rsidP="000E44BF">
            <w:pPr>
              <w:spacing w:after="0" w:line="379" w:lineRule="exact"/>
              <w:ind w:right="20"/>
              <w:jc w:val="both"/>
              <w:rPr>
                <w:rFonts w:ascii="Times New Roman" w:hAnsi="Times New Roman"/>
                <w:sz w:val="24"/>
                <w:szCs w:val="24"/>
              </w:rPr>
            </w:pPr>
            <w:r w:rsidRPr="00CA7D33">
              <w:rPr>
                <w:rFonts w:ascii="Times New Roman" w:hAnsi="Times New Roman"/>
                <w:sz w:val="24"/>
                <w:szCs w:val="24"/>
              </w:rPr>
              <w:t>Всемирный день театра.</w:t>
            </w:r>
          </w:p>
        </w:tc>
      </w:tr>
      <w:tr w:rsidR="00CA7D33" w14:paraId="480318BF" w14:textId="77777777" w:rsidTr="000E44BF">
        <w:tc>
          <w:tcPr>
            <w:tcW w:w="10773" w:type="dxa"/>
            <w:gridSpan w:val="2"/>
            <w:shd w:val="clear" w:color="auto" w:fill="E2EFD9" w:themeFill="accent6" w:themeFillTint="33"/>
          </w:tcPr>
          <w:p w14:paraId="05BD3E13" w14:textId="41D2F084" w:rsidR="00CA7D33" w:rsidRPr="00CA7D33" w:rsidRDefault="00CA7D33" w:rsidP="00E15F3A">
            <w:pPr>
              <w:spacing w:after="0" w:line="379" w:lineRule="exact"/>
              <w:ind w:right="20"/>
              <w:jc w:val="center"/>
              <w:rPr>
                <w:rFonts w:ascii="Times New Roman" w:hAnsi="Times New Roman"/>
                <w:i/>
                <w:iCs/>
              </w:rPr>
            </w:pPr>
            <w:r w:rsidRPr="00CA7D33">
              <w:rPr>
                <w:rFonts w:ascii="Times New Roman" w:hAnsi="Times New Roman"/>
                <w:i/>
                <w:iCs/>
                <w:sz w:val="28"/>
                <w:szCs w:val="28"/>
              </w:rPr>
              <w:t>Апрель</w:t>
            </w:r>
            <w:r>
              <w:rPr>
                <w:rFonts w:ascii="Times New Roman" w:hAnsi="Times New Roman"/>
                <w:i/>
                <w:iCs/>
                <w:sz w:val="28"/>
                <w:szCs w:val="28"/>
              </w:rPr>
              <w:t xml:space="preserve"> </w:t>
            </w:r>
          </w:p>
        </w:tc>
      </w:tr>
      <w:tr w:rsidR="00CA7D33" w14:paraId="72956BDA" w14:textId="77777777" w:rsidTr="000E44BF">
        <w:tc>
          <w:tcPr>
            <w:tcW w:w="2552" w:type="dxa"/>
          </w:tcPr>
          <w:p w14:paraId="6EE200BA" w14:textId="14D6ECE3" w:rsidR="00CA7D33" w:rsidRPr="00CA7D33" w:rsidRDefault="00CA7D33" w:rsidP="00E15F3A">
            <w:pPr>
              <w:spacing w:after="0" w:line="379" w:lineRule="exact"/>
              <w:ind w:right="20"/>
              <w:jc w:val="center"/>
              <w:rPr>
                <w:rFonts w:ascii="Times New Roman" w:hAnsi="Times New Roman"/>
                <w:color w:val="000000"/>
                <w:sz w:val="23"/>
                <w:szCs w:val="23"/>
                <w:shd w:val="clear" w:color="auto" w:fill="FFFFFF"/>
              </w:rPr>
            </w:pPr>
            <w:r w:rsidRPr="00CA7D33">
              <w:rPr>
                <w:rFonts w:ascii="Times New Roman" w:hAnsi="Times New Roman"/>
                <w:color w:val="000000"/>
                <w:sz w:val="24"/>
                <w:szCs w:val="24"/>
                <w:shd w:val="clear" w:color="auto" w:fill="FFFFFF"/>
              </w:rPr>
              <w:t>12 апреля</w:t>
            </w:r>
          </w:p>
        </w:tc>
        <w:tc>
          <w:tcPr>
            <w:tcW w:w="8221" w:type="dxa"/>
          </w:tcPr>
          <w:p w14:paraId="6F42D940" w14:textId="0B7A2753" w:rsidR="00CA7D33" w:rsidRPr="00CA7D33" w:rsidRDefault="00CA7D33" w:rsidP="000E44BF">
            <w:pPr>
              <w:spacing w:after="0" w:line="379" w:lineRule="exact"/>
              <w:ind w:right="20"/>
              <w:jc w:val="both"/>
              <w:rPr>
                <w:rFonts w:ascii="Times New Roman" w:hAnsi="Times New Roman"/>
              </w:rPr>
            </w:pPr>
            <w:r w:rsidRPr="00CA7D33">
              <w:rPr>
                <w:rFonts w:ascii="Times New Roman" w:hAnsi="Times New Roman"/>
                <w:color w:val="000000"/>
                <w:sz w:val="24"/>
                <w:szCs w:val="24"/>
                <w:shd w:val="clear" w:color="auto" w:fill="FFFFFF"/>
              </w:rPr>
              <w:t xml:space="preserve"> День космонавтики.</w:t>
            </w:r>
          </w:p>
        </w:tc>
      </w:tr>
      <w:tr w:rsidR="00CA7D33" w14:paraId="51352BD4" w14:textId="77777777" w:rsidTr="000E44BF">
        <w:tc>
          <w:tcPr>
            <w:tcW w:w="10773" w:type="dxa"/>
            <w:gridSpan w:val="2"/>
            <w:shd w:val="clear" w:color="auto" w:fill="E2EFD9" w:themeFill="accent6" w:themeFillTint="33"/>
          </w:tcPr>
          <w:p w14:paraId="78A44698" w14:textId="042A2035" w:rsidR="00CA7D33" w:rsidRPr="00CA7D33" w:rsidRDefault="00CA7D33" w:rsidP="00E15F3A">
            <w:pPr>
              <w:spacing w:after="0" w:line="379" w:lineRule="exact"/>
              <w:ind w:right="20"/>
              <w:jc w:val="center"/>
              <w:rPr>
                <w:rFonts w:ascii="Times New Roman" w:hAnsi="Times New Roman"/>
                <w:i/>
                <w:iCs/>
              </w:rPr>
            </w:pPr>
            <w:r w:rsidRPr="00CA7D33">
              <w:rPr>
                <w:rFonts w:ascii="Times New Roman" w:hAnsi="Times New Roman"/>
                <w:i/>
                <w:iCs/>
                <w:sz w:val="28"/>
                <w:szCs w:val="28"/>
              </w:rPr>
              <w:t>Май</w:t>
            </w:r>
            <w:r>
              <w:rPr>
                <w:rFonts w:ascii="Times New Roman" w:hAnsi="Times New Roman"/>
                <w:i/>
                <w:iCs/>
                <w:sz w:val="28"/>
                <w:szCs w:val="28"/>
              </w:rPr>
              <w:t xml:space="preserve"> </w:t>
            </w:r>
          </w:p>
        </w:tc>
      </w:tr>
      <w:tr w:rsidR="00CA7D33" w14:paraId="1EE99CCB" w14:textId="77777777" w:rsidTr="000E44BF">
        <w:tc>
          <w:tcPr>
            <w:tcW w:w="2552" w:type="dxa"/>
          </w:tcPr>
          <w:p w14:paraId="7755C200" w14:textId="411E687D" w:rsidR="00CA7D33" w:rsidRPr="00CA7D33" w:rsidRDefault="00CA7D33" w:rsidP="00CA7D33">
            <w:pPr>
              <w:spacing w:after="0" w:line="379" w:lineRule="exact"/>
              <w:ind w:right="20"/>
              <w:jc w:val="center"/>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 xml:space="preserve">1 мая: </w:t>
            </w:r>
          </w:p>
        </w:tc>
        <w:tc>
          <w:tcPr>
            <w:tcW w:w="8221" w:type="dxa"/>
          </w:tcPr>
          <w:p w14:paraId="3000848B" w14:textId="0090320A" w:rsidR="00CA7D33" w:rsidRPr="00CA7D33" w:rsidRDefault="00CA7D33" w:rsidP="000E44BF">
            <w:pPr>
              <w:spacing w:after="0" w:line="379" w:lineRule="exact"/>
              <w:ind w:right="20"/>
              <w:jc w:val="both"/>
              <w:rPr>
                <w:rFonts w:ascii="Times New Roman" w:hAnsi="Times New Roman"/>
                <w:sz w:val="24"/>
                <w:szCs w:val="24"/>
              </w:rPr>
            </w:pPr>
            <w:r w:rsidRPr="00CA7D33">
              <w:rPr>
                <w:rFonts w:ascii="Times New Roman" w:hAnsi="Times New Roman"/>
                <w:color w:val="000000"/>
                <w:sz w:val="24"/>
                <w:szCs w:val="24"/>
                <w:shd w:val="clear" w:color="auto" w:fill="FFFFFF"/>
              </w:rPr>
              <w:t>Праздник Весны и Труда;</w:t>
            </w:r>
          </w:p>
        </w:tc>
      </w:tr>
      <w:tr w:rsidR="00CA7D33" w14:paraId="3E2C2801" w14:textId="77777777" w:rsidTr="000E44BF">
        <w:tc>
          <w:tcPr>
            <w:tcW w:w="2552" w:type="dxa"/>
          </w:tcPr>
          <w:p w14:paraId="15D2B6DC" w14:textId="61BA8D99" w:rsidR="00CA7D33" w:rsidRPr="00CA7D33" w:rsidRDefault="00CA7D33" w:rsidP="00E15F3A">
            <w:pPr>
              <w:spacing w:after="0" w:line="379" w:lineRule="exact"/>
              <w:ind w:right="20"/>
              <w:jc w:val="center"/>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9 мая:</w:t>
            </w:r>
          </w:p>
        </w:tc>
        <w:tc>
          <w:tcPr>
            <w:tcW w:w="8221" w:type="dxa"/>
          </w:tcPr>
          <w:p w14:paraId="4FBDC49A" w14:textId="469B650B" w:rsidR="00CA7D33" w:rsidRPr="00CA7D33" w:rsidRDefault="00CA7D33" w:rsidP="000E44BF">
            <w:pPr>
              <w:spacing w:after="0" w:line="379" w:lineRule="exact"/>
              <w:ind w:right="20"/>
              <w:jc w:val="both"/>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День Победы;</w:t>
            </w:r>
          </w:p>
        </w:tc>
      </w:tr>
      <w:tr w:rsidR="00CA7D33" w14:paraId="4DCC8952" w14:textId="77777777" w:rsidTr="000E44BF">
        <w:tc>
          <w:tcPr>
            <w:tcW w:w="2552" w:type="dxa"/>
          </w:tcPr>
          <w:p w14:paraId="5DD7ED5B" w14:textId="32811A11" w:rsidR="00CA7D33" w:rsidRPr="00CA7D33" w:rsidRDefault="00CA7D33" w:rsidP="00E15F3A">
            <w:pPr>
              <w:spacing w:after="0" w:line="379" w:lineRule="exact"/>
              <w:ind w:right="20"/>
              <w:jc w:val="center"/>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19 мая</w:t>
            </w:r>
          </w:p>
        </w:tc>
        <w:tc>
          <w:tcPr>
            <w:tcW w:w="8221" w:type="dxa"/>
          </w:tcPr>
          <w:p w14:paraId="3FB9966C" w14:textId="7D6BC4A5" w:rsidR="00CA7D33" w:rsidRPr="00CA7D33" w:rsidRDefault="00CA7D33" w:rsidP="000E44BF">
            <w:pPr>
              <w:spacing w:after="0" w:line="379" w:lineRule="exact"/>
              <w:ind w:right="20"/>
              <w:jc w:val="both"/>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День детских общественных организаций России;</w:t>
            </w:r>
          </w:p>
        </w:tc>
      </w:tr>
      <w:tr w:rsidR="00CA7D33" w14:paraId="34D28C88" w14:textId="77777777" w:rsidTr="000E44BF">
        <w:tc>
          <w:tcPr>
            <w:tcW w:w="2552" w:type="dxa"/>
          </w:tcPr>
          <w:p w14:paraId="404D1D0E" w14:textId="5DAA4B95" w:rsidR="00CA7D33" w:rsidRPr="00CA7D33" w:rsidRDefault="00CA7D33" w:rsidP="00CA7D33">
            <w:pPr>
              <w:spacing w:after="0" w:line="379" w:lineRule="exact"/>
              <w:ind w:right="20"/>
              <w:jc w:val="center"/>
              <w:rPr>
                <w:rFonts w:ascii="Times New Roman" w:hAnsi="Times New Roman"/>
                <w:color w:val="000000"/>
                <w:sz w:val="24"/>
                <w:szCs w:val="24"/>
                <w:shd w:val="clear" w:color="auto" w:fill="FFFFFF"/>
              </w:rPr>
            </w:pPr>
            <w:r w:rsidRPr="00CA7D33">
              <w:rPr>
                <w:rFonts w:ascii="Times New Roman" w:hAnsi="Times New Roman"/>
                <w:color w:val="000000"/>
                <w:sz w:val="24"/>
                <w:szCs w:val="24"/>
                <w:shd w:val="clear" w:color="auto" w:fill="FFFFFF"/>
              </w:rPr>
              <w:t>24 мая</w:t>
            </w:r>
          </w:p>
        </w:tc>
        <w:tc>
          <w:tcPr>
            <w:tcW w:w="8221" w:type="dxa"/>
          </w:tcPr>
          <w:p w14:paraId="6960776D" w14:textId="69227C40" w:rsidR="00CA7D33" w:rsidRPr="00CA7D33" w:rsidRDefault="00CA7D33" w:rsidP="000E44BF">
            <w:pPr>
              <w:spacing w:after="0" w:line="379" w:lineRule="exact"/>
              <w:ind w:right="20"/>
              <w:jc w:val="both"/>
              <w:rPr>
                <w:rFonts w:ascii="Times New Roman" w:hAnsi="Times New Roman"/>
                <w:sz w:val="24"/>
                <w:szCs w:val="24"/>
              </w:rPr>
            </w:pPr>
            <w:r w:rsidRPr="00CA7D33">
              <w:rPr>
                <w:rFonts w:ascii="Times New Roman" w:hAnsi="Times New Roman"/>
                <w:color w:val="000000"/>
                <w:sz w:val="24"/>
                <w:szCs w:val="24"/>
                <w:shd w:val="clear" w:color="auto" w:fill="FFFFFF"/>
              </w:rPr>
              <w:t>День славянской письменности и культуры.</w:t>
            </w:r>
          </w:p>
        </w:tc>
      </w:tr>
      <w:tr w:rsidR="00CA7D33" w14:paraId="5012A5D3" w14:textId="77777777" w:rsidTr="000E44BF">
        <w:tc>
          <w:tcPr>
            <w:tcW w:w="10773" w:type="dxa"/>
            <w:gridSpan w:val="2"/>
            <w:shd w:val="clear" w:color="auto" w:fill="E2EFD9" w:themeFill="accent6" w:themeFillTint="33"/>
          </w:tcPr>
          <w:p w14:paraId="5AC4EF06" w14:textId="5F224567" w:rsidR="00CA7D33" w:rsidRPr="00CA7D33" w:rsidRDefault="00CA7D33" w:rsidP="00CA7D33">
            <w:pPr>
              <w:spacing w:after="0" w:line="379" w:lineRule="exact"/>
              <w:ind w:right="20"/>
              <w:jc w:val="center"/>
              <w:rPr>
                <w:rFonts w:ascii="Times New Roman" w:hAnsi="Times New Roman"/>
                <w:i/>
                <w:iCs/>
                <w:color w:val="000000"/>
                <w:sz w:val="24"/>
                <w:szCs w:val="24"/>
                <w:shd w:val="clear" w:color="auto" w:fill="FFFFFF"/>
              </w:rPr>
            </w:pPr>
            <w:r>
              <w:rPr>
                <w:rFonts w:ascii="Times New Roman" w:hAnsi="Times New Roman"/>
                <w:i/>
                <w:iCs/>
                <w:sz w:val="28"/>
                <w:szCs w:val="28"/>
              </w:rPr>
              <w:t>Июнь</w:t>
            </w:r>
          </w:p>
        </w:tc>
      </w:tr>
      <w:tr w:rsidR="002E0C74" w14:paraId="074D316C" w14:textId="77777777" w:rsidTr="000E44BF">
        <w:tc>
          <w:tcPr>
            <w:tcW w:w="2552" w:type="dxa"/>
          </w:tcPr>
          <w:p w14:paraId="541D51FD" w14:textId="6C9B7D39" w:rsidR="002E0C74" w:rsidRPr="000E44BF" w:rsidRDefault="002E0C74" w:rsidP="002E0C74">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1 июня:</w:t>
            </w:r>
          </w:p>
        </w:tc>
        <w:tc>
          <w:tcPr>
            <w:tcW w:w="8221" w:type="dxa"/>
          </w:tcPr>
          <w:p w14:paraId="4DF69209" w14:textId="241FDA5C" w:rsidR="002E0C74" w:rsidRPr="000E44BF" w:rsidRDefault="002E0C74"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защиты детей;</w:t>
            </w:r>
          </w:p>
        </w:tc>
      </w:tr>
      <w:tr w:rsidR="002E0C74" w14:paraId="0D075ABA" w14:textId="77777777" w:rsidTr="000E44BF">
        <w:tc>
          <w:tcPr>
            <w:tcW w:w="2552" w:type="dxa"/>
          </w:tcPr>
          <w:p w14:paraId="041C3B84" w14:textId="7508CF90" w:rsidR="002E0C74" w:rsidRPr="000E44BF" w:rsidRDefault="002E0C74" w:rsidP="002E0C74">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6 июня:</w:t>
            </w:r>
          </w:p>
        </w:tc>
        <w:tc>
          <w:tcPr>
            <w:tcW w:w="8221" w:type="dxa"/>
          </w:tcPr>
          <w:p w14:paraId="29751DDC" w14:textId="6E0FC6D7" w:rsidR="002E0C74" w:rsidRPr="000E44BF" w:rsidRDefault="002E0C74"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русского языка;</w:t>
            </w:r>
          </w:p>
        </w:tc>
      </w:tr>
      <w:tr w:rsidR="002E0C74" w14:paraId="6A05AD8C" w14:textId="77777777" w:rsidTr="000E44BF">
        <w:tc>
          <w:tcPr>
            <w:tcW w:w="2552" w:type="dxa"/>
          </w:tcPr>
          <w:p w14:paraId="43F00FD3" w14:textId="6E4C05F0" w:rsidR="002E0C74" w:rsidRPr="000E44BF" w:rsidRDefault="002E0C74" w:rsidP="002E0C74">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12 июня:</w:t>
            </w:r>
          </w:p>
        </w:tc>
        <w:tc>
          <w:tcPr>
            <w:tcW w:w="8221" w:type="dxa"/>
          </w:tcPr>
          <w:p w14:paraId="1C9061D3" w14:textId="758CAE50" w:rsidR="002E0C74" w:rsidRPr="000E44BF" w:rsidRDefault="002E0C74"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России;</w:t>
            </w:r>
          </w:p>
        </w:tc>
      </w:tr>
      <w:tr w:rsidR="002E0C74" w14:paraId="7F5501A4" w14:textId="77777777" w:rsidTr="000E44BF">
        <w:tc>
          <w:tcPr>
            <w:tcW w:w="2552" w:type="dxa"/>
          </w:tcPr>
          <w:p w14:paraId="36A60C84" w14:textId="31082315" w:rsidR="002E0C74" w:rsidRPr="000E44BF" w:rsidRDefault="002E0C74" w:rsidP="002E0C74">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22 июня:</w:t>
            </w:r>
          </w:p>
        </w:tc>
        <w:tc>
          <w:tcPr>
            <w:tcW w:w="8221" w:type="dxa"/>
          </w:tcPr>
          <w:p w14:paraId="01283A66" w14:textId="2036A563" w:rsidR="002E0C74" w:rsidRPr="000E44BF" w:rsidRDefault="002E0C74"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памяти и скорби.</w:t>
            </w:r>
          </w:p>
        </w:tc>
      </w:tr>
      <w:tr w:rsidR="002E0C74" w14:paraId="6ABD8D89" w14:textId="77777777" w:rsidTr="000E44BF">
        <w:tc>
          <w:tcPr>
            <w:tcW w:w="10773" w:type="dxa"/>
            <w:gridSpan w:val="2"/>
            <w:shd w:val="clear" w:color="auto" w:fill="E2EFD9" w:themeFill="accent6" w:themeFillTint="33"/>
          </w:tcPr>
          <w:p w14:paraId="03804401" w14:textId="5F51DAD3" w:rsidR="002E0C74" w:rsidRDefault="000E44BF" w:rsidP="002E0C74">
            <w:pPr>
              <w:spacing w:after="0" w:line="379" w:lineRule="exact"/>
              <w:ind w:right="20"/>
              <w:jc w:val="center"/>
              <w:rPr>
                <w:rFonts w:ascii="Times New Roman" w:hAnsi="Times New Roman"/>
                <w:i/>
                <w:iCs/>
                <w:sz w:val="28"/>
                <w:szCs w:val="28"/>
              </w:rPr>
            </w:pPr>
            <w:r>
              <w:rPr>
                <w:rFonts w:ascii="Times New Roman" w:hAnsi="Times New Roman"/>
                <w:i/>
                <w:iCs/>
                <w:sz w:val="28"/>
                <w:szCs w:val="28"/>
              </w:rPr>
              <w:t>Июль</w:t>
            </w:r>
          </w:p>
        </w:tc>
      </w:tr>
      <w:tr w:rsidR="000E44BF" w14:paraId="33F7717F" w14:textId="77777777" w:rsidTr="000E44BF">
        <w:tc>
          <w:tcPr>
            <w:tcW w:w="2552" w:type="dxa"/>
          </w:tcPr>
          <w:p w14:paraId="21C9E1C8" w14:textId="55538C97"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shd w:val="clear" w:color="auto" w:fill="FFFFFF"/>
              </w:rPr>
              <w:t xml:space="preserve">8 июля: </w:t>
            </w:r>
          </w:p>
        </w:tc>
        <w:tc>
          <w:tcPr>
            <w:tcW w:w="8221" w:type="dxa"/>
          </w:tcPr>
          <w:p w14:paraId="408B1D7F" w14:textId="01454F95"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shd w:val="clear" w:color="auto" w:fill="FFFFFF"/>
              </w:rPr>
              <w:t>День семьи, любви и верности.</w:t>
            </w:r>
          </w:p>
        </w:tc>
      </w:tr>
      <w:tr w:rsidR="000E44BF" w14:paraId="71B4B7FC" w14:textId="77777777" w:rsidTr="000E44BF">
        <w:tc>
          <w:tcPr>
            <w:tcW w:w="10773" w:type="dxa"/>
            <w:gridSpan w:val="2"/>
            <w:shd w:val="clear" w:color="auto" w:fill="E2EFD9" w:themeFill="accent6" w:themeFillTint="33"/>
          </w:tcPr>
          <w:p w14:paraId="63AFFE1E" w14:textId="72D322F1" w:rsidR="000E44BF" w:rsidRPr="000E44BF" w:rsidRDefault="000E44BF" w:rsidP="000E44BF">
            <w:pPr>
              <w:spacing w:after="0" w:line="379" w:lineRule="exact"/>
              <w:ind w:right="20"/>
              <w:jc w:val="center"/>
              <w:rPr>
                <w:rFonts w:ascii="Times New Roman" w:hAnsi="Times New Roman"/>
                <w:i/>
                <w:iCs/>
                <w:sz w:val="24"/>
                <w:szCs w:val="24"/>
              </w:rPr>
            </w:pPr>
            <w:r>
              <w:rPr>
                <w:rFonts w:ascii="Times New Roman" w:hAnsi="Times New Roman"/>
                <w:i/>
                <w:iCs/>
                <w:sz w:val="28"/>
                <w:szCs w:val="28"/>
              </w:rPr>
              <w:t>Август</w:t>
            </w:r>
          </w:p>
        </w:tc>
      </w:tr>
      <w:tr w:rsidR="000E44BF" w14:paraId="15F7CD5B" w14:textId="77777777" w:rsidTr="000E44BF">
        <w:tc>
          <w:tcPr>
            <w:tcW w:w="2552" w:type="dxa"/>
          </w:tcPr>
          <w:p w14:paraId="79DA13D1" w14:textId="0C79D07E"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12 август</w:t>
            </w:r>
            <w:bookmarkStart w:id="25" w:name="103031"/>
            <w:bookmarkStart w:id="26" w:name="103032"/>
            <w:bookmarkEnd w:id="25"/>
            <w:bookmarkEnd w:id="26"/>
            <w:r w:rsidRPr="000E44BF">
              <w:rPr>
                <w:rFonts w:ascii="Times New Roman" w:hAnsi="Times New Roman"/>
                <w:color w:val="000000"/>
                <w:sz w:val="24"/>
                <w:szCs w:val="24"/>
              </w:rPr>
              <w:t>а</w:t>
            </w:r>
          </w:p>
        </w:tc>
        <w:tc>
          <w:tcPr>
            <w:tcW w:w="8221" w:type="dxa"/>
          </w:tcPr>
          <w:p w14:paraId="10F15934" w14:textId="38402181"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физкультурника</w:t>
            </w:r>
          </w:p>
        </w:tc>
      </w:tr>
      <w:tr w:rsidR="000E44BF" w14:paraId="702AE414" w14:textId="77777777" w:rsidTr="000E44BF">
        <w:tc>
          <w:tcPr>
            <w:tcW w:w="2552" w:type="dxa"/>
          </w:tcPr>
          <w:p w14:paraId="13CCBFDD" w14:textId="0F522064"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22 августа</w:t>
            </w:r>
          </w:p>
        </w:tc>
        <w:tc>
          <w:tcPr>
            <w:tcW w:w="8221" w:type="dxa"/>
          </w:tcPr>
          <w:p w14:paraId="646ACC42" w14:textId="5CB15D97"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Государственного флага Российской Федерации;</w:t>
            </w:r>
          </w:p>
        </w:tc>
      </w:tr>
      <w:tr w:rsidR="000E44BF" w14:paraId="27CCAD03" w14:textId="77777777" w:rsidTr="000E44BF">
        <w:tc>
          <w:tcPr>
            <w:tcW w:w="2552" w:type="dxa"/>
          </w:tcPr>
          <w:p w14:paraId="661BDFD0" w14:textId="1B604BB7"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27 августа</w:t>
            </w:r>
          </w:p>
        </w:tc>
        <w:tc>
          <w:tcPr>
            <w:tcW w:w="8221" w:type="dxa"/>
          </w:tcPr>
          <w:p w14:paraId="56662600" w14:textId="5845677F"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российского кино.</w:t>
            </w:r>
          </w:p>
        </w:tc>
      </w:tr>
      <w:tr w:rsidR="000E44BF" w14:paraId="56F3A82F" w14:textId="77777777" w:rsidTr="000E44BF">
        <w:tc>
          <w:tcPr>
            <w:tcW w:w="10773" w:type="dxa"/>
            <w:gridSpan w:val="2"/>
            <w:shd w:val="clear" w:color="auto" w:fill="E2EFD9" w:themeFill="accent6" w:themeFillTint="33"/>
          </w:tcPr>
          <w:p w14:paraId="040535F5" w14:textId="3B4E1C7D" w:rsidR="000E44BF" w:rsidRDefault="000E44BF" w:rsidP="000E44BF">
            <w:pPr>
              <w:spacing w:after="0" w:line="379" w:lineRule="exact"/>
              <w:ind w:right="20"/>
              <w:jc w:val="center"/>
              <w:rPr>
                <w:rFonts w:ascii="Times New Roman" w:hAnsi="Times New Roman"/>
                <w:i/>
                <w:iCs/>
                <w:sz w:val="28"/>
                <w:szCs w:val="28"/>
              </w:rPr>
            </w:pPr>
            <w:r>
              <w:rPr>
                <w:rFonts w:ascii="Times New Roman" w:hAnsi="Times New Roman"/>
                <w:i/>
                <w:iCs/>
                <w:sz w:val="28"/>
                <w:szCs w:val="28"/>
              </w:rPr>
              <w:t>Сентябрь</w:t>
            </w:r>
          </w:p>
        </w:tc>
      </w:tr>
      <w:tr w:rsidR="000E44BF" w14:paraId="6C508266" w14:textId="77777777" w:rsidTr="000E44BF">
        <w:tc>
          <w:tcPr>
            <w:tcW w:w="2552" w:type="dxa"/>
          </w:tcPr>
          <w:p w14:paraId="6FAF45AD" w14:textId="653C55DF"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1 сентября:</w:t>
            </w:r>
          </w:p>
        </w:tc>
        <w:tc>
          <w:tcPr>
            <w:tcW w:w="8221" w:type="dxa"/>
          </w:tcPr>
          <w:p w14:paraId="6B6DBF4B" w14:textId="56B72D7E"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знаний</w:t>
            </w:r>
          </w:p>
        </w:tc>
      </w:tr>
      <w:tr w:rsidR="000E44BF" w14:paraId="45E94830" w14:textId="77777777" w:rsidTr="000E44BF">
        <w:tc>
          <w:tcPr>
            <w:tcW w:w="2552" w:type="dxa"/>
          </w:tcPr>
          <w:p w14:paraId="4C5920AD" w14:textId="77777777" w:rsidR="000E44BF" w:rsidRPr="000E44BF" w:rsidRDefault="000E44BF" w:rsidP="000E44BF">
            <w:pPr>
              <w:pStyle w:val="pboth"/>
              <w:shd w:val="clear" w:color="auto" w:fill="FFFFFF"/>
              <w:spacing w:before="0" w:beforeAutospacing="0" w:after="0" w:afterAutospacing="0" w:line="293" w:lineRule="atLeast"/>
              <w:jc w:val="center"/>
              <w:rPr>
                <w:color w:val="000000"/>
              </w:rPr>
            </w:pPr>
            <w:r w:rsidRPr="000E44BF">
              <w:rPr>
                <w:color w:val="000000"/>
              </w:rPr>
              <w:t>3 сентября:</w:t>
            </w:r>
          </w:p>
          <w:p w14:paraId="687E2B32" w14:textId="77777777" w:rsidR="000E44BF" w:rsidRPr="000E44BF" w:rsidRDefault="000E44BF" w:rsidP="000E44BF">
            <w:pPr>
              <w:spacing w:after="0" w:line="379" w:lineRule="exact"/>
              <w:ind w:right="20"/>
              <w:jc w:val="center"/>
              <w:rPr>
                <w:rFonts w:ascii="Times New Roman" w:hAnsi="Times New Roman"/>
                <w:i/>
                <w:iCs/>
                <w:sz w:val="24"/>
                <w:szCs w:val="24"/>
              </w:rPr>
            </w:pPr>
          </w:p>
        </w:tc>
        <w:tc>
          <w:tcPr>
            <w:tcW w:w="8221" w:type="dxa"/>
          </w:tcPr>
          <w:p w14:paraId="201E4FD4" w14:textId="124767E3"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окончания Второй мировой войны, День солидарности в борьбе с терроризмом;</w:t>
            </w:r>
          </w:p>
        </w:tc>
      </w:tr>
      <w:tr w:rsidR="000E44BF" w14:paraId="0DBB82B9" w14:textId="77777777" w:rsidTr="000E44BF">
        <w:tc>
          <w:tcPr>
            <w:tcW w:w="2552" w:type="dxa"/>
          </w:tcPr>
          <w:p w14:paraId="62753C6F" w14:textId="58693D8A"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8 сентября:</w:t>
            </w:r>
          </w:p>
        </w:tc>
        <w:tc>
          <w:tcPr>
            <w:tcW w:w="8221" w:type="dxa"/>
          </w:tcPr>
          <w:p w14:paraId="435E24ED" w14:textId="586ABB50"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Международный день распространения грамотности;</w:t>
            </w:r>
          </w:p>
        </w:tc>
      </w:tr>
      <w:tr w:rsidR="000E44BF" w14:paraId="177022C9" w14:textId="77777777" w:rsidTr="000E44BF">
        <w:tc>
          <w:tcPr>
            <w:tcW w:w="2552" w:type="dxa"/>
          </w:tcPr>
          <w:p w14:paraId="76925C9E" w14:textId="11A0C049"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27 сентября</w:t>
            </w:r>
          </w:p>
        </w:tc>
        <w:tc>
          <w:tcPr>
            <w:tcW w:w="8221" w:type="dxa"/>
          </w:tcPr>
          <w:p w14:paraId="30CBD9D2" w14:textId="5EFD6A4A"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воспитателя и всех дошкольных работников.</w:t>
            </w:r>
          </w:p>
        </w:tc>
      </w:tr>
      <w:tr w:rsidR="000E44BF" w14:paraId="76D89B7B" w14:textId="77777777" w:rsidTr="000E44BF">
        <w:tc>
          <w:tcPr>
            <w:tcW w:w="2552" w:type="dxa"/>
            <w:shd w:val="clear" w:color="auto" w:fill="FFFFFF" w:themeFill="background1"/>
          </w:tcPr>
          <w:p w14:paraId="4EB09A9E" w14:textId="77777777" w:rsidR="000E44BF" w:rsidRDefault="000E44BF" w:rsidP="000E44BF">
            <w:pPr>
              <w:spacing w:after="0" w:line="379" w:lineRule="exact"/>
              <w:ind w:right="20"/>
              <w:jc w:val="center"/>
              <w:rPr>
                <w:rFonts w:ascii="Times New Roman" w:hAnsi="Times New Roman"/>
                <w:i/>
                <w:iCs/>
                <w:sz w:val="28"/>
                <w:szCs w:val="28"/>
              </w:rPr>
            </w:pPr>
          </w:p>
        </w:tc>
        <w:tc>
          <w:tcPr>
            <w:tcW w:w="8221" w:type="dxa"/>
            <w:shd w:val="clear" w:color="auto" w:fill="FFFFFF" w:themeFill="background1"/>
          </w:tcPr>
          <w:p w14:paraId="6471A520" w14:textId="06470319" w:rsidR="000E44BF" w:rsidRDefault="000E44BF" w:rsidP="000E44BF">
            <w:pPr>
              <w:spacing w:after="0" w:line="379" w:lineRule="exact"/>
              <w:ind w:right="20"/>
              <w:jc w:val="both"/>
              <w:rPr>
                <w:rFonts w:ascii="Times New Roman" w:hAnsi="Times New Roman"/>
                <w:i/>
                <w:iCs/>
                <w:sz w:val="28"/>
                <w:szCs w:val="28"/>
              </w:rPr>
            </w:pPr>
            <w:r>
              <w:rPr>
                <w:rFonts w:ascii="Times New Roman" w:hAnsi="Times New Roman"/>
                <w:i/>
                <w:iCs/>
                <w:sz w:val="28"/>
                <w:szCs w:val="28"/>
              </w:rPr>
              <w:t>Октябрь</w:t>
            </w:r>
          </w:p>
        </w:tc>
      </w:tr>
      <w:tr w:rsidR="000E44BF" w14:paraId="70EB01A1" w14:textId="77777777" w:rsidTr="000E44BF">
        <w:tc>
          <w:tcPr>
            <w:tcW w:w="2552" w:type="dxa"/>
          </w:tcPr>
          <w:p w14:paraId="1190DA0B" w14:textId="6D4831F8"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1 октября:</w:t>
            </w:r>
          </w:p>
        </w:tc>
        <w:tc>
          <w:tcPr>
            <w:tcW w:w="8221" w:type="dxa"/>
          </w:tcPr>
          <w:p w14:paraId="7D0982C7" w14:textId="05B1E9E3"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Международный день пожилых людей; Международный день музыки;</w:t>
            </w:r>
          </w:p>
        </w:tc>
      </w:tr>
      <w:tr w:rsidR="000E44BF" w14:paraId="538A5C62" w14:textId="77777777" w:rsidTr="000E44BF">
        <w:tc>
          <w:tcPr>
            <w:tcW w:w="2552" w:type="dxa"/>
          </w:tcPr>
          <w:p w14:paraId="6B8AF855" w14:textId="1566676F"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4 октября:</w:t>
            </w:r>
          </w:p>
        </w:tc>
        <w:tc>
          <w:tcPr>
            <w:tcW w:w="8221" w:type="dxa"/>
          </w:tcPr>
          <w:p w14:paraId="4D65C02D" w14:textId="149AC91F"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защиты животных;</w:t>
            </w:r>
          </w:p>
        </w:tc>
      </w:tr>
      <w:tr w:rsidR="000E44BF" w14:paraId="327AC5F7" w14:textId="77777777" w:rsidTr="000E44BF">
        <w:tc>
          <w:tcPr>
            <w:tcW w:w="2552" w:type="dxa"/>
          </w:tcPr>
          <w:p w14:paraId="3507FFF8" w14:textId="11225BCB"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5 октября</w:t>
            </w:r>
          </w:p>
        </w:tc>
        <w:tc>
          <w:tcPr>
            <w:tcW w:w="8221" w:type="dxa"/>
          </w:tcPr>
          <w:p w14:paraId="0EF39A7F" w14:textId="6E2830B1"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учителя;</w:t>
            </w:r>
          </w:p>
        </w:tc>
      </w:tr>
      <w:tr w:rsidR="000E44BF" w14:paraId="77F6EBF1" w14:textId="77777777" w:rsidTr="000E44BF">
        <w:tc>
          <w:tcPr>
            <w:tcW w:w="2552" w:type="dxa"/>
          </w:tcPr>
          <w:p w14:paraId="4E7E1991" w14:textId="16E0EE1D"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Третье воскресенье октября:</w:t>
            </w:r>
          </w:p>
        </w:tc>
        <w:tc>
          <w:tcPr>
            <w:tcW w:w="8221" w:type="dxa"/>
          </w:tcPr>
          <w:p w14:paraId="56A7A1CC" w14:textId="4E1B9318"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отца в России</w:t>
            </w:r>
          </w:p>
        </w:tc>
      </w:tr>
      <w:tr w:rsidR="000E44BF" w14:paraId="1EC126B6" w14:textId="77777777" w:rsidTr="000E44BF">
        <w:tc>
          <w:tcPr>
            <w:tcW w:w="10773" w:type="dxa"/>
            <w:gridSpan w:val="2"/>
            <w:shd w:val="clear" w:color="auto" w:fill="E2EFD9" w:themeFill="accent6" w:themeFillTint="33"/>
          </w:tcPr>
          <w:p w14:paraId="2E30BCA1" w14:textId="7AB6BB01" w:rsidR="000E44BF" w:rsidRDefault="000E44BF" w:rsidP="000E44BF">
            <w:pPr>
              <w:spacing w:after="0" w:line="379" w:lineRule="exact"/>
              <w:ind w:right="20"/>
              <w:jc w:val="center"/>
              <w:rPr>
                <w:rFonts w:ascii="Times New Roman" w:hAnsi="Times New Roman"/>
                <w:i/>
                <w:iCs/>
                <w:sz w:val="28"/>
                <w:szCs w:val="28"/>
              </w:rPr>
            </w:pPr>
            <w:r>
              <w:rPr>
                <w:rFonts w:ascii="Times New Roman" w:hAnsi="Times New Roman"/>
                <w:i/>
                <w:iCs/>
                <w:sz w:val="28"/>
                <w:szCs w:val="28"/>
              </w:rPr>
              <w:t>Ноябрь</w:t>
            </w:r>
          </w:p>
        </w:tc>
      </w:tr>
      <w:tr w:rsidR="000E44BF" w14:paraId="1EAFB7B8" w14:textId="77777777" w:rsidTr="000E44BF">
        <w:tc>
          <w:tcPr>
            <w:tcW w:w="2552" w:type="dxa"/>
          </w:tcPr>
          <w:p w14:paraId="4976812A" w14:textId="4FA50986"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4 ноября:</w:t>
            </w:r>
          </w:p>
        </w:tc>
        <w:tc>
          <w:tcPr>
            <w:tcW w:w="8221" w:type="dxa"/>
          </w:tcPr>
          <w:p w14:paraId="292C2C64" w14:textId="096B310D"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народного единства;</w:t>
            </w:r>
          </w:p>
        </w:tc>
      </w:tr>
      <w:tr w:rsidR="000E44BF" w14:paraId="7D0456DC" w14:textId="77777777" w:rsidTr="000E44BF">
        <w:tc>
          <w:tcPr>
            <w:tcW w:w="2552" w:type="dxa"/>
          </w:tcPr>
          <w:p w14:paraId="092C0766" w14:textId="70456B41"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8 ноября</w:t>
            </w:r>
          </w:p>
        </w:tc>
        <w:tc>
          <w:tcPr>
            <w:tcW w:w="8221" w:type="dxa"/>
          </w:tcPr>
          <w:p w14:paraId="32308AE9" w14:textId="77777777" w:rsidR="000E44BF" w:rsidRPr="000E44BF" w:rsidRDefault="000E44BF" w:rsidP="000E44BF">
            <w:pPr>
              <w:pStyle w:val="pboth"/>
              <w:shd w:val="clear" w:color="auto" w:fill="FFFFFF"/>
              <w:spacing w:before="0" w:beforeAutospacing="0" w:after="0" w:afterAutospacing="0" w:line="293" w:lineRule="atLeast"/>
              <w:jc w:val="both"/>
              <w:rPr>
                <w:color w:val="000000"/>
              </w:rPr>
            </w:pPr>
            <w:r w:rsidRPr="000E44BF">
              <w:rPr>
                <w:color w:val="000000"/>
              </w:rPr>
              <w:t>День памяти погибших при исполнении служебных обязанностей сотрудников органов внутренних дел России;</w:t>
            </w:r>
          </w:p>
          <w:p w14:paraId="52074C3B" w14:textId="0B4DCE83" w:rsidR="000E44BF" w:rsidRPr="000E44BF" w:rsidRDefault="000E44BF" w:rsidP="000E44BF">
            <w:pPr>
              <w:spacing w:after="0" w:line="379" w:lineRule="exact"/>
              <w:ind w:right="20"/>
              <w:jc w:val="both"/>
              <w:rPr>
                <w:rFonts w:ascii="Times New Roman" w:hAnsi="Times New Roman"/>
                <w:i/>
                <w:iCs/>
                <w:sz w:val="24"/>
                <w:szCs w:val="24"/>
              </w:rPr>
            </w:pPr>
            <w:bookmarkStart w:id="27" w:name="103046"/>
            <w:bookmarkEnd w:id="27"/>
            <w:r w:rsidRPr="000E44BF">
              <w:rPr>
                <w:rFonts w:ascii="Times New Roman" w:hAnsi="Times New Roman"/>
                <w:color w:val="000000"/>
                <w:sz w:val="24"/>
                <w:szCs w:val="24"/>
              </w:rPr>
              <w:t>Последнее воскресенье ноября: День матери в России;</w:t>
            </w:r>
          </w:p>
        </w:tc>
      </w:tr>
      <w:tr w:rsidR="000E44BF" w14:paraId="428147AA" w14:textId="77777777" w:rsidTr="000E44BF">
        <w:tc>
          <w:tcPr>
            <w:tcW w:w="2552" w:type="dxa"/>
          </w:tcPr>
          <w:p w14:paraId="3E4390D8" w14:textId="42F81E1A"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30 ноября:</w:t>
            </w:r>
          </w:p>
        </w:tc>
        <w:tc>
          <w:tcPr>
            <w:tcW w:w="8221" w:type="dxa"/>
          </w:tcPr>
          <w:p w14:paraId="53B0D8FD" w14:textId="43A7B339"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Государственного герба Российской Федерации.</w:t>
            </w:r>
          </w:p>
        </w:tc>
      </w:tr>
      <w:tr w:rsidR="000E44BF" w14:paraId="65073697" w14:textId="77777777" w:rsidTr="000E44BF">
        <w:tc>
          <w:tcPr>
            <w:tcW w:w="10773" w:type="dxa"/>
            <w:gridSpan w:val="2"/>
            <w:shd w:val="clear" w:color="auto" w:fill="E2EFD9" w:themeFill="accent6" w:themeFillTint="33"/>
          </w:tcPr>
          <w:p w14:paraId="4864FB3D" w14:textId="00F4F609" w:rsidR="000E44BF" w:rsidRDefault="000E44BF" w:rsidP="000E44BF">
            <w:pPr>
              <w:spacing w:after="0" w:line="379" w:lineRule="exact"/>
              <w:ind w:right="20"/>
              <w:jc w:val="center"/>
              <w:rPr>
                <w:rFonts w:ascii="Times New Roman" w:hAnsi="Times New Roman"/>
                <w:i/>
                <w:iCs/>
                <w:sz w:val="28"/>
                <w:szCs w:val="28"/>
              </w:rPr>
            </w:pPr>
            <w:r>
              <w:rPr>
                <w:rFonts w:ascii="Times New Roman" w:hAnsi="Times New Roman"/>
                <w:i/>
                <w:iCs/>
                <w:sz w:val="28"/>
                <w:szCs w:val="28"/>
              </w:rPr>
              <w:t>Декабрь</w:t>
            </w:r>
          </w:p>
        </w:tc>
      </w:tr>
      <w:tr w:rsidR="000E44BF" w14:paraId="2B4CDCDA" w14:textId="77777777" w:rsidTr="000E44BF">
        <w:tc>
          <w:tcPr>
            <w:tcW w:w="2552" w:type="dxa"/>
          </w:tcPr>
          <w:p w14:paraId="202708ED" w14:textId="50C0505D" w:rsidR="000E44BF" w:rsidRPr="000E44BF" w:rsidRDefault="000E44BF" w:rsidP="000E44BF">
            <w:pPr>
              <w:spacing w:after="0" w:line="379" w:lineRule="exact"/>
              <w:ind w:right="20"/>
              <w:jc w:val="center"/>
              <w:rPr>
                <w:rFonts w:ascii="Times New Roman" w:hAnsi="Times New Roman"/>
                <w:i/>
                <w:iCs/>
                <w:sz w:val="24"/>
                <w:szCs w:val="24"/>
              </w:rPr>
            </w:pPr>
            <w:r w:rsidRPr="000E44BF">
              <w:rPr>
                <w:rFonts w:ascii="Times New Roman" w:hAnsi="Times New Roman"/>
                <w:color w:val="000000"/>
                <w:sz w:val="24"/>
                <w:szCs w:val="24"/>
              </w:rPr>
              <w:t>3 декабря:</w:t>
            </w:r>
          </w:p>
        </w:tc>
        <w:tc>
          <w:tcPr>
            <w:tcW w:w="8221" w:type="dxa"/>
          </w:tcPr>
          <w:p w14:paraId="148E1F20" w14:textId="7CD7DFC4" w:rsidR="000E44BF" w:rsidRPr="000E44BF" w:rsidRDefault="000E44BF" w:rsidP="000E44BF">
            <w:pPr>
              <w:spacing w:after="0" w:line="379" w:lineRule="exact"/>
              <w:ind w:right="20"/>
              <w:jc w:val="both"/>
              <w:rPr>
                <w:rFonts w:ascii="Times New Roman" w:hAnsi="Times New Roman"/>
                <w:i/>
                <w:iCs/>
                <w:sz w:val="24"/>
                <w:szCs w:val="24"/>
              </w:rPr>
            </w:pPr>
            <w:r w:rsidRPr="000E44BF">
              <w:rPr>
                <w:rFonts w:ascii="Times New Roman" w:hAnsi="Times New Roman"/>
                <w:color w:val="000000"/>
                <w:sz w:val="24"/>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0E44BF" w14:paraId="512F5626" w14:textId="77777777" w:rsidTr="000E44BF">
        <w:tc>
          <w:tcPr>
            <w:tcW w:w="2552" w:type="dxa"/>
          </w:tcPr>
          <w:p w14:paraId="0E57A598" w14:textId="00B05632" w:rsidR="000E44BF" w:rsidRPr="000E44BF" w:rsidRDefault="000E44BF" w:rsidP="000E44BF">
            <w:pPr>
              <w:pStyle w:val="pboth"/>
              <w:shd w:val="clear" w:color="auto" w:fill="FFFFFF"/>
              <w:spacing w:before="0" w:beforeAutospacing="0" w:after="0" w:afterAutospacing="0" w:line="293" w:lineRule="atLeast"/>
              <w:jc w:val="center"/>
              <w:rPr>
                <w:color w:val="000000"/>
              </w:rPr>
            </w:pPr>
            <w:bookmarkStart w:id="28" w:name="103023"/>
            <w:bookmarkStart w:id="29" w:name="103024"/>
            <w:bookmarkStart w:id="30" w:name="103025"/>
            <w:bookmarkStart w:id="31" w:name="103026"/>
            <w:bookmarkEnd w:id="28"/>
            <w:bookmarkEnd w:id="29"/>
            <w:bookmarkEnd w:id="30"/>
            <w:bookmarkEnd w:id="31"/>
            <w:r w:rsidRPr="000E44BF">
              <w:rPr>
                <w:color w:val="000000"/>
              </w:rPr>
              <w:t>5 декабря</w:t>
            </w:r>
          </w:p>
        </w:tc>
        <w:tc>
          <w:tcPr>
            <w:tcW w:w="8221" w:type="dxa"/>
          </w:tcPr>
          <w:p w14:paraId="53788266" w14:textId="07E77689" w:rsidR="000E44BF" w:rsidRPr="000E44BF" w:rsidRDefault="000E44BF" w:rsidP="000E44BF">
            <w:pPr>
              <w:pStyle w:val="pboth"/>
              <w:shd w:val="clear" w:color="auto" w:fill="FFFFFF"/>
              <w:spacing w:before="0" w:beforeAutospacing="0" w:after="0" w:afterAutospacing="0" w:line="293" w:lineRule="atLeast"/>
              <w:jc w:val="both"/>
              <w:rPr>
                <w:color w:val="000000"/>
              </w:rPr>
            </w:pPr>
            <w:r w:rsidRPr="000E44BF">
              <w:rPr>
                <w:color w:val="000000"/>
              </w:rPr>
              <w:t>День добровольца (волонтера) в России;</w:t>
            </w:r>
          </w:p>
        </w:tc>
      </w:tr>
      <w:tr w:rsidR="000E44BF" w14:paraId="231F9B6E" w14:textId="77777777" w:rsidTr="000E44BF">
        <w:tc>
          <w:tcPr>
            <w:tcW w:w="2552" w:type="dxa"/>
          </w:tcPr>
          <w:p w14:paraId="55BB2C5A" w14:textId="77777777" w:rsidR="000E44BF" w:rsidRPr="000E44BF" w:rsidRDefault="000E44BF" w:rsidP="000E44BF">
            <w:pPr>
              <w:pStyle w:val="pboth"/>
              <w:shd w:val="clear" w:color="auto" w:fill="FFFFFF"/>
              <w:spacing w:before="0" w:beforeAutospacing="0" w:after="0" w:afterAutospacing="0" w:line="293" w:lineRule="atLeast"/>
              <w:jc w:val="center"/>
              <w:rPr>
                <w:color w:val="000000"/>
              </w:rPr>
            </w:pPr>
            <w:r w:rsidRPr="000E44BF">
              <w:rPr>
                <w:color w:val="000000"/>
              </w:rPr>
              <w:t>8 декабря:</w:t>
            </w:r>
          </w:p>
          <w:p w14:paraId="1097C1D4" w14:textId="638F98DB" w:rsidR="000E44BF" w:rsidRPr="000E44BF" w:rsidRDefault="000E44BF" w:rsidP="000E44BF">
            <w:pPr>
              <w:spacing w:after="0" w:line="379" w:lineRule="exact"/>
              <w:ind w:right="20"/>
              <w:jc w:val="center"/>
              <w:rPr>
                <w:rFonts w:ascii="Times New Roman" w:hAnsi="Times New Roman"/>
                <w:color w:val="000000"/>
                <w:sz w:val="24"/>
                <w:szCs w:val="24"/>
                <w:shd w:val="clear" w:color="auto" w:fill="FFFFFF"/>
              </w:rPr>
            </w:pPr>
          </w:p>
        </w:tc>
        <w:tc>
          <w:tcPr>
            <w:tcW w:w="8221" w:type="dxa"/>
          </w:tcPr>
          <w:p w14:paraId="08A16216" w14:textId="77777777" w:rsidR="000E44BF" w:rsidRPr="000E44BF" w:rsidRDefault="000E44BF" w:rsidP="000E44BF">
            <w:pPr>
              <w:pStyle w:val="pboth"/>
              <w:shd w:val="clear" w:color="auto" w:fill="FFFFFF"/>
              <w:spacing w:before="0" w:beforeAutospacing="0" w:after="0" w:afterAutospacing="0" w:line="293" w:lineRule="atLeast"/>
              <w:jc w:val="both"/>
              <w:rPr>
                <w:color w:val="000000"/>
              </w:rPr>
            </w:pPr>
            <w:r w:rsidRPr="000E44BF">
              <w:rPr>
                <w:color w:val="000000"/>
              </w:rPr>
              <w:t>Международный день художника;</w:t>
            </w:r>
          </w:p>
          <w:p w14:paraId="28F39172" w14:textId="323C98A5" w:rsidR="000E44BF" w:rsidRPr="000E44BF" w:rsidRDefault="000E44BF" w:rsidP="000E44BF">
            <w:pPr>
              <w:pStyle w:val="pboth"/>
              <w:shd w:val="clear" w:color="auto" w:fill="FFFFFF"/>
              <w:spacing w:before="0" w:beforeAutospacing="0" w:after="0" w:afterAutospacing="0" w:line="293" w:lineRule="atLeast"/>
              <w:jc w:val="both"/>
              <w:rPr>
                <w:color w:val="000000"/>
              </w:rPr>
            </w:pPr>
            <w:bookmarkStart w:id="32" w:name="103052"/>
            <w:bookmarkEnd w:id="32"/>
            <w:r w:rsidRPr="000E44BF">
              <w:rPr>
                <w:color w:val="000000"/>
              </w:rPr>
              <w:t>9 декабря: День Героев Отечества;</w:t>
            </w:r>
          </w:p>
        </w:tc>
      </w:tr>
      <w:tr w:rsidR="000E44BF" w14:paraId="5A44898C" w14:textId="77777777" w:rsidTr="000E44BF">
        <w:tc>
          <w:tcPr>
            <w:tcW w:w="2552" w:type="dxa"/>
          </w:tcPr>
          <w:p w14:paraId="4E8CD0A4" w14:textId="59B8C3B0" w:rsidR="000E44BF" w:rsidRPr="000E44BF" w:rsidRDefault="000E44BF" w:rsidP="000E44BF">
            <w:pPr>
              <w:spacing w:after="0" w:line="379" w:lineRule="exact"/>
              <w:ind w:right="20"/>
              <w:jc w:val="center"/>
              <w:rPr>
                <w:rFonts w:ascii="Times New Roman" w:hAnsi="Times New Roman"/>
                <w:color w:val="000000"/>
                <w:sz w:val="24"/>
                <w:szCs w:val="24"/>
                <w:shd w:val="clear" w:color="auto" w:fill="FFFFFF"/>
              </w:rPr>
            </w:pPr>
            <w:r w:rsidRPr="000E44BF">
              <w:rPr>
                <w:rFonts w:ascii="Times New Roman" w:hAnsi="Times New Roman"/>
                <w:color w:val="000000"/>
                <w:sz w:val="24"/>
                <w:szCs w:val="24"/>
              </w:rPr>
              <w:t>12 декабря:</w:t>
            </w:r>
          </w:p>
        </w:tc>
        <w:tc>
          <w:tcPr>
            <w:tcW w:w="8221" w:type="dxa"/>
          </w:tcPr>
          <w:p w14:paraId="0B2D0C7B" w14:textId="2038174C" w:rsidR="000E44BF" w:rsidRPr="000E44BF" w:rsidRDefault="000E44BF" w:rsidP="000E44BF">
            <w:pPr>
              <w:pStyle w:val="pboth"/>
              <w:shd w:val="clear" w:color="auto" w:fill="FFFFFF"/>
              <w:spacing w:before="0" w:beforeAutospacing="0" w:after="0" w:afterAutospacing="0" w:line="293" w:lineRule="atLeast"/>
              <w:jc w:val="both"/>
              <w:rPr>
                <w:color w:val="000000"/>
              </w:rPr>
            </w:pPr>
            <w:r w:rsidRPr="000E44BF">
              <w:rPr>
                <w:color w:val="000000"/>
              </w:rPr>
              <w:t>День Конституции Российской Федерации;</w:t>
            </w:r>
          </w:p>
        </w:tc>
      </w:tr>
      <w:tr w:rsidR="000E44BF" w14:paraId="43C202AA" w14:textId="77777777" w:rsidTr="000E44BF">
        <w:tc>
          <w:tcPr>
            <w:tcW w:w="2552" w:type="dxa"/>
          </w:tcPr>
          <w:p w14:paraId="2B0F39D8" w14:textId="22E288B7" w:rsidR="000E44BF" w:rsidRPr="000E44BF" w:rsidRDefault="000E44BF" w:rsidP="000E44BF">
            <w:pPr>
              <w:spacing w:after="0" w:line="379" w:lineRule="exact"/>
              <w:ind w:right="20"/>
              <w:jc w:val="center"/>
              <w:rPr>
                <w:rFonts w:ascii="Times New Roman" w:hAnsi="Times New Roman"/>
                <w:color w:val="000000"/>
                <w:sz w:val="24"/>
                <w:szCs w:val="24"/>
              </w:rPr>
            </w:pPr>
            <w:r w:rsidRPr="000E44BF">
              <w:rPr>
                <w:rFonts w:ascii="Times New Roman" w:hAnsi="Times New Roman"/>
                <w:color w:val="000000"/>
                <w:sz w:val="24"/>
                <w:szCs w:val="24"/>
              </w:rPr>
              <w:t>31 декабря:</w:t>
            </w:r>
          </w:p>
        </w:tc>
        <w:tc>
          <w:tcPr>
            <w:tcW w:w="8221" w:type="dxa"/>
          </w:tcPr>
          <w:p w14:paraId="022AEC90" w14:textId="67A3A09B" w:rsidR="000E44BF" w:rsidRPr="000E44BF" w:rsidRDefault="000E44BF" w:rsidP="000E44BF">
            <w:pPr>
              <w:pStyle w:val="pboth"/>
              <w:shd w:val="clear" w:color="auto" w:fill="FFFFFF"/>
              <w:spacing w:before="0" w:beforeAutospacing="0" w:after="0" w:afterAutospacing="0" w:line="293" w:lineRule="atLeast"/>
              <w:jc w:val="both"/>
              <w:rPr>
                <w:color w:val="000000"/>
              </w:rPr>
            </w:pPr>
            <w:r w:rsidRPr="000E44BF">
              <w:rPr>
                <w:color w:val="000000"/>
              </w:rPr>
              <w:t>Новый год.</w:t>
            </w:r>
          </w:p>
        </w:tc>
      </w:tr>
    </w:tbl>
    <w:p w14:paraId="7019B716" w14:textId="77777777" w:rsidR="002A34A9" w:rsidRPr="000E44BF" w:rsidRDefault="002A34A9" w:rsidP="000E44BF">
      <w:pPr>
        <w:spacing w:after="0" w:line="240" w:lineRule="auto"/>
        <w:ind w:right="20"/>
        <w:rPr>
          <w:rFonts w:ascii="Times New Roman" w:eastAsia="Times New Roman" w:hAnsi="Times New Roman" w:cs="Times New Roman"/>
          <w:color w:val="000000"/>
          <w:sz w:val="24"/>
          <w:szCs w:val="24"/>
        </w:rPr>
      </w:pPr>
      <w:r w:rsidRPr="000E44BF">
        <w:rPr>
          <w:rFonts w:ascii="Times New Roman" w:eastAsia="Times New Roman" w:hAnsi="Times New Roman" w:cs="Times New Roman"/>
          <w:color w:val="000000"/>
          <w:sz w:val="24"/>
          <w:szCs w:val="24"/>
        </w:rPr>
        <w:t>Праздники: 2 раза в год (до 1,5 часов)</w:t>
      </w:r>
    </w:p>
    <w:p w14:paraId="2591B178" w14:textId="77777777" w:rsidR="002A34A9" w:rsidRPr="000E44BF" w:rsidRDefault="002A34A9" w:rsidP="000E44BF">
      <w:pPr>
        <w:spacing w:after="0" w:line="240" w:lineRule="auto"/>
        <w:ind w:right="20"/>
        <w:rPr>
          <w:rFonts w:ascii="Times New Roman" w:eastAsia="Times New Roman" w:hAnsi="Times New Roman" w:cs="Times New Roman"/>
          <w:color w:val="000000"/>
          <w:sz w:val="24"/>
          <w:szCs w:val="24"/>
        </w:rPr>
      </w:pPr>
      <w:r w:rsidRPr="000E44BF">
        <w:rPr>
          <w:rFonts w:ascii="Times New Roman" w:eastAsia="Times New Roman" w:hAnsi="Times New Roman" w:cs="Times New Roman"/>
          <w:color w:val="000000"/>
          <w:sz w:val="24"/>
          <w:szCs w:val="24"/>
        </w:rPr>
        <w:t>Досуги: 1-2 раза в месяц (до 40 минут)</w:t>
      </w:r>
    </w:p>
    <w:p w14:paraId="3F52577A" w14:textId="77777777" w:rsidR="000E44BF" w:rsidRDefault="002A34A9" w:rsidP="000E44BF">
      <w:pPr>
        <w:spacing w:after="0" w:line="240" w:lineRule="auto"/>
        <w:ind w:right="20"/>
        <w:rPr>
          <w:rFonts w:ascii="Times New Roman" w:eastAsia="Times New Roman" w:hAnsi="Times New Roman" w:cs="Times New Roman"/>
          <w:color w:val="000000"/>
          <w:sz w:val="24"/>
          <w:szCs w:val="24"/>
        </w:rPr>
      </w:pPr>
      <w:r w:rsidRPr="000E44BF">
        <w:rPr>
          <w:rFonts w:ascii="Times New Roman" w:eastAsia="Times New Roman" w:hAnsi="Times New Roman" w:cs="Times New Roman"/>
          <w:color w:val="000000"/>
          <w:sz w:val="24"/>
          <w:szCs w:val="24"/>
        </w:rPr>
        <w:t>Дни здоровья: 1 раз в квартал</w:t>
      </w:r>
    </w:p>
    <w:p w14:paraId="2DAEBEAB" w14:textId="346FC7D7" w:rsidR="002A34A9" w:rsidRPr="000E44BF" w:rsidRDefault="002A34A9" w:rsidP="000E44BF">
      <w:pPr>
        <w:spacing w:after="0" w:line="240" w:lineRule="auto"/>
        <w:ind w:right="20"/>
        <w:jc w:val="center"/>
        <w:rPr>
          <w:rFonts w:ascii="Times New Roman" w:eastAsia="Times New Roman" w:hAnsi="Times New Roman" w:cs="Times New Roman"/>
          <w:color w:val="000000"/>
          <w:sz w:val="24"/>
          <w:szCs w:val="24"/>
        </w:rPr>
      </w:pPr>
      <w:r w:rsidRPr="002A34A9">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14:paraId="23D563B7" w14:textId="0822B6E8" w:rsidR="002A34A9" w:rsidRPr="002A34A9" w:rsidRDefault="002A34A9" w:rsidP="002A34A9">
      <w:pPr>
        <w:spacing w:after="0" w:line="379" w:lineRule="exact"/>
        <w:ind w:right="20" w:firstLine="426"/>
        <w:jc w:val="both"/>
        <w:rPr>
          <w:rFonts w:ascii="Times New Roman" w:eastAsia="Times New Roman" w:hAnsi="Times New Roman" w:cs="Times New Roman"/>
          <w:bCs/>
          <w:i/>
          <w:color w:val="000000"/>
          <w:sz w:val="28"/>
          <w:szCs w:val="28"/>
        </w:rPr>
      </w:pPr>
      <w:r w:rsidRPr="002A34A9">
        <w:rPr>
          <w:rFonts w:ascii="Times New Roman" w:eastAsia="Times New Roman" w:hAnsi="Times New Roman" w:cs="Times New Roman"/>
          <w:i/>
          <w:color w:val="000000"/>
          <w:sz w:val="28"/>
          <w:szCs w:val="28"/>
        </w:rPr>
        <w:t xml:space="preserve">Все особенности традиционных событий, праздников, мероприятий, </w:t>
      </w:r>
      <w:r w:rsidR="00091E22" w:rsidRPr="002A34A9">
        <w:rPr>
          <w:rFonts w:ascii="Times New Roman" w:eastAsia="Times New Roman" w:hAnsi="Times New Roman" w:cs="Times New Roman"/>
          <w:i/>
          <w:color w:val="000000"/>
          <w:sz w:val="28"/>
          <w:szCs w:val="28"/>
        </w:rPr>
        <w:t>части,</w:t>
      </w:r>
      <w:r w:rsidRPr="002A34A9">
        <w:rPr>
          <w:rFonts w:ascii="Times New Roman" w:eastAsia="Times New Roman" w:hAnsi="Times New Roman" w:cs="Times New Roman"/>
          <w:i/>
          <w:color w:val="000000"/>
          <w:sz w:val="28"/>
          <w:szCs w:val="28"/>
        </w:rPr>
        <w:t xml:space="preserve"> формируемой участниками образовательных отношений, учтены </w:t>
      </w:r>
      <w:r w:rsidRPr="002A34A9">
        <w:rPr>
          <w:rFonts w:ascii="Times New Roman" w:eastAsia="Times New Roman" w:hAnsi="Times New Roman" w:cs="Times New Roman"/>
          <w:bCs/>
          <w:i/>
          <w:color w:val="000000"/>
          <w:sz w:val="28"/>
          <w:szCs w:val="28"/>
        </w:rPr>
        <w:t>календарном плане воспитательной работы и выделены в нем курсивом.</w:t>
      </w:r>
    </w:p>
    <w:p w14:paraId="4C5F22CB" w14:textId="77777777" w:rsidR="002A34A9" w:rsidRPr="002A34A9" w:rsidRDefault="002A34A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8C6B23D" w14:textId="116B6928" w:rsidR="002A34A9" w:rsidRPr="002A34A9" w:rsidRDefault="002A34A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2A34A9">
        <w:rPr>
          <w:rFonts w:ascii="Times New Roman" w:eastAsia="Times New Roman" w:hAnsi="Times New Roman" w:cs="Times New Roman"/>
          <w:b/>
          <w:color w:val="000000"/>
          <w:sz w:val="28"/>
          <w:szCs w:val="28"/>
        </w:rPr>
        <w:t xml:space="preserve">V. ДОПОЛНИТЕЛЬНЫЙ РАЗДЕЛ </w:t>
      </w:r>
    </w:p>
    <w:p w14:paraId="79B0CEF5" w14:textId="77777777" w:rsidR="002A34A9" w:rsidRPr="002A34A9" w:rsidRDefault="002A34A9" w:rsidP="002A34A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F009680" w14:textId="77777777" w:rsidR="002A34A9" w:rsidRDefault="002A34A9"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2A34A9">
        <w:rPr>
          <w:rFonts w:ascii="Times New Roman" w:eastAsia="Times New Roman" w:hAnsi="Times New Roman" w:cs="Times New Roman"/>
          <w:b/>
          <w:color w:val="000000"/>
          <w:sz w:val="28"/>
          <w:szCs w:val="28"/>
        </w:rPr>
        <w:t>Краткая презентация Программы</w:t>
      </w:r>
    </w:p>
    <w:p w14:paraId="15C7BDCA" w14:textId="77777777" w:rsidR="000253F4" w:rsidRPr="002A34A9" w:rsidRDefault="000253F4" w:rsidP="002A34A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5CC8619"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В соответствии с приказом Министерства образования и науки РФ от 17 октября</w:t>
      </w:r>
      <w:r>
        <w:rPr>
          <w:rFonts w:ascii="Times New Roman" w:hAnsi="Times New Roman" w:cs="Times New Roman"/>
          <w:sz w:val="28"/>
          <w:szCs w:val="28"/>
        </w:rPr>
        <w:t xml:space="preserve">  </w:t>
      </w:r>
      <w:r w:rsidRPr="000253F4">
        <w:rPr>
          <w:rFonts w:ascii="Times New Roman" w:hAnsi="Times New Roman" w:cs="Times New Roman"/>
          <w:sz w:val="28"/>
          <w:szCs w:val="28"/>
        </w:rPr>
        <w:t>2013 г. N 1155 «Об утверждении федерального государственного образовательног</w:t>
      </w:r>
      <w:r>
        <w:rPr>
          <w:rFonts w:ascii="Times New Roman" w:hAnsi="Times New Roman" w:cs="Times New Roman"/>
          <w:sz w:val="28"/>
          <w:szCs w:val="28"/>
        </w:rPr>
        <w:t xml:space="preserve">о </w:t>
      </w:r>
      <w:r w:rsidRPr="000253F4">
        <w:rPr>
          <w:rFonts w:ascii="Times New Roman" w:hAnsi="Times New Roman" w:cs="Times New Roman"/>
          <w:sz w:val="28"/>
          <w:szCs w:val="28"/>
        </w:rPr>
        <w:t xml:space="preserve">стандарта дошкольного образования» в МДОУ д/с № </w:t>
      </w:r>
      <w:r>
        <w:rPr>
          <w:rFonts w:ascii="Times New Roman" w:hAnsi="Times New Roman" w:cs="Times New Roman"/>
          <w:sz w:val="28"/>
          <w:szCs w:val="28"/>
        </w:rPr>
        <w:t xml:space="preserve">2 Солнышко </w:t>
      </w:r>
      <w:r w:rsidRPr="000253F4">
        <w:rPr>
          <w:rFonts w:ascii="Times New Roman" w:hAnsi="Times New Roman" w:cs="Times New Roman"/>
          <w:sz w:val="28"/>
          <w:szCs w:val="28"/>
        </w:rPr>
        <w:t xml:space="preserve">города </w:t>
      </w:r>
      <w:r>
        <w:rPr>
          <w:rFonts w:ascii="Times New Roman" w:hAnsi="Times New Roman" w:cs="Times New Roman"/>
          <w:sz w:val="28"/>
          <w:szCs w:val="28"/>
        </w:rPr>
        <w:t>Ростова</w:t>
      </w:r>
      <w:r w:rsidRPr="000253F4">
        <w:rPr>
          <w:rFonts w:ascii="Times New Roman" w:hAnsi="Times New Roman" w:cs="Times New Roman"/>
          <w:sz w:val="28"/>
          <w:szCs w:val="28"/>
        </w:rPr>
        <w:t xml:space="preserve"> разработана «Основная образовательная программа дошкольного образован</w:t>
      </w:r>
      <w:r>
        <w:rPr>
          <w:rFonts w:ascii="Times New Roman" w:hAnsi="Times New Roman" w:cs="Times New Roman"/>
          <w:sz w:val="28"/>
          <w:szCs w:val="28"/>
        </w:rPr>
        <w:t>ия</w:t>
      </w:r>
      <w:r w:rsidRPr="000253F4">
        <w:rPr>
          <w:rFonts w:ascii="Times New Roman" w:hAnsi="Times New Roman" w:cs="Times New Roman"/>
          <w:sz w:val="28"/>
          <w:szCs w:val="28"/>
        </w:rPr>
        <w:t xml:space="preserve">». п.2.13. ФГОС ДО 1) </w:t>
      </w:r>
    </w:p>
    <w:p w14:paraId="2F472222"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Возрастные и иные категории детей, на которых ориентирована Программа ООП ДО охватывает возрастные периоды физического и психического развития детей с 2-х месяцев до 8-ми лет. </w:t>
      </w:r>
    </w:p>
    <w:p w14:paraId="19DAD819"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Образовательная программа ДОУ: 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14:paraId="69F3E35B"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Для детей – инвалидов и детей с ОВЗ. </w:t>
      </w:r>
    </w:p>
    <w:p w14:paraId="032FD7D8"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14:paraId="67414780"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 консультирование родителей (законных представителей) детей с ОВЗ по вопросам воспитания ребенка в семье. Для одарённых детей. </w:t>
      </w:r>
    </w:p>
    <w:p w14:paraId="74CC1470"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w:t>
      </w:r>
    </w:p>
    <w:p w14:paraId="28C7D9FF"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 консультирование родителей (законных представителей) одарённых детей по вопросам воспитания ребенка в семье. </w:t>
      </w:r>
    </w:p>
    <w:p w14:paraId="0713778A"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Возрастные категории детей. </w:t>
      </w:r>
    </w:p>
    <w:p w14:paraId="2326A351"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От 2 месяцев до 1 года - младенческий возраст</w:t>
      </w:r>
    </w:p>
    <w:p w14:paraId="34C2AC6A"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От 1 года до 2 лет – ранний возраст</w:t>
      </w:r>
    </w:p>
    <w:p w14:paraId="2E1A301D"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От 2 лет – до 3 лет – ранний возраст </w:t>
      </w:r>
    </w:p>
    <w:p w14:paraId="07B7BC0F" w14:textId="77777777" w:rsidR="000253F4" w:rsidRP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i/>
          <w:iCs/>
          <w:sz w:val="28"/>
          <w:szCs w:val="28"/>
          <w:u w:val="single"/>
        </w:rPr>
      </w:pPr>
      <w:r w:rsidRPr="000253F4">
        <w:rPr>
          <w:rFonts w:ascii="Times New Roman" w:hAnsi="Times New Roman" w:cs="Times New Roman"/>
          <w:i/>
          <w:iCs/>
          <w:sz w:val="28"/>
          <w:szCs w:val="28"/>
          <w:u w:val="single"/>
        </w:rPr>
        <w:t xml:space="preserve">Дошкольный возраст.  </w:t>
      </w:r>
    </w:p>
    <w:p w14:paraId="1EE3EF6E"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От 3 лет до 4 лет </w:t>
      </w:r>
    </w:p>
    <w:p w14:paraId="24ECFF69"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От 4 лет до 5 лет </w:t>
      </w:r>
    </w:p>
    <w:p w14:paraId="67A888A2" w14:textId="77777777" w:rsid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 xml:space="preserve">От 5 лет до 6 лет </w:t>
      </w:r>
    </w:p>
    <w:p w14:paraId="249A6BF7" w14:textId="330F291A" w:rsidR="002A34A9" w:rsidRP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0253F4">
        <w:rPr>
          <w:rFonts w:ascii="Times New Roman" w:hAnsi="Times New Roman" w:cs="Times New Roman"/>
          <w:sz w:val="28"/>
          <w:szCs w:val="28"/>
        </w:rPr>
        <w:t>От 7 лет до 8 лет</w:t>
      </w:r>
    </w:p>
    <w:p w14:paraId="756DA8AB" w14:textId="654CEE96" w:rsidR="002A34A9" w:rsidRPr="000253F4" w:rsidRDefault="000253F4" w:rsidP="000253F4">
      <w:pPr>
        <w:pBdr>
          <w:top w:val="nil"/>
          <w:left w:val="nil"/>
          <w:bottom w:val="nil"/>
          <w:right w:val="nil"/>
          <w:between w:val="nil"/>
        </w:pBdr>
        <w:tabs>
          <w:tab w:val="left" w:pos="2913"/>
        </w:tabs>
        <w:spacing w:after="0" w:line="240" w:lineRule="auto"/>
        <w:ind w:firstLine="709"/>
        <w:contextualSpacing/>
        <w:jc w:val="both"/>
        <w:rPr>
          <w:rFonts w:ascii="Times New Roman" w:eastAsia="Calibri" w:hAnsi="Times New Roman" w:cs="Times New Roman"/>
          <w:sz w:val="36"/>
          <w:szCs w:val="36"/>
        </w:rPr>
      </w:pPr>
      <w:r w:rsidRPr="000253F4">
        <w:rPr>
          <w:rFonts w:ascii="Times New Roman" w:hAnsi="Times New Roman" w:cs="Times New Roman"/>
          <w:sz w:val="28"/>
          <w:szCs w:val="28"/>
        </w:rPr>
        <w:t xml:space="preserve">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w:t>
      </w:r>
      <w:r w:rsidRPr="002A34A9">
        <w:rPr>
          <w:rFonts w:ascii="Times New Roman" w:eastAsia="Calibri" w:hAnsi="Times New Roman" w:cs="Times New Roman"/>
          <w:sz w:val="28"/>
          <w:szCs w:val="28"/>
        </w:rPr>
        <w:t>(</w:t>
      </w:r>
      <w:hyperlink r:id="rId40" w:history="1">
        <w:r w:rsidRPr="002A34A9">
          <w:rPr>
            <w:rFonts w:ascii="Calibri" w:eastAsia="Calibri" w:hAnsi="Calibri" w:cs="Calibri"/>
            <w:color w:val="0000FF"/>
            <w:sz w:val="28"/>
            <w:szCs w:val="28"/>
            <w:u w:val="single"/>
          </w:rPr>
          <w:t>ФОП ДО</w:t>
        </w:r>
      </w:hyperlink>
      <w:r w:rsidRPr="002A34A9">
        <w:rPr>
          <w:rFonts w:ascii="Times New Roman" w:eastAsia="Calibri" w:hAnsi="Times New Roman" w:cs="Times New Roman"/>
          <w:sz w:val="28"/>
          <w:szCs w:val="28"/>
        </w:rPr>
        <w:t xml:space="preserve">), </w:t>
      </w:r>
      <w:r w:rsidRPr="000253F4">
        <w:rPr>
          <w:rFonts w:ascii="Times New Roman" w:hAnsi="Times New Roman" w:cs="Times New Roman"/>
          <w:sz w:val="28"/>
          <w:szCs w:val="28"/>
        </w:rPr>
        <w:t>дошкольного образования, утвержденной приказом Министерства просвещения Российской Федерации от 25 ноября 2022 г. N 1028 (п.15.1-15.3).</w:t>
      </w:r>
    </w:p>
    <w:p w14:paraId="66BA2AA3"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958E8">
        <w:rPr>
          <w:rFonts w:ascii="Times New Roman" w:hAnsi="Times New Roman" w:cs="Times New Roman"/>
          <w:sz w:val="28"/>
          <w:szCs w:val="28"/>
        </w:rPr>
        <w:t xml:space="preserve"> Используемые Примерные программы 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w:t>
      </w:r>
    </w:p>
    <w:p w14:paraId="2FC0DAD7" w14:textId="020F13CF" w:rsidR="002A34A9"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В части Программы, формируемой участниками образовательных отношений представлены следующие парциальные программы:</w:t>
      </w: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3958E8" w:rsidRPr="0018788A" w14:paraId="49EACF5F" w14:textId="77777777" w:rsidTr="00C86E8D">
        <w:tc>
          <w:tcPr>
            <w:tcW w:w="708" w:type="dxa"/>
          </w:tcPr>
          <w:p w14:paraId="2F707797"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1</w:t>
            </w:r>
          </w:p>
        </w:tc>
        <w:tc>
          <w:tcPr>
            <w:tcW w:w="8505" w:type="dxa"/>
          </w:tcPr>
          <w:p w14:paraId="08A8AC68" w14:textId="77777777" w:rsidR="003958E8" w:rsidRPr="0018788A" w:rsidRDefault="003958E8" w:rsidP="00C86E8D">
            <w:pPr>
              <w:pBdr>
                <w:top w:val="nil"/>
                <w:left w:val="nil"/>
                <w:bottom w:val="nil"/>
                <w:right w:val="nil"/>
                <w:between w:val="nil"/>
              </w:pBdr>
              <w:rPr>
                <w:rFonts w:ascii="Times New Roman" w:eastAsia="Calibri" w:hAnsi="Times New Roman" w:cs="Times New Roman"/>
                <w:i/>
                <w:sz w:val="24"/>
                <w:szCs w:val="24"/>
                <w:highlight w:val="yellow"/>
              </w:rPr>
            </w:pPr>
            <w:r w:rsidRPr="0018788A">
              <w:rPr>
                <w:rFonts w:ascii="Times New Roman" w:hAnsi="Times New Roman" w:cs="Times New Roman"/>
                <w:sz w:val="24"/>
                <w:szCs w:val="24"/>
              </w:rPr>
              <w:t>Р.Ю. Белоусова А.Н. Егорова Ю.С. Калинкина Парциальная Программа духовно-нравственного воспитания детей 5–7 лет «С чистым Сердцем»</w:t>
            </w:r>
          </w:p>
        </w:tc>
      </w:tr>
      <w:tr w:rsidR="003958E8" w:rsidRPr="0018788A" w14:paraId="1C82F144" w14:textId="77777777" w:rsidTr="00C86E8D">
        <w:tc>
          <w:tcPr>
            <w:tcW w:w="708" w:type="dxa"/>
          </w:tcPr>
          <w:p w14:paraId="50225530"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2</w:t>
            </w:r>
          </w:p>
        </w:tc>
        <w:tc>
          <w:tcPr>
            <w:tcW w:w="8505" w:type="dxa"/>
          </w:tcPr>
          <w:p w14:paraId="502AFEEF" w14:textId="79E10B30" w:rsidR="003958E8" w:rsidRPr="0018788A" w:rsidRDefault="003958E8" w:rsidP="00C86E8D">
            <w:pPr>
              <w:pBdr>
                <w:top w:val="nil"/>
                <w:left w:val="nil"/>
                <w:bottom w:val="nil"/>
                <w:right w:val="nil"/>
                <w:between w:val="nil"/>
              </w:pBdr>
              <w:rPr>
                <w:rFonts w:ascii="Times New Roman" w:hAnsi="Times New Roman" w:cs="Times New Roman"/>
                <w:sz w:val="24"/>
                <w:szCs w:val="24"/>
              </w:rPr>
            </w:pPr>
            <w:r w:rsidRPr="0018788A">
              <w:rPr>
                <w:rFonts w:ascii="Times New Roman" w:hAnsi="Times New Roman" w:cs="Times New Roman"/>
                <w:sz w:val="24"/>
                <w:szCs w:val="24"/>
              </w:rPr>
              <w:t xml:space="preserve">А.А. </w:t>
            </w:r>
            <w:proofErr w:type="spellStart"/>
            <w:r w:rsidRPr="0018788A">
              <w:rPr>
                <w:rFonts w:ascii="Times New Roman" w:hAnsi="Times New Roman" w:cs="Times New Roman"/>
                <w:sz w:val="24"/>
                <w:szCs w:val="24"/>
              </w:rPr>
              <w:t>Чеменева</w:t>
            </w:r>
            <w:proofErr w:type="spellEnd"/>
            <w:r w:rsidRPr="0018788A">
              <w:rPr>
                <w:rFonts w:ascii="Times New Roman" w:hAnsi="Times New Roman" w:cs="Times New Roman"/>
                <w:sz w:val="24"/>
                <w:szCs w:val="24"/>
              </w:rPr>
              <w:t xml:space="preserve"> А.Ф. Мельникова В.С. Волкова Парциальная Программа рекреационного туризма для детей старшего дошкольного возраста «Весёлый рюкзачок»</w:t>
            </w:r>
          </w:p>
        </w:tc>
      </w:tr>
      <w:tr w:rsidR="003958E8" w:rsidRPr="0018788A" w14:paraId="1F41408B" w14:textId="77777777" w:rsidTr="00C86E8D">
        <w:tc>
          <w:tcPr>
            <w:tcW w:w="708" w:type="dxa"/>
          </w:tcPr>
          <w:p w14:paraId="666E7A65"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3</w:t>
            </w:r>
          </w:p>
        </w:tc>
        <w:tc>
          <w:tcPr>
            <w:tcW w:w="8505" w:type="dxa"/>
          </w:tcPr>
          <w:p w14:paraId="375A537A" w14:textId="77777777" w:rsidR="003958E8" w:rsidRPr="0018788A" w:rsidRDefault="003958E8" w:rsidP="00C86E8D">
            <w:pPr>
              <w:pBdr>
                <w:top w:val="nil"/>
                <w:left w:val="nil"/>
                <w:bottom w:val="nil"/>
                <w:right w:val="nil"/>
                <w:between w:val="nil"/>
              </w:pBdr>
              <w:rPr>
                <w:rFonts w:ascii="Times New Roman" w:hAnsi="Times New Roman" w:cs="Times New Roman"/>
                <w:sz w:val="24"/>
                <w:szCs w:val="24"/>
              </w:rPr>
            </w:pPr>
            <w:r w:rsidRPr="0018788A">
              <w:rPr>
                <w:rFonts w:ascii="Times New Roman" w:hAnsi="Times New Roman" w:cs="Times New Roman"/>
                <w:sz w:val="24"/>
                <w:szCs w:val="24"/>
              </w:rPr>
              <w:t>И.А. Лыкова Парциальная образовательная программа для детей дошкольного возраста МИР БЕЗ ОПАСНОСТИ</w:t>
            </w:r>
          </w:p>
        </w:tc>
      </w:tr>
      <w:tr w:rsidR="003958E8" w:rsidRPr="0018788A" w14:paraId="311EAA16" w14:textId="77777777" w:rsidTr="00C86E8D">
        <w:tc>
          <w:tcPr>
            <w:tcW w:w="708" w:type="dxa"/>
          </w:tcPr>
          <w:p w14:paraId="2555EA71"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4</w:t>
            </w:r>
          </w:p>
        </w:tc>
        <w:tc>
          <w:tcPr>
            <w:tcW w:w="8505" w:type="dxa"/>
          </w:tcPr>
          <w:p w14:paraId="6C0FB1A3" w14:textId="77777777" w:rsidR="003958E8" w:rsidRPr="0018788A" w:rsidRDefault="003958E8" w:rsidP="00C86E8D">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Лыкова И.А. «ЦВЕТНЫЕ ЛАДОШКИ». Парциальная программа худо</w:t>
            </w:r>
            <w:r w:rsidRPr="0018788A">
              <w:rPr>
                <w:rFonts w:ascii="Times New Roman" w:eastAsia="Times New Roman" w:hAnsi="Times New Roman" w:cs="Times New Roman"/>
                <w:sz w:val="24"/>
                <w:szCs w:val="24"/>
              </w:rPr>
              <w:softHyphen/>
              <w:t>жественно-эстетического развития детей 2–7 лет в изобразитель</w:t>
            </w:r>
            <w:r w:rsidRPr="0018788A">
              <w:rPr>
                <w:rFonts w:ascii="Times New Roman" w:eastAsia="Times New Roman" w:hAnsi="Times New Roman" w:cs="Times New Roman"/>
                <w:sz w:val="24"/>
                <w:szCs w:val="24"/>
              </w:rPr>
              <w:softHyphen/>
              <w:t>ной деятельности</w:t>
            </w:r>
          </w:p>
        </w:tc>
      </w:tr>
      <w:tr w:rsidR="003958E8" w:rsidRPr="0018788A" w14:paraId="16E59562" w14:textId="77777777" w:rsidTr="00C86E8D">
        <w:tc>
          <w:tcPr>
            <w:tcW w:w="708" w:type="dxa"/>
          </w:tcPr>
          <w:p w14:paraId="006FC8D1"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sidRPr="0018788A">
              <w:rPr>
                <w:rFonts w:ascii="Times New Roman" w:eastAsia="Calibri" w:hAnsi="Times New Roman" w:cs="Times New Roman"/>
                <w:color w:val="000000"/>
                <w:sz w:val="24"/>
                <w:szCs w:val="24"/>
              </w:rPr>
              <w:t>5</w:t>
            </w:r>
          </w:p>
        </w:tc>
        <w:tc>
          <w:tcPr>
            <w:tcW w:w="8505" w:type="dxa"/>
          </w:tcPr>
          <w:p w14:paraId="5B779D97" w14:textId="7CFF1068" w:rsidR="003958E8" w:rsidRPr="0018788A" w:rsidRDefault="003958E8" w:rsidP="00C86E8D">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Нище</w:t>
            </w:r>
            <w:r>
              <w:rPr>
                <w:rFonts w:ascii="Times New Roman" w:eastAsia="Times New Roman" w:hAnsi="Times New Roman" w:cs="Times New Roman"/>
                <w:sz w:val="24"/>
                <w:szCs w:val="24"/>
              </w:rPr>
              <w:t>в</w:t>
            </w:r>
            <w:r w:rsidRPr="0018788A">
              <w:rPr>
                <w:rFonts w:ascii="Times New Roman" w:eastAsia="Times New Roman" w:hAnsi="Times New Roman" w:cs="Times New Roman"/>
                <w:sz w:val="24"/>
                <w:szCs w:val="24"/>
              </w:rPr>
              <w:t>а «Я люблю Россию»</w:t>
            </w:r>
          </w:p>
        </w:tc>
      </w:tr>
      <w:tr w:rsidR="003958E8" w:rsidRPr="0018788A" w14:paraId="6DB11733" w14:textId="77777777" w:rsidTr="00C86E8D">
        <w:tc>
          <w:tcPr>
            <w:tcW w:w="708" w:type="dxa"/>
          </w:tcPr>
          <w:p w14:paraId="00A08249" w14:textId="77777777" w:rsidR="003958E8" w:rsidRPr="0018788A" w:rsidRDefault="003958E8" w:rsidP="00C86E8D">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8505" w:type="dxa"/>
          </w:tcPr>
          <w:p w14:paraId="28B2C80B" w14:textId="77777777" w:rsidR="003958E8" w:rsidRPr="0018788A" w:rsidRDefault="003958E8" w:rsidP="00C86E8D">
            <w:pPr>
              <w:shd w:val="clear" w:color="auto" w:fill="FFFFFF"/>
              <w:spacing w:after="0" w:line="240" w:lineRule="auto"/>
              <w:textAlignment w:val="baseline"/>
              <w:outlineLvl w:val="4"/>
              <w:rPr>
                <w:rFonts w:ascii="Times New Roman" w:eastAsia="Times New Roman" w:hAnsi="Times New Roman" w:cs="Times New Roman"/>
                <w:sz w:val="24"/>
                <w:szCs w:val="24"/>
              </w:rPr>
            </w:pPr>
            <w:r w:rsidRPr="0018788A">
              <w:rPr>
                <w:rFonts w:ascii="Times New Roman" w:eastAsia="Times New Roman" w:hAnsi="Times New Roman" w:cs="Times New Roman"/>
                <w:sz w:val="24"/>
                <w:szCs w:val="24"/>
              </w:rPr>
              <w:t>Нравственно-патриотическое воспитание дошкольников, Изд. «Детство»</w:t>
            </w:r>
          </w:p>
        </w:tc>
      </w:tr>
    </w:tbl>
    <w:p w14:paraId="716FF750"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36"/>
          <w:szCs w:val="36"/>
        </w:rPr>
      </w:pPr>
    </w:p>
    <w:p w14:paraId="5C9E1A46" w14:textId="6FCF30E4" w:rsidR="003958E8" w:rsidRPr="003958E8" w:rsidRDefault="003958E8" w:rsidP="003958E8">
      <w:pPr>
        <w:pBdr>
          <w:top w:val="nil"/>
          <w:left w:val="nil"/>
          <w:bottom w:val="nil"/>
          <w:right w:val="nil"/>
          <w:between w:val="nil"/>
        </w:pBdr>
        <w:tabs>
          <w:tab w:val="left" w:pos="2913"/>
        </w:tabs>
        <w:spacing w:after="0" w:line="240" w:lineRule="auto"/>
        <w:contextualSpacing/>
        <w:jc w:val="center"/>
        <w:rPr>
          <w:rFonts w:ascii="Times New Roman" w:hAnsi="Times New Roman" w:cs="Times New Roman"/>
          <w:b/>
          <w:bCs/>
          <w:sz w:val="28"/>
          <w:szCs w:val="28"/>
        </w:rPr>
      </w:pPr>
      <w:r w:rsidRPr="003958E8">
        <w:rPr>
          <w:rFonts w:ascii="Times New Roman" w:hAnsi="Times New Roman" w:cs="Times New Roman"/>
          <w:b/>
          <w:bCs/>
          <w:sz w:val="28"/>
          <w:szCs w:val="28"/>
        </w:rPr>
        <w:t>Характеристика взаимодействия педагогического коллектива с семьями детей</w:t>
      </w:r>
    </w:p>
    <w:p w14:paraId="2D8B2DCA"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70F0CCE4"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b/>
          <w:bCs/>
          <w:sz w:val="28"/>
          <w:szCs w:val="28"/>
        </w:rPr>
        <w:t>Задачи взаимодействия детского сада с семьей:</w:t>
      </w:r>
      <w:r w:rsidRPr="003958E8">
        <w:rPr>
          <w:rFonts w:ascii="Times New Roman" w:hAnsi="Times New Roman" w:cs="Times New Roman"/>
          <w:sz w:val="28"/>
          <w:szCs w:val="28"/>
        </w:rPr>
        <w:t xml:space="preserve"> </w:t>
      </w:r>
    </w:p>
    <w:p w14:paraId="22DA341B"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328AE7A9"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365971B0"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14:paraId="4B81D4C1"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sym w:font="Symbol" w:char="F0B7"/>
      </w:r>
      <w:r w:rsidRPr="003958E8">
        <w:rPr>
          <w:rFonts w:ascii="Times New Roman" w:hAnsi="Times New Roman" w:cs="Times New Roman"/>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7A65CEF0"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привлечение семей воспитанников к участию в совместных с педагогами мероприятиях, организуемых в районе (городе, области);</w:t>
      </w:r>
    </w:p>
    <w:p w14:paraId="3774518E"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 •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5D288432"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Принципы в работе с семьями воспитанников: </w:t>
      </w:r>
    </w:p>
    <w:p w14:paraId="528910F3"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958E8">
        <w:rPr>
          <w:rFonts w:ascii="Times New Roman" w:hAnsi="Times New Roman" w:cs="Times New Roman"/>
          <w:sz w:val="28"/>
          <w:szCs w:val="28"/>
        </w:rPr>
        <w:t xml:space="preserve">открытость детского сада для семьи; </w:t>
      </w:r>
    </w:p>
    <w:p w14:paraId="4B267DD3"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958E8">
        <w:rPr>
          <w:rFonts w:ascii="Times New Roman" w:hAnsi="Times New Roman" w:cs="Times New Roman"/>
          <w:sz w:val="28"/>
          <w:szCs w:val="28"/>
        </w:rPr>
        <w:t xml:space="preserve">сотрудничество педагогов и родителей в воспитании детей; </w:t>
      </w:r>
    </w:p>
    <w:p w14:paraId="1C739AC3"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958E8">
        <w:rPr>
          <w:rFonts w:ascii="Times New Roman" w:hAnsi="Times New Roman" w:cs="Times New Roman"/>
          <w:sz w:val="28"/>
          <w:szCs w:val="28"/>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w:t>
      </w:r>
    </w:p>
    <w:p w14:paraId="49D14414"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b/>
          <w:bCs/>
          <w:i/>
          <w:iCs/>
          <w:sz w:val="28"/>
          <w:szCs w:val="28"/>
        </w:rPr>
        <w:t>Формы сотрудничества с семьёй</w:t>
      </w:r>
      <w:r w:rsidRPr="003958E8">
        <w:rPr>
          <w:rFonts w:ascii="Times New Roman" w:hAnsi="Times New Roman" w:cs="Times New Roman"/>
          <w:sz w:val="28"/>
          <w:szCs w:val="28"/>
        </w:rPr>
        <w:t xml:space="preserve"> </w:t>
      </w:r>
    </w:p>
    <w:p w14:paraId="79C79F45"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Консультирование родителей, индивидуальные беседы. Общие и групповые родительские собрания. Приобщение родителей к реализации тематического периода. Дни открытых дверей, открытые просмотры образовательной деятельности. Анкетирование. Проведение круглых столов, мастер – классов, тренингов. Совместные с родителями выставки. </w:t>
      </w:r>
    </w:p>
    <w:p w14:paraId="2800DD61"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Издательская деятельность для родителей: выпуски раздаточной информации в форме брошюр; стендовая информация; новости на сайте детского сада. </w:t>
      </w:r>
    </w:p>
    <w:p w14:paraId="371663C7"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С учётом мнения родителей выстраивается стратегия взаимодействия по педагогическому треугольнику. </w:t>
      </w:r>
    </w:p>
    <w:p w14:paraId="6FBD2F73"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Исследование социального статуса семей воспитанников </w:t>
      </w:r>
    </w:p>
    <w:p w14:paraId="679D626A"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w:t>
      </w:r>
    </w:p>
    <w:p w14:paraId="662CDA29" w14:textId="77777777" w:rsid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Исследования за последние три года позволяют сделать вывод о наметившейся тенденции к увеличению молодых и многодетных семей. </w:t>
      </w:r>
    </w:p>
    <w:p w14:paraId="2A2E0F59" w14:textId="1BD56FC0" w:rsidR="003958E8" w:rsidRPr="003958E8" w:rsidRDefault="003958E8" w:rsidP="003958E8">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44"/>
          <w:szCs w:val="44"/>
        </w:rPr>
      </w:pPr>
      <w:r w:rsidRPr="003958E8">
        <w:rPr>
          <w:rFonts w:ascii="Times New Roman" w:hAnsi="Times New Roman" w:cs="Times New Roman"/>
          <w:sz w:val="28"/>
          <w:szCs w:val="28"/>
        </w:rPr>
        <w:t>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14:paraId="387A8AD9" w14:textId="59631BDF" w:rsidR="003958E8" w:rsidRPr="003958E8" w:rsidRDefault="003958E8" w:rsidP="003958E8">
      <w:pPr>
        <w:pBdr>
          <w:top w:val="nil"/>
          <w:left w:val="nil"/>
          <w:bottom w:val="nil"/>
          <w:right w:val="nil"/>
          <w:between w:val="nil"/>
        </w:pBdr>
        <w:tabs>
          <w:tab w:val="left" w:pos="2913"/>
        </w:tabs>
        <w:spacing w:after="0" w:line="240" w:lineRule="auto"/>
        <w:contextualSpacing/>
        <w:jc w:val="center"/>
        <w:rPr>
          <w:rFonts w:ascii="Times New Roman" w:hAnsi="Times New Roman" w:cs="Times New Roman"/>
          <w:b/>
          <w:bCs/>
          <w:sz w:val="28"/>
          <w:szCs w:val="28"/>
        </w:rPr>
      </w:pPr>
      <w:r w:rsidRPr="003958E8">
        <w:rPr>
          <w:rFonts w:ascii="Times New Roman" w:hAnsi="Times New Roman" w:cs="Times New Roman"/>
          <w:b/>
          <w:bCs/>
          <w:sz w:val="28"/>
          <w:szCs w:val="28"/>
        </w:rPr>
        <w:t>VI. ПЕРЕЧЕНЬ ЛИТЕРАТУРНЫХ ИСТОЧНИКОВ</w:t>
      </w:r>
    </w:p>
    <w:p w14:paraId="576908A7" w14:textId="77777777" w:rsidR="003958E8" w:rsidRPr="003958E8" w:rsidRDefault="003958E8" w:rsidP="003958E8">
      <w:pPr>
        <w:pBdr>
          <w:top w:val="nil"/>
          <w:left w:val="nil"/>
          <w:bottom w:val="nil"/>
          <w:right w:val="nil"/>
          <w:between w:val="nil"/>
        </w:pBdr>
        <w:tabs>
          <w:tab w:val="left" w:pos="2913"/>
        </w:tabs>
        <w:spacing w:after="0" w:line="240" w:lineRule="auto"/>
        <w:contextualSpacing/>
        <w:jc w:val="center"/>
        <w:rPr>
          <w:rFonts w:ascii="Times New Roman" w:hAnsi="Times New Roman" w:cs="Times New Roman"/>
          <w:b/>
          <w:bCs/>
          <w:sz w:val="28"/>
          <w:szCs w:val="28"/>
        </w:rPr>
      </w:pPr>
    </w:p>
    <w:p w14:paraId="260660B4" w14:textId="77777777" w:rsidR="003958E8" w:rsidRDefault="003958E8" w:rsidP="00144229">
      <w:pPr>
        <w:pBdr>
          <w:top w:val="nil"/>
          <w:left w:val="nil"/>
          <w:bottom w:val="nil"/>
          <w:right w:val="nil"/>
          <w:between w:val="nil"/>
        </w:pBdr>
        <w:tabs>
          <w:tab w:val="left" w:pos="2913"/>
        </w:tabs>
        <w:spacing w:after="0" w:line="240" w:lineRule="auto"/>
        <w:ind w:firstLine="709"/>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 </w:t>
      </w:r>
    </w:p>
    <w:p w14:paraId="0F4E0C4D"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 Амонашвили Ш.А. Основы гуманной педагогики. В 20 кн. Кн. 6. Педагогическая симфония. Ч. 1. Здравствуйте, Дети! / Шалва Амонашвили. — М.: </w:t>
      </w:r>
      <w:proofErr w:type="spellStart"/>
      <w:r w:rsidRPr="003958E8">
        <w:rPr>
          <w:rFonts w:ascii="Times New Roman" w:hAnsi="Times New Roman" w:cs="Times New Roman"/>
          <w:sz w:val="28"/>
          <w:szCs w:val="28"/>
        </w:rPr>
        <w:t>Амрита</w:t>
      </w:r>
      <w:proofErr w:type="spellEnd"/>
      <w:r w:rsidRPr="003958E8">
        <w:rPr>
          <w:rFonts w:ascii="Times New Roman" w:hAnsi="Times New Roman" w:cs="Times New Roman"/>
          <w:sz w:val="28"/>
          <w:szCs w:val="28"/>
        </w:rPr>
        <w:t xml:space="preserve">, 2013. </w:t>
      </w:r>
    </w:p>
    <w:p w14:paraId="2573878D"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 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14:paraId="6AFE3D05"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3. Асмолов А.Г. Оптика просвещения: социокультурные перспективы. – М.: Просвещение, 2015. </w:t>
      </w:r>
    </w:p>
    <w:p w14:paraId="2E8CD516"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4. Асмолов А.Г. Психология личности. Культурно-историческое понимание развития человека. – М., Академия, 2011. </w:t>
      </w:r>
    </w:p>
    <w:p w14:paraId="439C2ABC"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5. </w:t>
      </w:r>
      <w:proofErr w:type="spellStart"/>
      <w:r w:rsidRPr="003958E8">
        <w:rPr>
          <w:rFonts w:ascii="Times New Roman" w:hAnsi="Times New Roman" w:cs="Times New Roman"/>
          <w:sz w:val="28"/>
          <w:szCs w:val="28"/>
        </w:rPr>
        <w:t>Бостельман</w:t>
      </w:r>
      <w:proofErr w:type="spellEnd"/>
      <w:r w:rsidRPr="003958E8">
        <w:rPr>
          <w:rFonts w:ascii="Times New Roman" w:hAnsi="Times New Roman" w:cs="Times New Roman"/>
          <w:sz w:val="28"/>
          <w:szCs w:val="28"/>
        </w:rPr>
        <w:t xml:space="preserve"> А., Финк М. Применение портфолио в дошкольных организациях: 3–6 лет. – М.: Издательство «Национальное образование», 2015. </w:t>
      </w:r>
    </w:p>
    <w:p w14:paraId="484263F4"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6. Венгер Л.А. Восприятие и обучение. – М., 1969. </w:t>
      </w:r>
    </w:p>
    <w:p w14:paraId="6E1C7C51"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7. </w:t>
      </w:r>
      <w:proofErr w:type="spellStart"/>
      <w:r w:rsidRPr="003958E8">
        <w:rPr>
          <w:rFonts w:ascii="Times New Roman" w:hAnsi="Times New Roman" w:cs="Times New Roman"/>
          <w:sz w:val="28"/>
          <w:szCs w:val="28"/>
        </w:rPr>
        <w:t>Веракса</w:t>
      </w:r>
      <w:proofErr w:type="spellEnd"/>
      <w:r w:rsidRPr="003958E8">
        <w:rPr>
          <w:rFonts w:ascii="Times New Roman" w:hAnsi="Times New Roman" w:cs="Times New Roman"/>
          <w:sz w:val="28"/>
          <w:szCs w:val="28"/>
        </w:rPr>
        <w:t xml:space="preserve"> Н.Е. и др. Познавательное развитие. – М.: Мозаика-синтез, 2014. </w:t>
      </w:r>
    </w:p>
    <w:p w14:paraId="2F1FBCB3"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8. Выготский Л.С. Мышление и речь // Собр. соч.: В 6 т. – Т. 2. – М.: Педагогика, 1982. </w:t>
      </w:r>
    </w:p>
    <w:p w14:paraId="0E4C0905"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9. Запорожец А.В. Избранные психологические труды: в 2 т. – М.: Педагогика, 1986. </w:t>
      </w:r>
    </w:p>
    <w:p w14:paraId="04C34020"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10. Инклюзивная практика в дошкольном образовании: </w:t>
      </w:r>
      <w:proofErr w:type="spellStart"/>
      <w:r w:rsidRPr="003958E8">
        <w:rPr>
          <w:rFonts w:ascii="Times New Roman" w:hAnsi="Times New Roman" w:cs="Times New Roman"/>
          <w:sz w:val="28"/>
          <w:szCs w:val="28"/>
        </w:rPr>
        <w:t>методич</w:t>
      </w:r>
      <w:proofErr w:type="spellEnd"/>
      <w:r w:rsidRPr="003958E8">
        <w:rPr>
          <w:rFonts w:ascii="Times New Roman" w:hAnsi="Times New Roman" w:cs="Times New Roman"/>
          <w:sz w:val="28"/>
          <w:szCs w:val="28"/>
        </w:rPr>
        <w:t xml:space="preserve">. пособие для педагогов </w:t>
      </w:r>
      <w:proofErr w:type="spellStart"/>
      <w:r w:rsidRPr="003958E8">
        <w:rPr>
          <w:rFonts w:ascii="Times New Roman" w:hAnsi="Times New Roman" w:cs="Times New Roman"/>
          <w:sz w:val="28"/>
          <w:szCs w:val="28"/>
        </w:rPr>
        <w:t>дошк</w:t>
      </w:r>
      <w:proofErr w:type="spellEnd"/>
      <w:r w:rsidRPr="003958E8">
        <w:rPr>
          <w:rFonts w:ascii="Times New Roman" w:hAnsi="Times New Roman" w:cs="Times New Roman"/>
          <w:sz w:val="28"/>
          <w:szCs w:val="28"/>
        </w:rPr>
        <w:t xml:space="preserve">. учреждений / под ред. Т.В. </w:t>
      </w:r>
      <w:proofErr w:type="spellStart"/>
      <w:r w:rsidRPr="003958E8">
        <w:rPr>
          <w:rFonts w:ascii="Times New Roman" w:hAnsi="Times New Roman" w:cs="Times New Roman"/>
          <w:sz w:val="28"/>
          <w:szCs w:val="28"/>
        </w:rPr>
        <w:t>Волосовец</w:t>
      </w:r>
      <w:proofErr w:type="spellEnd"/>
      <w:r w:rsidRPr="003958E8">
        <w:rPr>
          <w:rFonts w:ascii="Times New Roman" w:hAnsi="Times New Roman" w:cs="Times New Roman"/>
          <w:sz w:val="28"/>
          <w:szCs w:val="28"/>
        </w:rPr>
        <w:t xml:space="preserve">, Е.Н. Кутеповой. – М.: Мозаика-Синтез, 2011. </w:t>
      </w:r>
    </w:p>
    <w:p w14:paraId="63080E5E" w14:textId="45303EF1"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11. Короткова Н.А., </w:t>
      </w:r>
      <w:proofErr w:type="spellStart"/>
      <w:r w:rsidRPr="003958E8">
        <w:rPr>
          <w:rFonts w:ascii="Times New Roman" w:hAnsi="Times New Roman" w:cs="Times New Roman"/>
          <w:sz w:val="28"/>
          <w:szCs w:val="28"/>
        </w:rPr>
        <w:t>Нежнов</w:t>
      </w:r>
      <w:proofErr w:type="spellEnd"/>
      <w:r w:rsidRPr="003958E8">
        <w:rPr>
          <w:rFonts w:ascii="Times New Roman" w:hAnsi="Times New Roman" w:cs="Times New Roman"/>
          <w:sz w:val="28"/>
          <w:szCs w:val="28"/>
        </w:rPr>
        <w:t xml:space="preserve"> П.Г. Наблюдение за развитием детей в дошкольных группах / Изд. 3-е, </w:t>
      </w:r>
      <w:proofErr w:type="spellStart"/>
      <w:r w:rsidRPr="003958E8">
        <w:rPr>
          <w:rFonts w:ascii="Times New Roman" w:hAnsi="Times New Roman" w:cs="Times New Roman"/>
          <w:sz w:val="28"/>
          <w:szCs w:val="28"/>
        </w:rPr>
        <w:t>дораб</w:t>
      </w:r>
      <w:proofErr w:type="spellEnd"/>
      <w:r w:rsidRPr="003958E8">
        <w:rPr>
          <w:rFonts w:ascii="Times New Roman" w:hAnsi="Times New Roman" w:cs="Times New Roman"/>
          <w:sz w:val="28"/>
          <w:szCs w:val="28"/>
        </w:rPr>
        <w:t xml:space="preserve">. – М.: Линка-Пресс, 2014.  </w:t>
      </w:r>
    </w:p>
    <w:p w14:paraId="2B7469E6" w14:textId="2C0F53A1"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12. Корчак Януш. Как любить ребенка / Януш Корчак; пер. с польск. К.Э. Сенкевич. – Москва: АСТ, 2014. (Библиотека Ю. </w:t>
      </w:r>
      <w:proofErr w:type="spellStart"/>
      <w:r w:rsidRPr="003958E8">
        <w:rPr>
          <w:rFonts w:ascii="Times New Roman" w:hAnsi="Times New Roman" w:cs="Times New Roman"/>
          <w:sz w:val="28"/>
          <w:szCs w:val="28"/>
        </w:rPr>
        <w:t>Гиппенрейтер</w:t>
      </w:r>
      <w:proofErr w:type="spellEnd"/>
      <w:r w:rsidRPr="003958E8">
        <w:rPr>
          <w:rFonts w:ascii="Times New Roman" w:hAnsi="Times New Roman" w:cs="Times New Roman"/>
          <w:sz w:val="28"/>
          <w:szCs w:val="28"/>
        </w:rPr>
        <w:t xml:space="preserve">). </w:t>
      </w:r>
    </w:p>
    <w:p w14:paraId="72646070"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13. Корчак Януш. Уважение к ребенку. –СПб.: Питер, 2015. </w:t>
      </w:r>
    </w:p>
    <w:p w14:paraId="6B65EFC0"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14. Кравцов Г.Г., Кравцова Е.Е. Психология и педагогика обучения дошкольников: учеб. пособие. – М: Мозаика-Синтез, 2013.</w:t>
      </w:r>
    </w:p>
    <w:p w14:paraId="4AC27B7A"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15. Кривцова С.В. </w:t>
      </w:r>
      <w:proofErr w:type="spellStart"/>
      <w:r w:rsidRPr="003958E8">
        <w:rPr>
          <w:rFonts w:ascii="Times New Roman" w:hAnsi="Times New Roman" w:cs="Times New Roman"/>
          <w:sz w:val="28"/>
          <w:szCs w:val="28"/>
        </w:rPr>
        <w:t>Патяева</w:t>
      </w:r>
      <w:proofErr w:type="spellEnd"/>
      <w:r w:rsidRPr="003958E8">
        <w:rPr>
          <w:rFonts w:ascii="Times New Roman" w:hAnsi="Times New Roman" w:cs="Times New Roman"/>
          <w:sz w:val="28"/>
          <w:szCs w:val="28"/>
        </w:rPr>
        <w:t xml:space="preserve"> </w:t>
      </w:r>
      <w:proofErr w:type="spellStart"/>
      <w:proofErr w:type="gramStart"/>
      <w:r w:rsidRPr="003958E8">
        <w:rPr>
          <w:rFonts w:ascii="Times New Roman" w:hAnsi="Times New Roman" w:cs="Times New Roman"/>
          <w:sz w:val="28"/>
          <w:szCs w:val="28"/>
        </w:rPr>
        <w:t>Е.Ю</w:t>
      </w:r>
      <w:proofErr w:type="gramEnd"/>
      <w:r w:rsidRPr="003958E8">
        <w:rPr>
          <w:rFonts w:ascii="Times New Roman" w:hAnsi="Times New Roman" w:cs="Times New Roman"/>
          <w:sz w:val="28"/>
          <w:szCs w:val="28"/>
        </w:rPr>
        <w:t>.Семья</w:t>
      </w:r>
      <w:proofErr w:type="spellEnd"/>
      <w:r w:rsidRPr="003958E8">
        <w:rPr>
          <w:rFonts w:ascii="Times New Roman" w:hAnsi="Times New Roman" w:cs="Times New Roman"/>
          <w:sz w:val="28"/>
          <w:szCs w:val="28"/>
        </w:rPr>
        <w:t xml:space="preserve">. </w:t>
      </w:r>
      <w:proofErr w:type="spellStart"/>
      <w:r w:rsidRPr="003958E8">
        <w:rPr>
          <w:rFonts w:ascii="Times New Roman" w:hAnsi="Times New Roman" w:cs="Times New Roman"/>
          <w:sz w:val="28"/>
          <w:szCs w:val="28"/>
        </w:rPr>
        <w:t>Искуство</w:t>
      </w:r>
      <w:proofErr w:type="spellEnd"/>
      <w:r w:rsidRPr="003958E8">
        <w:rPr>
          <w:rFonts w:ascii="Times New Roman" w:hAnsi="Times New Roman" w:cs="Times New Roman"/>
          <w:sz w:val="28"/>
          <w:szCs w:val="28"/>
        </w:rPr>
        <w:t xml:space="preserve"> общения с ребенком / под ред. А.Г. Асмолова. – М.: Учебная книга БИС, 2008. </w:t>
      </w:r>
    </w:p>
    <w:p w14:paraId="21D0197B"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16. Кудрявцев </w:t>
      </w:r>
      <w:proofErr w:type="spellStart"/>
      <w:r w:rsidRPr="003958E8">
        <w:rPr>
          <w:rFonts w:ascii="Times New Roman" w:hAnsi="Times New Roman" w:cs="Times New Roman"/>
          <w:sz w:val="28"/>
          <w:szCs w:val="28"/>
        </w:rPr>
        <w:t>В.Воображение</w:t>
      </w:r>
      <w:proofErr w:type="spellEnd"/>
      <w:r w:rsidRPr="003958E8">
        <w:rPr>
          <w:rFonts w:ascii="Times New Roman" w:hAnsi="Times New Roman" w:cs="Times New Roman"/>
          <w:sz w:val="28"/>
          <w:szCs w:val="28"/>
        </w:rPr>
        <w:t xml:space="preserve">, творчество и личностный рост ребёнка / Владимир </w:t>
      </w:r>
      <w:proofErr w:type="spellStart"/>
      <w:r w:rsidRPr="003958E8">
        <w:rPr>
          <w:rFonts w:ascii="Times New Roman" w:hAnsi="Times New Roman" w:cs="Times New Roman"/>
          <w:sz w:val="28"/>
          <w:szCs w:val="28"/>
        </w:rPr>
        <w:t>Товиевич</w:t>
      </w:r>
      <w:proofErr w:type="spellEnd"/>
      <w:r w:rsidRPr="003958E8">
        <w:rPr>
          <w:rFonts w:ascii="Times New Roman" w:hAnsi="Times New Roman" w:cs="Times New Roman"/>
          <w:sz w:val="28"/>
          <w:szCs w:val="28"/>
        </w:rPr>
        <w:t xml:space="preserve"> </w:t>
      </w:r>
      <w:proofErr w:type="gramStart"/>
      <w:r w:rsidRPr="003958E8">
        <w:rPr>
          <w:rFonts w:ascii="Times New Roman" w:hAnsi="Times New Roman" w:cs="Times New Roman"/>
          <w:sz w:val="28"/>
          <w:szCs w:val="28"/>
        </w:rPr>
        <w:t>Кудрявцев.–</w:t>
      </w:r>
      <w:proofErr w:type="gramEnd"/>
      <w:r w:rsidRPr="003958E8">
        <w:rPr>
          <w:rFonts w:ascii="Times New Roman" w:hAnsi="Times New Roman" w:cs="Times New Roman"/>
          <w:sz w:val="28"/>
          <w:szCs w:val="28"/>
        </w:rPr>
        <w:t xml:space="preserve"> М. : Чистые пруды, 2010.(Библиотечка “Первого сентября”, серия “Воспитание. Образование. Педагогика”. </w:t>
      </w:r>
      <w:proofErr w:type="spellStart"/>
      <w:r w:rsidRPr="003958E8">
        <w:rPr>
          <w:rFonts w:ascii="Times New Roman" w:hAnsi="Times New Roman" w:cs="Times New Roman"/>
          <w:sz w:val="28"/>
          <w:szCs w:val="28"/>
        </w:rPr>
        <w:t>Вып</w:t>
      </w:r>
      <w:proofErr w:type="spellEnd"/>
      <w:r w:rsidRPr="003958E8">
        <w:rPr>
          <w:rFonts w:ascii="Times New Roman" w:hAnsi="Times New Roman" w:cs="Times New Roman"/>
          <w:sz w:val="28"/>
          <w:szCs w:val="28"/>
        </w:rPr>
        <w:t xml:space="preserve">. 25). </w:t>
      </w:r>
    </w:p>
    <w:p w14:paraId="6DC7C937"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17. Леонтьев А.Н. Психологические основы развития ребенка и обучения. – М.: Смысл, 2012. </w:t>
      </w:r>
    </w:p>
    <w:p w14:paraId="3E3916BD"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18. Лисина М.И. Формирование личности ребенка в общении. – СПб.: Питер, 2009. 19. </w:t>
      </w:r>
      <w:proofErr w:type="spellStart"/>
      <w:r w:rsidRPr="003958E8">
        <w:rPr>
          <w:rFonts w:ascii="Times New Roman" w:hAnsi="Times New Roman" w:cs="Times New Roman"/>
          <w:sz w:val="28"/>
          <w:szCs w:val="28"/>
        </w:rPr>
        <w:t>Манске</w:t>
      </w:r>
      <w:proofErr w:type="spellEnd"/>
      <w:r w:rsidRPr="003958E8">
        <w:rPr>
          <w:rFonts w:ascii="Times New Roman" w:hAnsi="Times New Roman" w:cs="Times New Roman"/>
          <w:sz w:val="28"/>
          <w:szCs w:val="28"/>
        </w:rPr>
        <w:t xml:space="preserve"> К. Учение как открытие. Пособие для педагогов. – М.: Смысл, 2014. </w:t>
      </w:r>
    </w:p>
    <w:p w14:paraId="00AD16AB"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20. Мид М. Культура и мир Детства. – М., 1988. </w:t>
      </w:r>
    </w:p>
    <w:p w14:paraId="603BF225"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21. Михайленко Н.Я., Короткова Н.А. Организация сюжетной игры в детском саду. – М., 2009.</w:t>
      </w:r>
    </w:p>
    <w:p w14:paraId="0EE1CC4B"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 22. Михайленко Н.Я., Короткова Н.А. Ориентиры и требования к обновлению содержания дошкольного образования: метод. рекомендации. – М., 1993. </w:t>
      </w:r>
    </w:p>
    <w:p w14:paraId="171AE9FC"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23. Михайлова-Свирская Л.В. Индивидуализация образования детей дошкольного возраста. Пособие для педагогов ДОО (0–7 лет). – М.: Просвещение, 2014. </w:t>
      </w:r>
    </w:p>
    <w:p w14:paraId="56747E59" w14:textId="58E0DACA"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24. Навигатор образовательных программ дошкольного образования [Электронный ресурс</w:t>
      </w:r>
      <w:r w:rsidR="00144229" w:rsidRPr="003958E8">
        <w:rPr>
          <w:rFonts w:ascii="Times New Roman" w:hAnsi="Times New Roman" w:cs="Times New Roman"/>
          <w:sz w:val="28"/>
          <w:szCs w:val="28"/>
        </w:rPr>
        <w:t>]. ─</w:t>
      </w:r>
      <w:r w:rsidRPr="003958E8">
        <w:rPr>
          <w:rFonts w:ascii="Times New Roman" w:hAnsi="Times New Roman" w:cs="Times New Roman"/>
          <w:sz w:val="28"/>
          <w:szCs w:val="28"/>
        </w:rPr>
        <w:t xml:space="preserve"> Режим </w:t>
      </w:r>
      <w:proofErr w:type="spellStart"/>
      <w:proofErr w:type="gramStart"/>
      <w:r w:rsidRPr="003958E8">
        <w:rPr>
          <w:rFonts w:ascii="Times New Roman" w:hAnsi="Times New Roman" w:cs="Times New Roman"/>
          <w:sz w:val="28"/>
          <w:szCs w:val="28"/>
        </w:rPr>
        <w:t>доступа:http</w:t>
      </w:r>
      <w:proofErr w:type="spellEnd"/>
      <w:r w:rsidRPr="003958E8">
        <w:rPr>
          <w:rFonts w:ascii="Times New Roman" w:hAnsi="Times New Roman" w:cs="Times New Roman"/>
          <w:sz w:val="28"/>
          <w:szCs w:val="28"/>
        </w:rPr>
        <w:t>://Navigator.firo.ru</w:t>
      </w:r>
      <w:proofErr w:type="gramEnd"/>
      <w:r w:rsidRPr="003958E8">
        <w:rPr>
          <w:rFonts w:ascii="Times New Roman" w:hAnsi="Times New Roman" w:cs="Times New Roman"/>
          <w:sz w:val="28"/>
          <w:szCs w:val="28"/>
        </w:rPr>
        <w:t xml:space="preserve">. </w:t>
      </w:r>
    </w:p>
    <w:p w14:paraId="3A425285"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25. </w:t>
      </w:r>
      <w:proofErr w:type="spellStart"/>
      <w:r w:rsidRPr="003958E8">
        <w:rPr>
          <w:rFonts w:ascii="Times New Roman" w:hAnsi="Times New Roman" w:cs="Times New Roman"/>
          <w:sz w:val="28"/>
          <w:szCs w:val="28"/>
        </w:rPr>
        <w:t>Уденховен</w:t>
      </w:r>
      <w:proofErr w:type="spellEnd"/>
      <w:r w:rsidRPr="003958E8">
        <w:rPr>
          <w:rFonts w:ascii="Times New Roman" w:hAnsi="Times New Roman" w:cs="Times New Roman"/>
          <w:sz w:val="28"/>
          <w:szCs w:val="28"/>
        </w:rPr>
        <w:t xml:space="preserve"> Н. ван, Вазир Р. Новое детство. Как изменились условия и потребности жизни детей. – М.: Университетская книга, 2010. </w:t>
      </w:r>
    </w:p>
    <w:p w14:paraId="3659196E"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26. Обухова Л.Ф. Возрастная психология: учеб. для вузов: гриф МО, М.: </w:t>
      </w:r>
      <w:proofErr w:type="spellStart"/>
      <w:r w:rsidRPr="003958E8">
        <w:rPr>
          <w:rFonts w:ascii="Times New Roman" w:hAnsi="Times New Roman" w:cs="Times New Roman"/>
          <w:sz w:val="28"/>
          <w:szCs w:val="28"/>
        </w:rPr>
        <w:t>Юрайт</w:t>
      </w:r>
      <w:proofErr w:type="spellEnd"/>
      <w:r w:rsidRPr="003958E8">
        <w:rPr>
          <w:rFonts w:ascii="Times New Roman" w:hAnsi="Times New Roman" w:cs="Times New Roman"/>
          <w:sz w:val="28"/>
          <w:szCs w:val="28"/>
        </w:rPr>
        <w:t xml:space="preserve">, 2014. </w:t>
      </w:r>
    </w:p>
    <w:p w14:paraId="66153799"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27. </w:t>
      </w:r>
      <w:proofErr w:type="spellStart"/>
      <w:r w:rsidRPr="003958E8">
        <w:rPr>
          <w:rFonts w:ascii="Times New Roman" w:hAnsi="Times New Roman" w:cs="Times New Roman"/>
          <w:sz w:val="28"/>
          <w:szCs w:val="28"/>
        </w:rPr>
        <w:t>Патяева</w:t>
      </w:r>
      <w:proofErr w:type="spellEnd"/>
      <w:r w:rsidRPr="003958E8">
        <w:rPr>
          <w:rFonts w:ascii="Times New Roman" w:hAnsi="Times New Roman" w:cs="Times New Roman"/>
          <w:sz w:val="28"/>
          <w:szCs w:val="28"/>
        </w:rPr>
        <w:t xml:space="preserve"> Е.Ю. От рождения до школы. Первая книга думающего родителя. –М.: Смысл, 2014. </w:t>
      </w:r>
    </w:p>
    <w:p w14:paraId="2062357A"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28. Педагогика достоинства: идеология дошкольного и дополнительного образования. – М.: Федеральный институт развития образования, 2014. </w:t>
      </w:r>
    </w:p>
    <w:p w14:paraId="0AA8903B"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29. </w:t>
      </w:r>
      <w:proofErr w:type="spellStart"/>
      <w:r w:rsidRPr="003958E8">
        <w:rPr>
          <w:rFonts w:ascii="Times New Roman" w:hAnsi="Times New Roman" w:cs="Times New Roman"/>
          <w:sz w:val="28"/>
          <w:szCs w:val="28"/>
        </w:rPr>
        <w:t>Поддьяков</w:t>
      </w:r>
      <w:proofErr w:type="spellEnd"/>
      <w:r w:rsidRPr="003958E8">
        <w:rPr>
          <w:rFonts w:ascii="Times New Roman" w:hAnsi="Times New Roman" w:cs="Times New Roman"/>
          <w:sz w:val="28"/>
          <w:szCs w:val="28"/>
        </w:rPr>
        <w:t xml:space="preserve"> А.Н. Исследовательское поведение. 2-е изд. </w:t>
      </w:r>
      <w:proofErr w:type="spellStart"/>
      <w:r w:rsidRPr="003958E8">
        <w:rPr>
          <w:rFonts w:ascii="Times New Roman" w:hAnsi="Times New Roman" w:cs="Times New Roman"/>
          <w:sz w:val="28"/>
          <w:szCs w:val="28"/>
        </w:rPr>
        <w:t>испр</w:t>
      </w:r>
      <w:proofErr w:type="spellEnd"/>
      <w:proofErr w:type="gramStart"/>
      <w:r w:rsidRPr="003958E8">
        <w:rPr>
          <w:rFonts w:ascii="Times New Roman" w:hAnsi="Times New Roman" w:cs="Times New Roman"/>
          <w:sz w:val="28"/>
          <w:szCs w:val="28"/>
        </w:rPr>
        <w:t>.</w:t>
      </w:r>
      <w:proofErr w:type="gramEnd"/>
      <w:r w:rsidRPr="003958E8">
        <w:rPr>
          <w:rFonts w:ascii="Times New Roman" w:hAnsi="Times New Roman" w:cs="Times New Roman"/>
          <w:sz w:val="28"/>
          <w:szCs w:val="28"/>
        </w:rPr>
        <w:t xml:space="preserve"> и доп. – М.: Издательство «Национальное образование», 2015. </w:t>
      </w:r>
    </w:p>
    <w:p w14:paraId="63E5FCCD"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30. </w:t>
      </w:r>
      <w:proofErr w:type="spellStart"/>
      <w:r w:rsidRPr="003958E8">
        <w:rPr>
          <w:rFonts w:ascii="Times New Roman" w:hAnsi="Times New Roman" w:cs="Times New Roman"/>
          <w:sz w:val="28"/>
          <w:szCs w:val="28"/>
        </w:rPr>
        <w:t>Поддьяков</w:t>
      </w:r>
      <w:proofErr w:type="spellEnd"/>
      <w:r w:rsidRPr="003958E8">
        <w:rPr>
          <w:rFonts w:ascii="Times New Roman" w:hAnsi="Times New Roman" w:cs="Times New Roman"/>
          <w:sz w:val="28"/>
          <w:szCs w:val="28"/>
        </w:rPr>
        <w:t xml:space="preserve"> Н.Н. Психическое развитие и саморазвитие </w:t>
      </w:r>
      <w:proofErr w:type="spellStart"/>
      <w:r w:rsidRPr="003958E8">
        <w:rPr>
          <w:rFonts w:ascii="Times New Roman" w:hAnsi="Times New Roman" w:cs="Times New Roman"/>
          <w:sz w:val="28"/>
          <w:szCs w:val="28"/>
        </w:rPr>
        <w:t>ребенкадошкольника</w:t>
      </w:r>
      <w:proofErr w:type="spellEnd"/>
      <w:r w:rsidRPr="003958E8">
        <w:rPr>
          <w:rFonts w:ascii="Times New Roman" w:hAnsi="Times New Roman" w:cs="Times New Roman"/>
          <w:sz w:val="28"/>
          <w:szCs w:val="28"/>
        </w:rPr>
        <w:t xml:space="preserve">. Ближние и дальние горизонты. – М., 2013. </w:t>
      </w:r>
    </w:p>
    <w:p w14:paraId="305A332F"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31. </w:t>
      </w:r>
      <w:proofErr w:type="spellStart"/>
      <w:r w:rsidRPr="003958E8">
        <w:rPr>
          <w:rFonts w:ascii="Times New Roman" w:hAnsi="Times New Roman" w:cs="Times New Roman"/>
          <w:sz w:val="28"/>
          <w:szCs w:val="28"/>
        </w:rPr>
        <w:t>Стеркина</w:t>
      </w:r>
      <w:proofErr w:type="spellEnd"/>
      <w:r w:rsidRPr="003958E8">
        <w:rPr>
          <w:rFonts w:ascii="Times New Roman" w:hAnsi="Times New Roman" w:cs="Times New Roman"/>
          <w:sz w:val="28"/>
          <w:szCs w:val="28"/>
        </w:rPr>
        <w:t xml:space="preserve"> Р.Б., Юдина Е.Г., Князева О.Л., Авдеева </w:t>
      </w:r>
      <w:proofErr w:type="gramStart"/>
      <w:r w:rsidRPr="003958E8">
        <w:rPr>
          <w:rFonts w:ascii="Times New Roman" w:hAnsi="Times New Roman" w:cs="Times New Roman"/>
          <w:sz w:val="28"/>
          <w:szCs w:val="28"/>
        </w:rPr>
        <w:t>Н.Н.,.</w:t>
      </w:r>
      <w:proofErr w:type="gramEnd"/>
      <w:r w:rsidRPr="003958E8">
        <w:rPr>
          <w:rFonts w:ascii="Times New Roman" w:hAnsi="Times New Roman" w:cs="Times New Roman"/>
          <w:sz w:val="28"/>
          <w:szCs w:val="28"/>
        </w:rPr>
        <w:t xml:space="preserve"> </w:t>
      </w:r>
      <w:proofErr w:type="spellStart"/>
      <w:r w:rsidRPr="003958E8">
        <w:rPr>
          <w:rFonts w:ascii="Times New Roman" w:hAnsi="Times New Roman" w:cs="Times New Roman"/>
          <w:sz w:val="28"/>
          <w:szCs w:val="28"/>
        </w:rPr>
        <w:t>Галигузова</w:t>
      </w:r>
      <w:proofErr w:type="spellEnd"/>
      <w:r w:rsidRPr="003958E8">
        <w:rPr>
          <w:rFonts w:ascii="Times New Roman" w:hAnsi="Times New Roman" w:cs="Times New Roman"/>
          <w:sz w:val="28"/>
          <w:szCs w:val="28"/>
        </w:rPr>
        <w:t xml:space="preserve"> </w:t>
      </w:r>
      <w:proofErr w:type="gramStart"/>
      <w:r w:rsidRPr="003958E8">
        <w:rPr>
          <w:rFonts w:ascii="Times New Roman" w:hAnsi="Times New Roman" w:cs="Times New Roman"/>
          <w:sz w:val="28"/>
          <w:szCs w:val="28"/>
        </w:rPr>
        <w:t>Л.Н</w:t>
      </w:r>
      <w:proofErr w:type="gramEnd"/>
      <w:r w:rsidRPr="003958E8">
        <w:rPr>
          <w:rFonts w:ascii="Times New Roman" w:hAnsi="Times New Roman" w:cs="Times New Roman"/>
          <w:sz w:val="28"/>
          <w:szCs w:val="28"/>
        </w:rPr>
        <w:t xml:space="preserve">, Мещерякова С.Ю. Аттестация и аккредитация дошкольных образовательных учреждений. – М., АСТ, 1996. </w:t>
      </w:r>
    </w:p>
    <w:p w14:paraId="7F001598" w14:textId="77777777" w:rsid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32. Ушинский К. Человек как предмет воспитания Т. 1 Опыт педагогической антропологии / Константин Ушинский. – М., 2012. – 892 с. </w:t>
      </w:r>
    </w:p>
    <w:p w14:paraId="1D9166F7" w14:textId="5AB20EE0" w:rsidR="003958E8" w:rsidRPr="003958E8" w:rsidRDefault="003958E8" w:rsidP="003958E8">
      <w:pPr>
        <w:pBdr>
          <w:top w:val="nil"/>
          <w:left w:val="nil"/>
          <w:bottom w:val="nil"/>
          <w:right w:val="nil"/>
          <w:between w:val="nil"/>
        </w:pBdr>
        <w:tabs>
          <w:tab w:val="left" w:pos="2913"/>
        </w:tabs>
        <w:spacing w:after="0" w:line="240" w:lineRule="auto"/>
        <w:contextualSpacing/>
        <w:jc w:val="both"/>
        <w:rPr>
          <w:rFonts w:ascii="Times New Roman" w:hAnsi="Times New Roman" w:cs="Times New Roman"/>
          <w:sz w:val="28"/>
          <w:szCs w:val="28"/>
        </w:rPr>
      </w:pPr>
      <w:r w:rsidRPr="003958E8">
        <w:rPr>
          <w:rFonts w:ascii="Times New Roman" w:hAnsi="Times New Roman" w:cs="Times New Roman"/>
          <w:sz w:val="28"/>
          <w:szCs w:val="28"/>
        </w:rPr>
        <w:t xml:space="preserve">33. Шкалы для комплексной оценки качества образования в дошкольных образовательных организациях / под ред. В.К. </w:t>
      </w:r>
      <w:proofErr w:type="spellStart"/>
      <w:r w:rsidRPr="003958E8">
        <w:rPr>
          <w:rFonts w:ascii="Times New Roman" w:hAnsi="Times New Roman" w:cs="Times New Roman"/>
          <w:sz w:val="28"/>
          <w:szCs w:val="28"/>
        </w:rPr>
        <w:t>Загвоздкина</w:t>
      </w:r>
      <w:proofErr w:type="spellEnd"/>
      <w:r w:rsidRPr="003958E8">
        <w:rPr>
          <w:rFonts w:ascii="Times New Roman" w:hAnsi="Times New Roman" w:cs="Times New Roman"/>
          <w:sz w:val="28"/>
          <w:szCs w:val="28"/>
        </w:rPr>
        <w:t>, И.В. Кириллова. – М.: Издательство «Национальное образование», 2015. – 116 с.</w:t>
      </w:r>
    </w:p>
    <w:sectPr w:rsidR="003958E8" w:rsidRPr="003958E8" w:rsidSect="00631CFB">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39532" w14:textId="77777777" w:rsidR="009E1B94" w:rsidRDefault="009E1B94" w:rsidP="002A34A9">
      <w:pPr>
        <w:spacing w:after="0" w:line="240" w:lineRule="auto"/>
      </w:pPr>
      <w:r>
        <w:separator/>
      </w:r>
    </w:p>
  </w:endnote>
  <w:endnote w:type="continuationSeparator" w:id="0">
    <w:p w14:paraId="04DA3A08" w14:textId="77777777" w:rsidR="009E1B94" w:rsidRDefault="009E1B94" w:rsidP="002A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font>
  <w:font w:name="Pragmatica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panose1 w:val="00000000000000000000"/>
    <w:charset w:val="00"/>
    <w:family w:val="roman"/>
    <w:notTrueType/>
    <w:pitch w:val="default"/>
  </w:font>
  <w:font w:name="StarSymbol">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altica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775619"/>
      <w:docPartObj>
        <w:docPartGallery w:val="Page Numbers (Bottom of Page)"/>
        <w:docPartUnique/>
      </w:docPartObj>
    </w:sdtPr>
    <w:sdtContent>
      <w:p w14:paraId="185A43FB" w14:textId="2A640B95" w:rsidR="00C15E63" w:rsidRDefault="00C15E63">
        <w:pPr>
          <w:pStyle w:val="a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951919E" wp14:editId="0E26833A">
                  <wp:simplePos x="0" y="0"/>
                  <wp:positionH relativeFrom="rightMargin">
                    <wp:align>center</wp:align>
                  </wp:positionH>
                  <wp:positionV relativeFrom="bottomMargin">
                    <wp:align>center</wp:align>
                  </wp:positionV>
                  <wp:extent cx="512445" cy="441325"/>
                  <wp:effectExtent l="0" t="0" r="1905" b="0"/>
                  <wp:wrapNone/>
                  <wp:docPr id="752960528" name="Блок-схема: альтернативный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94C277F" w14:textId="77777777" w:rsidR="00C15E63" w:rsidRDefault="00C15E63">
                              <w:pPr>
                                <w:pStyle w:val="a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191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 o:spid="_x0000_s1044"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694C277F" w14:textId="77777777" w:rsidR="00C15E63" w:rsidRDefault="00C15E63">
                        <w:pPr>
                          <w:pStyle w:val="a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B0A9C" w14:textId="77777777" w:rsidR="009E1B94" w:rsidRDefault="009E1B94" w:rsidP="002A34A9">
      <w:pPr>
        <w:spacing w:after="0" w:line="240" w:lineRule="auto"/>
      </w:pPr>
      <w:r>
        <w:separator/>
      </w:r>
    </w:p>
  </w:footnote>
  <w:footnote w:type="continuationSeparator" w:id="0">
    <w:p w14:paraId="3BDD7D53" w14:textId="77777777" w:rsidR="009E1B94" w:rsidRDefault="009E1B94" w:rsidP="002A34A9">
      <w:pPr>
        <w:spacing w:after="0" w:line="240" w:lineRule="auto"/>
      </w:pPr>
      <w:r>
        <w:continuationSeparator/>
      </w:r>
    </w:p>
  </w:footnote>
  <w:footnote w:id="1">
    <w:p w14:paraId="63C6F2F8" w14:textId="77777777" w:rsidR="00B703FF" w:rsidRDefault="00B703FF" w:rsidP="002A34A9">
      <w:pPr>
        <w:pStyle w:val="af5"/>
      </w:pPr>
      <w:r>
        <w:rPr>
          <w:rStyle w:val="af7"/>
        </w:rPr>
        <w:footnoteRef/>
      </w:r>
      <w:r w:rsidRPr="001575AD">
        <w:t>Белкина, В. Н.  Психология раннего и дошкольного детства : учебное пособие для вузов / В. Н. Белкина. — 2-е изд. — Москва : Издательство Юрайт, 2023. — 170 с. — (Высшее образование). — ISBN 978-5-534-08012-4. — Текст : электронный // Образовательная платформа Юрайт [сайт]. — URL: https://urait.ru/bcode/513366 (дата обращения: 05.06.2023).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A7E2"/>
      </v:shape>
    </w:pict>
  </w:numPicBullet>
  <w:abstractNum w:abstractNumId="0" w15:restartNumberingAfterBreak="0">
    <w:nsid w:val="00000006"/>
    <w:multiLevelType w:val="multilevel"/>
    <w:tmpl w:val="79C28FE6"/>
    <w:name w:val="WW8Num7"/>
    <w:lvl w:ilvl="0">
      <w:start w:val="1"/>
      <w:numFmt w:val="bullet"/>
      <w:lvlText w:val=""/>
      <w:lvlJc w:val="left"/>
      <w:pPr>
        <w:tabs>
          <w:tab w:val="num" w:pos="3847"/>
        </w:tabs>
        <w:ind w:left="5276" w:hanging="360"/>
      </w:pPr>
      <w:rPr>
        <w:rFonts w:ascii="Symbol" w:hAnsi="Symbol" w:hint="default"/>
        <w:color w:val="000000"/>
        <w:sz w:val="24"/>
        <w:szCs w:val="24"/>
        <w:lang w:val="ru-RU" w:eastAsia="en-US"/>
      </w:rPr>
    </w:lvl>
    <w:lvl w:ilvl="1">
      <w:start w:val="1"/>
      <w:numFmt w:val="decimal"/>
      <w:lvlText w:val="%2."/>
      <w:lvlJc w:val="left"/>
      <w:pPr>
        <w:tabs>
          <w:tab w:val="num" w:pos="5636"/>
        </w:tabs>
        <w:ind w:left="5636" w:hanging="360"/>
      </w:pPr>
    </w:lvl>
    <w:lvl w:ilvl="2">
      <w:start w:val="1"/>
      <w:numFmt w:val="decimal"/>
      <w:lvlText w:val="%3."/>
      <w:lvlJc w:val="left"/>
      <w:pPr>
        <w:tabs>
          <w:tab w:val="num" w:pos="5996"/>
        </w:tabs>
        <w:ind w:left="5996" w:hanging="360"/>
      </w:pPr>
    </w:lvl>
    <w:lvl w:ilvl="3">
      <w:start w:val="1"/>
      <w:numFmt w:val="decimal"/>
      <w:lvlText w:val="%4."/>
      <w:lvlJc w:val="left"/>
      <w:pPr>
        <w:tabs>
          <w:tab w:val="num" w:pos="6356"/>
        </w:tabs>
        <w:ind w:left="6356" w:hanging="360"/>
      </w:pPr>
    </w:lvl>
    <w:lvl w:ilvl="4">
      <w:start w:val="1"/>
      <w:numFmt w:val="decimal"/>
      <w:lvlText w:val="%5."/>
      <w:lvlJc w:val="left"/>
      <w:pPr>
        <w:tabs>
          <w:tab w:val="num" w:pos="6716"/>
        </w:tabs>
        <w:ind w:left="6716" w:hanging="360"/>
      </w:pPr>
    </w:lvl>
    <w:lvl w:ilvl="5">
      <w:start w:val="1"/>
      <w:numFmt w:val="decimal"/>
      <w:lvlText w:val="%6."/>
      <w:lvlJc w:val="left"/>
      <w:pPr>
        <w:tabs>
          <w:tab w:val="num" w:pos="7076"/>
        </w:tabs>
        <w:ind w:left="7076" w:hanging="360"/>
      </w:pPr>
    </w:lvl>
    <w:lvl w:ilvl="6">
      <w:start w:val="1"/>
      <w:numFmt w:val="decimal"/>
      <w:lvlText w:val="%7."/>
      <w:lvlJc w:val="left"/>
      <w:pPr>
        <w:tabs>
          <w:tab w:val="num" w:pos="7436"/>
        </w:tabs>
        <w:ind w:left="7436" w:hanging="360"/>
      </w:pPr>
    </w:lvl>
    <w:lvl w:ilvl="7">
      <w:start w:val="1"/>
      <w:numFmt w:val="decimal"/>
      <w:lvlText w:val="%8."/>
      <w:lvlJc w:val="left"/>
      <w:pPr>
        <w:tabs>
          <w:tab w:val="num" w:pos="7796"/>
        </w:tabs>
        <w:ind w:left="7796" w:hanging="360"/>
      </w:pPr>
    </w:lvl>
    <w:lvl w:ilvl="8">
      <w:start w:val="1"/>
      <w:numFmt w:val="decimal"/>
      <w:lvlText w:val="%9."/>
      <w:lvlJc w:val="left"/>
      <w:pPr>
        <w:tabs>
          <w:tab w:val="num" w:pos="8156"/>
        </w:tabs>
        <w:ind w:left="8156" w:hanging="360"/>
      </w:pPr>
    </w:lvl>
  </w:abstractNum>
  <w:abstractNum w:abstractNumId="1" w15:restartNumberingAfterBreak="0">
    <w:nsid w:val="000D22A0"/>
    <w:multiLevelType w:val="hybridMultilevel"/>
    <w:tmpl w:val="01B02E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DF4716"/>
    <w:multiLevelType w:val="hybridMultilevel"/>
    <w:tmpl w:val="84425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B53338"/>
    <w:multiLevelType w:val="hybridMultilevel"/>
    <w:tmpl w:val="53985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CB55CF"/>
    <w:multiLevelType w:val="hybridMultilevel"/>
    <w:tmpl w:val="5F7ECB8C"/>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10277E"/>
    <w:multiLevelType w:val="hybridMultilevel"/>
    <w:tmpl w:val="AD0AD62E"/>
    <w:lvl w:ilvl="0" w:tplc="8A86ACD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A02D44"/>
    <w:multiLevelType w:val="hybridMultilevel"/>
    <w:tmpl w:val="B036B9C6"/>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1C506F"/>
    <w:multiLevelType w:val="hybridMultilevel"/>
    <w:tmpl w:val="F96EA970"/>
    <w:lvl w:ilvl="0" w:tplc="04190005">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0" w15:restartNumberingAfterBreak="0">
    <w:nsid w:val="081F4D07"/>
    <w:multiLevelType w:val="hybridMultilevel"/>
    <w:tmpl w:val="9F1EC450"/>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85041C"/>
    <w:multiLevelType w:val="hybridMultilevel"/>
    <w:tmpl w:val="998CF6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7844AA"/>
    <w:multiLevelType w:val="hybridMultilevel"/>
    <w:tmpl w:val="DB2011B8"/>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3" w15:restartNumberingAfterBreak="0">
    <w:nsid w:val="150F186F"/>
    <w:multiLevelType w:val="hybridMultilevel"/>
    <w:tmpl w:val="331C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133013"/>
    <w:multiLevelType w:val="hybridMultilevel"/>
    <w:tmpl w:val="E9E0E9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8" w15:restartNumberingAfterBreak="0">
    <w:nsid w:val="1E0A20B8"/>
    <w:multiLevelType w:val="hybridMultilevel"/>
    <w:tmpl w:val="D30C2E5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1E12605E"/>
    <w:multiLevelType w:val="hybridMultilevel"/>
    <w:tmpl w:val="7D2EE2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E7359D6"/>
    <w:multiLevelType w:val="hybridMultilevel"/>
    <w:tmpl w:val="20DE3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DE67BE"/>
    <w:multiLevelType w:val="hybridMultilevel"/>
    <w:tmpl w:val="40C400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F0A7439"/>
    <w:multiLevelType w:val="hybridMultilevel"/>
    <w:tmpl w:val="1382C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4A2403"/>
    <w:multiLevelType w:val="hybridMultilevel"/>
    <w:tmpl w:val="6AF47C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0FA61F6"/>
    <w:multiLevelType w:val="hybridMultilevel"/>
    <w:tmpl w:val="4F2241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345422F"/>
    <w:multiLevelType w:val="hybridMultilevel"/>
    <w:tmpl w:val="7D161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E62F43"/>
    <w:multiLevelType w:val="hybridMultilevel"/>
    <w:tmpl w:val="92987A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64B3F50"/>
    <w:multiLevelType w:val="hybridMultilevel"/>
    <w:tmpl w:val="AE4AB806"/>
    <w:lvl w:ilvl="0" w:tplc="48C29B2C">
      <w:start w:val="1"/>
      <w:numFmt w:val="bullet"/>
      <w:lvlText w:val=""/>
      <w:lvlJc w:val="left"/>
      <w:pPr>
        <w:ind w:left="393" w:hanging="360"/>
      </w:pPr>
      <w:rPr>
        <w:rFonts w:ascii="Wingdings" w:hAnsi="Wingdings" w:hint="default"/>
        <w:sz w:val="22"/>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9" w15:restartNumberingAfterBreak="0">
    <w:nsid w:val="27C44D36"/>
    <w:multiLevelType w:val="hybridMultilevel"/>
    <w:tmpl w:val="A9A6C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A62437"/>
    <w:multiLevelType w:val="hybridMultilevel"/>
    <w:tmpl w:val="171606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9BB1A59"/>
    <w:multiLevelType w:val="hybridMultilevel"/>
    <w:tmpl w:val="D7F67A3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33E1FCA"/>
    <w:multiLevelType w:val="hybridMultilevel"/>
    <w:tmpl w:val="3EE41536"/>
    <w:lvl w:ilvl="0" w:tplc="6C5A1F26">
      <w:start w:val="6"/>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33F32987"/>
    <w:multiLevelType w:val="hybridMultilevel"/>
    <w:tmpl w:val="C76E511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6" w15:restartNumberingAfterBreak="0">
    <w:nsid w:val="357F12D6"/>
    <w:multiLevelType w:val="hybridMultilevel"/>
    <w:tmpl w:val="811CAA54"/>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37"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B624D54"/>
    <w:multiLevelType w:val="hybridMultilevel"/>
    <w:tmpl w:val="C5D860FE"/>
    <w:lvl w:ilvl="0" w:tplc="04190003">
      <w:start w:val="1"/>
      <w:numFmt w:val="bullet"/>
      <w:lvlText w:val="o"/>
      <w:lvlJc w:val="left"/>
      <w:pPr>
        <w:ind w:left="720" w:hanging="360"/>
      </w:pPr>
      <w:rPr>
        <w:rFonts w:ascii="Courier New" w:hAnsi="Courier New" w:cs="Courier New" w:hint="default"/>
      </w:rPr>
    </w:lvl>
    <w:lvl w:ilvl="1" w:tplc="5190784E">
      <w:numFmt w:val="bullet"/>
      <w:lvlText w:val=""/>
      <w:lvlJc w:val="left"/>
      <w:pPr>
        <w:ind w:left="1545" w:hanging="465"/>
      </w:pPr>
      <w:rPr>
        <w:rFonts w:ascii="Symbol" w:eastAsiaTheme="minorEastAsia" w:hAnsi="Symbol" w:cs="Times New Roman" w:hint="default"/>
        <w:color w:val="auto"/>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EA874F6"/>
    <w:multiLevelType w:val="hybridMultilevel"/>
    <w:tmpl w:val="E9E48F22"/>
    <w:lvl w:ilvl="0" w:tplc="B7105358">
      <w:start w:val="1"/>
      <w:numFmt w:val="bullet"/>
      <w:lvlText w:val=""/>
      <w:lvlJc w:val="left"/>
      <w:pPr>
        <w:ind w:left="393" w:hanging="360"/>
      </w:pPr>
      <w:rPr>
        <w:rFonts w:ascii="Wingdings" w:hAnsi="Wingdings" w:hint="default"/>
        <w:sz w:val="2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40" w15:restartNumberingAfterBreak="0">
    <w:nsid w:val="3EC96004"/>
    <w:multiLevelType w:val="hybridMultilevel"/>
    <w:tmpl w:val="4DC4B4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EFF7D77"/>
    <w:multiLevelType w:val="hybridMultilevel"/>
    <w:tmpl w:val="0E5C1B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417B48EB"/>
    <w:multiLevelType w:val="hybridMultilevel"/>
    <w:tmpl w:val="5C5ED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4495A71"/>
    <w:multiLevelType w:val="hybridMultilevel"/>
    <w:tmpl w:val="F80446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47F1143"/>
    <w:multiLevelType w:val="hybridMultilevel"/>
    <w:tmpl w:val="E23E02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4813C6D"/>
    <w:multiLevelType w:val="hybridMultilevel"/>
    <w:tmpl w:val="9EDE4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51C7460"/>
    <w:multiLevelType w:val="hybridMultilevel"/>
    <w:tmpl w:val="9D10208A"/>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6240E88"/>
    <w:multiLevelType w:val="hybridMultilevel"/>
    <w:tmpl w:val="DB96BDA6"/>
    <w:lvl w:ilvl="0" w:tplc="07105C00">
      <w:start w:val="1"/>
      <w:numFmt w:val="bullet"/>
      <w:lvlText w:val=""/>
      <w:lvlJc w:val="left"/>
      <w:pPr>
        <w:ind w:left="393" w:hanging="360"/>
      </w:pPr>
      <w:rPr>
        <w:rFonts w:ascii="Wingdings" w:hAnsi="Wingdings" w:hint="default"/>
        <w:sz w:val="2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50" w15:restartNumberingAfterBreak="0">
    <w:nsid w:val="46892EEF"/>
    <w:multiLevelType w:val="hybridMultilevel"/>
    <w:tmpl w:val="847AB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47CB7A7C"/>
    <w:multiLevelType w:val="hybridMultilevel"/>
    <w:tmpl w:val="99A01E2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96B5141"/>
    <w:multiLevelType w:val="hybridMultilevel"/>
    <w:tmpl w:val="E422AF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AD80439"/>
    <w:multiLevelType w:val="multilevel"/>
    <w:tmpl w:val="3F6460BA"/>
    <w:lvl w:ilvl="0">
      <w:start w:val="3"/>
      <w:numFmt w:val="upperRoman"/>
      <w:lvlText w:val="%1."/>
      <w:lvlJc w:val="left"/>
      <w:pPr>
        <w:ind w:left="2771" w:hanging="360"/>
      </w:pPr>
      <w:rPr>
        <w:rFonts w:ascii="Times New Roman" w:eastAsia="Times New Roman" w:hAnsi="Times New Roman" w:cs="Times New Roman" w:hint="default"/>
        <w:b/>
      </w:rPr>
    </w:lvl>
    <w:lvl w:ilvl="1">
      <w:start w:val="1"/>
      <w:numFmt w:val="decimal"/>
      <w:lvlText w:val="%1.%2."/>
      <w:lvlJc w:val="left"/>
      <w:pPr>
        <w:ind w:left="2771" w:hanging="360"/>
      </w:pPr>
      <w:rPr>
        <w:rFonts w:hint="default"/>
        <w:i w:val="0"/>
      </w:rPr>
    </w:lvl>
    <w:lvl w:ilvl="2">
      <w:start w:val="1"/>
      <w:numFmt w:val="decimal"/>
      <w:lvlText w:val="%1.%2.%3."/>
      <w:lvlJc w:val="left"/>
      <w:pPr>
        <w:ind w:left="3273" w:hanging="720"/>
      </w:pPr>
      <w:rPr>
        <w:rFonts w:hint="default"/>
        <w:b/>
        <w:i w:val="0"/>
      </w:rPr>
    </w:lvl>
    <w:lvl w:ilvl="3">
      <w:start w:val="1"/>
      <w:numFmt w:val="decimal"/>
      <w:lvlText w:val="%1.%2.%3.%4."/>
      <w:lvlJc w:val="left"/>
      <w:pPr>
        <w:ind w:left="3131" w:hanging="72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3491" w:hanging="1080"/>
      </w:pPr>
      <w:rPr>
        <w:rFonts w:hint="default"/>
      </w:rPr>
    </w:lvl>
    <w:lvl w:ilvl="6">
      <w:start w:val="1"/>
      <w:numFmt w:val="decimal"/>
      <w:lvlText w:val="%1.%2.%3.%4.%5.%6.%7."/>
      <w:lvlJc w:val="left"/>
      <w:pPr>
        <w:ind w:left="3851" w:hanging="1440"/>
      </w:pPr>
      <w:rPr>
        <w:rFonts w:hint="default"/>
      </w:rPr>
    </w:lvl>
    <w:lvl w:ilvl="7">
      <w:start w:val="1"/>
      <w:numFmt w:val="decimal"/>
      <w:lvlText w:val="%1.%2.%3.%4.%5.%6.%7.%8."/>
      <w:lvlJc w:val="left"/>
      <w:pPr>
        <w:ind w:left="3851" w:hanging="1440"/>
      </w:pPr>
      <w:rPr>
        <w:rFonts w:hint="default"/>
      </w:rPr>
    </w:lvl>
    <w:lvl w:ilvl="8">
      <w:start w:val="1"/>
      <w:numFmt w:val="decimal"/>
      <w:lvlText w:val="%1.%2.%3.%4.%5.%6.%7.%8.%9."/>
      <w:lvlJc w:val="left"/>
      <w:pPr>
        <w:ind w:left="4211" w:hanging="1800"/>
      </w:pPr>
      <w:rPr>
        <w:rFonts w:hint="default"/>
      </w:rPr>
    </w:lvl>
  </w:abstractNum>
  <w:abstractNum w:abstractNumId="55" w15:restartNumberingAfterBreak="0">
    <w:nsid w:val="4ADB025F"/>
    <w:multiLevelType w:val="hybridMultilevel"/>
    <w:tmpl w:val="2B085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0705A8"/>
    <w:multiLevelType w:val="hybridMultilevel"/>
    <w:tmpl w:val="407055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E16700E"/>
    <w:multiLevelType w:val="hybridMultilevel"/>
    <w:tmpl w:val="2E54BF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E6956EB"/>
    <w:multiLevelType w:val="hybridMultilevel"/>
    <w:tmpl w:val="D2000A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F151239"/>
    <w:multiLevelType w:val="hybridMultilevel"/>
    <w:tmpl w:val="996AFA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F3B49C0"/>
    <w:multiLevelType w:val="hybridMultilevel"/>
    <w:tmpl w:val="3FB08D8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1" w15:restartNumberingAfterBreak="0">
    <w:nsid w:val="4FF8229E"/>
    <w:multiLevelType w:val="hybridMultilevel"/>
    <w:tmpl w:val="B782A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0353582"/>
    <w:multiLevelType w:val="multilevel"/>
    <w:tmpl w:val="A70E7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57833E4"/>
    <w:multiLevelType w:val="hybridMultilevel"/>
    <w:tmpl w:val="BDB0B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6BC281D"/>
    <w:multiLevelType w:val="hybridMultilevel"/>
    <w:tmpl w:val="313057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9210DB0"/>
    <w:multiLevelType w:val="hybridMultilevel"/>
    <w:tmpl w:val="43BCE6FC"/>
    <w:lvl w:ilvl="0" w:tplc="04190005">
      <w:start w:val="1"/>
      <w:numFmt w:val="bullet"/>
      <w:lvlText w:val=""/>
      <w:lvlJc w:val="left"/>
      <w:pPr>
        <w:ind w:left="1429" w:hanging="360"/>
      </w:pPr>
      <w:rPr>
        <w:rFonts w:ascii="Wingdings" w:hAnsi="Wingdings" w:hint="default"/>
      </w:rPr>
    </w:lvl>
    <w:lvl w:ilvl="1" w:tplc="04190005">
      <w:start w:val="1"/>
      <w:numFmt w:val="bullet"/>
      <w:lvlText w:val=""/>
      <w:lvlJc w:val="left"/>
      <w:pPr>
        <w:ind w:left="720"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92E7B72"/>
    <w:multiLevelType w:val="hybridMultilevel"/>
    <w:tmpl w:val="83B2D718"/>
    <w:lvl w:ilvl="0" w:tplc="631A572A">
      <w:start w:val="1"/>
      <w:numFmt w:val="bullet"/>
      <w:lvlText w:val=""/>
      <w:lvlJc w:val="left"/>
      <w:pPr>
        <w:ind w:left="419" w:hanging="360"/>
      </w:pPr>
      <w:rPr>
        <w:rFonts w:ascii="Wingdings" w:hAnsi="Wingdings" w:hint="default"/>
        <w:sz w:val="20"/>
        <w:szCs w:val="24"/>
      </w:rPr>
    </w:lvl>
    <w:lvl w:ilvl="1" w:tplc="04190003" w:tentative="1">
      <w:start w:val="1"/>
      <w:numFmt w:val="bullet"/>
      <w:lvlText w:val="o"/>
      <w:lvlJc w:val="left"/>
      <w:pPr>
        <w:ind w:left="1139" w:hanging="360"/>
      </w:pPr>
      <w:rPr>
        <w:rFonts w:ascii="Courier New" w:hAnsi="Courier New" w:cs="Courier New" w:hint="default"/>
      </w:rPr>
    </w:lvl>
    <w:lvl w:ilvl="2" w:tplc="04190005" w:tentative="1">
      <w:start w:val="1"/>
      <w:numFmt w:val="bullet"/>
      <w:lvlText w:val=""/>
      <w:lvlJc w:val="left"/>
      <w:pPr>
        <w:ind w:left="1859" w:hanging="360"/>
      </w:pPr>
      <w:rPr>
        <w:rFonts w:ascii="Wingdings" w:hAnsi="Wingdings" w:hint="default"/>
      </w:rPr>
    </w:lvl>
    <w:lvl w:ilvl="3" w:tplc="04190001" w:tentative="1">
      <w:start w:val="1"/>
      <w:numFmt w:val="bullet"/>
      <w:lvlText w:val=""/>
      <w:lvlJc w:val="left"/>
      <w:pPr>
        <w:ind w:left="2579" w:hanging="360"/>
      </w:pPr>
      <w:rPr>
        <w:rFonts w:ascii="Symbol" w:hAnsi="Symbol" w:hint="default"/>
      </w:rPr>
    </w:lvl>
    <w:lvl w:ilvl="4" w:tplc="04190003" w:tentative="1">
      <w:start w:val="1"/>
      <w:numFmt w:val="bullet"/>
      <w:lvlText w:val="o"/>
      <w:lvlJc w:val="left"/>
      <w:pPr>
        <w:ind w:left="3299" w:hanging="360"/>
      </w:pPr>
      <w:rPr>
        <w:rFonts w:ascii="Courier New" w:hAnsi="Courier New" w:cs="Courier New" w:hint="default"/>
      </w:rPr>
    </w:lvl>
    <w:lvl w:ilvl="5" w:tplc="04190005" w:tentative="1">
      <w:start w:val="1"/>
      <w:numFmt w:val="bullet"/>
      <w:lvlText w:val=""/>
      <w:lvlJc w:val="left"/>
      <w:pPr>
        <w:ind w:left="4019" w:hanging="360"/>
      </w:pPr>
      <w:rPr>
        <w:rFonts w:ascii="Wingdings" w:hAnsi="Wingdings" w:hint="default"/>
      </w:rPr>
    </w:lvl>
    <w:lvl w:ilvl="6" w:tplc="04190001" w:tentative="1">
      <w:start w:val="1"/>
      <w:numFmt w:val="bullet"/>
      <w:lvlText w:val=""/>
      <w:lvlJc w:val="left"/>
      <w:pPr>
        <w:ind w:left="4739" w:hanging="360"/>
      </w:pPr>
      <w:rPr>
        <w:rFonts w:ascii="Symbol" w:hAnsi="Symbol" w:hint="default"/>
      </w:rPr>
    </w:lvl>
    <w:lvl w:ilvl="7" w:tplc="04190003" w:tentative="1">
      <w:start w:val="1"/>
      <w:numFmt w:val="bullet"/>
      <w:lvlText w:val="o"/>
      <w:lvlJc w:val="left"/>
      <w:pPr>
        <w:ind w:left="5459" w:hanging="360"/>
      </w:pPr>
      <w:rPr>
        <w:rFonts w:ascii="Courier New" w:hAnsi="Courier New" w:cs="Courier New" w:hint="default"/>
      </w:rPr>
    </w:lvl>
    <w:lvl w:ilvl="8" w:tplc="04190005" w:tentative="1">
      <w:start w:val="1"/>
      <w:numFmt w:val="bullet"/>
      <w:lvlText w:val=""/>
      <w:lvlJc w:val="left"/>
      <w:pPr>
        <w:ind w:left="6179" w:hanging="360"/>
      </w:pPr>
      <w:rPr>
        <w:rFonts w:ascii="Wingdings" w:hAnsi="Wingdings" w:hint="default"/>
      </w:rPr>
    </w:lvl>
  </w:abstractNum>
  <w:abstractNum w:abstractNumId="69" w15:restartNumberingAfterBreak="0">
    <w:nsid w:val="5981773F"/>
    <w:multiLevelType w:val="hybridMultilevel"/>
    <w:tmpl w:val="F1666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A0E147C"/>
    <w:multiLevelType w:val="hybridMultilevel"/>
    <w:tmpl w:val="3A2C0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72" w15:restartNumberingAfterBreak="0">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15:restartNumberingAfterBreak="0">
    <w:nsid w:val="61B70319"/>
    <w:multiLevelType w:val="hybridMultilevel"/>
    <w:tmpl w:val="0FAA6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D843F81"/>
    <w:multiLevelType w:val="hybridMultilevel"/>
    <w:tmpl w:val="4FC811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77" w15:restartNumberingAfterBreak="0">
    <w:nsid w:val="6EBF5399"/>
    <w:multiLevelType w:val="hybridMultilevel"/>
    <w:tmpl w:val="BCB884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F6374B8"/>
    <w:multiLevelType w:val="hybridMultilevel"/>
    <w:tmpl w:val="26E6BB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1017CBA"/>
    <w:multiLevelType w:val="hybridMultilevel"/>
    <w:tmpl w:val="620E2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23062F0"/>
    <w:multiLevelType w:val="hybridMultilevel"/>
    <w:tmpl w:val="DC6E0A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1" w15:restartNumberingAfterBreak="0">
    <w:nsid w:val="73350CB9"/>
    <w:multiLevelType w:val="hybridMultilevel"/>
    <w:tmpl w:val="B4D02A4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4D6015C"/>
    <w:multiLevelType w:val="hybridMultilevel"/>
    <w:tmpl w:val="91528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6032317"/>
    <w:multiLevelType w:val="hybridMultilevel"/>
    <w:tmpl w:val="B70270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6" w15:restartNumberingAfterBreak="0">
    <w:nsid w:val="79870326"/>
    <w:multiLevelType w:val="hybridMultilevel"/>
    <w:tmpl w:val="CF546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D805D3B"/>
    <w:multiLevelType w:val="hybridMultilevel"/>
    <w:tmpl w:val="F920DD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E6C5692"/>
    <w:multiLevelType w:val="hybridMultilevel"/>
    <w:tmpl w:val="BB986C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FC737C1"/>
    <w:multiLevelType w:val="multilevel"/>
    <w:tmpl w:val="8A6AA25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16cid:durableId="1982536405">
    <w:abstractNumId w:val="62"/>
  </w:num>
  <w:num w:numId="2" w16cid:durableId="359401843">
    <w:abstractNumId w:val="72"/>
  </w:num>
  <w:num w:numId="3" w16cid:durableId="1299803823">
    <w:abstractNumId w:val="51"/>
  </w:num>
  <w:num w:numId="4" w16cid:durableId="1247420824">
    <w:abstractNumId w:val="7"/>
  </w:num>
  <w:num w:numId="5" w16cid:durableId="91359666">
    <w:abstractNumId w:val="76"/>
  </w:num>
  <w:num w:numId="6" w16cid:durableId="1965964564">
    <w:abstractNumId w:val="54"/>
  </w:num>
  <w:num w:numId="7" w16cid:durableId="1624650126">
    <w:abstractNumId w:val="24"/>
  </w:num>
  <w:num w:numId="8" w16cid:durableId="805010152">
    <w:abstractNumId w:val="85"/>
  </w:num>
  <w:num w:numId="9" w16cid:durableId="316031293">
    <w:abstractNumId w:val="5"/>
  </w:num>
  <w:num w:numId="10" w16cid:durableId="169684019">
    <w:abstractNumId w:val="3"/>
  </w:num>
  <w:num w:numId="11" w16cid:durableId="1971396778">
    <w:abstractNumId w:val="32"/>
  </w:num>
  <w:num w:numId="12" w16cid:durableId="134881453">
    <w:abstractNumId w:val="74"/>
  </w:num>
  <w:num w:numId="13" w16cid:durableId="376051346">
    <w:abstractNumId w:val="82"/>
  </w:num>
  <w:num w:numId="14" w16cid:durableId="1717121172">
    <w:abstractNumId w:val="16"/>
  </w:num>
  <w:num w:numId="15" w16cid:durableId="1449159348">
    <w:abstractNumId w:val="37"/>
  </w:num>
  <w:num w:numId="16" w16cid:durableId="1742023598">
    <w:abstractNumId w:val="42"/>
  </w:num>
  <w:num w:numId="17" w16cid:durableId="1083915646">
    <w:abstractNumId w:val="71"/>
  </w:num>
  <w:num w:numId="18" w16cid:durableId="716123087">
    <w:abstractNumId w:val="64"/>
  </w:num>
  <w:num w:numId="19" w16cid:durableId="1460877623">
    <w:abstractNumId w:val="14"/>
  </w:num>
  <w:num w:numId="20" w16cid:durableId="2063206770">
    <w:abstractNumId w:val="17"/>
  </w:num>
  <w:num w:numId="21" w16cid:durableId="850097798">
    <w:abstractNumId w:val="0"/>
  </w:num>
  <w:num w:numId="22" w16cid:durableId="567151739">
    <w:abstractNumId w:val="33"/>
  </w:num>
  <w:num w:numId="23" w16cid:durableId="167795307">
    <w:abstractNumId w:val="63"/>
  </w:num>
  <w:num w:numId="24" w16cid:durableId="1166895361">
    <w:abstractNumId w:val="47"/>
  </w:num>
  <w:num w:numId="25" w16cid:durableId="1797330543">
    <w:abstractNumId w:val="55"/>
  </w:num>
  <w:num w:numId="26" w16cid:durableId="925847285">
    <w:abstractNumId w:val="48"/>
  </w:num>
  <w:num w:numId="27" w16cid:durableId="2120366130">
    <w:abstractNumId w:val="10"/>
  </w:num>
  <w:num w:numId="28" w16cid:durableId="1914194044">
    <w:abstractNumId w:val="8"/>
  </w:num>
  <w:num w:numId="29" w16cid:durableId="613906968">
    <w:abstractNumId w:val="36"/>
  </w:num>
  <w:num w:numId="30" w16cid:durableId="1800955873">
    <w:abstractNumId w:val="78"/>
  </w:num>
  <w:num w:numId="31" w16cid:durableId="1429891079">
    <w:abstractNumId w:val="26"/>
  </w:num>
  <w:num w:numId="32" w16cid:durableId="1100952532">
    <w:abstractNumId w:val="12"/>
  </w:num>
  <w:num w:numId="33" w16cid:durableId="1442069032">
    <w:abstractNumId w:val="69"/>
  </w:num>
  <w:num w:numId="34" w16cid:durableId="1111166841">
    <w:abstractNumId w:val="40"/>
  </w:num>
  <w:num w:numId="35" w16cid:durableId="1507666435">
    <w:abstractNumId w:val="79"/>
  </w:num>
  <w:num w:numId="36" w16cid:durableId="134950292">
    <w:abstractNumId w:val="53"/>
  </w:num>
  <w:num w:numId="37" w16cid:durableId="905340445">
    <w:abstractNumId w:val="45"/>
  </w:num>
  <w:num w:numId="38" w16cid:durableId="892086576">
    <w:abstractNumId w:val="46"/>
  </w:num>
  <w:num w:numId="39" w16cid:durableId="959259813">
    <w:abstractNumId w:val="4"/>
  </w:num>
  <w:num w:numId="40" w16cid:durableId="1752509304">
    <w:abstractNumId w:val="65"/>
  </w:num>
  <w:num w:numId="41" w16cid:durableId="118573127">
    <w:abstractNumId w:val="25"/>
  </w:num>
  <w:num w:numId="42" w16cid:durableId="115148023">
    <w:abstractNumId w:val="31"/>
  </w:num>
  <w:num w:numId="43" w16cid:durableId="1166507767">
    <w:abstractNumId w:val="29"/>
  </w:num>
  <w:num w:numId="44" w16cid:durableId="513038316">
    <w:abstractNumId w:val="59"/>
  </w:num>
  <w:num w:numId="45" w16cid:durableId="1266579607">
    <w:abstractNumId w:val="1"/>
  </w:num>
  <w:num w:numId="46" w16cid:durableId="1597247433">
    <w:abstractNumId w:val="57"/>
  </w:num>
  <w:num w:numId="47" w16cid:durableId="864094195">
    <w:abstractNumId w:val="13"/>
  </w:num>
  <w:num w:numId="48" w16cid:durableId="715008952">
    <w:abstractNumId w:val="88"/>
  </w:num>
  <w:num w:numId="49" w16cid:durableId="376784003">
    <w:abstractNumId w:val="11"/>
  </w:num>
  <w:num w:numId="50" w16cid:durableId="1876038307">
    <w:abstractNumId w:val="15"/>
  </w:num>
  <w:num w:numId="51" w16cid:durableId="1862165515">
    <w:abstractNumId w:val="56"/>
  </w:num>
  <w:num w:numId="52" w16cid:durableId="179927890">
    <w:abstractNumId w:val="58"/>
  </w:num>
  <w:num w:numId="53" w16cid:durableId="952858021">
    <w:abstractNumId w:val="20"/>
  </w:num>
  <w:num w:numId="54" w16cid:durableId="611396325">
    <w:abstractNumId w:val="66"/>
  </w:num>
  <w:num w:numId="55" w16cid:durableId="1593078014">
    <w:abstractNumId w:val="2"/>
  </w:num>
  <w:num w:numId="56" w16cid:durableId="688335561">
    <w:abstractNumId w:val="27"/>
  </w:num>
  <w:num w:numId="57" w16cid:durableId="682173576">
    <w:abstractNumId w:val="30"/>
  </w:num>
  <w:num w:numId="58" w16cid:durableId="107511208">
    <w:abstractNumId w:val="84"/>
  </w:num>
  <w:num w:numId="59" w16cid:durableId="304507410">
    <w:abstractNumId w:val="83"/>
  </w:num>
  <w:num w:numId="60" w16cid:durableId="677393137">
    <w:abstractNumId w:val="86"/>
  </w:num>
  <w:num w:numId="61" w16cid:durableId="893273501">
    <w:abstractNumId w:val="73"/>
  </w:num>
  <w:num w:numId="62" w16cid:durableId="764494948">
    <w:abstractNumId w:val="87"/>
  </w:num>
  <w:num w:numId="63" w16cid:durableId="1075663656">
    <w:abstractNumId w:val="77"/>
  </w:num>
  <w:num w:numId="64" w16cid:durableId="664557087">
    <w:abstractNumId w:val="38"/>
  </w:num>
  <w:num w:numId="65" w16cid:durableId="305202382">
    <w:abstractNumId w:val="81"/>
  </w:num>
  <w:num w:numId="66" w16cid:durableId="389615871">
    <w:abstractNumId w:val="52"/>
  </w:num>
  <w:num w:numId="67" w16cid:durableId="1771586176">
    <w:abstractNumId w:val="70"/>
  </w:num>
  <w:num w:numId="68" w16cid:durableId="1131753931">
    <w:abstractNumId w:val="9"/>
  </w:num>
  <w:num w:numId="69" w16cid:durableId="1008286761">
    <w:abstractNumId w:val="41"/>
  </w:num>
  <w:num w:numId="70" w16cid:durableId="788743057">
    <w:abstractNumId w:val="44"/>
  </w:num>
  <w:num w:numId="71" w16cid:durableId="1509129251">
    <w:abstractNumId w:val="75"/>
  </w:num>
  <w:num w:numId="72" w16cid:durableId="440807746">
    <w:abstractNumId w:val="34"/>
  </w:num>
  <w:num w:numId="73" w16cid:durableId="1863780819">
    <w:abstractNumId w:val="68"/>
  </w:num>
  <w:num w:numId="74" w16cid:durableId="519054764">
    <w:abstractNumId w:val="49"/>
  </w:num>
  <w:num w:numId="75" w16cid:durableId="1967278057">
    <w:abstractNumId w:val="39"/>
  </w:num>
  <w:num w:numId="76" w16cid:durableId="2001425890">
    <w:abstractNumId w:val="28"/>
  </w:num>
  <w:num w:numId="77" w16cid:durableId="367221938">
    <w:abstractNumId w:val="19"/>
  </w:num>
  <w:num w:numId="78" w16cid:durableId="1784379314">
    <w:abstractNumId w:val="23"/>
  </w:num>
  <w:num w:numId="79" w16cid:durableId="1684935986">
    <w:abstractNumId w:val="50"/>
  </w:num>
  <w:num w:numId="80" w16cid:durableId="1130705496">
    <w:abstractNumId w:val="21"/>
  </w:num>
  <w:num w:numId="81" w16cid:durableId="189497277">
    <w:abstractNumId w:val="60"/>
  </w:num>
  <w:num w:numId="82" w16cid:durableId="1050962800">
    <w:abstractNumId w:val="6"/>
  </w:num>
  <w:num w:numId="83" w16cid:durableId="1061826022">
    <w:abstractNumId w:val="22"/>
  </w:num>
  <w:num w:numId="84" w16cid:durableId="84227311">
    <w:abstractNumId w:val="80"/>
  </w:num>
  <w:num w:numId="85" w16cid:durableId="836000822">
    <w:abstractNumId w:val="61"/>
  </w:num>
  <w:num w:numId="86" w16cid:durableId="1235706587">
    <w:abstractNumId w:val="43"/>
  </w:num>
  <w:num w:numId="87" w16cid:durableId="1144007043">
    <w:abstractNumId w:val="35"/>
  </w:num>
  <w:num w:numId="88" w16cid:durableId="319161739">
    <w:abstractNumId w:val="67"/>
  </w:num>
  <w:num w:numId="89" w16cid:durableId="848451296">
    <w:abstractNumId w:val="18"/>
  </w:num>
  <w:num w:numId="90" w16cid:durableId="952249659">
    <w:abstractNumId w:val="8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FBD"/>
    <w:rsid w:val="000253F4"/>
    <w:rsid w:val="00026AE0"/>
    <w:rsid w:val="000478B7"/>
    <w:rsid w:val="00061609"/>
    <w:rsid w:val="00063F26"/>
    <w:rsid w:val="000715D5"/>
    <w:rsid w:val="00073ACC"/>
    <w:rsid w:val="0008135D"/>
    <w:rsid w:val="00082B53"/>
    <w:rsid w:val="00091E22"/>
    <w:rsid w:val="0009639F"/>
    <w:rsid w:val="000A0F09"/>
    <w:rsid w:val="000A3D46"/>
    <w:rsid w:val="000A530A"/>
    <w:rsid w:val="000B1B4D"/>
    <w:rsid w:val="000B7D21"/>
    <w:rsid w:val="000C0B6A"/>
    <w:rsid w:val="000C4B2F"/>
    <w:rsid w:val="000E44BF"/>
    <w:rsid w:val="000F1725"/>
    <w:rsid w:val="000F7989"/>
    <w:rsid w:val="0010487D"/>
    <w:rsid w:val="001058A2"/>
    <w:rsid w:val="0010658F"/>
    <w:rsid w:val="001220DB"/>
    <w:rsid w:val="00123529"/>
    <w:rsid w:val="00123B33"/>
    <w:rsid w:val="001370BB"/>
    <w:rsid w:val="001423FE"/>
    <w:rsid w:val="00144229"/>
    <w:rsid w:val="00146FBD"/>
    <w:rsid w:val="00147254"/>
    <w:rsid w:val="001578CF"/>
    <w:rsid w:val="00162F92"/>
    <w:rsid w:val="001808AA"/>
    <w:rsid w:val="0018788A"/>
    <w:rsid w:val="001B6BCA"/>
    <w:rsid w:val="001B72E2"/>
    <w:rsid w:val="001C1E40"/>
    <w:rsid w:val="001D4D9F"/>
    <w:rsid w:val="00201DBD"/>
    <w:rsid w:val="00203F13"/>
    <w:rsid w:val="002178BE"/>
    <w:rsid w:val="002277FE"/>
    <w:rsid w:val="00227E0D"/>
    <w:rsid w:val="00231665"/>
    <w:rsid w:val="00233027"/>
    <w:rsid w:val="00233296"/>
    <w:rsid w:val="002353BB"/>
    <w:rsid w:val="002435EC"/>
    <w:rsid w:val="0027228A"/>
    <w:rsid w:val="00281FB1"/>
    <w:rsid w:val="00282815"/>
    <w:rsid w:val="00296255"/>
    <w:rsid w:val="002A34A9"/>
    <w:rsid w:val="002B4337"/>
    <w:rsid w:val="002B5C8F"/>
    <w:rsid w:val="002C0E40"/>
    <w:rsid w:val="002C5B66"/>
    <w:rsid w:val="002D66B3"/>
    <w:rsid w:val="002E0C74"/>
    <w:rsid w:val="002E2940"/>
    <w:rsid w:val="002F092C"/>
    <w:rsid w:val="002F3F76"/>
    <w:rsid w:val="00303486"/>
    <w:rsid w:val="00310A91"/>
    <w:rsid w:val="00313CDE"/>
    <w:rsid w:val="00317D1D"/>
    <w:rsid w:val="003213D2"/>
    <w:rsid w:val="00330250"/>
    <w:rsid w:val="00332473"/>
    <w:rsid w:val="00340B40"/>
    <w:rsid w:val="00350D90"/>
    <w:rsid w:val="00355F56"/>
    <w:rsid w:val="003722AA"/>
    <w:rsid w:val="00380BD9"/>
    <w:rsid w:val="00381E6D"/>
    <w:rsid w:val="003958E8"/>
    <w:rsid w:val="003A01BA"/>
    <w:rsid w:val="003C67AB"/>
    <w:rsid w:val="003D2485"/>
    <w:rsid w:val="003D6928"/>
    <w:rsid w:val="003F376B"/>
    <w:rsid w:val="004020D7"/>
    <w:rsid w:val="00424B27"/>
    <w:rsid w:val="00431EAB"/>
    <w:rsid w:val="00436346"/>
    <w:rsid w:val="00443300"/>
    <w:rsid w:val="00446182"/>
    <w:rsid w:val="004A48EC"/>
    <w:rsid w:val="004A6567"/>
    <w:rsid w:val="004B7C39"/>
    <w:rsid w:val="004B7E66"/>
    <w:rsid w:val="004C34E1"/>
    <w:rsid w:val="004C77A9"/>
    <w:rsid w:val="0050042B"/>
    <w:rsid w:val="00515D45"/>
    <w:rsid w:val="00547FCA"/>
    <w:rsid w:val="0056080B"/>
    <w:rsid w:val="005638D2"/>
    <w:rsid w:val="00581836"/>
    <w:rsid w:val="00582988"/>
    <w:rsid w:val="00590E2C"/>
    <w:rsid w:val="00591DA8"/>
    <w:rsid w:val="005922BE"/>
    <w:rsid w:val="005A0222"/>
    <w:rsid w:val="005A4263"/>
    <w:rsid w:val="005A63CA"/>
    <w:rsid w:val="005B25A0"/>
    <w:rsid w:val="005C29FA"/>
    <w:rsid w:val="005E4E3B"/>
    <w:rsid w:val="0060791F"/>
    <w:rsid w:val="00631CFB"/>
    <w:rsid w:val="006401A9"/>
    <w:rsid w:val="006516C1"/>
    <w:rsid w:val="00654AAE"/>
    <w:rsid w:val="006825A9"/>
    <w:rsid w:val="0069237D"/>
    <w:rsid w:val="00693D67"/>
    <w:rsid w:val="006947F7"/>
    <w:rsid w:val="006A79F0"/>
    <w:rsid w:val="006C0FC1"/>
    <w:rsid w:val="006C330C"/>
    <w:rsid w:val="006C5D1D"/>
    <w:rsid w:val="006D3052"/>
    <w:rsid w:val="006D64DB"/>
    <w:rsid w:val="006E4D91"/>
    <w:rsid w:val="006E6CFF"/>
    <w:rsid w:val="006E6DB0"/>
    <w:rsid w:val="006F4D35"/>
    <w:rsid w:val="00707C26"/>
    <w:rsid w:val="00716C2E"/>
    <w:rsid w:val="0072142F"/>
    <w:rsid w:val="0072267F"/>
    <w:rsid w:val="00725FEB"/>
    <w:rsid w:val="007264D5"/>
    <w:rsid w:val="00730142"/>
    <w:rsid w:val="007564E3"/>
    <w:rsid w:val="00760030"/>
    <w:rsid w:val="00761CF4"/>
    <w:rsid w:val="00764E3C"/>
    <w:rsid w:val="00771A4D"/>
    <w:rsid w:val="00786326"/>
    <w:rsid w:val="00790ECE"/>
    <w:rsid w:val="00797272"/>
    <w:rsid w:val="007A59D7"/>
    <w:rsid w:val="007B4994"/>
    <w:rsid w:val="007C03ED"/>
    <w:rsid w:val="007D1040"/>
    <w:rsid w:val="007D19A4"/>
    <w:rsid w:val="007E358E"/>
    <w:rsid w:val="007E4C65"/>
    <w:rsid w:val="007F620E"/>
    <w:rsid w:val="008153D0"/>
    <w:rsid w:val="00836C1C"/>
    <w:rsid w:val="00836FAE"/>
    <w:rsid w:val="008510BB"/>
    <w:rsid w:val="008558B3"/>
    <w:rsid w:val="00856361"/>
    <w:rsid w:val="00861A8B"/>
    <w:rsid w:val="008765C7"/>
    <w:rsid w:val="008778E5"/>
    <w:rsid w:val="00890060"/>
    <w:rsid w:val="00895776"/>
    <w:rsid w:val="008A483D"/>
    <w:rsid w:val="008D3EAE"/>
    <w:rsid w:val="008E1821"/>
    <w:rsid w:val="008E5333"/>
    <w:rsid w:val="008E7DDD"/>
    <w:rsid w:val="008F22FD"/>
    <w:rsid w:val="008F3BF5"/>
    <w:rsid w:val="008F7C4E"/>
    <w:rsid w:val="00902C7C"/>
    <w:rsid w:val="00920EBF"/>
    <w:rsid w:val="009237CA"/>
    <w:rsid w:val="00925147"/>
    <w:rsid w:val="00946197"/>
    <w:rsid w:val="009536C4"/>
    <w:rsid w:val="0095513C"/>
    <w:rsid w:val="00960DA0"/>
    <w:rsid w:val="009631FB"/>
    <w:rsid w:val="00966133"/>
    <w:rsid w:val="009719BD"/>
    <w:rsid w:val="0098683B"/>
    <w:rsid w:val="009A1253"/>
    <w:rsid w:val="009A470D"/>
    <w:rsid w:val="009B7E6B"/>
    <w:rsid w:val="009E1B94"/>
    <w:rsid w:val="00A03D12"/>
    <w:rsid w:val="00A33791"/>
    <w:rsid w:val="00A362D1"/>
    <w:rsid w:val="00A43C54"/>
    <w:rsid w:val="00A66C9C"/>
    <w:rsid w:val="00A803C3"/>
    <w:rsid w:val="00AA0015"/>
    <w:rsid w:val="00AA254C"/>
    <w:rsid w:val="00AA537E"/>
    <w:rsid w:val="00AA5982"/>
    <w:rsid w:val="00AA5DF7"/>
    <w:rsid w:val="00AB111D"/>
    <w:rsid w:val="00AB298E"/>
    <w:rsid w:val="00AB3641"/>
    <w:rsid w:val="00AB3731"/>
    <w:rsid w:val="00AB3ACA"/>
    <w:rsid w:val="00AC119A"/>
    <w:rsid w:val="00AD1CEF"/>
    <w:rsid w:val="00AF047F"/>
    <w:rsid w:val="00AF076E"/>
    <w:rsid w:val="00AF15C9"/>
    <w:rsid w:val="00AF4437"/>
    <w:rsid w:val="00B15C89"/>
    <w:rsid w:val="00B15F48"/>
    <w:rsid w:val="00B236EA"/>
    <w:rsid w:val="00B24C75"/>
    <w:rsid w:val="00B27A92"/>
    <w:rsid w:val="00B317C1"/>
    <w:rsid w:val="00B372B4"/>
    <w:rsid w:val="00B44275"/>
    <w:rsid w:val="00B47060"/>
    <w:rsid w:val="00B703FF"/>
    <w:rsid w:val="00B73186"/>
    <w:rsid w:val="00B81A5F"/>
    <w:rsid w:val="00B82916"/>
    <w:rsid w:val="00B869E7"/>
    <w:rsid w:val="00B977CC"/>
    <w:rsid w:val="00BC5366"/>
    <w:rsid w:val="00BD461A"/>
    <w:rsid w:val="00BF6712"/>
    <w:rsid w:val="00C049D8"/>
    <w:rsid w:val="00C15E63"/>
    <w:rsid w:val="00C20612"/>
    <w:rsid w:val="00C322F4"/>
    <w:rsid w:val="00C364AF"/>
    <w:rsid w:val="00C41692"/>
    <w:rsid w:val="00C431D4"/>
    <w:rsid w:val="00C44829"/>
    <w:rsid w:val="00C63264"/>
    <w:rsid w:val="00C70F20"/>
    <w:rsid w:val="00C74306"/>
    <w:rsid w:val="00C76D6B"/>
    <w:rsid w:val="00C77952"/>
    <w:rsid w:val="00C82ABD"/>
    <w:rsid w:val="00C9480E"/>
    <w:rsid w:val="00C95F77"/>
    <w:rsid w:val="00C97A83"/>
    <w:rsid w:val="00CA1FFC"/>
    <w:rsid w:val="00CA7D33"/>
    <w:rsid w:val="00CC2192"/>
    <w:rsid w:val="00CC6FB7"/>
    <w:rsid w:val="00CD1D3B"/>
    <w:rsid w:val="00CD3E19"/>
    <w:rsid w:val="00CF3EC3"/>
    <w:rsid w:val="00CF584B"/>
    <w:rsid w:val="00D33ECB"/>
    <w:rsid w:val="00D436CF"/>
    <w:rsid w:val="00D468E9"/>
    <w:rsid w:val="00D57DAC"/>
    <w:rsid w:val="00D7552C"/>
    <w:rsid w:val="00D85B7C"/>
    <w:rsid w:val="00D862A2"/>
    <w:rsid w:val="00DA205D"/>
    <w:rsid w:val="00DB28EE"/>
    <w:rsid w:val="00DB5F13"/>
    <w:rsid w:val="00DD2536"/>
    <w:rsid w:val="00DE3CF1"/>
    <w:rsid w:val="00DE5A24"/>
    <w:rsid w:val="00E12F56"/>
    <w:rsid w:val="00E15F3A"/>
    <w:rsid w:val="00E42110"/>
    <w:rsid w:val="00E622AC"/>
    <w:rsid w:val="00E8363D"/>
    <w:rsid w:val="00E86FC4"/>
    <w:rsid w:val="00EA7986"/>
    <w:rsid w:val="00ED3765"/>
    <w:rsid w:val="00EE0C27"/>
    <w:rsid w:val="00EE163D"/>
    <w:rsid w:val="00EE2E2C"/>
    <w:rsid w:val="00EF0B34"/>
    <w:rsid w:val="00EF4AF7"/>
    <w:rsid w:val="00F00D68"/>
    <w:rsid w:val="00F056DE"/>
    <w:rsid w:val="00F078A1"/>
    <w:rsid w:val="00F217AB"/>
    <w:rsid w:val="00F310A9"/>
    <w:rsid w:val="00F51EC7"/>
    <w:rsid w:val="00F6264A"/>
    <w:rsid w:val="00F722B9"/>
    <w:rsid w:val="00F90A8D"/>
    <w:rsid w:val="00FA56E1"/>
    <w:rsid w:val="00FB3BAC"/>
    <w:rsid w:val="00FC7C6B"/>
    <w:rsid w:val="00FD4425"/>
    <w:rsid w:val="00FE6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96CF0"/>
  <w15:chartTrackingRefBased/>
  <w15:docId w15:val="{0D9D85D4-7629-4D4E-AE8C-F65DF252A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665"/>
    <w:pPr>
      <w:spacing w:after="200" w:line="276" w:lineRule="auto"/>
    </w:pPr>
    <w:rPr>
      <w:rFonts w:eastAsiaTheme="minorEastAsia"/>
      <w:lang w:eastAsia="ru-RU"/>
    </w:rPr>
  </w:style>
  <w:style w:type="paragraph" w:styleId="1">
    <w:name w:val="heading 1"/>
    <w:basedOn w:val="a"/>
    <w:next w:val="a"/>
    <w:link w:val="10"/>
    <w:uiPriority w:val="9"/>
    <w:qFormat/>
    <w:rsid w:val="002A34A9"/>
    <w:pPr>
      <w:keepNext/>
      <w:tabs>
        <w:tab w:val="left" w:pos="0"/>
        <w:tab w:val="num" w:pos="432"/>
      </w:tab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
    <w:qFormat/>
    <w:rsid w:val="002A34A9"/>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2A34A9"/>
    <w:pPr>
      <w:keepNext/>
      <w:keepLines/>
      <w:tabs>
        <w:tab w:val="left" w:pos="0"/>
        <w:tab w:val="num" w:pos="720"/>
      </w:tabs>
      <w:spacing w:before="200" w:after="0"/>
      <w:ind w:left="720" w:hanging="720"/>
      <w:outlineLvl w:val="2"/>
    </w:pPr>
    <w:rPr>
      <w:rFonts w:ascii="Cambria" w:eastAsia="Times New Roman" w:hAnsi="Cambria" w:cs="Calibri"/>
      <w:b/>
      <w:bCs/>
      <w:color w:val="4F81BD"/>
      <w:lang w:eastAsia="ar-SA"/>
    </w:rPr>
  </w:style>
  <w:style w:type="paragraph" w:styleId="4">
    <w:name w:val="heading 4"/>
    <w:basedOn w:val="a"/>
    <w:next w:val="a"/>
    <w:link w:val="40"/>
    <w:uiPriority w:val="9"/>
    <w:qFormat/>
    <w:rsid w:val="002A34A9"/>
    <w:pPr>
      <w:keepNext/>
      <w:spacing w:before="240" w:after="60"/>
      <w:outlineLvl w:val="3"/>
    </w:pPr>
    <w:rPr>
      <w:rFonts w:ascii="Calibri" w:eastAsia="Times New Roman" w:hAnsi="Calibri" w:cs="Calibri"/>
      <w:b/>
      <w:bCs/>
      <w:sz w:val="28"/>
      <w:szCs w:val="28"/>
      <w:lang w:eastAsia="en-US"/>
    </w:rPr>
  </w:style>
  <w:style w:type="paragraph" w:styleId="5">
    <w:name w:val="heading 5"/>
    <w:basedOn w:val="a"/>
    <w:next w:val="a"/>
    <w:link w:val="50"/>
    <w:uiPriority w:val="9"/>
    <w:unhideWhenUsed/>
    <w:qFormat/>
    <w:rsid w:val="002A34A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qFormat/>
    <w:rsid w:val="002A34A9"/>
    <w:pPr>
      <w:spacing w:before="240" w:after="60" w:line="240" w:lineRule="auto"/>
      <w:outlineLvl w:val="5"/>
    </w:pPr>
    <w:rPr>
      <w:rFonts w:ascii="Times New Roman" w:eastAsia="Times New Roman" w:hAnsi="Times New Roman" w:cs="Times New Roman"/>
      <w:b/>
      <w:bCs/>
    </w:rPr>
  </w:style>
  <w:style w:type="paragraph" w:styleId="9">
    <w:name w:val="heading 9"/>
    <w:basedOn w:val="a"/>
    <w:next w:val="a"/>
    <w:link w:val="90"/>
    <w:uiPriority w:val="99"/>
    <w:qFormat/>
    <w:rsid w:val="002A34A9"/>
    <w:pPr>
      <w:tabs>
        <w:tab w:val="left" w:pos="0"/>
        <w:tab w:val="num" w:pos="1584"/>
      </w:tabs>
      <w:spacing w:before="240" w:after="60" w:line="240" w:lineRule="auto"/>
      <w:ind w:left="1584" w:hanging="1584"/>
      <w:outlineLvl w:val="8"/>
    </w:pPr>
    <w:rPr>
      <w:rFonts w:ascii="Cambria" w:eastAsia="Times New Roman" w:hAnsi="Cambria"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4A9"/>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
    <w:rsid w:val="002A34A9"/>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2A34A9"/>
    <w:rPr>
      <w:rFonts w:ascii="Cambria" w:eastAsia="Times New Roman" w:hAnsi="Cambria" w:cs="Calibri"/>
      <w:b/>
      <w:bCs/>
      <w:color w:val="4F81BD"/>
      <w:lang w:eastAsia="ar-SA"/>
    </w:rPr>
  </w:style>
  <w:style w:type="character" w:customStyle="1" w:styleId="40">
    <w:name w:val="Заголовок 4 Знак"/>
    <w:basedOn w:val="a0"/>
    <w:link w:val="4"/>
    <w:uiPriority w:val="9"/>
    <w:rsid w:val="002A34A9"/>
    <w:rPr>
      <w:rFonts w:ascii="Calibri" w:eastAsia="Times New Roman" w:hAnsi="Calibri" w:cs="Calibri"/>
      <w:b/>
      <w:bCs/>
      <w:sz w:val="28"/>
      <w:szCs w:val="28"/>
    </w:rPr>
  </w:style>
  <w:style w:type="character" w:customStyle="1" w:styleId="50">
    <w:name w:val="Заголовок 5 Знак"/>
    <w:basedOn w:val="a0"/>
    <w:link w:val="5"/>
    <w:uiPriority w:val="9"/>
    <w:rsid w:val="002A34A9"/>
    <w:rPr>
      <w:rFonts w:asciiTheme="majorHAnsi" w:eastAsiaTheme="majorEastAsia" w:hAnsiTheme="majorHAnsi" w:cstheme="majorBidi"/>
      <w:color w:val="1F4D78" w:themeColor="accent1" w:themeShade="7F"/>
      <w:lang w:eastAsia="ru-RU"/>
    </w:rPr>
  </w:style>
  <w:style w:type="character" w:customStyle="1" w:styleId="60">
    <w:name w:val="Заголовок 6 Знак"/>
    <w:basedOn w:val="a0"/>
    <w:link w:val="6"/>
    <w:uiPriority w:val="9"/>
    <w:rsid w:val="002A34A9"/>
    <w:rPr>
      <w:rFonts w:ascii="Times New Roman" w:eastAsia="Times New Roman" w:hAnsi="Times New Roman" w:cs="Times New Roman"/>
      <w:b/>
      <w:bCs/>
      <w:lang w:eastAsia="ru-RU"/>
    </w:rPr>
  </w:style>
  <w:style w:type="character" w:customStyle="1" w:styleId="90">
    <w:name w:val="Заголовок 9 Знак"/>
    <w:basedOn w:val="a0"/>
    <w:link w:val="9"/>
    <w:uiPriority w:val="99"/>
    <w:rsid w:val="002A34A9"/>
    <w:rPr>
      <w:rFonts w:ascii="Cambria" w:eastAsia="Times New Roman" w:hAnsi="Cambria" w:cs="Calibri"/>
      <w:lang w:eastAsia="ar-SA"/>
    </w:rPr>
  </w:style>
  <w:style w:type="numbering" w:customStyle="1" w:styleId="11">
    <w:name w:val="Нет списка1"/>
    <w:next w:val="a2"/>
    <w:uiPriority w:val="99"/>
    <w:semiHidden/>
    <w:unhideWhenUsed/>
    <w:rsid w:val="002A34A9"/>
  </w:style>
  <w:style w:type="paragraph" w:customStyle="1" w:styleId="12">
    <w:name w:val="Обычный1"/>
    <w:uiPriority w:val="99"/>
    <w:rsid w:val="002A34A9"/>
    <w:pPr>
      <w:spacing w:after="200" w:line="276" w:lineRule="auto"/>
    </w:pPr>
    <w:rPr>
      <w:rFonts w:ascii="Calibri" w:eastAsia="Calibri" w:hAnsi="Calibri" w:cs="Calibri"/>
      <w:lang w:eastAsia="ru-RU"/>
    </w:rPr>
  </w:style>
  <w:style w:type="table" w:customStyle="1" w:styleId="TableNormal">
    <w:name w:val="Table Normal"/>
    <w:rsid w:val="002A34A9"/>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uiPriority w:val="10"/>
    <w:qFormat/>
    <w:rsid w:val="002A34A9"/>
    <w:pPr>
      <w:spacing w:after="0" w:line="240" w:lineRule="auto"/>
      <w:jc w:val="center"/>
    </w:pPr>
    <w:rPr>
      <w:rFonts w:ascii="Times New Roman" w:eastAsia="Times New Roman" w:hAnsi="Times New Roman" w:cs="Times New Roman"/>
      <w:b/>
      <w:bCs/>
      <w:sz w:val="32"/>
      <w:szCs w:val="20"/>
      <w:lang w:eastAsia="ar-SA"/>
    </w:rPr>
  </w:style>
  <w:style w:type="character" w:customStyle="1" w:styleId="a4">
    <w:name w:val="Заголовок Знак"/>
    <w:basedOn w:val="a0"/>
    <w:link w:val="a3"/>
    <w:uiPriority w:val="10"/>
    <w:rsid w:val="002A34A9"/>
    <w:rPr>
      <w:rFonts w:ascii="Times New Roman" w:eastAsia="Times New Roman" w:hAnsi="Times New Roman" w:cs="Times New Roman"/>
      <w:b/>
      <w:bCs/>
      <w:sz w:val="32"/>
      <w:szCs w:val="20"/>
      <w:lang w:eastAsia="ar-SA"/>
    </w:rPr>
  </w:style>
  <w:style w:type="character" w:customStyle="1" w:styleId="a5">
    <w:name w:val="Название Знак"/>
    <w:basedOn w:val="a0"/>
    <w:rsid w:val="002A34A9"/>
    <w:rPr>
      <w:rFonts w:asciiTheme="majorHAnsi" w:eastAsiaTheme="majorEastAsia" w:hAnsiTheme="majorHAnsi" w:cstheme="majorBidi"/>
      <w:color w:val="323E4F" w:themeColor="text2" w:themeShade="BF"/>
      <w:spacing w:val="5"/>
      <w:kern w:val="28"/>
      <w:sz w:val="52"/>
      <w:szCs w:val="52"/>
    </w:rPr>
  </w:style>
  <w:style w:type="paragraph" w:styleId="a6">
    <w:name w:val="Normal (Web)"/>
    <w:aliases w:val="Знак Знак1"/>
    <w:basedOn w:val="a"/>
    <w:qFormat/>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qFormat/>
    <w:rsid w:val="002A34A9"/>
    <w:pPr>
      <w:ind w:left="720"/>
    </w:pPr>
    <w:rPr>
      <w:rFonts w:ascii="Calibri" w:eastAsia="Calibri" w:hAnsi="Calibri" w:cs="Calibri"/>
      <w:lang w:eastAsia="en-US"/>
    </w:rPr>
  </w:style>
  <w:style w:type="character" w:styleId="a8">
    <w:name w:val="Hyperlink"/>
    <w:basedOn w:val="a0"/>
    <w:uiPriority w:val="99"/>
    <w:rsid w:val="002A34A9"/>
    <w:rPr>
      <w:color w:val="0000FF"/>
      <w:u w:val="single"/>
    </w:rPr>
  </w:style>
  <w:style w:type="paragraph" w:styleId="a9">
    <w:name w:val="No Spacing"/>
    <w:link w:val="aa"/>
    <w:uiPriority w:val="1"/>
    <w:qFormat/>
    <w:rsid w:val="002A34A9"/>
    <w:pPr>
      <w:spacing w:after="0" w:line="240" w:lineRule="auto"/>
    </w:pPr>
    <w:rPr>
      <w:rFonts w:ascii="Calibri" w:eastAsia="Times New Roman" w:hAnsi="Calibri" w:cs="Times New Roman"/>
    </w:rPr>
  </w:style>
  <w:style w:type="character" w:customStyle="1" w:styleId="aa">
    <w:name w:val="Без интервала Знак"/>
    <w:link w:val="a9"/>
    <w:uiPriority w:val="1"/>
    <w:locked/>
    <w:rsid w:val="002A34A9"/>
    <w:rPr>
      <w:rFonts w:ascii="Calibri" w:eastAsia="Times New Roman" w:hAnsi="Calibri" w:cs="Times New Roman"/>
    </w:rPr>
  </w:style>
  <w:style w:type="character" w:customStyle="1" w:styleId="ab">
    <w:name w:val="Основной текст_"/>
    <w:basedOn w:val="a0"/>
    <w:link w:val="31"/>
    <w:locked/>
    <w:rsid w:val="002A34A9"/>
    <w:rPr>
      <w:rFonts w:ascii="Times New Roman" w:hAnsi="Times New Roman" w:cs="Times New Roman"/>
      <w:sz w:val="26"/>
      <w:szCs w:val="26"/>
      <w:shd w:val="clear" w:color="auto" w:fill="FFFFFF"/>
    </w:rPr>
  </w:style>
  <w:style w:type="paragraph" w:customStyle="1" w:styleId="31">
    <w:name w:val="Основной текст3"/>
    <w:basedOn w:val="a"/>
    <w:link w:val="ab"/>
    <w:rsid w:val="002A34A9"/>
    <w:pPr>
      <w:widowControl w:val="0"/>
      <w:shd w:val="clear" w:color="auto" w:fill="FFFFFF"/>
      <w:spacing w:before="360" w:after="180" w:line="374" w:lineRule="exact"/>
      <w:ind w:hanging="480"/>
      <w:jc w:val="both"/>
    </w:pPr>
    <w:rPr>
      <w:rFonts w:ascii="Times New Roman" w:eastAsiaTheme="minorHAnsi" w:hAnsi="Times New Roman" w:cs="Times New Roman"/>
      <w:sz w:val="26"/>
      <w:szCs w:val="26"/>
      <w:lang w:eastAsia="en-US"/>
    </w:rPr>
  </w:style>
  <w:style w:type="paragraph" w:customStyle="1" w:styleId="21">
    <w:name w:val="Абзац списка2"/>
    <w:basedOn w:val="a"/>
    <w:uiPriority w:val="99"/>
    <w:rsid w:val="002A34A9"/>
    <w:pPr>
      <w:spacing w:after="160" w:line="259" w:lineRule="auto"/>
      <w:ind w:left="720"/>
      <w:jc w:val="both"/>
    </w:pPr>
    <w:rPr>
      <w:rFonts w:ascii="Calibri" w:eastAsia="Times New Roman" w:hAnsi="Calibri" w:cs="Calibri"/>
      <w:lang w:eastAsia="en-US"/>
    </w:rPr>
  </w:style>
  <w:style w:type="character" w:customStyle="1" w:styleId="61">
    <w:name w:val="Основной текст (6)_"/>
    <w:basedOn w:val="a0"/>
    <w:link w:val="610"/>
    <w:uiPriority w:val="99"/>
    <w:locked/>
    <w:rsid w:val="002A34A9"/>
    <w:rPr>
      <w:rFonts w:ascii="Times New Roman" w:hAnsi="Times New Roman" w:cs="Times New Roman"/>
      <w:b/>
      <w:bCs/>
      <w:shd w:val="clear" w:color="auto" w:fill="FFFFFF"/>
    </w:rPr>
  </w:style>
  <w:style w:type="paragraph" w:customStyle="1" w:styleId="610">
    <w:name w:val="Основной текст (6)1"/>
    <w:basedOn w:val="a"/>
    <w:link w:val="61"/>
    <w:uiPriority w:val="99"/>
    <w:rsid w:val="002A34A9"/>
    <w:pPr>
      <w:widowControl w:val="0"/>
      <w:shd w:val="clear" w:color="auto" w:fill="FFFFFF"/>
      <w:spacing w:after="0" w:line="413" w:lineRule="exact"/>
      <w:ind w:firstLine="560"/>
      <w:jc w:val="both"/>
    </w:pPr>
    <w:rPr>
      <w:rFonts w:ascii="Times New Roman" w:eastAsiaTheme="minorHAnsi" w:hAnsi="Times New Roman" w:cs="Times New Roman"/>
      <w:b/>
      <w:bCs/>
      <w:lang w:eastAsia="en-US"/>
    </w:rPr>
  </w:style>
  <w:style w:type="paragraph" w:styleId="ac">
    <w:name w:val="header"/>
    <w:basedOn w:val="a"/>
    <w:link w:val="ad"/>
    <w:uiPriority w:val="99"/>
    <w:unhideWhenUsed/>
    <w:rsid w:val="002A34A9"/>
    <w:pPr>
      <w:tabs>
        <w:tab w:val="center" w:pos="4677"/>
        <w:tab w:val="right" w:pos="9355"/>
      </w:tabs>
      <w:spacing w:after="0" w:line="240" w:lineRule="auto"/>
    </w:pPr>
    <w:rPr>
      <w:rFonts w:ascii="Calibri" w:eastAsia="Calibri" w:hAnsi="Calibri" w:cs="Calibri"/>
    </w:rPr>
  </w:style>
  <w:style w:type="character" w:customStyle="1" w:styleId="ad">
    <w:name w:val="Верхний колонтитул Знак"/>
    <w:basedOn w:val="a0"/>
    <w:link w:val="ac"/>
    <w:uiPriority w:val="99"/>
    <w:rsid w:val="002A34A9"/>
    <w:rPr>
      <w:rFonts w:ascii="Calibri" w:eastAsia="Calibri" w:hAnsi="Calibri" w:cs="Calibri"/>
      <w:lang w:eastAsia="ru-RU"/>
    </w:rPr>
  </w:style>
  <w:style w:type="paragraph" w:styleId="ae">
    <w:name w:val="footer"/>
    <w:basedOn w:val="a"/>
    <w:link w:val="af"/>
    <w:uiPriority w:val="99"/>
    <w:unhideWhenUsed/>
    <w:rsid w:val="002A34A9"/>
    <w:pPr>
      <w:tabs>
        <w:tab w:val="center" w:pos="4677"/>
        <w:tab w:val="right" w:pos="9355"/>
      </w:tabs>
      <w:spacing w:after="0" w:line="240" w:lineRule="auto"/>
    </w:pPr>
    <w:rPr>
      <w:rFonts w:ascii="Calibri" w:eastAsia="Calibri" w:hAnsi="Calibri" w:cs="Calibri"/>
    </w:rPr>
  </w:style>
  <w:style w:type="character" w:customStyle="1" w:styleId="af">
    <w:name w:val="Нижний колонтитул Знак"/>
    <w:basedOn w:val="a0"/>
    <w:link w:val="ae"/>
    <w:uiPriority w:val="99"/>
    <w:rsid w:val="002A34A9"/>
    <w:rPr>
      <w:rFonts w:ascii="Calibri" w:eastAsia="Calibri" w:hAnsi="Calibri" w:cs="Calibri"/>
      <w:lang w:eastAsia="ru-RU"/>
    </w:rPr>
  </w:style>
  <w:style w:type="paragraph" w:customStyle="1" w:styleId="Style11">
    <w:name w:val="Style11"/>
    <w:basedOn w:val="a"/>
    <w:rsid w:val="002A34A9"/>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207">
    <w:name w:val="Font Style207"/>
    <w:rsid w:val="002A34A9"/>
    <w:rPr>
      <w:rFonts w:ascii="Century Schoolbook" w:hAnsi="Century Schoolbook" w:cs="Century Schoolbook"/>
      <w:sz w:val="18"/>
      <w:szCs w:val="18"/>
    </w:rPr>
  </w:style>
  <w:style w:type="paragraph" w:customStyle="1" w:styleId="Style79">
    <w:name w:val="Style79"/>
    <w:basedOn w:val="a"/>
    <w:rsid w:val="002A34A9"/>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af0">
    <w:name w:val="Основной"/>
    <w:basedOn w:val="a"/>
    <w:uiPriority w:val="99"/>
    <w:rsid w:val="002A34A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1">
    <w:name w:val="Абзац списка4"/>
    <w:basedOn w:val="a"/>
    <w:uiPriority w:val="99"/>
    <w:rsid w:val="002A34A9"/>
    <w:pPr>
      <w:ind w:left="720"/>
    </w:pPr>
    <w:rPr>
      <w:rFonts w:ascii="Calibri" w:eastAsia="Calibri" w:hAnsi="Calibri" w:cs="Calibri"/>
      <w:lang w:eastAsia="en-US"/>
    </w:rPr>
  </w:style>
  <w:style w:type="paragraph" w:customStyle="1" w:styleId="22">
    <w:name w:val="Заг 2"/>
    <w:basedOn w:val="a"/>
    <w:uiPriority w:val="99"/>
    <w:rsid w:val="002A34A9"/>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1">
    <w:name w:val="Body Text"/>
    <w:basedOn w:val="a"/>
    <w:link w:val="af2"/>
    <w:rsid w:val="002A34A9"/>
    <w:pPr>
      <w:spacing w:after="0" w:line="240" w:lineRule="auto"/>
      <w:jc w:val="center"/>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2A34A9"/>
    <w:rPr>
      <w:rFonts w:ascii="Times New Roman" w:eastAsia="Times New Roman" w:hAnsi="Times New Roman" w:cs="Times New Roman"/>
      <w:sz w:val="24"/>
      <w:szCs w:val="24"/>
      <w:lang w:eastAsia="ru-RU"/>
    </w:rPr>
  </w:style>
  <w:style w:type="paragraph" w:styleId="af3">
    <w:name w:val="Balloon Text"/>
    <w:basedOn w:val="a"/>
    <w:link w:val="af4"/>
    <w:unhideWhenUsed/>
    <w:rsid w:val="002A34A9"/>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rsid w:val="002A34A9"/>
    <w:rPr>
      <w:rFonts w:ascii="Tahoma" w:eastAsia="Times New Roman" w:hAnsi="Tahoma" w:cs="Tahoma"/>
      <w:sz w:val="16"/>
      <w:szCs w:val="16"/>
      <w:lang w:eastAsia="ru-RU"/>
    </w:rPr>
  </w:style>
  <w:style w:type="paragraph" w:styleId="af5">
    <w:name w:val="footnote text"/>
    <w:basedOn w:val="a"/>
    <w:link w:val="af6"/>
    <w:rsid w:val="002A34A9"/>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rsid w:val="002A34A9"/>
    <w:rPr>
      <w:rFonts w:ascii="Times New Roman" w:eastAsia="Times New Roman" w:hAnsi="Times New Roman" w:cs="Times New Roman"/>
      <w:sz w:val="20"/>
      <w:szCs w:val="20"/>
      <w:lang w:eastAsia="ru-RU"/>
    </w:rPr>
  </w:style>
  <w:style w:type="character" w:styleId="af7">
    <w:name w:val="footnote reference"/>
    <w:rsid w:val="002A34A9"/>
    <w:rPr>
      <w:vertAlign w:val="superscript"/>
    </w:rPr>
  </w:style>
  <w:style w:type="numbering" w:customStyle="1" w:styleId="110">
    <w:name w:val="Нет списка11"/>
    <w:next w:val="a2"/>
    <w:uiPriority w:val="99"/>
    <w:semiHidden/>
    <w:unhideWhenUsed/>
    <w:rsid w:val="002A34A9"/>
  </w:style>
  <w:style w:type="paragraph" w:customStyle="1" w:styleId="msonormalbullet2gif">
    <w:name w:val="msonormalbullet2.gif"/>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Body Text Indent"/>
    <w:basedOn w:val="a"/>
    <w:link w:val="af9"/>
    <w:rsid w:val="002A34A9"/>
    <w:pPr>
      <w:spacing w:after="120" w:line="240" w:lineRule="auto"/>
      <w:ind w:left="283"/>
    </w:pPr>
    <w:rPr>
      <w:rFonts w:ascii="Calibri" w:eastAsia="Calibri" w:hAnsi="Calibri" w:cs="Times New Roman"/>
      <w:sz w:val="20"/>
      <w:szCs w:val="20"/>
      <w:lang w:eastAsia="ar-SA"/>
    </w:rPr>
  </w:style>
  <w:style w:type="character" w:customStyle="1" w:styleId="af9">
    <w:name w:val="Основной текст с отступом Знак"/>
    <w:basedOn w:val="a0"/>
    <w:link w:val="af8"/>
    <w:rsid w:val="002A34A9"/>
    <w:rPr>
      <w:rFonts w:ascii="Calibri" w:eastAsia="Calibri" w:hAnsi="Calibri" w:cs="Times New Roman"/>
      <w:sz w:val="20"/>
      <w:szCs w:val="20"/>
      <w:lang w:eastAsia="ar-SA"/>
    </w:rPr>
  </w:style>
  <w:style w:type="table" w:styleId="afa">
    <w:name w:val="Table Grid"/>
    <w:basedOn w:val="a1"/>
    <w:uiPriority w:val="39"/>
    <w:rsid w:val="002A34A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uiPriority w:val="99"/>
    <w:rsid w:val="002A34A9"/>
    <w:rPr>
      <w:b/>
      <w:bCs/>
      <w:color w:val="106BBE"/>
    </w:rPr>
  </w:style>
  <w:style w:type="character" w:customStyle="1" w:styleId="13">
    <w:name w:val="Название Знак1"/>
    <w:uiPriority w:val="99"/>
    <w:rsid w:val="002A34A9"/>
    <w:rPr>
      <w:rFonts w:cs="Calibri"/>
      <w:b/>
      <w:bCs/>
      <w:sz w:val="32"/>
      <w:lang w:eastAsia="ar-SA"/>
    </w:rPr>
  </w:style>
  <w:style w:type="paragraph" w:styleId="afc">
    <w:name w:val="Subtitle"/>
    <w:basedOn w:val="12"/>
    <w:next w:val="12"/>
    <w:link w:val="afd"/>
    <w:uiPriority w:val="11"/>
    <w:qFormat/>
    <w:rsid w:val="002A34A9"/>
    <w:pPr>
      <w:widowControl w:val="0"/>
      <w:pBdr>
        <w:top w:val="nil"/>
        <w:left w:val="nil"/>
        <w:bottom w:val="nil"/>
        <w:right w:val="nil"/>
        <w:between w:val="nil"/>
      </w:pBdr>
      <w:spacing w:after="0" w:line="240" w:lineRule="auto"/>
    </w:pPr>
    <w:rPr>
      <w:rFonts w:ascii="Cambria" w:eastAsia="Cambria" w:hAnsi="Cambria" w:cs="Cambria"/>
      <w:i/>
      <w:color w:val="4F81BD"/>
      <w:sz w:val="24"/>
      <w:szCs w:val="24"/>
    </w:rPr>
  </w:style>
  <w:style w:type="character" w:customStyle="1" w:styleId="afd">
    <w:name w:val="Подзаголовок Знак"/>
    <w:basedOn w:val="a0"/>
    <w:link w:val="afc"/>
    <w:uiPriority w:val="11"/>
    <w:rsid w:val="002A34A9"/>
    <w:rPr>
      <w:rFonts w:ascii="Cambria" w:eastAsia="Cambria" w:hAnsi="Cambria" w:cs="Cambria"/>
      <w:i/>
      <w:color w:val="4F81BD"/>
      <w:sz w:val="24"/>
      <w:szCs w:val="24"/>
      <w:lang w:eastAsia="ru-RU"/>
    </w:rPr>
  </w:style>
  <w:style w:type="character" w:styleId="afe">
    <w:name w:val="Strong"/>
    <w:uiPriority w:val="22"/>
    <w:qFormat/>
    <w:rsid w:val="002A34A9"/>
    <w:rPr>
      <w:b/>
      <w:bCs/>
    </w:rPr>
  </w:style>
  <w:style w:type="paragraph" w:customStyle="1" w:styleId="rtecenter">
    <w:name w:val="rtecenter"/>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Document Map"/>
    <w:basedOn w:val="a"/>
    <w:link w:val="aff0"/>
    <w:uiPriority w:val="99"/>
    <w:semiHidden/>
    <w:unhideWhenUsed/>
    <w:rsid w:val="002A34A9"/>
    <w:pPr>
      <w:widowControl w:val="0"/>
      <w:autoSpaceDE w:val="0"/>
      <w:spacing w:after="0" w:line="240" w:lineRule="auto"/>
    </w:pPr>
    <w:rPr>
      <w:rFonts w:ascii="Tahoma" w:eastAsia="Times New Roman" w:hAnsi="Tahoma" w:cs="Tahoma"/>
      <w:sz w:val="16"/>
      <w:szCs w:val="16"/>
      <w:lang w:eastAsia="ar-SA"/>
    </w:rPr>
  </w:style>
  <w:style w:type="character" w:customStyle="1" w:styleId="aff0">
    <w:name w:val="Схема документа Знак"/>
    <w:basedOn w:val="a0"/>
    <w:link w:val="aff"/>
    <w:uiPriority w:val="99"/>
    <w:semiHidden/>
    <w:rsid w:val="002A34A9"/>
    <w:rPr>
      <w:rFonts w:ascii="Tahoma" w:eastAsia="Times New Roman" w:hAnsi="Tahoma" w:cs="Tahoma"/>
      <w:sz w:val="16"/>
      <w:szCs w:val="16"/>
      <w:lang w:eastAsia="ar-SA"/>
    </w:rPr>
  </w:style>
  <w:style w:type="paragraph" w:customStyle="1" w:styleId="msonormalbullet3gif">
    <w:name w:val="msonormalbullet3.gif"/>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2A34A9"/>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rmal">
    <w:name w:val="ConsPlusNormal"/>
    <w:rsid w:val="002A34A9"/>
    <w:pPr>
      <w:autoSpaceDE w:val="0"/>
      <w:autoSpaceDN w:val="0"/>
      <w:adjustRightInd w:val="0"/>
      <w:spacing w:after="0" w:line="240" w:lineRule="auto"/>
      <w:ind w:firstLine="720"/>
    </w:pPr>
    <w:rPr>
      <w:rFonts w:ascii="Arial" w:eastAsia="Calibri" w:hAnsi="Arial" w:cs="Arial"/>
      <w:sz w:val="20"/>
      <w:szCs w:val="20"/>
    </w:rPr>
  </w:style>
  <w:style w:type="character" w:customStyle="1" w:styleId="23">
    <w:name w:val="Нижний колонтитул Знак2"/>
    <w:uiPriority w:val="99"/>
    <w:locked/>
    <w:rsid w:val="002A34A9"/>
    <w:rPr>
      <w:rFonts w:ascii="Times New Roman" w:eastAsia="Times New Roman" w:hAnsi="Times New Roman"/>
      <w:lang w:eastAsia="ar-SA"/>
    </w:rPr>
  </w:style>
  <w:style w:type="character" w:customStyle="1" w:styleId="24">
    <w:name w:val="Основной текст Знак2"/>
    <w:locked/>
    <w:rsid w:val="002A34A9"/>
    <w:rPr>
      <w:rFonts w:ascii="Times New Roman" w:eastAsia="Times New Roman" w:hAnsi="Times New Roman" w:cs="Times New Roman"/>
      <w:sz w:val="28"/>
      <w:szCs w:val="20"/>
      <w:lang w:eastAsia="ar-SA"/>
    </w:rPr>
  </w:style>
  <w:style w:type="character" w:customStyle="1" w:styleId="25">
    <w:name w:val="Подзаголовок Знак2"/>
    <w:uiPriority w:val="99"/>
    <w:locked/>
    <w:rsid w:val="002A34A9"/>
    <w:rPr>
      <w:rFonts w:ascii="Times New Roman" w:eastAsia="Times New Roman" w:hAnsi="Times New Roman"/>
      <w:b/>
      <w:bCs/>
      <w:sz w:val="28"/>
      <w:lang w:eastAsia="ar-SA"/>
    </w:rPr>
  </w:style>
  <w:style w:type="character" w:customStyle="1" w:styleId="26">
    <w:name w:val="Название Знак2"/>
    <w:uiPriority w:val="99"/>
    <w:locked/>
    <w:rsid w:val="002A34A9"/>
    <w:rPr>
      <w:rFonts w:ascii="Times New Roman" w:eastAsia="Times New Roman" w:hAnsi="Times New Roman"/>
      <w:b/>
      <w:bCs/>
      <w:sz w:val="32"/>
      <w:lang w:eastAsia="ar-SA"/>
    </w:rPr>
  </w:style>
  <w:style w:type="paragraph" w:styleId="27">
    <w:name w:val="Body Text Indent 2"/>
    <w:basedOn w:val="a"/>
    <w:link w:val="210"/>
    <w:uiPriority w:val="99"/>
    <w:semiHidden/>
    <w:unhideWhenUsed/>
    <w:rsid w:val="002A34A9"/>
    <w:pPr>
      <w:widowControl w:val="0"/>
      <w:autoSpaceDE w:val="0"/>
      <w:spacing w:after="120" w:line="480" w:lineRule="auto"/>
      <w:ind w:left="283"/>
    </w:pPr>
    <w:rPr>
      <w:rFonts w:ascii="Times New Roman" w:eastAsia="Times New Roman" w:hAnsi="Times New Roman" w:cs="Calibri"/>
      <w:sz w:val="20"/>
      <w:szCs w:val="20"/>
    </w:rPr>
  </w:style>
  <w:style w:type="character" w:customStyle="1" w:styleId="28">
    <w:name w:val="Основной текст с отступом 2 Знак"/>
    <w:basedOn w:val="a0"/>
    <w:uiPriority w:val="99"/>
    <w:semiHidden/>
    <w:rsid w:val="002A34A9"/>
    <w:rPr>
      <w:rFonts w:eastAsiaTheme="minorEastAsia"/>
      <w:lang w:eastAsia="ru-RU"/>
    </w:rPr>
  </w:style>
  <w:style w:type="character" w:customStyle="1" w:styleId="210">
    <w:name w:val="Основной текст с отступом 2 Знак1"/>
    <w:link w:val="27"/>
    <w:uiPriority w:val="99"/>
    <w:semiHidden/>
    <w:locked/>
    <w:rsid w:val="002A34A9"/>
    <w:rPr>
      <w:rFonts w:ascii="Times New Roman" w:eastAsia="Times New Roman" w:hAnsi="Times New Roman" w:cs="Calibri"/>
      <w:sz w:val="20"/>
      <w:szCs w:val="20"/>
      <w:lang w:eastAsia="ru-RU"/>
    </w:rPr>
  </w:style>
  <w:style w:type="character" w:customStyle="1" w:styleId="29">
    <w:name w:val="Текст выноски Знак2"/>
    <w:locked/>
    <w:rsid w:val="002A34A9"/>
    <w:rPr>
      <w:rFonts w:ascii="Tahoma" w:hAnsi="Tahoma"/>
      <w:sz w:val="16"/>
      <w:szCs w:val="16"/>
      <w:lang w:eastAsia="ar-SA"/>
    </w:rPr>
  </w:style>
  <w:style w:type="paragraph" w:customStyle="1" w:styleId="14">
    <w:name w:val="Заголовок1"/>
    <w:basedOn w:val="a"/>
    <w:next w:val="af1"/>
    <w:uiPriority w:val="99"/>
    <w:rsid w:val="002A34A9"/>
    <w:pPr>
      <w:keepNext/>
      <w:spacing w:before="240" w:after="120" w:line="240" w:lineRule="auto"/>
    </w:pPr>
    <w:rPr>
      <w:rFonts w:ascii="Arial" w:eastAsia="Lucida Sans Unicode" w:hAnsi="Arial" w:cs="Tahoma"/>
      <w:sz w:val="28"/>
      <w:szCs w:val="28"/>
      <w:lang w:eastAsia="ar-SA"/>
    </w:rPr>
  </w:style>
  <w:style w:type="paragraph" w:customStyle="1" w:styleId="42">
    <w:name w:val="Название4"/>
    <w:basedOn w:val="a"/>
    <w:rsid w:val="002A34A9"/>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3">
    <w:name w:val="Указатель4"/>
    <w:basedOn w:val="a"/>
    <w:rsid w:val="002A34A9"/>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2">
    <w:name w:val="Название3"/>
    <w:basedOn w:val="a"/>
    <w:uiPriority w:val="99"/>
    <w:rsid w:val="002A34A9"/>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uiPriority w:val="99"/>
    <w:rsid w:val="002A34A9"/>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a">
    <w:name w:val="Название объекта2"/>
    <w:basedOn w:val="a"/>
    <w:next w:val="a"/>
    <w:uiPriority w:val="99"/>
    <w:rsid w:val="002A34A9"/>
    <w:pPr>
      <w:spacing w:after="0" w:line="240" w:lineRule="auto"/>
    </w:pPr>
    <w:rPr>
      <w:rFonts w:ascii="Times New Roman" w:eastAsia="Times New Roman" w:hAnsi="Times New Roman" w:cs="Calibri"/>
      <w:b/>
      <w:bCs/>
      <w:sz w:val="20"/>
      <w:szCs w:val="20"/>
      <w:lang w:eastAsia="ar-SA"/>
    </w:rPr>
  </w:style>
  <w:style w:type="paragraph" w:customStyle="1" w:styleId="211">
    <w:name w:val="Основной текст 21"/>
    <w:basedOn w:val="a"/>
    <w:uiPriority w:val="99"/>
    <w:rsid w:val="002A34A9"/>
    <w:pPr>
      <w:suppressAutoHyphens/>
      <w:spacing w:after="120" w:line="480" w:lineRule="auto"/>
    </w:pPr>
    <w:rPr>
      <w:rFonts w:ascii="Times New Roman" w:eastAsia="Times New Roman" w:hAnsi="Times New Roman" w:cs="Calibri"/>
      <w:sz w:val="24"/>
      <w:szCs w:val="24"/>
      <w:lang w:eastAsia="ar-SA"/>
    </w:rPr>
  </w:style>
  <w:style w:type="paragraph" w:customStyle="1" w:styleId="aff1">
    <w:name w:val="Содержимое таблицы"/>
    <w:basedOn w:val="a"/>
    <w:uiPriority w:val="99"/>
    <w:rsid w:val="002A34A9"/>
    <w:pPr>
      <w:suppressLineNumbers/>
      <w:spacing w:after="0" w:line="240" w:lineRule="auto"/>
    </w:pPr>
    <w:rPr>
      <w:rFonts w:ascii="Times New Roman" w:eastAsia="Times New Roman" w:hAnsi="Times New Roman" w:cs="Calibri"/>
      <w:sz w:val="24"/>
      <w:szCs w:val="24"/>
      <w:lang w:eastAsia="ar-SA"/>
    </w:rPr>
  </w:style>
  <w:style w:type="paragraph" w:customStyle="1" w:styleId="15">
    <w:name w:val="Абзац списка1"/>
    <w:basedOn w:val="a"/>
    <w:rsid w:val="002A34A9"/>
    <w:pPr>
      <w:ind w:left="720"/>
    </w:pPr>
    <w:rPr>
      <w:rFonts w:ascii="Calibri" w:eastAsia="Times New Roman" w:hAnsi="Calibri" w:cs="Calibri"/>
      <w:lang w:eastAsia="ar-SA"/>
    </w:rPr>
  </w:style>
  <w:style w:type="paragraph" w:customStyle="1" w:styleId="style3">
    <w:name w:val="style3"/>
    <w:basedOn w:val="a"/>
    <w:uiPriority w:val="99"/>
    <w:rsid w:val="002A34A9"/>
    <w:pPr>
      <w:spacing w:before="280" w:after="280" w:line="240" w:lineRule="auto"/>
    </w:pPr>
    <w:rPr>
      <w:rFonts w:ascii="Verdana" w:eastAsia="Times New Roman" w:hAnsi="Verdana" w:cs="Calibri"/>
      <w:sz w:val="18"/>
      <w:szCs w:val="18"/>
      <w:lang w:eastAsia="ar-SA"/>
    </w:rPr>
  </w:style>
  <w:style w:type="paragraph" w:customStyle="1" w:styleId="34">
    <w:name w:val="Абзац списка3"/>
    <w:basedOn w:val="a"/>
    <w:rsid w:val="002A34A9"/>
    <w:pPr>
      <w:ind w:left="720"/>
    </w:pPr>
    <w:rPr>
      <w:rFonts w:ascii="Calibri" w:eastAsia="Times New Roman" w:hAnsi="Calibri" w:cs="Calibri"/>
      <w:lang w:eastAsia="ar-SA"/>
    </w:rPr>
  </w:style>
  <w:style w:type="paragraph" w:customStyle="1" w:styleId="2b">
    <w:name w:val="Название2"/>
    <w:basedOn w:val="a"/>
    <w:uiPriority w:val="99"/>
    <w:rsid w:val="002A34A9"/>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c">
    <w:name w:val="Указатель2"/>
    <w:basedOn w:val="a"/>
    <w:uiPriority w:val="99"/>
    <w:rsid w:val="002A34A9"/>
    <w:pPr>
      <w:suppressLineNumbers/>
      <w:spacing w:after="0" w:line="240" w:lineRule="auto"/>
    </w:pPr>
    <w:rPr>
      <w:rFonts w:ascii="Times New Roman" w:eastAsia="Times New Roman" w:hAnsi="Times New Roman" w:cs="Tahoma"/>
      <w:sz w:val="24"/>
      <w:szCs w:val="24"/>
      <w:lang w:eastAsia="ar-SA"/>
    </w:rPr>
  </w:style>
  <w:style w:type="paragraph" w:customStyle="1" w:styleId="16">
    <w:name w:val="Название1"/>
    <w:basedOn w:val="a"/>
    <w:uiPriority w:val="99"/>
    <w:rsid w:val="002A34A9"/>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7">
    <w:name w:val="Указатель1"/>
    <w:basedOn w:val="a"/>
    <w:uiPriority w:val="99"/>
    <w:rsid w:val="002A34A9"/>
    <w:pPr>
      <w:suppressLineNumbers/>
      <w:spacing w:after="0" w:line="240" w:lineRule="auto"/>
    </w:pPr>
    <w:rPr>
      <w:rFonts w:ascii="Times New Roman" w:eastAsia="Times New Roman" w:hAnsi="Times New Roman" w:cs="Tahoma"/>
      <w:sz w:val="24"/>
      <w:szCs w:val="24"/>
      <w:lang w:eastAsia="ar-SA"/>
    </w:rPr>
  </w:style>
  <w:style w:type="paragraph" w:customStyle="1" w:styleId="18">
    <w:name w:val="Название объекта1"/>
    <w:basedOn w:val="a"/>
    <w:next w:val="a"/>
    <w:uiPriority w:val="99"/>
    <w:rsid w:val="002A34A9"/>
    <w:pPr>
      <w:spacing w:after="0" w:line="240" w:lineRule="auto"/>
    </w:pPr>
    <w:rPr>
      <w:rFonts w:ascii="Times New Roman" w:eastAsia="Times New Roman" w:hAnsi="Times New Roman" w:cs="Calibri"/>
      <w:b/>
      <w:bCs/>
      <w:sz w:val="20"/>
      <w:szCs w:val="20"/>
      <w:lang w:eastAsia="ar-SA"/>
    </w:rPr>
  </w:style>
  <w:style w:type="paragraph" w:customStyle="1" w:styleId="aff2">
    <w:name w:val="Заголовок таблицы"/>
    <w:basedOn w:val="aff1"/>
    <w:uiPriority w:val="99"/>
    <w:rsid w:val="002A34A9"/>
    <w:pPr>
      <w:jc w:val="center"/>
    </w:pPr>
    <w:rPr>
      <w:b/>
      <w:bCs/>
    </w:rPr>
  </w:style>
  <w:style w:type="paragraph" w:customStyle="1" w:styleId="aff3">
    <w:name w:val="Содержимое врезки"/>
    <w:basedOn w:val="af1"/>
    <w:uiPriority w:val="99"/>
    <w:rsid w:val="002A34A9"/>
    <w:pPr>
      <w:spacing w:after="120"/>
      <w:jc w:val="left"/>
    </w:pPr>
    <w:rPr>
      <w:lang w:eastAsia="ar-SA"/>
    </w:rPr>
  </w:style>
  <w:style w:type="paragraph" w:customStyle="1" w:styleId="220">
    <w:name w:val="Основной текст 22"/>
    <w:basedOn w:val="a"/>
    <w:uiPriority w:val="99"/>
    <w:rsid w:val="002A34A9"/>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2A34A9"/>
    <w:pPr>
      <w:spacing w:after="120" w:line="240" w:lineRule="auto"/>
    </w:pPr>
    <w:rPr>
      <w:rFonts w:ascii="Times New Roman" w:eastAsia="Times New Roman" w:hAnsi="Times New Roman" w:cs="Calibri"/>
      <w:sz w:val="16"/>
      <w:szCs w:val="16"/>
      <w:lang w:eastAsia="ar-SA"/>
    </w:rPr>
  </w:style>
  <w:style w:type="paragraph" w:customStyle="1" w:styleId="35">
    <w:name w:val="Название объекта3"/>
    <w:basedOn w:val="a"/>
    <w:next w:val="a"/>
    <w:rsid w:val="002A34A9"/>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2A34A9"/>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Standard">
    <w:name w:val="Standard"/>
    <w:rsid w:val="002A34A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9">
    <w:name w:val="Без интервала1"/>
    <w:link w:val="NoSpacingChar"/>
    <w:uiPriority w:val="99"/>
    <w:rsid w:val="002A34A9"/>
    <w:pPr>
      <w:spacing w:after="0" w:line="240" w:lineRule="auto"/>
    </w:pPr>
    <w:rPr>
      <w:rFonts w:ascii="Calibri" w:eastAsia="Times New Roman" w:hAnsi="Calibri" w:cs="Times New Roman"/>
    </w:rPr>
  </w:style>
  <w:style w:type="paragraph" w:customStyle="1" w:styleId="c0">
    <w:name w:val="c0"/>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2A34A9"/>
    <w:rPr>
      <w:rFonts w:ascii="Symbol" w:hAnsi="Symbol" w:hint="default"/>
    </w:rPr>
  </w:style>
  <w:style w:type="character" w:customStyle="1" w:styleId="WW8Num4z0">
    <w:name w:val="WW8Num4z0"/>
    <w:rsid w:val="002A34A9"/>
    <w:rPr>
      <w:rFonts w:ascii="Symbol" w:hAnsi="Symbol" w:cs="StarSymbol" w:hint="default"/>
      <w:sz w:val="18"/>
      <w:szCs w:val="18"/>
    </w:rPr>
  </w:style>
  <w:style w:type="character" w:customStyle="1" w:styleId="WW8Num5z0">
    <w:name w:val="WW8Num5z0"/>
    <w:rsid w:val="002A34A9"/>
    <w:rPr>
      <w:rFonts w:ascii="Times New Roman" w:hAnsi="Times New Roman" w:cs="Times New Roman" w:hint="default"/>
    </w:rPr>
  </w:style>
  <w:style w:type="character" w:customStyle="1" w:styleId="WW8Num8z0">
    <w:name w:val="WW8Num8z0"/>
    <w:rsid w:val="002A34A9"/>
    <w:rPr>
      <w:rFonts w:ascii="Courier New" w:hAnsi="Courier New" w:cs="Courier New" w:hint="default"/>
    </w:rPr>
  </w:style>
  <w:style w:type="character" w:customStyle="1" w:styleId="WW8Num15z0">
    <w:name w:val="WW8Num15z0"/>
    <w:rsid w:val="002A34A9"/>
    <w:rPr>
      <w:rFonts w:ascii="Courier New" w:hAnsi="Courier New" w:cs="Courier New" w:hint="default"/>
    </w:rPr>
  </w:style>
  <w:style w:type="character" w:customStyle="1" w:styleId="WW8Num16z0">
    <w:name w:val="WW8Num16z0"/>
    <w:rsid w:val="002A34A9"/>
    <w:rPr>
      <w:rFonts w:ascii="Times New Roman" w:hAnsi="Times New Roman" w:cs="Times New Roman" w:hint="default"/>
      <w:color w:val="auto"/>
    </w:rPr>
  </w:style>
  <w:style w:type="character" w:customStyle="1" w:styleId="WW8Num17z0">
    <w:name w:val="WW8Num17z0"/>
    <w:rsid w:val="002A34A9"/>
    <w:rPr>
      <w:rFonts w:ascii="Times New Roman" w:hAnsi="Times New Roman" w:cs="Times New Roman" w:hint="default"/>
    </w:rPr>
  </w:style>
  <w:style w:type="character" w:customStyle="1" w:styleId="WW8Num20z0">
    <w:name w:val="WW8Num20z0"/>
    <w:rsid w:val="002A34A9"/>
    <w:rPr>
      <w:i w:val="0"/>
      <w:iCs w:val="0"/>
    </w:rPr>
  </w:style>
  <w:style w:type="character" w:customStyle="1" w:styleId="WW8Num27z0">
    <w:name w:val="WW8Num27z0"/>
    <w:rsid w:val="002A34A9"/>
    <w:rPr>
      <w:rFonts w:ascii="Times New Roman" w:hAnsi="Times New Roman" w:cs="Times New Roman" w:hint="default"/>
    </w:rPr>
  </w:style>
  <w:style w:type="character" w:customStyle="1" w:styleId="WW8Num27z1">
    <w:name w:val="WW8Num27z1"/>
    <w:rsid w:val="002A34A9"/>
    <w:rPr>
      <w:rFonts w:ascii="Courier New" w:hAnsi="Courier New" w:cs="Courier New" w:hint="default"/>
    </w:rPr>
  </w:style>
  <w:style w:type="character" w:customStyle="1" w:styleId="WW8Num27z2">
    <w:name w:val="WW8Num27z2"/>
    <w:rsid w:val="002A34A9"/>
    <w:rPr>
      <w:rFonts w:ascii="Wingdings" w:hAnsi="Wingdings" w:hint="default"/>
    </w:rPr>
  </w:style>
  <w:style w:type="character" w:customStyle="1" w:styleId="WW8Num27z3">
    <w:name w:val="WW8Num27z3"/>
    <w:rsid w:val="002A34A9"/>
    <w:rPr>
      <w:rFonts w:ascii="Symbol" w:hAnsi="Symbol" w:hint="default"/>
    </w:rPr>
  </w:style>
  <w:style w:type="character" w:customStyle="1" w:styleId="WW8Num28z0">
    <w:name w:val="WW8Num28z0"/>
    <w:rsid w:val="002A34A9"/>
    <w:rPr>
      <w:rFonts w:ascii="Symbol" w:hAnsi="Symbol" w:hint="default"/>
      <w:sz w:val="20"/>
    </w:rPr>
  </w:style>
  <w:style w:type="character" w:customStyle="1" w:styleId="WW8Num28z1">
    <w:name w:val="WW8Num28z1"/>
    <w:rsid w:val="002A34A9"/>
    <w:rPr>
      <w:rFonts w:ascii="Courier New" w:hAnsi="Courier New" w:cs="Courier New" w:hint="default"/>
    </w:rPr>
  </w:style>
  <w:style w:type="character" w:customStyle="1" w:styleId="WW8Num28z3">
    <w:name w:val="WW8Num28z3"/>
    <w:rsid w:val="002A34A9"/>
    <w:rPr>
      <w:rFonts w:ascii="Symbol" w:hAnsi="Symbol" w:hint="default"/>
    </w:rPr>
  </w:style>
  <w:style w:type="character" w:customStyle="1" w:styleId="WW8Num30z0">
    <w:name w:val="WW8Num30z0"/>
    <w:rsid w:val="002A34A9"/>
    <w:rPr>
      <w:rFonts w:ascii="Symbol" w:hAnsi="Symbol" w:hint="default"/>
    </w:rPr>
  </w:style>
  <w:style w:type="character" w:customStyle="1" w:styleId="WW8Num30z1">
    <w:name w:val="WW8Num30z1"/>
    <w:rsid w:val="002A34A9"/>
    <w:rPr>
      <w:rFonts w:ascii="Courier New" w:hAnsi="Courier New" w:cs="Courier New" w:hint="default"/>
    </w:rPr>
  </w:style>
  <w:style w:type="character" w:customStyle="1" w:styleId="WW8Num30z2">
    <w:name w:val="WW8Num30z2"/>
    <w:rsid w:val="002A34A9"/>
    <w:rPr>
      <w:rFonts w:ascii="Wingdings" w:hAnsi="Wingdings" w:hint="default"/>
    </w:rPr>
  </w:style>
  <w:style w:type="character" w:customStyle="1" w:styleId="44">
    <w:name w:val="Основной шрифт абзаца4"/>
    <w:rsid w:val="002A34A9"/>
  </w:style>
  <w:style w:type="character" w:customStyle="1" w:styleId="WW8Num2z0">
    <w:name w:val="WW8Num2z0"/>
    <w:rsid w:val="002A34A9"/>
    <w:rPr>
      <w:rFonts w:ascii="Symbol" w:hAnsi="Symbol" w:hint="default"/>
    </w:rPr>
  </w:style>
  <w:style w:type="character" w:customStyle="1" w:styleId="WW8Num6z0">
    <w:name w:val="WW8Num6z0"/>
    <w:rsid w:val="002A34A9"/>
    <w:rPr>
      <w:rFonts w:ascii="Courier New" w:hAnsi="Courier New" w:cs="Courier New" w:hint="default"/>
    </w:rPr>
  </w:style>
  <w:style w:type="character" w:customStyle="1" w:styleId="WW8Num9z0">
    <w:name w:val="WW8Num9z0"/>
    <w:rsid w:val="002A34A9"/>
    <w:rPr>
      <w:rFonts w:ascii="Wingdings" w:hAnsi="Wingdings" w:hint="default"/>
    </w:rPr>
  </w:style>
  <w:style w:type="character" w:customStyle="1" w:styleId="Absatz-Standardschriftart">
    <w:name w:val="Absatz-Standardschriftart"/>
    <w:rsid w:val="002A34A9"/>
  </w:style>
  <w:style w:type="character" w:customStyle="1" w:styleId="WW8Num3z0">
    <w:name w:val="WW8Num3z0"/>
    <w:rsid w:val="002A34A9"/>
    <w:rPr>
      <w:rFonts w:ascii="Symbol" w:hAnsi="Symbol" w:hint="default"/>
    </w:rPr>
  </w:style>
  <w:style w:type="character" w:customStyle="1" w:styleId="WW8Num8z2">
    <w:name w:val="WW8Num8z2"/>
    <w:rsid w:val="002A34A9"/>
    <w:rPr>
      <w:rFonts w:ascii="Wingdings" w:hAnsi="Wingdings" w:hint="default"/>
    </w:rPr>
  </w:style>
  <w:style w:type="character" w:customStyle="1" w:styleId="WW8Num8z3">
    <w:name w:val="WW8Num8z3"/>
    <w:rsid w:val="002A34A9"/>
    <w:rPr>
      <w:rFonts w:ascii="Symbol" w:hAnsi="Symbol" w:hint="default"/>
    </w:rPr>
  </w:style>
  <w:style w:type="character" w:customStyle="1" w:styleId="WW8Num11z0">
    <w:name w:val="WW8Num11z0"/>
    <w:rsid w:val="002A34A9"/>
    <w:rPr>
      <w:b/>
      <w:bCs w:val="0"/>
    </w:rPr>
  </w:style>
  <w:style w:type="character" w:customStyle="1" w:styleId="WW8Num14z0">
    <w:name w:val="WW8Num14z0"/>
    <w:rsid w:val="002A34A9"/>
    <w:rPr>
      <w:rFonts w:ascii="Times New Roman" w:hAnsi="Times New Roman" w:cs="Times New Roman" w:hint="default"/>
    </w:rPr>
  </w:style>
  <w:style w:type="character" w:customStyle="1" w:styleId="WW8Num14z1">
    <w:name w:val="WW8Num14z1"/>
    <w:rsid w:val="002A34A9"/>
    <w:rPr>
      <w:rFonts w:ascii="Courier New" w:hAnsi="Courier New" w:cs="Courier New" w:hint="default"/>
    </w:rPr>
  </w:style>
  <w:style w:type="character" w:customStyle="1" w:styleId="WW8Num14z2">
    <w:name w:val="WW8Num14z2"/>
    <w:rsid w:val="002A34A9"/>
    <w:rPr>
      <w:rFonts w:ascii="Wingdings" w:hAnsi="Wingdings" w:hint="default"/>
    </w:rPr>
  </w:style>
  <w:style w:type="character" w:customStyle="1" w:styleId="WW8Num14z3">
    <w:name w:val="WW8Num14z3"/>
    <w:rsid w:val="002A34A9"/>
    <w:rPr>
      <w:rFonts w:ascii="Symbol" w:hAnsi="Symbol" w:hint="default"/>
    </w:rPr>
  </w:style>
  <w:style w:type="character" w:customStyle="1" w:styleId="WW8Num15z2">
    <w:name w:val="WW8Num15z2"/>
    <w:rsid w:val="002A34A9"/>
    <w:rPr>
      <w:rFonts w:ascii="Wingdings" w:hAnsi="Wingdings" w:hint="default"/>
    </w:rPr>
  </w:style>
  <w:style w:type="character" w:customStyle="1" w:styleId="WW8Num15z3">
    <w:name w:val="WW8Num15z3"/>
    <w:rsid w:val="002A34A9"/>
    <w:rPr>
      <w:rFonts w:ascii="Symbol" w:hAnsi="Symbol" w:hint="default"/>
    </w:rPr>
  </w:style>
  <w:style w:type="character" w:customStyle="1" w:styleId="WW8Num19z0">
    <w:name w:val="WW8Num19z0"/>
    <w:rsid w:val="002A34A9"/>
    <w:rPr>
      <w:b/>
      <w:bCs w:val="0"/>
    </w:rPr>
  </w:style>
  <w:style w:type="character" w:customStyle="1" w:styleId="WW8Num24z0">
    <w:name w:val="WW8Num24z0"/>
    <w:rsid w:val="002A34A9"/>
    <w:rPr>
      <w:b w:val="0"/>
      <w:bCs w:val="0"/>
    </w:rPr>
  </w:style>
  <w:style w:type="character" w:customStyle="1" w:styleId="WW8Num25z0">
    <w:name w:val="WW8Num25z0"/>
    <w:rsid w:val="002A34A9"/>
    <w:rPr>
      <w:rFonts w:ascii="Wingdings" w:hAnsi="Wingdings" w:hint="default"/>
    </w:rPr>
  </w:style>
  <w:style w:type="character" w:customStyle="1" w:styleId="WW8Num25z1">
    <w:name w:val="WW8Num25z1"/>
    <w:rsid w:val="002A34A9"/>
    <w:rPr>
      <w:rFonts w:ascii="Courier New" w:hAnsi="Courier New" w:cs="Courier New" w:hint="default"/>
    </w:rPr>
  </w:style>
  <w:style w:type="character" w:customStyle="1" w:styleId="WW8Num25z3">
    <w:name w:val="WW8Num25z3"/>
    <w:rsid w:val="002A34A9"/>
    <w:rPr>
      <w:rFonts w:ascii="Symbol" w:hAnsi="Symbol" w:hint="default"/>
    </w:rPr>
  </w:style>
  <w:style w:type="character" w:customStyle="1" w:styleId="WW8Num33z0">
    <w:name w:val="WW8Num33z0"/>
    <w:rsid w:val="002A34A9"/>
    <w:rPr>
      <w:rFonts w:ascii="Symbol" w:hAnsi="Symbol" w:hint="default"/>
    </w:rPr>
  </w:style>
  <w:style w:type="character" w:customStyle="1" w:styleId="WW8Num33z1">
    <w:name w:val="WW8Num33z1"/>
    <w:rsid w:val="002A34A9"/>
    <w:rPr>
      <w:rFonts w:ascii="Courier New" w:hAnsi="Courier New" w:cs="Courier New" w:hint="default"/>
    </w:rPr>
  </w:style>
  <w:style w:type="character" w:customStyle="1" w:styleId="WW8Num33z2">
    <w:name w:val="WW8Num33z2"/>
    <w:rsid w:val="002A34A9"/>
    <w:rPr>
      <w:rFonts w:ascii="Wingdings" w:hAnsi="Wingdings" w:hint="default"/>
    </w:rPr>
  </w:style>
  <w:style w:type="character" w:customStyle="1" w:styleId="WW8Num38z0">
    <w:name w:val="WW8Num38z0"/>
    <w:rsid w:val="002A34A9"/>
    <w:rPr>
      <w:rFonts w:ascii="Times New Roman" w:hAnsi="Times New Roman" w:cs="Times New Roman" w:hint="default"/>
      <w:color w:val="auto"/>
    </w:rPr>
  </w:style>
  <w:style w:type="character" w:customStyle="1" w:styleId="WW8Num38z1">
    <w:name w:val="WW8Num38z1"/>
    <w:rsid w:val="002A34A9"/>
    <w:rPr>
      <w:rFonts w:ascii="Courier New" w:hAnsi="Courier New" w:cs="Courier New" w:hint="default"/>
    </w:rPr>
  </w:style>
  <w:style w:type="character" w:customStyle="1" w:styleId="WW8Num38z2">
    <w:name w:val="WW8Num38z2"/>
    <w:rsid w:val="002A34A9"/>
    <w:rPr>
      <w:rFonts w:ascii="Wingdings" w:hAnsi="Wingdings" w:hint="default"/>
    </w:rPr>
  </w:style>
  <w:style w:type="character" w:customStyle="1" w:styleId="WW8Num38z3">
    <w:name w:val="WW8Num38z3"/>
    <w:rsid w:val="002A34A9"/>
    <w:rPr>
      <w:rFonts w:ascii="Symbol" w:hAnsi="Symbol" w:hint="default"/>
    </w:rPr>
  </w:style>
  <w:style w:type="character" w:customStyle="1" w:styleId="WW8NumSt1z0">
    <w:name w:val="WW8NumSt1z0"/>
    <w:rsid w:val="002A34A9"/>
    <w:rPr>
      <w:rFonts w:ascii="Times New Roman" w:hAnsi="Times New Roman" w:cs="Times New Roman" w:hint="default"/>
    </w:rPr>
  </w:style>
  <w:style w:type="character" w:customStyle="1" w:styleId="36">
    <w:name w:val="Основной шрифт абзаца3"/>
    <w:rsid w:val="002A34A9"/>
  </w:style>
  <w:style w:type="character" w:customStyle="1" w:styleId="1a">
    <w:name w:val="Основной текст с отступом Знак1"/>
    <w:rsid w:val="002A34A9"/>
    <w:rPr>
      <w:rFonts w:ascii="Times New Roman" w:eastAsia="Times New Roman" w:hAnsi="Times New Roman" w:cs="Times New Roman" w:hint="default"/>
    </w:rPr>
  </w:style>
  <w:style w:type="character" w:customStyle="1" w:styleId="2d">
    <w:name w:val="Основной шрифт абзаца2"/>
    <w:rsid w:val="002A34A9"/>
  </w:style>
  <w:style w:type="character" w:customStyle="1" w:styleId="WW-Absatz-Standardschriftart">
    <w:name w:val="WW-Absatz-Standardschriftart"/>
    <w:rsid w:val="002A34A9"/>
  </w:style>
  <w:style w:type="character" w:customStyle="1" w:styleId="WW8Num1z1">
    <w:name w:val="WW8Num1z1"/>
    <w:rsid w:val="002A34A9"/>
    <w:rPr>
      <w:rFonts w:ascii="Courier New" w:hAnsi="Courier New" w:cs="Courier New" w:hint="default"/>
    </w:rPr>
  </w:style>
  <w:style w:type="character" w:customStyle="1" w:styleId="WW8Num1z2">
    <w:name w:val="WW8Num1z2"/>
    <w:rsid w:val="002A34A9"/>
    <w:rPr>
      <w:rFonts w:ascii="Wingdings" w:hAnsi="Wingdings" w:hint="default"/>
    </w:rPr>
  </w:style>
  <w:style w:type="character" w:customStyle="1" w:styleId="1b">
    <w:name w:val="Основной шрифт абзаца1"/>
    <w:rsid w:val="002A34A9"/>
  </w:style>
  <w:style w:type="character" w:customStyle="1" w:styleId="aff4">
    <w:name w:val="Маркеры списка"/>
    <w:rsid w:val="002A34A9"/>
    <w:rPr>
      <w:rFonts w:ascii="StarSymbol" w:eastAsia="StarSymbol" w:hAnsi="StarSymbol" w:cs="StarSymbol" w:hint="eastAsia"/>
      <w:sz w:val="18"/>
      <w:szCs w:val="18"/>
    </w:rPr>
  </w:style>
  <w:style w:type="character" w:customStyle="1" w:styleId="aff5">
    <w:name w:val="Символ нумерации"/>
    <w:rsid w:val="002A34A9"/>
  </w:style>
  <w:style w:type="character" w:customStyle="1" w:styleId="2e">
    <w:name w:val="Основной текст 2 Знак"/>
    <w:basedOn w:val="36"/>
    <w:rsid w:val="002A34A9"/>
  </w:style>
  <w:style w:type="character" w:customStyle="1" w:styleId="213">
    <w:name w:val="Основной текст 2 Знак1"/>
    <w:rsid w:val="002A34A9"/>
    <w:rPr>
      <w:rFonts w:ascii="Times New Roman" w:eastAsia="Times New Roman" w:hAnsi="Times New Roman" w:cs="Times New Roman" w:hint="default"/>
    </w:rPr>
  </w:style>
  <w:style w:type="character" w:customStyle="1" w:styleId="37">
    <w:name w:val="Основной текст 3 Знак"/>
    <w:rsid w:val="002A34A9"/>
    <w:rPr>
      <w:rFonts w:ascii="Times New Roman" w:eastAsia="Times New Roman" w:hAnsi="Times New Roman" w:cs="Times New Roman" w:hint="default"/>
      <w:sz w:val="16"/>
      <w:szCs w:val="16"/>
    </w:rPr>
  </w:style>
  <w:style w:type="character" w:customStyle="1" w:styleId="1c">
    <w:name w:val="Текст выноски Знак1"/>
    <w:uiPriority w:val="99"/>
    <w:rsid w:val="002A34A9"/>
    <w:rPr>
      <w:rFonts w:ascii="Tahoma" w:eastAsia="Calibri" w:hAnsi="Tahoma" w:cs="Tahoma" w:hint="default"/>
      <w:sz w:val="16"/>
      <w:szCs w:val="16"/>
    </w:rPr>
  </w:style>
  <w:style w:type="character" w:customStyle="1" w:styleId="1d">
    <w:name w:val="Основной текст Знак1"/>
    <w:uiPriority w:val="99"/>
    <w:rsid w:val="002A34A9"/>
    <w:rPr>
      <w:rFonts w:ascii="Calibri" w:hAnsi="Calibri" w:cs="Calibri" w:hint="default"/>
      <w:sz w:val="28"/>
    </w:rPr>
  </w:style>
  <w:style w:type="character" w:customStyle="1" w:styleId="1e">
    <w:name w:val="Верхний колонтитул Знак1"/>
    <w:rsid w:val="002A34A9"/>
    <w:rPr>
      <w:rFonts w:ascii="Calibri" w:hAnsi="Calibri" w:cs="Calibri" w:hint="default"/>
    </w:rPr>
  </w:style>
  <w:style w:type="character" w:customStyle="1" w:styleId="1f">
    <w:name w:val="Нижний колонтитул Знак1"/>
    <w:uiPriority w:val="99"/>
    <w:rsid w:val="002A34A9"/>
    <w:rPr>
      <w:rFonts w:ascii="Calibri" w:hAnsi="Calibri" w:cs="Calibri" w:hint="default"/>
    </w:rPr>
  </w:style>
  <w:style w:type="character" w:customStyle="1" w:styleId="2f">
    <w:name w:val="Основной текст с отступом Знак2"/>
    <w:rsid w:val="002A34A9"/>
    <w:rPr>
      <w:rFonts w:ascii="Calibri" w:eastAsia="Calibri" w:hAnsi="Calibri" w:cs="Calibri" w:hint="default"/>
    </w:rPr>
  </w:style>
  <w:style w:type="character" w:customStyle="1" w:styleId="1f0">
    <w:name w:val="Подзаголовок Знак1"/>
    <w:uiPriority w:val="99"/>
    <w:rsid w:val="002A34A9"/>
    <w:rPr>
      <w:rFonts w:ascii="Calibri" w:hAnsi="Calibri" w:cs="Calibri" w:hint="default"/>
      <w:b/>
      <w:bCs/>
      <w:sz w:val="28"/>
    </w:rPr>
  </w:style>
  <w:style w:type="character" w:customStyle="1" w:styleId="TitleChar">
    <w:name w:val="Title Char"/>
    <w:locked/>
    <w:rsid w:val="002A34A9"/>
    <w:rPr>
      <w:rFonts w:ascii="Calibri" w:eastAsia="Calibri" w:hAnsi="Calibri" w:cs="Calibri" w:hint="default"/>
      <w:b/>
      <w:bCs/>
      <w:sz w:val="32"/>
      <w:lang w:val="ru-RU" w:eastAsia="ru-RU" w:bidi="ar-SA"/>
    </w:rPr>
  </w:style>
  <w:style w:type="character" w:customStyle="1" w:styleId="c5">
    <w:name w:val="c5"/>
    <w:basedOn w:val="a0"/>
    <w:rsid w:val="002A34A9"/>
  </w:style>
  <w:style w:type="paragraph" w:customStyle="1" w:styleId="msonormalbullet1gif">
    <w:name w:val="msonormalbullet1.gif"/>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A34A9"/>
    <w:pPr>
      <w:autoSpaceDE w:val="0"/>
      <w:autoSpaceDN w:val="0"/>
      <w:adjustRightInd w:val="0"/>
      <w:spacing w:after="0" w:line="240" w:lineRule="auto"/>
    </w:pPr>
    <w:rPr>
      <w:rFonts w:ascii="Courier New" w:eastAsia="Calibri" w:hAnsi="Courier New" w:cs="Courier New"/>
      <w:color w:val="000000"/>
      <w:sz w:val="24"/>
      <w:szCs w:val="24"/>
      <w:lang w:eastAsia="ru-RU"/>
    </w:rPr>
  </w:style>
  <w:style w:type="paragraph" w:customStyle="1" w:styleId="2f0">
    <w:name w:val="Основной текст2"/>
    <w:basedOn w:val="a"/>
    <w:rsid w:val="002A34A9"/>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character" w:styleId="aff6">
    <w:name w:val="Emphasis"/>
    <w:qFormat/>
    <w:rsid w:val="002A34A9"/>
    <w:rPr>
      <w:i/>
      <w:iCs/>
    </w:rPr>
  </w:style>
  <w:style w:type="character" w:styleId="aff7">
    <w:name w:val="page number"/>
    <w:basedOn w:val="44"/>
    <w:uiPriority w:val="99"/>
    <w:rsid w:val="002A34A9"/>
  </w:style>
  <w:style w:type="paragraph" w:styleId="aff8">
    <w:name w:val="List"/>
    <w:basedOn w:val="af1"/>
    <w:uiPriority w:val="99"/>
    <w:rsid w:val="002A34A9"/>
    <w:pPr>
      <w:spacing w:after="120"/>
      <w:jc w:val="left"/>
    </w:pPr>
    <w:rPr>
      <w:rFonts w:cs="Tahoma"/>
      <w:lang w:eastAsia="ar-SA"/>
    </w:rPr>
  </w:style>
  <w:style w:type="character" w:customStyle="1" w:styleId="2f1">
    <w:name w:val="Верхний колонтитул Знак2"/>
    <w:rsid w:val="002A34A9"/>
    <w:rPr>
      <w:rFonts w:ascii="Times New Roman" w:eastAsia="Times New Roman" w:hAnsi="Times New Roman"/>
      <w:lang w:eastAsia="ar-SA"/>
    </w:rPr>
  </w:style>
  <w:style w:type="character" w:customStyle="1" w:styleId="38">
    <w:name w:val="Основной текст с отступом Знак3"/>
    <w:rsid w:val="002A34A9"/>
    <w:rPr>
      <w:lang w:eastAsia="ar-SA"/>
    </w:rPr>
  </w:style>
  <w:style w:type="paragraph" w:styleId="aff9">
    <w:name w:val="caption"/>
    <w:basedOn w:val="a"/>
    <w:next w:val="a"/>
    <w:uiPriority w:val="99"/>
    <w:qFormat/>
    <w:rsid w:val="002A34A9"/>
    <w:pPr>
      <w:spacing w:after="0" w:line="240" w:lineRule="auto"/>
    </w:pPr>
    <w:rPr>
      <w:rFonts w:ascii="Times New Roman" w:eastAsia="Times New Roman" w:hAnsi="Times New Roman" w:cs="Times New Roman"/>
      <w:b/>
      <w:bCs/>
      <w:sz w:val="20"/>
      <w:szCs w:val="20"/>
    </w:rPr>
  </w:style>
  <w:style w:type="paragraph" w:customStyle="1" w:styleId="p17">
    <w:name w:val="p17"/>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2">
    <w:name w:val="Обычный2"/>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2A34A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A34A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A34A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A34A9"/>
    <w:rPr>
      <w:rFonts w:ascii="Arial" w:eastAsia="Times New Roman" w:hAnsi="Arial" w:cs="Arial"/>
      <w:vanish/>
      <w:sz w:val="16"/>
      <w:szCs w:val="16"/>
      <w:lang w:eastAsia="ru-RU"/>
    </w:rPr>
  </w:style>
  <w:style w:type="numbering" w:customStyle="1" w:styleId="2f3">
    <w:name w:val="Нет списка2"/>
    <w:next w:val="a2"/>
    <w:uiPriority w:val="99"/>
    <w:semiHidden/>
    <w:unhideWhenUsed/>
    <w:rsid w:val="002A34A9"/>
  </w:style>
  <w:style w:type="table" w:customStyle="1" w:styleId="1f1">
    <w:name w:val="Сетка таблицы1"/>
    <w:basedOn w:val="a1"/>
    <w:next w:val="afa"/>
    <w:uiPriority w:val="39"/>
    <w:rsid w:val="002A34A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Абзац списка5"/>
    <w:basedOn w:val="a"/>
    <w:uiPriority w:val="99"/>
    <w:rsid w:val="002A34A9"/>
    <w:pPr>
      <w:ind w:left="720"/>
    </w:pPr>
    <w:rPr>
      <w:rFonts w:ascii="Calibri" w:eastAsia="Times New Roman" w:hAnsi="Calibri" w:cs="Calibri"/>
      <w:lang w:eastAsia="ar-SA"/>
    </w:rPr>
  </w:style>
  <w:style w:type="paragraph" w:customStyle="1" w:styleId="39">
    <w:name w:val="Обычный3"/>
    <w:uiPriority w:val="99"/>
    <w:rsid w:val="002A34A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4">
    <w:name w:val="Без интервала2"/>
    <w:rsid w:val="002A34A9"/>
    <w:pPr>
      <w:spacing w:after="0" w:line="240" w:lineRule="auto"/>
    </w:pPr>
    <w:rPr>
      <w:rFonts w:ascii="Calibri" w:eastAsia="Times New Roman" w:hAnsi="Calibri" w:cs="Times New Roman"/>
    </w:rPr>
  </w:style>
  <w:style w:type="paragraph" w:customStyle="1" w:styleId="45">
    <w:name w:val="Обычный4"/>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2A34A9"/>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2A34A9"/>
    <w:pPr>
      <w:shd w:val="clear" w:color="auto" w:fill="FFFFFF"/>
      <w:spacing w:after="0" w:line="240" w:lineRule="atLeast"/>
    </w:pPr>
    <w:rPr>
      <w:rFonts w:ascii="Tahoma" w:eastAsiaTheme="minorHAnsi" w:hAnsi="Tahoma" w:cs="Tahoma"/>
      <w:b/>
      <w:bCs/>
      <w:sz w:val="15"/>
      <w:szCs w:val="15"/>
      <w:lang w:eastAsia="en-US"/>
    </w:rPr>
  </w:style>
  <w:style w:type="character" w:customStyle="1" w:styleId="120">
    <w:name w:val="Основной текст (12)_"/>
    <w:link w:val="121"/>
    <w:uiPriority w:val="99"/>
    <w:locked/>
    <w:rsid w:val="002A34A9"/>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2A34A9"/>
    <w:pPr>
      <w:shd w:val="clear" w:color="auto" w:fill="FFFFFF"/>
      <w:spacing w:after="0" w:line="240" w:lineRule="atLeast"/>
    </w:pPr>
    <w:rPr>
      <w:rFonts w:ascii="MS Reference Sans Serif" w:eastAsiaTheme="minorHAnsi" w:hAnsi="MS Reference Sans Serif" w:cs="MS Reference Sans Serif"/>
      <w:sz w:val="15"/>
      <w:szCs w:val="15"/>
      <w:lang w:eastAsia="en-US"/>
    </w:rPr>
  </w:style>
  <w:style w:type="character" w:customStyle="1" w:styleId="66">
    <w:name w:val="Основной текст (66)_"/>
    <w:link w:val="661"/>
    <w:uiPriority w:val="99"/>
    <w:locked/>
    <w:rsid w:val="002A34A9"/>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2A34A9"/>
    <w:pPr>
      <w:shd w:val="clear" w:color="auto" w:fill="FFFFFF"/>
      <w:spacing w:after="0" w:line="211" w:lineRule="exact"/>
      <w:jc w:val="center"/>
    </w:pPr>
    <w:rPr>
      <w:rFonts w:ascii="MS Reference Sans Serif" w:eastAsiaTheme="minorHAnsi" w:hAnsi="MS Reference Sans Serif" w:cs="MS Reference Sans Serif"/>
      <w:sz w:val="11"/>
      <w:szCs w:val="11"/>
      <w:lang w:eastAsia="en-US"/>
    </w:rPr>
  </w:style>
  <w:style w:type="character" w:customStyle="1" w:styleId="1335">
    <w:name w:val="Основной текст (13)35"/>
    <w:uiPriority w:val="99"/>
    <w:rsid w:val="002A34A9"/>
  </w:style>
  <w:style w:type="character" w:customStyle="1" w:styleId="1334">
    <w:name w:val="Основной текст (13)34"/>
    <w:uiPriority w:val="99"/>
    <w:rsid w:val="002A34A9"/>
    <w:rPr>
      <w:rFonts w:ascii="Tahoma" w:hAnsi="Tahoma" w:cs="Tahoma"/>
      <w:b/>
      <w:bCs/>
      <w:noProof/>
      <w:sz w:val="15"/>
      <w:szCs w:val="15"/>
      <w:shd w:val="clear" w:color="auto" w:fill="FFFFFF"/>
    </w:rPr>
  </w:style>
  <w:style w:type="character" w:customStyle="1" w:styleId="127">
    <w:name w:val="Основной текст (12)7"/>
    <w:uiPriority w:val="99"/>
    <w:rsid w:val="002A34A9"/>
  </w:style>
  <w:style w:type="character" w:customStyle="1" w:styleId="126">
    <w:name w:val="Основной текст (12)6"/>
    <w:uiPriority w:val="99"/>
    <w:rsid w:val="002A34A9"/>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2A34A9"/>
  </w:style>
  <w:style w:type="character" w:styleId="affa">
    <w:name w:val="annotation reference"/>
    <w:basedOn w:val="a0"/>
    <w:uiPriority w:val="99"/>
    <w:semiHidden/>
    <w:unhideWhenUsed/>
    <w:rsid w:val="002A34A9"/>
    <w:rPr>
      <w:sz w:val="16"/>
      <w:szCs w:val="16"/>
    </w:rPr>
  </w:style>
  <w:style w:type="paragraph" w:styleId="affb">
    <w:name w:val="annotation text"/>
    <w:basedOn w:val="a"/>
    <w:link w:val="affc"/>
    <w:uiPriority w:val="99"/>
    <w:semiHidden/>
    <w:unhideWhenUsed/>
    <w:rsid w:val="002A34A9"/>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0"/>
    <w:link w:val="affb"/>
    <w:uiPriority w:val="99"/>
    <w:semiHidden/>
    <w:rsid w:val="002A34A9"/>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2A34A9"/>
    <w:rPr>
      <w:b/>
      <w:bCs/>
    </w:rPr>
  </w:style>
  <w:style w:type="character" w:customStyle="1" w:styleId="affe">
    <w:name w:val="Тема примечания Знак"/>
    <w:basedOn w:val="affc"/>
    <w:link w:val="affd"/>
    <w:uiPriority w:val="99"/>
    <w:semiHidden/>
    <w:rsid w:val="002A34A9"/>
    <w:rPr>
      <w:rFonts w:ascii="Times New Roman" w:eastAsia="Times New Roman" w:hAnsi="Times New Roman" w:cs="Times New Roman"/>
      <w:b/>
      <w:bCs/>
      <w:sz w:val="20"/>
      <w:szCs w:val="20"/>
      <w:lang w:eastAsia="ru-RU"/>
    </w:rPr>
  </w:style>
  <w:style w:type="character" w:customStyle="1" w:styleId="FontStyle46">
    <w:name w:val="Font Style46"/>
    <w:uiPriority w:val="99"/>
    <w:rsid w:val="002A34A9"/>
    <w:rPr>
      <w:rFonts w:ascii="Times New Roman" w:hAnsi="Times New Roman" w:cs="Times New Roman" w:hint="default"/>
      <w:b/>
      <w:bCs w:val="0"/>
      <w:spacing w:val="-10"/>
      <w:sz w:val="24"/>
    </w:rPr>
  </w:style>
  <w:style w:type="paragraph" w:styleId="3a">
    <w:name w:val="Body Text Indent 3"/>
    <w:basedOn w:val="a"/>
    <w:link w:val="3b"/>
    <w:unhideWhenUsed/>
    <w:rsid w:val="002A34A9"/>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0"/>
    <w:link w:val="3a"/>
    <w:rsid w:val="002A34A9"/>
    <w:rPr>
      <w:rFonts w:ascii="Times New Roman" w:eastAsia="Times New Roman" w:hAnsi="Times New Roman" w:cs="Times New Roman"/>
      <w:sz w:val="16"/>
      <w:szCs w:val="16"/>
      <w:lang w:eastAsia="ru-RU"/>
    </w:rPr>
  </w:style>
  <w:style w:type="paragraph" w:customStyle="1" w:styleId="body">
    <w:name w:val="body"/>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9"/>
    <w:uiPriority w:val="99"/>
    <w:locked/>
    <w:rsid w:val="002A34A9"/>
    <w:rPr>
      <w:rFonts w:ascii="Calibri" w:eastAsia="Times New Roman" w:hAnsi="Calibri" w:cs="Times New Roman"/>
    </w:rPr>
  </w:style>
  <w:style w:type="paragraph" w:styleId="HTML">
    <w:name w:val="HTML Preformatted"/>
    <w:basedOn w:val="a"/>
    <w:link w:val="HTML0"/>
    <w:rsid w:val="002A3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2A34A9"/>
    <w:rPr>
      <w:rFonts w:ascii="Courier New" w:eastAsia="Calibri" w:hAnsi="Courier New" w:cs="Courier New"/>
      <w:sz w:val="20"/>
      <w:szCs w:val="20"/>
      <w:lang w:eastAsia="ru-RU"/>
    </w:rPr>
  </w:style>
  <w:style w:type="character" w:customStyle="1" w:styleId="FontStyle202">
    <w:name w:val="Font Style202"/>
    <w:rsid w:val="002A34A9"/>
    <w:rPr>
      <w:rFonts w:ascii="Century Schoolbook" w:hAnsi="Century Schoolbook" w:cs="Century Schoolbook"/>
      <w:b/>
      <w:bCs/>
      <w:sz w:val="20"/>
      <w:szCs w:val="20"/>
    </w:rPr>
  </w:style>
  <w:style w:type="character" w:customStyle="1" w:styleId="FontStyle251">
    <w:name w:val="Font Style251"/>
    <w:rsid w:val="002A34A9"/>
    <w:rPr>
      <w:rFonts w:ascii="Microsoft Sans Serif" w:hAnsi="Microsoft Sans Serif" w:cs="Microsoft Sans Serif"/>
      <w:b/>
      <w:bCs/>
      <w:sz w:val="10"/>
      <w:szCs w:val="10"/>
    </w:rPr>
  </w:style>
  <w:style w:type="paragraph" w:customStyle="1" w:styleId="Style24">
    <w:name w:val="Style24"/>
    <w:basedOn w:val="a"/>
    <w:rsid w:val="002A34A9"/>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08">
    <w:name w:val="Font Style208"/>
    <w:rsid w:val="002A34A9"/>
    <w:rPr>
      <w:rFonts w:ascii="MS Reference Sans Serif" w:hAnsi="MS Reference Sans Serif" w:cs="MS Reference Sans Serif"/>
      <w:b/>
      <w:bCs/>
      <w:smallCaps/>
      <w:sz w:val="12"/>
      <w:szCs w:val="12"/>
    </w:rPr>
  </w:style>
  <w:style w:type="paragraph" w:customStyle="1" w:styleId="Style5">
    <w:name w:val="Style5"/>
    <w:basedOn w:val="a"/>
    <w:rsid w:val="002A34A9"/>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rsid w:val="002A34A9"/>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a"/>
    <w:rsid w:val="002A34A9"/>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2">
    <w:name w:val="Font Style252"/>
    <w:rsid w:val="002A34A9"/>
    <w:rPr>
      <w:rFonts w:ascii="Century Schoolbook" w:hAnsi="Century Schoolbook" w:cs="Century Schoolbook"/>
      <w:b/>
      <w:bCs/>
      <w:sz w:val="14"/>
      <w:szCs w:val="14"/>
    </w:rPr>
  </w:style>
  <w:style w:type="character" w:customStyle="1" w:styleId="FontStyle280">
    <w:name w:val="Font Style280"/>
    <w:rsid w:val="002A34A9"/>
    <w:rPr>
      <w:rFonts w:ascii="Century Schoolbook" w:hAnsi="Century Schoolbook" w:cs="Century Schoolbook"/>
      <w:spacing w:val="-10"/>
      <w:sz w:val="22"/>
      <w:szCs w:val="22"/>
    </w:rPr>
  </w:style>
  <w:style w:type="character" w:customStyle="1" w:styleId="FontStyle281">
    <w:name w:val="Font Style281"/>
    <w:rsid w:val="002A34A9"/>
    <w:rPr>
      <w:rFonts w:ascii="Century Schoolbook" w:hAnsi="Century Schoolbook" w:cs="Century Schoolbook"/>
      <w:sz w:val="20"/>
      <w:szCs w:val="20"/>
    </w:rPr>
  </w:style>
  <w:style w:type="paragraph" w:customStyle="1" w:styleId="Style128">
    <w:name w:val="Style128"/>
    <w:basedOn w:val="a"/>
    <w:rsid w:val="002A34A9"/>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rsid w:val="002A34A9"/>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rsid w:val="002A34A9"/>
    <w:rPr>
      <w:rFonts w:ascii="Century Schoolbook" w:hAnsi="Century Schoolbook" w:cs="Century Schoolbook"/>
      <w:b/>
      <w:bCs/>
      <w:sz w:val="18"/>
      <w:szCs w:val="18"/>
    </w:rPr>
  </w:style>
  <w:style w:type="character" w:customStyle="1" w:styleId="Bold">
    <w:name w:val="_Bold"/>
    <w:rsid w:val="002A34A9"/>
    <w:rPr>
      <w:rFonts w:ascii="BalticaC" w:hAnsi="BalticaC" w:cs="BalticaC"/>
      <w:b/>
      <w:bCs/>
      <w:color w:val="000000"/>
      <w:w w:val="100"/>
    </w:rPr>
  </w:style>
  <w:style w:type="paragraph" w:styleId="2f5">
    <w:name w:val="List Bullet 2"/>
    <w:basedOn w:val="a"/>
    <w:autoRedefine/>
    <w:rsid w:val="002A34A9"/>
    <w:pPr>
      <w:spacing w:after="0" w:line="360" w:lineRule="auto"/>
      <w:ind w:firstLine="709"/>
      <w:jc w:val="both"/>
    </w:pPr>
    <w:rPr>
      <w:rFonts w:ascii="Times New Roman" w:eastAsia="Times New Roman" w:hAnsi="Times New Roman" w:cs="Times New Roman"/>
      <w:kern w:val="16"/>
      <w:sz w:val="28"/>
      <w:szCs w:val="28"/>
    </w:rPr>
  </w:style>
  <w:style w:type="paragraph" w:styleId="3c">
    <w:name w:val="List Bullet 3"/>
    <w:basedOn w:val="a"/>
    <w:autoRedefine/>
    <w:rsid w:val="002A34A9"/>
    <w:pPr>
      <w:tabs>
        <w:tab w:val="num" w:pos="720"/>
        <w:tab w:val="num" w:pos="926"/>
      </w:tabs>
      <w:spacing w:after="0" w:line="240" w:lineRule="auto"/>
      <w:ind w:left="926" w:hanging="360"/>
    </w:pPr>
    <w:rPr>
      <w:rFonts w:ascii="Times New Roman" w:eastAsia="Calibri" w:hAnsi="Times New Roman" w:cs="Times New Roman"/>
      <w:sz w:val="24"/>
      <w:szCs w:val="24"/>
    </w:rPr>
  </w:style>
  <w:style w:type="paragraph" w:customStyle="1" w:styleId="Style18">
    <w:name w:val="Style18"/>
    <w:basedOn w:val="a"/>
    <w:uiPriority w:val="99"/>
    <w:rsid w:val="002A34A9"/>
    <w:pPr>
      <w:widowControl w:val="0"/>
      <w:autoSpaceDE w:val="0"/>
      <w:autoSpaceDN w:val="0"/>
      <w:adjustRightInd w:val="0"/>
      <w:spacing w:after="0"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6">
    <w:name w:val="Style196"/>
    <w:basedOn w:val="a"/>
    <w:rsid w:val="002A34A9"/>
    <w:pPr>
      <w:widowControl w:val="0"/>
      <w:autoSpaceDE w:val="0"/>
      <w:autoSpaceDN w:val="0"/>
      <w:adjustRightInd w:val="0"/>
      <w:spacing w:after="0" w:line="262" w:lineRule="exact"/>
      <w:ind w:hanging="154"/>
      <w:jc w:val="both"/>
    </w:pPr>
    <w:rPr>
      <w:rFonts w:ascii="Tahoma" w:eastAsia="Calibri" w:hAnsi="Tahoma" w:cs="Tahoma"/>
      <w:sz w:val="24"/>
      <w:szCs w:val="24"/>
    </w:rPr>
  </w:style>
  <w:style w:type="table" w:customStyle="1" w:styleId="2f6">
    <w:name w:val="Сетка таблицы2"/>
    <w:basedOn w:val="a1"/>
    <w:next w:val="afa"/>
    <w:uiPriority w:val="59"/>
    <w:rsid w:val="002A34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2"/>
    <w:basedOn w:val="a0"/>
    <w:uiPriority w:val="99"/>
    <w:rsid w:val="002A34A9"/>
    <w:rPr>
      <w:rFonts w:ascii="Times New Roman" w:hAnsi="Times New Roman" w:cs="Times New Roman"/>
      <w:b/>
      <w:bCs/>
      <w:spacing w:val="0"/>
      <w:sz w:val="26"/>
      <w:szCs w:val="26"/>
    </w:rPr>
  </w:style>
  <w:style w:type="character" w:styleId="afff">
    <w:name w:val="FollowedHyperlink"/>
    <w:basedOn w:val="a0"/>
    <w:uiPriority w:val="99"/>
    <w:semiHidden/>
    <w:unhideWhenUsed/>
    <w:rsid w:val="002A34A9"/>
    <w:rPr>
      <w:color w:val="954F72" w:themeColor="followedHyperlink"/>
      <w:u w:val="single"/>
    </w:rPr>
  </w:style>
  <w:style w:type="character" w:customStyle="1" w:styleId="Bodytext10">
    <w:name w:val="Body text (10)_"/>
    <w:basedOn w:val="a0"/>
    <w:link w:val="Bodytext100"/>
    <w:rsid w:val="002A34A9"/>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2A34A9"/>
    <w:pPr>
      <w:widowControl w:val="0"/>
      <w:shd w:val="clear" w:color="auto" w:fill="FFFFFF"/>
      <w:spacing w:after="0" w:line="0" w:lineRule="atLeast"/>
    </w:pPr>
    <w:rPr>
      <w:rFonts w:ascii="Times New Roman" w:eastAsia="Times New Roman" w:hAnsi="Times New Roman" w:cs="Times New Roman"/>
      <w:sz w:val="20"/>
      <w:szCs w:val="20"/>
      <w:lang w:eastAsia="en-US"/>
    </w:rPr>
  </w:style>
  <w:style w:type="paragraph" w:customStyle="1" w:styleId="formattext">
    <w:name w:val="formattext"/>
    <w:basedOn w:val="a"/>
    <w:rsid w:val="002A3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Заголовок №3_"/>
    <w:basedOn w:val="a0"/>
    <w:link w:val="3e"/>
    <w:uiPriority w:val="99"/>
    <w:locked/>
    <w:rsid w:val="002A34A9"/>
    <w:rPr>
      <w:rFonts w:ascii="Times New Roman" w:hAnsi="Times New Roman" w:cs="Times New Roman"/>
      <w:b/>
      <w:bCs/>
      <w:sz w:val="30"/>
      <w:szCs w:val="30"/>
      <w:shd w:val="clear" w:color="auto" w:fill="FFFFFF"/>
    </w:rPr>
  </w:style>
  <w:style w:type="paragraph" w:customStyle="1" w:styleId="3e">
    <w:name w:val="Заголовок №3"/>
    <w:basedOn w:val="a"/>
    <w:link w:val="3d"/>
    <w:uiPriority w:val="99"/>
    <w:rsid w:val="002A34A9"/>
    <w:pPr>
      <w:widowControl w:val="0"/>
      <w:shd w:val="clear" w:color="auto" w:fill="FFFFFF"/>
      <w:spacing w:after="240" w:line="240" w:lineRule="atLeast"/>
      <w:ind w:hanging="1340"/>
      <w:jc w:val="both"/>
      <w:outlineLvl w:val="2"/>
    </w:pPr>
    <w:rPr>
      <w:rFonts w:ascii="Times New Roman" w:eastAsiaTheme="minorHAnsi" w:hAnsi="Times New Roman" w:cs="Times New Roman"/>
      <w:b/>
      <w:bCs/>
      <w:sz w:val="30"/>
      <w:szCs w:val="30"/>
      <w:lang w:eastAsia="en-US"/>
    </w:rPr>
  </w:style>
  <w:style w:type="character" w:customStyle="1" w:styleId="c1">
    <w:name w:val="c1"/>
    <w:basedOn w:val="a0"/>
    <w:rsid w:val="002A34A9"/>
  </w:style>
  <w:style w:type="table" w:styleId="afff0">
    <w:name w:val="Table Theme"/>
    <w:basedOn w:val="a1"/>
    <w:rsid w:val="002A34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2A34A9"/>
    <w:pPr>
      <w:widowControl w:val="0"/>
      <w:suppressAutoHyphens/>
      <w:autoSpaceDE w:val="0"/>
      <w:spacing w:after="0" w:line="240" w:lineRule="auto"/>
      <w:ind w:firstLine="720"/>
    </w:pPr>
    <w:rPr>
      <w:rFonts w:ascii="Arial" w:eastAsia="Times New Roman" w:hAnsi="Arial" w:cs="Times New Roman"/>
      <w:sz w:val="16"/>
      <w:szCs w:val="16"/>
    </w:rPr>
  </w:style>
  <w:style w:type="character" w:customStyle="1" w:styleId="s4">
    <w:name w:val="s4"/>
    <w:basedOn w:val="a0"/>
    <w:rsid w:val="002A34A9"/>
  </w:style>
  <w:style w:type="paragraph" w:customStyle="1" w:styleId="TableParagraph">
    <w:name w:val="Table Paragraph"/>
    <w:basedOn w:val="a"/>
    <w:uiPriority w:val="1"/>
    <w:qFormat/>
    <w:rsid w:val="002A34A9"/>
    <w:pPr>
      <w:widowControl w:val="0"/>
      <w:autoSpaceDE w:val="0"/>
      <w:autoSpaceDN w:val="0"/>
      <w:spacing w:after="0" w:line="240" w:lineRule="auto"/>
      <w:ind w:left="107"/>
    </w:pPr>
    <w:rPr>
      <w:rFonts w:ascii="Times New Roman" w:eastAsia="Times New Roman" w:hAnsi="Times New Roman" w:cs="Times New Roman"/>
      <w:lang w:eastAsia="en-US"/>
    </w:rPr>
  </w:style>
  <w:style w:type="table" w:customStyle="1" w:styleId="3f">
    <w:name w:val="Сетка таблицы3"/>
    <w:basedOn w:val="a1"/>
    <w:next w:val="afa"/>
    <w:uiPriority w:val="39"/>
    <w:rsid w:val="002A34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Основной текст1"/>
    <w:basedOn w:val="a"/>
    <w:rsid w:val="002A34A9"/>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afff1">
    <w:name w:val="Сноска_"/>
    <w:basedOn w:val="a0"/>
    <w:link w:val="afff2"/>
    <w:rsid w:val="002A34A9"/>
    <w:rPr>
      <w:rFonts w:ascii="Times New Roman" w:eastAsia="Times New Roman" w:hAnsi="Times New Roman" w:cs="Times New Roman"/>
      <w:sz w:val="18"/>
      <w:szCs w:val="18"/>
      <w:shd w:val="clear" w:color="auto" w:fill="FFFFFF"/>
    </w:rPr>
  </w:style>
  <w:style w:type="character" w:customStyle="1" w:styleId="afff3">
    <w:name w:val="Колонтитул_"/>
    <w:basedOn w:val="a0"/>
    <w:link w:val="afff4"/>
    <w:rsid w:val="002A34A9"/>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3"/>
    <w:rsid w:val="002A34A9"/>
    <w:rPr>
      <w:rFonts w:ascii="Times New Roman" w:eastAsia="Times New Roman" w:hAnsi="Times New Roman" w:cs="Times New Roman"/>
      <w:spacing w:val="0"/>
      <w:sz w:val="23"/>
      <w:szCs w:val="23"/>
      <w:shd w:val="clear" w:color="auto" w:fill="FFFFFF"/>
    </w:rPr>
  </w:style>
  <w:style w:type="character" w:customStyle="1" w:styleId="afff5">
    <w:name w:val="Колонтитул + Малые прописные"/>
    <w:basedOn w:val="afff3"/>
    <w:rsid w:val="002A34A9"/>
    <w:rPr>
      <w:rFonts w:ascii="Times New Roman" w:eastAsia="Times New Roman" w:hAnsi="Times New Roman" w:cs="Times New Roman"/>
      <w:smallCaps/>
      <w:spacing w:val="0"/>
      <w:sz w:val="20"/>
      <w:szCs w:val="20"/>
      <w:shd w:val="clear" w:color="auto" w:fill="FFFFFF"/>
    </w:rPr>
  </w:style>
  <w:style w:type="character" w:customStyle="1" w:styleId="9pt">
    <w:name w:val="Колонтитул + 9 pt;Полужирный"/>
    <w:basedOn w:val="afff3"/>
    <w:rsid w:val="002A34A9"/>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3"/>
    <w:rsid w:val="002A34A9"/>
    <w:rPr>
      <w:rFonts w:ascii="Times New Roman" w:eastAsia="Times New Roman" w:hAnsi="Times New Roman" w:cs="Times New Roman"/>
      <w:spacing w:val="0"/>
      <w:sz w:val="24"/>
      <w:szCs w:val="24"/>
      <w:shd w:val="clear" w:color="auto" w:fill="FFFFFF"/>
    </w:rPr>
  </w:style>
  <w:style w:type="paragraph" w:customStyle="1" w:styleId="afff2">
    <w:name w:val="Сноска"/>
    <w:basedOn w:val="a"/>
    <w:link w:val="afff1"/>
    <w:rsid w:val="002A34A9"/>
    <w:pPr>
      <w:shd w:val="clear" w:color="auto" w:fill="FFFFFF"/>
      <w:spacing w:after="0" w:line="230" w:lineRule="exact"/>
      <w:jc w:val="both"/>
    </w:pPr>
    <w:rPr>
      <w:rFonts w:ascii="Times New Roman" w:eastAsia="Times New Roman" w:hAnsi="Times New Roman" w:cs="Times New Roman"/>
      <w:sz w:val="18"/>
      <w:szCs w:val="18"/>
      <w:lang w:eastAsia="en-US"/>
    </w:rPr>
  </w:style>
  <w:style w:type="paragraph" w:customStyle="1" w:styleId="afff4">
    <w:name w:val="Колонтитул"/>
    <w:basedOn w:val="a"/>
    <w:link w:val="afff3"/>
    <w:rsid w:val="002A34A9"/>
    <w:pPr>
      <w:shd w:val="clear" w:color="auto" w:fill="FFFFFF"/>
      <w:spacing w:after="0" w:line="240" w:lineRule="auto"/>
    </w:pPr>
    <w:rPr>
      <w:rFonts w:ascii="Times New Roman" w:eastAsia="Times New Roman" w:hAnsi="Times New Roman" w:cs="Times New Roman"/>
      <w:sz w:val="20"/>
      <w:szCs w:val="20"/>
      <w:lang w:eastAsia="en-US"/>
    </w:rPr>
  </w:style>
  <w:style w:type="character" w:customStyle="1" w:styleId="1f3">
    <w:name w:val="Неразрешенное упоминание1"/>
    <w:basedOn w:val="a0"/>
    <w:uiPriority w:val="99"/>
    <w:semiHidden/>
    <w:unhideWhenUsed/>
    <w:rsid w:val="002A34A9"/>
    <w:rPr>
      <w:color w:val="605E5C"/>
      <w:shd w:val="clear" w:color="auto" w:fill="E1DFDD"/>
    </w:rPr>
  </w:style>
  <w:style w:type="character" w:customStyle="1" w:styleId="2f7">
    <w:name w:val="Неразрешенное упоминание2"/>
    <w:basedOn w:val="a0"/>
    <w:uiPriority w:val="99"/>
    <w:semiHidden/>
    <w:unhideWhenUsed/>
    <w:rsid w:val="002A34A9"/>
    <w:rPr>
      <w:color w:val="605E5C"/>
      <w:shd w:val="clear" w:color="auto" w:fill="E1DFDD"/>
    </w:rPr>
  </w:style>
  <w:style w:type="numbering" w:customStyle="1" w:styleId="3f0">
    <w:name w:val="Нет списка3"/>
    <w:next w:val="a2"/>
    <w:uiPriority w:val="99"/>
    <w:semiHidden/>
    <w:unhideWhenUsed/>
    <w:rsid w:val="002A34A9"/>
  </w:style>
  <w:style w:type="numbering" w:customStyle="1" w:styleId="123">
    <w:name w:val="Нет списка12"/>
    <w:next w:val="a2"/>
    <w:uiPriority w:val="99"/>
    <w:semiHidden/>
    <w:unhideWhenUsed/>
    <w:rsid w:val="002A34A9"/>
  </w:style>
  <w:style w:type="numbering" w:customStyle="1" w:styleId="214">
    <w:name w:val="Нет списка21"/>
    <w:next w:val="a2"/>
    <w:uiPriority w:val="99"/>
    <w:semiHidden/>
    <w:unhideWhenUsed/>
    <w:rsid w:val="002A34A9"/>
  </w:style>
  <w:style w:type="character" w:customStyle="1" w:styleId="2f8">
    <w:name w:val="Неразрешенное упоминание2"/>
    <w:basedOn w:val="a0"/>
    <w:uiPriority w:val="99"/>
    <w:semiHidden/>
    <w:unhideWhenUsed/>
    <w:rsid w:val="002A34A9"/>
    <w:rPr>
      <w:color w:val="605E5C"/>
      <w:shd w:val="clear" w:color="auto" w:fill="E1DFDD"/>
    </w:rPr>
  </w:style>
  <w:style w:type="table" w:customStyle="1" w:styleId="7">
    <w:name w:val="Сетка таблицы7"/>
    <w:basedOn w:val="a1"/>
    <w:next w:val="afa"/>
    <w:uiPriority w:val="59"/>
    <w:rsid w:val="0012352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Unresolved Mention"/>
    <w:basedOn w:val="a0"/>
    <w:uiPriority w:val="99"/>
    <w:semiHidden/>
    <w:unhideWhenUsed/>
    <w:rsid w:val="00F217AB"/>
    <w:rPr>
      <w:color w:val="605E5C"/>
      <w:shd w:val="clear" w:color="auto" w:fill="E1DFDD"/>
    </w:rPr>
  </w:style>
  <w:style w:type="paragraph" w:customStyle="1" w:styleId="c27">
    <w:name w:val="c27"/>
    <w:basedOn w:val="a"/>
    <w:rsid w:val="000A53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0A530A"/>
  </w:style>
  <w:style w:type="paragraph" w:customStyle="1" w:styleId="pboth">
    <w:name w:val="pboth"/>
    <w:basedOn w:val="a"/>
    <w:rsid w:val="00D862A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C0E40"/>
    <w:pPr>
      <w:spacing w:after="0" w:line="240" w:lineRule="auto"/>
    </w:pPr>
    <w:rPr>
      <w:rFonts w:eastAsiaTheme="minorEastAsia"/>
      <w:kern w:val="2"/>
      <w:lang w:eastAsia="ru-R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3387">
      <w:bodyDiv w:val="1"/>
      <w:marLeft w:val="0"/>
      <w:marRight w:val="0"/>
      <w:marTop w:val="0"/>
      <w:marBottom w:val="0"/>
      <w:divBdr>
        <w:top w:val="none" w:sz="0" w:space="0" w:color="auto"/>
        <w:left w:val="none" w:sz="0" w:space="0" w:color="auto"/>
        <w:bottom w:val="none" w:sz="0" w:space="0" w:color="auto"/>
        <w:right w:val="none" w:sz="0" w:space="0" w:color="auto"/>
      </w:divBdr>
    </w:div>
    <w:div w:id="273051300">
      <w:bodyDiv w:val="1"/>
      <w:marLeft w:val="0"/>
      <w:marRight w:val="0"/>
      <w:marTop w:val="0"/>
      <w:marBottom w:val="0"/>
      <w:divBdr>
        <w:top w:val="none" w:sz="0" w:space="0" w:color="auto"/>
        <w:left w:val="none" w:sz="0" w:space="0" w:color="auto"/>
        <w:bottom w:val="none" w:sz="0" w:space="0" w:color="auto"/>
        <w:right w:val="none" w:sz="0" w:space="0" w:color="auto"/>
      </w:divBdr>
    </w:div>
    <w:div w:id="281109789">
      <w:bodyDiv w:val="1"/>
      <w:marLeft w:val="0"/>
      <w:marRight w:val="0"/>
      <w:marTop w:val="0"/>
      <w:marBottom w:val="0"/>
      <w:divBdr>
        <w:top w:val="none" w:sz="0" w:space="0" w:color="auto"/>
        <w:left w:val="none" w:sz="0" w:space="0" w:color="auto"/>
        <w:bottom w:val="none" w:sz="0" w:space="0" w:color="auto"/>
        <w:right w:val="none" w:sz="0" w:space="0" w:color="auto"/>
      </w:divBdr>
    </w:div>
    <w:div w:id="409155279">
      <w:bodyDiv w:val="1"/>
      <w:marLeft w:val="0"/>
      <w:marRight w:val="0"/>
      <w:marTop w:val="0"/>
      <w:marBottom w:val="0"/>
      <w:divBdr>
        <w:top w:val="none" w:sz="0" w:space="0" w:color="auto"/>
        <w:left w:val="none" w:sz="0" w:space="0" w:color="auto"/>
        <w:bottom w:val="none" w:sz="0" w:space="0" w:color="auto"/>
        <w:right w:val="none" w:sz="0" w:space="0" w:color="auto"/>
      </w:divBdr>
    </w:div>
    <w:div w:id="409349154">
      <w:bodyDiv w:val="1"/>
      <w:marLeft w:val="0"/>
      <w:marRight w:val="0"/>
      <w:marTop w:val="0"/>
      <w:marBottom w:val="0"/>
      <w:divBdr>
        <w:top w:val="none" w:sz="0" w:space="0" w:color="auto"/>
        <w:left w:val="none" w:sz="0" w:space="0" w:color="auto"/>
        <w:bottom w:val="none" w:sz="0" w:space="0" w:color="auto"/>
        <w:right w:val="none" w:sz="0" w:space="0" w:color="auto"/>
      </w:divBdr>
      <w:divsChild>
        <w:div w:id="2024474574">
          <w:marLeft w:val="0"/>
          <w:marRight w:val="0"/>
          <w:marTop w:val="300"/>
          <w:marBottom w:val="300"/>
          <w:divBdr>
            <w:top w:val="none" w:sz="0" w:space="0" w:color="auto"/>
            <w:left w:val="none" w:sz="0" w:space="0" w:color="auto"/>
            <w:bottom w:val="none" w:sz="0" w:space="0" w:color="auto"/>
            <w:right w:val="none" w:sz="0" w:space="0" w:color="auto"/>
          </w:divBdr>
        </w:div>
        <w:div w:id="1628006299">
          <w:marLeft w:val="0"/>
          <w:marRight w:val="0"/>
          <w:marTop w:val="300"/>
          <w:marBottom w:val="300"/>
          <w:divBdr>
            <w:top w:val="none" w:sz="0" w:space="0" w:color="auto"/>
            <w:left w:val="none" w:sz="0" w:space="0" w:color="auto"/>
            <w:bottom w:val="none" w:sz="0" w:space="0" w:color="auto"/>
            <w:right w:val="none" w:sz="0" w:space="0" w:color="auto"/>
          </w:divBdr>
        </w:div>
        <w:div w:id="1147698616">
          <w:marLeft w:val="0"/>
          <w:marRight w:val="0"/>
          <w:marTop w:val="300"/>
          <w:marBottom w:val="300"/>
          <w:divBdr>
            <w:top w:val="none" w:sz="0" w:space="0" w:color="auto"/>
            <w:left w:val="none" w:sz="0" w:space="0" w:color="auto"/>
            <w:bottom w:val="none" w:sz="0" w:space="0" w:color="auto"/>
            <w:right w:val="none" w:sz="0" w:space="0" w:color="auto"/>
          </w:divBdr>
        </w:div>
        <w:div w:id="938832099">
          <w:marLeft w:val="0"/>
          <w:marRight w:val="0"/>
          <w:marTop w:val="300"/>
          <w:marBottom w:val="300"/>
          <w:divBdr>
            <w:top w:val="none" w:sz="0" w:space="0" w:color="auto"/>
            <w:left w:val="none" w:sz="0" w:space="0" w:color="auto"/>
            <w:bottom w:val="none" w:sz="0" w:space="0" w:color="auto"/>
            <w:right w:val="none" w:sz="0" w:space="0" w:color="auto"/>
          </w:divBdr>
        </w:div>
        <w:div w:id="1608613604">
          <w:marLeft w:val="0"/>
          <w:marRight w:val="0"/>
          <w:marTop w:val="300"/>
          <w:marBottom w:val="300"/>
          <w:divBdr>
            <w:top w:val="none" w:sz="0" w:space="0" w:color="auto"/>
            <w:left w:val="none" w:sz="0" w:space="0" w:color="auto"/>
            <w:bottom w:val="none" w:sz="0" w:space="0" w:color="auto"/>
            <w:right w:val="none" w:sz="0" w:space="0" w:color="auto"/>
          </w:divBdr>
        </w:div>
        <w:div w:id="806969251">
          <w:marLeft w:val="0"/>
          <w:marRight w:val="0"/>
          <w:marTop w:val="300"/>
          <w:marBottom w:val="300"/>
          <w:divBdr>
            <w:top w:val="none" w:sz="0" w:space="0" w:color="auto"/>
            <w:left w:val="none" w:sz="0" w:space="0" w:color="auto"/>
            <w:bottom w:val="none" w:sz="0" w:space="0" w:color="auto"/>
            <w:right w:val="none" w:sz="0" w:space="0" w:color="auto"/>
          </w:divBdr>
        </w:div>
      </w:divsChild>
    </w:div>
    <w:div w:id="503055963">
      <w:bodyDiv w:val="1"/>
      <w:marLeft w:val="0"/>
      <w:marRight w:val="0"/>
      <w:marTop w:val="0"/>
      <w:marBottom w:val="0"/>
      <w:divBdr>
        <w:top w:val="none" w:sz="0" w:space="0" w:color="auto"/>
        <w:left w:val="none" w:sz="0" w:space="0" w:color="auto"/>
        <w:bottom w:val="none" w:sz="0" w:space="0" w:color="auto"/>
        <w:right w:val="none" w:sz="0" w:space="0" w:color="auto"/>
      </w:divBdr>
    </w:div>
    <w:div w:id="559292840">
      <w:bodyDiv w:val="1"/>
      <w:marLeft w:val="0"/>
      <w:marRight w:val="0"/>
      <w:marTop w:val="0"/>
      <w:marBottom w:val="0"/>
      <w:divBdr>
        <w:top w:val="none" w:sz="0" w:space="0" w:color="auto"/>
        <w:left w:val="none" w:sz="0" w:space="0" w:color="auto"/>
        <w:bottom w:val="none" w:sz="0" w:space="0" w:color="auto"/>
        <w:right w:val="none" w:sz="0" w:space="0" w:color="auto"/>
      </w:divBdr>
    </w:div>
    <w:div w:id="576522095">
      <w:bodyDiv w:val="1"/>
      <w:marLeft w:val="0"/>
      <w:marRight w:val="0"/>
      <w:marTop w:val="0"/>
      <w:marBottom w:val="0"/>
      <w:divBdr>
        <w:top w:val="none" w:sz="0" w:space="0" w:color="auto"/>
        <w:left w:val="none" w:sz="0" w:space="0" w:color="auto"/>
        <w:bottom w:val="none" w:sz="0" w:space="0" w:color="auto"/>
        <w:right w:val="none" w:sz="0" w:space="0" w:color="auto"/>
      </w:divBdr>
    </w:div>
    <w:div w:id="577327040">
      <w:bodyDiv w:val="1"/>
      <w:marLeft w:val="0"/>
      <w:marRight w:val="0"/>
      <w:marTop w:val="0"/>
      <w:marBottom w:val="0"/>
      <w:divBdr>
        <w:top w:val="none" w:sz="0" w:space="0" w:color="auto"/>
        <w:left w:val="none" w:sz="0" w:space="0" w:color="auto"/>
        <w:bottom w:val="none" w:sz="0" w:space="0" w:color="auto"/>
        <w:right w:val="none" w:sz="0" w:space="0" w:color="auto"/>
      </w:divBdr>
    </w:div>
    <w:div w:id="595942291">
      <w:bodyDiv w:val="1"/>
      <w:marLeft w:val="0"/>
      <w:marRight w:val="0"/>
      <w:marTop w:val="0"/>
      <w:marBottom w:val="0"/>
      <w:divBdr>
        <w:top w:val="none" w:sz="0" w:space="0" w:color="auto"/>
        <w:left w:val="none" w:sz="0" w:space="0" w:color="auto"/>
        <w:bottom w:val="none" w:sz="0" w:space="0" w:color="auto"/>
        <w:right w:val="none" w:sz="0" w:space="0" w:color="auto"/>
      </w:divBdr>
    </w:div>
    <w:div w:id="692272204">
      <w:bodyDiv w:val="1"/>
      <w:marLeft w:val="0"/>
      <w:marRight w:val="0"/>
      <w:marTop w:val="0"/>
      <w:marBottom w:val="0"/>
      <w:divBdr>
        <w:top w:val="none" w:sz="0" w:space="0" w:color="auto"/>
        <w:left w:val="none" w:sz="0" w:space="0" w:color="auto"/>
        <w:bottom w:val="none" w:sz="0" w:space="0" w:color="auto"/>
        <w:right w:val="none" w:sz="0" w:space="0" w:color="auto"/>
      </w:divBdr>
      <w:divsChild>
        <w:div w:id="1833176179">
          <w:marLeft w:val="0"/>
          <w:marRight w:val="0"/>
          <w:marTop w:val="300"/>
          <w:marBottom w:val="300"/>
          <w:divBdr>
            <w:top w:val="none" w:sz="0" w:space="0" w:color="auto"/>
            <w:left w:val="none" w:sz="0" w:space="0" w:color="auto"/>
            <w:bottom w:val="none" w:sz="0" w:space="0" w:color="auto"/>
            <w:right w:val="none" w:sz="0" w:space="0" w:color="auto"/>
          </w:divBdr>
        </w:div>
        <w:div w:id="335614289">
          <w:marLeft w:val="0"/>
          <w:marRight w:val="0"/>
          <w:marTop w:val="300"/>
          <w:marBottom w:val="300"/>
          <w:divBdr>
            <w:top w:val="none" w:sz="0" w:space="0" w:color="auto"/>
            <w:left w:val="none" w:sz="0" w:space="0" w:color="auto"/>
            <w:bottom w:val="none" w:sz="0" w:space="0" w:color="auto"/>
            <w:right w:val="none" w:sz="0" w:space="0" w:color="auto"/>
          </w:divBdr>
        </w:div>
        <w:div w:id="1742869940">
          <w:marLeft w:val="0"/>
          <w:marRight w:val="0"/>
          <w:marTop w:val="300"/>
          <w:marBottom w:val="300"/>
          <w:divBdr>
            <w:top w:val="none" w:sz="0" w:space="0" w:color="auto"/>
            <w:left w:val="none" w:sz="0" w:space="0" w:color="auto"/>
            <w:bottom w:val="none" w:sz="0" w:space="0" w:color="auto"/>
            <w:right w:val="none" w:sz="0" w:space="0" w:color="auto"/>
          </w:divBdr>
        </w:div>
        <w:div w:id="928269719">
          <w:marLeft w:val="0"/>
          <w:marRight w:val="0"/>
          <w:marTop w:val="300"/>
          <w:marBottom w:val="300"/>
          <w:divBdr>
            <w:top w:val="none" w:sz="0" w:space="0" w:color="auto"/>
            <w:left w:val="none" w:sz="0" w:space="0" w:color="auto"/>
            <w:bottom w:val="none" w:sz="0" w:space="0" w:color="auto"/>
            <w:right w:val="none" w:sz="0" w:space="0" w:color="auto"/>
          </w:divBdr>
        </w:div>
        <w:div w:id="1503397881">
          <w:marLeft w:val="0"/>
          <w:marRight w:val="0"/>
          <w:marTop w:val="300"/>
          <w:marBottom w:val="300"/>
          <w:divBdr>
            <w:top w:val="none" w:sz="0" w:space="0" w:color="auto"/>
            <w:left w:val="none" w:sz="0" w:space="0" w:color="auto"/>
            <w:bottom w:val="none" w:sz="0" w:space="0" w:color="auto"/>
            <w:right w:val="none" w:sz="0" w:space="0" w:color="auto"/>
          </w:divBdr>
        </w:div>
        <w:div w:id="1628077343">
          <w:marLeft w:val="0"/>
          <w:marRight w:val="0"/>
          <w:marTop w:val="300"/>
          <w:marBottom w:val="300"/>
          <w:divBdr>
            <w:top w:val="none" w:sz="0" w:space="0" w:color="auto"/>
            <w:left w:val="none" w:sz="0" w:space="0" w:color="auto"/>
            <w:bottom w:val="none" w:sz="0" w:space="0" w:color="auto"/>
            <w:right w:val="none" w:sz="0" w:space="0" w:color="auto"/>
          </w:divBdr>
        </w:div>
      </w:divsChild>
    </w:div>
    <w:div w:id="730495787">
      <w:bodyDiv w:val="1"/>
      <w:marLeft w:val="0"/>
      <w:marRight w:val="0"/>
      <w:marTop w:val="0"/>
      <w:marBottom w:val="0"/>
      <w:divBdr>
        <w:top w:val="none" w:sz="0" w:space="0" w:color="auto"/>
        <w:left w:val="none" w:sz="0" w:space="0" w:color="auto"/>
        <w:bottom w:val="none" w:sz="0" w:space="0" w:color="auto"/>
        <w:right w:val="none" w:sz="0" w:space="0" w:color="auto"/>
      </w:divBdr>
    </w:div>
    <w:div w:id="915629613">
      <w:bodyDiv w:val="1"/>
      <w:marLeft w:val="0"/>
      <w:marRight w:val="0"/>
      <w:marTop w:val="0"/>
      <w:marBottom w:val="0"/>
      <w:divBdr>
        <w:top w:val="none" w:sz="0" w:space="0" w:color="auto"/>
        <w:left w:val="none" w:sz="0" w:space="0" w:color="auto"/>
        <w:bottom w:val="none" w:sz="0" w:space="0" w:color="auto"/>
        <w:right w:val="none" w:sz="0" w:space="0" w:color="auto"/>
      </w:divBdr>
    </w:div>
    <w:div w:id="973297292">
      <w:bodyDiv w:val="1"/>
      <w:marLeft w:val="0"/>
      <w:marRight w:val="0"/>
      <w:marTop w:val="0"/>
      <w:marBottom w:val="0"/>
      <w:divBdr>
        <w:top w:val="none" w:sz="0" w:space="0" w:color="auto"/>
        <w:left w:val="none" w:sz="0" w:space="0" w:color="auto"/>
        <w:bottom w:val="none" w:sz="0" w:space="0" w:color="auto"/>
        <w:right w:val="none" w:sz="0" w:space="0" w:color="auto"/>
      </w:divBdr>
    </w:div>
    <w:div w:id="980427765">
      <w:bodyDiv w:val="1"/>
      <w:marLeft w:val="0"/>
      <w:marRight w:val="0"/>
      <w:marTop w:val="0"/>
      <w:marBottom w:val="0"/>
      <w:divBdr>
        <w:top w:val="none" w:sz="0" w:space="0" w:color="auto"/>
        <w:left w:val="none" w:sz="0" w:space="0" w:color="auto"/>
        <w:bottom w:val="none" w:sz="0" w:space="0" w:color="auto"/>
        <w:right w:val="none" w:sz="0" w:space="0" w:color="auto"/>
      </w:divBdr>
    </w:div>
    <w:div w:id="1059788565">
      <w:bodyDiv w:val="1"/>
      <w:marLeft w:val="0"/>
      <w:marRight w:val="0"/>
      <w:marTop w:val="0"/>
      <w:marBottom w:val="0"/>
      <w:divBdr>
        <w:top w:val="none" w:sz="0" w:space="0" w:color="auto"/>
        <w:left w:val="none" w:sz="0" w:space="0" w:color="auto"/>
        <w:bottom w:val="none" w:sz="0" w:space="0" w:color="auto"/>
        <w:right w:val="none" w:sz="0" w:space="0" w:color="auto"/>
      </w:divBdr>
    </w:div>
    <w:div w:id="1086538290">
      <w:bodyDiv w:val="1"/>
      <w:marLeft w:val="0"/>
      <w:marRight w:val="0"/>
      <w:marTop w:val="0"/>
      <w:marBottom w:val="0"/>
      <w:divBdr>
        <w:top w:val="none" w:sz="0" w:space="0" w:color="auto"/>
        <w:left w:val="none" w:sz="0" w:space="0" w:color="auto"/>
        <w:bottom w:val="none" w:sz="0" w:space="0" w:color="auto"/>
        <w:right w:val="none" w:sz="0" w:space="0" w:color="auto"/>
      </w:divBdr>
    </w:div>
    <w:div w:id="1115248106">
      <w:bodyDiv w:val="1"/>
      <w:marLeft w:val="0"/>
      <w:marRight w:val="0"/>
      <w:marTop w:val="0"/>
      <w:marBottom w:val="0"/>
      <w:divBdr>
        <w:top w:val="none" w:sz="0" w:space="0" w:color="auto"/>
        <w:left w:val="none" w:sz="0" w:space="0" w:color="auto"/>
        <w:bottom w:val="none" w:sz="0" w:space="0" w:color="auto"/>
        <w:right w:val="none" w:sz="0" w:space="0" w:color="auto"/>
      </w:divBdr>
    </w:div>
    <w:div w:id="1331368509">
      <w:bodyDiv w:val="1"/>
      <w:marLeft w:val="0"/>
      <w:marRight w:val="0"/>
      <w:marTop w:val="0"/>
      <w:marBottom w:val="0"/>
      <w:divBdr>
        <w:top w:val="none" w:sz="0" w:space="0" w:color="auto"/>
        <w:left w:val="none" w:sz="0" w:space="0" w:color="auto"/>
        <w:bottom w:val="none" w:sz="0" w:space="0" w:color="auto"/>
        <w:right w:val="none" w:sz="0" w:space="0" w:color="auto"/>
      </w:divBdr>
    </w:div>
    <w:div w:id="1390807162">
      <w:bodyDiv w:val="1"/>
      <w:marLeft w:val="0"/>
      <w:marRight w:val="0"/>
      <w:marTop w:val="0"/>
      <w:marBottom w:val="0"/>
      <w:divBdr>
        <w:top w:val="none" w:sz="0" w:space="0" w:color="auto"/>
        <w:left w:val="none" w:sz="0" w:space="0" w:color="auto"/>
        <w:bottom w:val="none" w:sz="0" w:space="0" w:color="auto"/>
        <w:right w:val="none" w:sz="0" w:space="0" w:color="auto"/>
      </w:divBdr>
    </w:div>
    <w:div w:id="1664157734">
      <w:bodyDiv w:val="1"/>
      <w:marLeft w:val="0"/>
      <w:marRight w:val="0"/>
      <w:marTop w:val="0"/>
      <w:marBottom w:val="0"/>
      <w:divBdr>
        <w:top w:val="none" w:sz="0" w:space="0" w:color="auto"/>
        <w:left w:val="none" w:sz="0" w:space="0" w:color="auto"/>
        <w:bottom w:val="none" w:sz="0" w:space="0" w:color="auto"/>
        <w:right w:val="none" w:sz="0" w:space="0" w:color="auto"/>
      </w:divBdr>
    </w:div>
    <w:div w:id="1718892802">
      <w:bodyDiv w:val="1"/>
      <w:marLeft w:val="0"/>
      <w:marRight w:val="0"/>
      <w:marTop w:val="0"/>
      <w:marBottom w:val="0"/>
      <w:divBdr>
        <w:top w:val="none" w:sz="0" w:space="0" w:color="auto"/>
        <w:left w:val="none" w:sz="0" w:space="0" w:color="auto"/>
        <w:bottom w:val="none" w:sz="0" w:space="0" w:color="auto"/>
        <w:right w:val="none" w:sz="0" w:space="0" w:color="auto"/>
      </w:divBdr>
    </w:div>
    <w:div w:id="1738015469">
      <w:bodyDiv w:val="1"/>
      <w:marLeft w:val="0"/>
      <w:marRight w:val="0"/>
      <w:marTop w:val="0"/>
      <w:marBottom w:val="0"/>
      <w:divBdr>
        <w:top w:val="none" w:sz="0" w:space="0" w:color="auto"/>
        <w:left w:val="none" w:sz="0" w:space="0" w:color="auto"/>
        <w:bottom w:val="none" w:sz="0" w:space="0" w:color="auto"/>
        <w:right w:val="none" w:sz="0" w:space="0" w:color="auto"/>
      </w:divBdr>
    </w:div>
    <w:div w:id="1832018440">
      <w:bodyDiv w:val="1"/>
      <w:marLeft w:val="0"/>
      <w:marRight w:val="0"/>
      <w:marTop w:val="0"/>
      <w:marBottom w:val="0"/>
      <w:divBdr>
        <w:top w:val="none" w:sz="0" w:space="0" w:color="auto"/>
        <w:left w:val="none" w:sz="0" w:space="0" w:color="auto"/>
        <w:bottom w:val="none" w:sz="0" w:space="0" w:color="auto"/>
        <w:right w:val="none" w:sz="0" w:space="0" w:color="auto"/>
      </w:divBdr>
    </w:div>
    <w:div w:id="1844851738">
      <w:bodyDiv w:val="1"/>
      <w:marLeft w:val="0"/>
      <w:marRight w:val="0"/>
      <w:marTop w:val="0"/>
      <w:marBottom w:val="0"/>
      <w:divBdr>
        <w:top w:val="none" w:sz="0" w:space="0" w:color="auto"/>
        <w:left w:val="none" w:sz="0" w:space="0" w:color="auto"/>
        <w:bottom w:val="none" w:sz="0" w:space="0" w:color="auto"/>
        <w:right w:val="none" w:sz="0" w:space="0" w:color="auto"/>
      </w:divBdr>
    </w:div>
    <w:div w:id="1865362973">
      <w:bodyDiv w:val="1"/>
      <w:marLeft w:val="0"/>
      <w:marRight w:val="0"/>
      <w:marTop w:val="0"/>
      <w:marBottom w:val="0"/>
      <w:divBdr>
        <w:top w:val="none" w:sz="0" w:space="0" w:color="auto"/>
        <w:left w:val="none" w:sz="0" w:space="0" w:color="auto"/>
        <w:bottom w:val="none" w:sz="0" w:space="0" w:color="auto"/>
        <w:right w:val="none" w:sz="0" w:space="0" w:color="auto"/>
      </w:divBdr>
    </w:div>
    <w:div w:id="2032992802">
      <w:bodyDiv w:val="1"/>
      <w:marLeft w:val="0"/>
      <w:marRight w:val="0"/>
      <w:marTop w:val="0"/>
      <w:marBottom w:val="0"/>
      <w:divBdr>
        <w:top w:val="none" w:sz="0" w:space="0" w:color="auto"/>
        <w:left w:val="none" w:sz="0" w:space="0" w:color="auto"/>
        <w:bottom w:val="none" w:sz="0" w:space="0" w:color="auto"/>
        <w:right w:val="none" w:sz="0" w:space="0" w:color="auto"/>
      </w:divBdr>
    </w:div>
    <w:div w:id="210607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54637/" TargetMode="External"/><Relationship Id="rId18" Type="http://schemas.openxmlformats.org/officeDocument/2006/relationships/hyperlink" Target="http://www.consultant.ru/document/cons_doc_LAW_175797/" TargetMode="External"/><Relationship Id="rId26" Type="http://schemas.openxmlformats.org/officeDocument/2006/relationships/diagramQuickStyle" Target="diagrams/quickStyle1.xml"/><Relationship Id="rId39" Type="http://schemas.openxmlformats.org/officeDocument/2006/relationships/hyperlink" Target="http://www.iro.yar.ru" TargetMode="External"/><Relationship Id="rId21" Type="http://schemas.openxmlformats.org/officeDocument/2006/relationships/hyperlink" Target="http://publication.pravo.gov.ru/document/0001202306020031" TargetMode="External"/><Relationship Id="rId34" Type="http://schemas.openxmlformats.org/officeDocument/2006/relationships/hyperlink" Target="https://ds2-ros.edu.yar.ru/svedeniya_ob_obrazovatelnoy_organizatsii/materialno_minus_tehnicheskoe_obespec_85.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ublication.pravo.gov.ru/Document/View/0001202009010021" TargetMode="External"/><Relationship Id="rId20" Type="http://schemas.openxmlformats.org/officeDocument/2006/relationships/hyperlink" Target="http://www.consultant.ru/document/cons_doc_LAW_179568/"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diagramData" Target="diagrams/data1.xml"/><Relationship Id="rId32" Type="http://schemas.openxmlformats.org/officeDocument/2006/relationships/hyperlink" Target="https://sudact.ru/law/prikaz-minobrnauki-rossii-ot-17102013-n-1155/prilozhenie/" TargetMode="External"/><Relationship Id="rId37" Type="http://schemas.openxmlformats.org/officeDocument/2006/relationships/hyperlink" Target="http://www.lexed.ru/" TargetMode="External"/><Relationship Id="rId40"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15" Type="http://schemas.openxmlformats.org/officeDocument/2006/relationships/hyperlink" Target="http://publication.pravo.gov.ru/Document/View/0001202102030022" TargetMode="External"/><Relationship Id="rId23" Type="http://schemas.openxmlformats.org/officeDocument/2006/relationships/footer" Target="footer1.xml"/><Relationship Id="rId28" Type="http://schemas.microsoft.com/office/2007/relationships/diagramDrawing" Target="diagrams/drawing1.xml"/><Relationship Id="rId36" Type="http://schemas.openxmlformats.org/officeDocument/2006/relationships/hyperlink" Target="http://www.obrnadzor/"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publication.pravo.gov.ru/Document/View/0001201606030031?rangeSize=1" TargetMode="External"/><Relationship Id="rId31" Type="http://schemas.openxmlformats.org/officeDocument/2006/relationships/hyperlink" Target="https://sudact.ru/law/prikaz-minobrnauki-rossii-ot-17102013-n-1155/prilozhenie/"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 TargetMode="External"/><Relationship Id="rId14" Type="http://schemas.openxmlformats.org/officeDocument/2006/relationships/hyperlink" Target="http://publication.pravo.gov.ru/Document/View/0001202202220042" TargetMode="External"/><Relationship Id="rId22" Type="http://schemas.openxmlformats.org/officeDocument/2006/relationships/hyperlink" Target="https://docs.edu.gov.ru/document/f9ac867f68a01765ef9ce94ebfe9430e" TargetMode="External"/><Relationship Id="rId27" Type="http://schemas.openxmlformats.org/officeDocument/2006/relationships/diagramColors" Target="diagrams/colors1.xml"/><Relationship Id="rId30" Type="http://schemas.openxmlformats.org/officeDocument/2006/relationships/hyperlink" Target="https://sudact.ru/law/prikaz-minobrnauki-rossii-ot-17102013-n-1155/prilozhenie/" TargetMode="External"/><Relationship Id="rId35" Type="http://schemas.openxmlformats.org/officeDocument/2006/relationships/hyperlink" Target="https://edu.gov.ru/"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consultant.ru/document/cons_doc_LAW_19558/" TargetMode="External"/><Relationship Id="rId17" Type="http://schemas.openxmlformats.org/officeDocument/2006/relationships/hyperlink" Target="http://www.consultant.ru/document/cons_doc_LAW_105703/" TargetMode="External"/><Relationship Id="rId25" Type="http://schemas.openxmlformats.org/officeDocument/2006/relationships/diagramLayout" Target="diagrams/layout1.xml"/><Relationship Id="rId33" Type="http://schemas.openxmlformats.org/officeDocument/2006/relationships/hyperlink" Target="https://sudact.ru/law/prikaz-minobrnauki-rossii-ot-17102013-n-1155/prilozhenie/" TargetMode="External"/><Relationship Id="rId38" Type="http://schemas.openxmlformats.org/officeDocument/2006/relationships/hyperlink" Target="https://edurostov.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r>
            <a:rPr lang="ru-RU" sz="1200">
              <a:solidFill>
                <a:sysClr val="window" lastClr="FFFFFF"/>
              </a:solidFill>
              <a:latin typeface="Times New Roman" panose="02020603050405020304" pitchFamily="18" charset="0"/>
              <a:ea typeface="+mn-ea"/>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r>
            <a:rPr lang="ru-RU" sz="1200">
              <a:solidFill>
                <a:sysClr val="window" lastClr="FFFFFF"/>
              </a:solidFill>
              <a:latin typeface="Times New Roman" panose="02020603050405020304" pitchFamily="18" charset="0"/>
              <a:ea typeface="+mn-ea"/>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a:xfrm>
          <a:off x="150879" y="3107760"/>
          <a:ext cx="2165618"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r>
            <a:rPr lang="ru-RU" sz="1200">
              <a:solidFill>
                <a:sysClr val="window" lastClr="FFFFFF"/>
              </a:solidFill>
              <a:latin typeface="Times New Roman" panose="02020603050405020304" pitchFamily="18" charset="0"/>
              <a:ea typeface="+mn-ea"/>
              <a:cs typeface="Times New Roman" panose="02020603050405020304" pitchFamily="18" charset="0"/>
            </a:rPr>
            <a:t>(п.28.9 ФОП ДО)</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r>
            <a:rPr lang="ru-RU" sz="1200">
              <a:solidFill>
                <a:sysClr val="window" lastClr="FFFFFF"/>
              </a:solidFill>
              <a:latin typeface="Times New Roman" panose="02020603050405020304" pitchFamily="18" charset="0"/>
              <a:ea typeface="+mn-ea"/>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dgm:presLayoutVars>
          <dgm:chMax val="1"/>
          <dgm:bulletEnabled val="1"/>
        </dgm:presLayoutVars>
      </dgm:prSet>
      <dgm:spPr>
        <a:prstGeom prst="roundRect">
          <a:avLst/>
        </a:prstGeom>
      </dgm:spPr>
    </dgm:pt>
    <dgm:pt modelId="{0B3303A7-8B94-4EBB-ABF2-F827B21C1527}" type="pres">
      <dgm:prSet presAssocID="{CF668066-7AEB-4928-A72A-170BA19DE8DD}" presName="descendantText" presStyleLbl="alignAccFollowNode1" presStyleIdx="0" presStyleCnt="4">
        <dgm:presLayoutVars>
          <dgm:bulletEnabled val="1"/>
        </dgm:presLayoutVars>
      </dgm:prSet>
      <dgm:spPr>
        <a:prstGeom prst="round2SameRect">
          <a:avLst/>
        </a:prstGeom>
      </dgm:spPr>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pt>
    <dgm:pt modelId="{89447D09-2603-4A86-BE0A-FD7514DF4CC0}" type="pres">
      <dgm:prSet presAssocID="{F99EF0A7-390A-4043-96E8-CEB6133D0AAA}" presName="descendantText" presStyleLbl="alignAccFollowNode1" presStyleIdx="2" presStyleCnt="4">
        <dgm:presLayoutVars>
          <dgm:bulletEnabled val="1"/>
        </dgm:presLayoutVars>
      </dgm:prSet>
      <dgm:spPr>
        <a:prstGeom prst="round2SameRect">
          <a:avLst/>
        </a:prstGeom>
      </dgm:spPr>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576" custLinFactNeighborY="-8373">
        <dgm:presLayoutVars>
          <dgm:chMax val="1"/>
          <dgm:bulletEnabled val="1"/>
        </dgm:presLayoutVars>
      </dgm:prSet>
      <dgm:spPr>
        <a:prstGeom prst="roundRect">
          <a:avLst/>
        </a:prstGeom>
      </dgm:spPr>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pt>
  </dgm:ptLst>
  <dgm:cxnLst>
    <dgm:cxn modelId="{86FC3203-DFD3-4F72-BA7C-76B96149CDC2}" srcId="{65E3F87E-6BB1-4019-94AB-7E2FEB744D78}" destId="{8ADE3F0C-577B-498C-96DB-37AC4F89AA60}" srcOrd="1" destOrd="0" parTransId="{C62A7A5E-9B5E-4783-A8BD-11E0BBBA4145}" sibTransId="{404EEA7B-C620-4AF8-AF22-6A57F39B675A}"/>
    <dgm:cxn modelId="{BDB0AB13-BEED-429C-BA99-D5E4A76958F3}" srcId="{11AFD830-3BF6-4817-A8D2-C1229844BB41}" destId="{65E3F87E-6BB1-4019-94AB-7E2FEB744D78}" srcOrd="3" destOrd="0" parTransId="{3A6E25BE-770A-413F-9681-527318808FDD}" sibTransId="{9649FE7E-BF70-47B1-B833-7711C598709F}"/>
    <dgm:cxn modelId="{C6ADD515-4E12-47A6-AAC1-8DCEA61F9A87}" type="presOf" srcId="{C6649097-F518-4152-B6CA-93CBF596A13A}" destId="{BF7D96BF-C152-41F2-AD39-88133EB8356C}" srcOrd="0" destOrd="0" presId="urn:microsoft.com/office/officeart/2005/8/layout/vList5"/>
    <dgm:cxn modelId="{480D9029-A5C0-4D62-A653-0096EF945D50}" type="presOf" srcId="{E502C0C1-9D8B-4E78-9E93-AEE5B0E735C2}" destId="{94626147-FF66-4D6B-817B-8B02A4B607F0}" srcOrd="0" destOrd="0" presId="urn:microsoft.com/office/officeart/2005/8/layout/vList5"/>
    <dgm:cxn modelId="{406C5F2B-F989-44AB-87D2-364A5A76218B}" type="presOf" srcId="{19E6D3D3-F27C-45D7-BE13-2FE544CC618C}" destId="{94626147-FF66-4D6B-817B-8B02A4B607F0}" srcOrd="0" destOrd="3" presId="urn:microsoft.com/office/officeart/2005/8/layout/vList5"/>
    <dgm:cxn modelId="{8FEB7037-9B5C-4BE8-AC13-AD8B75C871A9}" type="presOf" srcId="{21C5A2CD-B296-4152-8BFA-CB4D3EDB4CE5}" destId="{0B3303A7-8B94-4EBB-ABF2-F827B21C1527}" srcOrd="0" destOrd="1"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BB18713E-822C-4FA8-B6BB-75FDD825A009}" srcId="{65E3F87E-6BB1-4019-94AB-7E2FEB744D78}" destId="{BF0B533B-9D10-4517-8825-AEDDA6484873}" srcOrd="2" destOrd="0" parTransId="{09342D32-A428-4056-9A23-C7631526904D}" sibTransId="{59970156-7273-4CFD-9FAF-0E923755D1A8}"/>
    <dgm:cxn modelId="{7AFE7D40-5A01-44A8-AEBB-D5DF1EABDF55}" type="presOf" srcId="{8ADE3F0C-577B-498C-96DB-37AC4F89AA60}" destId="{E5C6E68C-CF28-4287-AE7D-56D518754F11}" srcOrd="0" destOrd="1" presId="urn:microsoft.com/office/officeart/2005/8/layout/vList5"/>
    <dgm:cxn modelId="{70DB815C-738F-4EC8-A523-1BA2BC3BE912}" type="presOf" srcId="{CAC8867F-3C83-4D90-A70F-8617ACCC8D84}" destId="{94626147-FF66-4D6B-817B-8B02A4B607F0}" srcOrd="0" destOrd="2" presId="urn:microsoft.com/office/officeart/2005/8/layout/vList5"/>
    <dgm:cxn modelId="{E639345E-1D6F-44FC-A734-4819452322CF}" srcId="{F99EF0A7-390A-4043-96E8-CEB6133D0AAA}" destId="{AE5174D0-53E6-41ED-9D68-66E003E45A7B}" srcOrd="1" destOrd="0" parTransId="{34B1F534-9E82-47F9-A977-CD0872864B54}" sibTransId="{1A23F6B8-86B2-457E-99F8-19A10062D935}"/>
    <dgm:cxn modelId="{FB12BA45-3F6E-44D7-B329-79C3AD277A23}" srcId="{CF668066-7AEB-4928-A72A-170BA19DE8DD}" destId="{A13EF280-110B-424D-B1FB-8163A0B17CF0}" srcOrd="2" destOrd="0" parTransId="{B8C0853A-6E8C-48B5-9114-5EA54A34DCF1}" sibTransId="{F75B3F50-F4CF-49D0-BF83-72C77075326C}"/>
    <dgm:cxn modelId="{DF094669-D1C4-4925-81E0-4E255EF45E41}" type="presOf" srcId="{A13EF280-110B-424D-B1FB-8163A0B17CF0}" destId="{0B3303A7-8B94-4EBB-ABF2-F827B21C1527}" srcOrd="0" destOrd="2" presId="urn:microsoft.com/office/officeart/2005/8/layout/vList5"/>
    <dgm:cxn modelId="{BA32A849-6018-4769-A356-3B760DA3592F}" srcId="{11AFD830-3BF6-4817-A8D2-C1229844BB41}" destId="{CF668066-7AEB-4928-A72A-170BA19DE8DD}" srcOrd="0" destOrd="0" parTransId="{196B9C3C-F8A6-461B-B823-4654B677D771}" sibTransId="{51B88B47-81C8-4CB8-9F53-63325E92FFBF}"/>
    <dgm:cxn modelId="{2CAB9F6A-44B6-47AE-B76D-CF28AC55AC96}" type="presOf" srcId="{AE100B38-9E87-424F-BD71-BDF25B6C1E7B}" destId="{94626147-FF66-4D6B-817B-8B02A4B607F0}" srcOrd="0" destOrd="4" presId="urn:microsoft.com/office/officeart/2005/8/layout/vList5"/>
    <dgm:cxn modelId="{20559C4D-FD75-447F-B0D1-11D39F440139}" srcId="{C6649097-F518-4152-B6CA-93CBF596A13A}" destId="{CAC8867F-3C83-4D90-A70F-8617ACCC8D84}" srcOrd="2" destOrd="0" parTransId="{08B52B64-B79D-40B4-B557-917D5F501D96}" sibTransId="{85432FC5-69A4-4F46-9E9E-8A9B9B6915AD}"/>
    <dgm:cxn modelId="{0FD03851-3CEE-42F6-A4EE-3B6B5EEB7745}" type="presOf" srcId="{F83AB595-0B2C-49B8-83FC-E5E7CE50F202}" destId="{89447D09-2603-4A86-BE0A-FD7514DF4CC0}" srcOrd="0" destOrd="2" presId="urn:microsoft.com/office/officeart/2005/8/layout/vList5"/>
    <dgm:cxn modelId="{F293FF72-05B2-41AE-A759-86798F5A8849}" type="presOf" srcId="{CF668066-7AEB-4928-A72A-170BA19DE8DD}" destId="{9B81C7DE-2364-4580-A47E-8CFC1796D5AA}" srcOrd="0" destOrd="0" presId="urn:microsoft.com/office/officeart/2005/8/layout/vList5"/>
    <dgm:cxn modelId="{1B8BC775-BE70-4B63-BCFB-A454E864613A}" srcId="{CF668066-7AEB-4928-A72A-170BA19DE8DD}" destId="{6D3FADC1-3797-4AD6-B0EE-9092E08968A2}" srcOrd="0" destOrd="0" parTransId="{6C9AD503-5FE1-4DC7-BBC2-8A2A426F07C9}" sibTransId="{3ED64FD4-28D1-4B2B-BC48-378DC30508B2}"/>
    <dgm:cxn modelId="{44E7EF55-5947-4185-A872-FCE6F6D04B70}" srcId="{C6649097-F518-4152-B6CA-93CBF596A13A}" destId="{36DB3CFF-8CCA-4ADD-A07B-FBB6C5C976A2}" srcOrd="1" destOrd="0" parTransId="{9AA730F0-879F-4C24-879C-73FEACCFFA52}" sibTransId="{3AC4A476-5B8B-455D-8399-648D1B47F992}"/>
    <dgm:cxn modelId="{ABEB7D5A-97BE-4AD6-9D7A-1561897C18B9}" type="presOf" srcId="{A04EE40F-F278-4AB6-BD63-F49025465CB4}" destId="{89447D09-2603-4A86-BE0A-FD7514DF4CC0}" srcOrd="0" destOrd="0"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78E78A81-7601-4A86-8F80-62AD2CD61BCC}" type="presOf" srcId="{61059899-A0C3-479E-B056-CEE6153E18EE}" destId="{E5C6E68C-CF28-4287-AE7D-56D518754F11}" srcOrd="0" destOrd="3" presId="urn:microsoft.com/office/officeart/2005/8/layout/vList5"/>
    <dgm:cxn modelId="{62F57986-2513-4357-B376-2ACC53C1F937}" srcId="{11AFD830-3BF6-4817-A8D2-C1229844BB41}" destId="{F99EF0A7-390A-4043-96E8-CEB6133D0AAA}" srcOrd="2" destOrd="0" parTransId="{8BBB5EC2-CC3D-462B-A328-985653D1C731}" sibTransId="{E33DAB4F-BA9A-47A9-ACA0-35A14CCFCE57}"/>
    <dgm:cxn modelId="{25CA7487-799E-4151-8F77-30A4421F67F4}" srcId="{65E3F87E-6BB1-4019-94AB-7E2FEB744D78}" destId="{8C275DDF-3DDE-4A36-956B-ED7B6ADDCB96}" srcOrd="0" destOrd="0" parTransId="{1C14C666-D4E0-4D77-BCB0-441DBEECBFB2}" sibTransId="{303D335C-3150-4FC7-829D-3B24AAE42F98}"/>
    <dgm:cxn modelId="{0DC4A987-B09A-433C-B957-434F9A8DEC6C}" srcId="{C6649097-F518-4152-B6CA-93CBF596A13A}" destId="{19E6D3D3-F27C-45D7-BE13-2FE544CC618C}" srcOrd="3" destOrd="0" parTransId="{116F30A2-6F5B-4284-BEFB-465CE377AADE}" sibTransId="{C8ED7887-3735-43CE-B53B-3E9CD405F1EF}"/>
    <dgm:cxn modelId="{217A9292-30A4-402C-A78B-55B88BF61A49}" type="presOf" srcId="{8C275DDF-3DDE-4A36-956B-ED7B6ADDCB96}" destId="{E5C6E68C-CF28-4287-AE7D-56D518754F11}" srcOrd="0" destOrd="0" presId="urn:microsoft.com/office/officeart/2005/8/layout/vList5"/>
    <dgm:cxn modelId="{84E65597-2FB5-4416-876A-3998EB11061C}" srcId="{F99EF0A7-390A-4043-96E8-CEB6133D0AAA}" destId="{A04EE40F-F278-4AB6-BD63-F49025465CB4}" srcOrd="0" destOrd="0" parTransId="{A5DFE431-B592-45E0-AD51-6D343358346E}" sibTransId="{DD2D7975-1693-496F-9ADA-6B67F2421B15}"/>
    <dgm:cxn modelId="{380946A7-8B40-417C-B495-B27FA4353A49}" type="presOf" srcId="{65E3F87E-6BB1-4019-94AB-7E2FEB744D78}" destId="{815DDEA8-1DB5-4016-8562-1C153E002F93}" srcOrd="0" destOrd="0" presId="urn:microsoft.com/office/officeart/2005/8/layout/vList5"/>
    <dgm:cxn modelId="{A44C07B5-E4E0-40FA-8361-27370FCB3E8C}" type="presOf" srcId="{EF21126E-F13A-4474-9BA1-3559081E8A24}" destId="{0B3303A7-8B94-4EBB-ABF2-F827B21C1527}" srcOrd="0" destOrd="3"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2B6245C7-6498-4D32-8587-1B5CF7A94E4A}" type="presOf" srcId="{36DB3CFF-8CCA-4ADD-A07B-FBB6C5C976A2}" destId="{94626147-FF66-4D6B-817B-8B02A4B607F0}" srcOrd="0" destOrd="1" presId="urn:microsoft.com/office/officeart/2005/8/layout/vList5"/>
    <dgm:cxn modelId="{F4F58EC7-EF53-4B19-9709-AA77C10E2E26}" srcId="{CF668066-7AEB-4928-A72A-170BA19DE8DD}" destId="{EF21126E-F13A-4474-9BA1-3559081E8A24}" srcOrd="3" destOrd="0" parTransId="{5AF87C76-5442-4F78-824F-F2626402FEBD}" sibTransId="{21E1AA74-D261-40DA-AD0D-AEC500A53260}"/>
    <dgm:cxn modelId="{CCC773C9-A306-451D-991A-93E9B5CC2382}" type="presOf" srcId="{11AFD830-3BF6-4817-A8D2-C1229844BB41}" destId="{98FAC32B-2A31-4FC1-BCA6-BFAF791D5D61}" srcOrd="0" destOrd="0" presId="urn:microsoft.com/office/officeart/2005/8/layout/vList5"/>
    <dgm:cxn modelId="{A56CB5D0-BEDF-4D6B-AEE1-48E42B088D7C}" type="presOf" srcId="{AE5174D0-53E6-41ED-9D68-66E003E45A7B}" destId="{89447D09-2603-4A86-BE0A-FD7514DF4CC0}" srcOrd="0" destOrd="1" presId="urn:microsoft.com/office/officeart/2005/8/layout/vList5"/>
    <dgm:cxn modelId="{9D1BFCD0-FAA4-4FAF-886E-16614AA5960D}" srcId="{C6649097-F518-4152-B6CA-93CBF596A13A}" destId="{E502C0C1-9D8B-4E78-9E93-AEE5B0E735C2}" srcOrd="0" destOrd="0" parTransId="{01E8CC96-CBB4-437A-85CC-F8F16890D519}" sibTransId="{394A25A0-DA46-46D5-A9C7-6928552CE853}"/>
    <dgm:cxn modelId="{0AABEAD2-A183-4009-AD12-72825C4209BF}" type="presOf" srcId="{6D3FADC1-3797-4AD6-B0EE-9092E08968A2}" destId="{0B3303A7-8B94-4EBB-ABF2-F827B21C1527}" srcOrd="0" destOrd="0" presId="urn:microsoft.com/office/officeart/2005/8/layout/vList5"/>
    <dgm:cxn modelId="{C049FED5-A541-48DA-91AA-6870247064D8}" srcId="{C6649097-F518-4152-B6CA-93CBF596A13A}" destId="{AE100B38-9E87-424F-BD71-BDF25B6C1E7B}" srcOrd="4" destOrd="0" parTransId="{0D3A47D6-60DF-47F0-B009-B9465FECDCCE}" sibTransId="{AF343C3D-97C4-4A2F-A2A7-C48072CBC473}"/>
    <dgm:cxn modelId="{F623AAE7-BA4A-42CA-8DD4-D285B795D335}" srcId="{F99EF0A7-390A-4043-96E8-CEB6133D0AAA}" destId="{F83AB595-0B2C-49B8-83FC-E5E7CE50F202}" srcOrd="2" destOrd="0" parTransId="{A3B06F08-EAAF-4AE0-93BC-FE697E72F93B}" sibTransId="{66CE69F4-AABC-41F0-B813-54E8401CF5D2}"/>
    <dgm:cxn modelId="{D5717AE9-B56E-4E60-924B-6ED82D7EB861}" type="presOf" srcId="{F99EF0A7-390A-4043-96E8-CEB6133D0AAA}" destId="{C2EC1DBC-6367-4778-B15F-9F96F21E7835}" srcOrd="0" destOrd="0" presId="urn:microsoft.com/office/officeart/2005/8/layout/vList5"/>
    <dgm:cxn modelId="{A27214FF-C45D-429C-A20E-EB4FAD3D824F}" type="presOf" srcId="{BF0B533B-9D10-4517-8825-AEDDA6484873}" destId="{E5C6E68C-CF28-4287-AE7D-56D518754F11}" srcOrd="0" destOrd="2" presId="urn:microsoft.com/office/officeart/2005/8/layout/vList5"/>
    <dgm:cxn modelId="{F12B6803-E075-4AF6-A7CD-EA27099B6F5B}" type="presParOf" srcId="{98FAC32B-2A31-4FC1-BCA6-BFAF791D5D61}" destId="{602D21E8-F86F-4473-B61B-5E7B3055EAD0}" srcOrd="0" destOrd="0" presId="urn:microsoft.com/office/officeart/2005/8/layout/vList5"/>
    <dgm:cxn modelId="{5A0FF966-3FDC-43C5-9413-AE81BC598DD2}" type="presParOf" srcId="{602D21E8-F86F-4473-B61B-5E7B3055EAD0}" destId="{9B81C7DE-2364-4580-A47E-8CFC1796D5AA}" srcOrd="0" destOrd="0" presId="urn:microsoft.com/office/officeart/2005/8/layout/vList5"/>
    <dgm:cxn modelId="{59AEC2C8-9AC2-4A47-9CF1-48283E460ED8}" type="presParOf" srcId="{602D21E8-F86F-4473-B61B-5E7B3055EAD0}" destId="{0B3303A7-8B94-4EBB-ABF2-F827B21C1527}" srcOrd="1" destOrd="0" presId="urn:microsoft.com/office/officeart/2005/8/layout/vList5"/>
    <dgm:cxn modelId="{9E89EA13-95EE-4D68-8496-69461BE8E643}" type="presParOf" srcId="{98FAC32B-2A31-4FC1-BCA6-BFAF791D5D61}" destId="{96740F69-96BC-4BE7-BF49-B005AE06EA4B}" srcOrd="1" destOrd="0" presId="urn:microsoft.com/office/officeart/2005/8/layout/vList5"/>
    <dgm:cxn modelId="{05D79DB8-891D-41B8-9BCD-4F39794DAE2C}" type="presParOf" srcId="{98FAC32B-2A31-4FC1-BCA6-BFAF791D5D61}" destId="{777C3F40-B362-4DD0-8208-5A7C5D0B3883}" srcOrd="2" destOrd="0" presId="urn:microsoft.com/office/officeart/2005/8/layout/vList5"/>
    <dgm:cxn modelId="{53B814DF-9307-4F3C-B7C1-8419940A48EA}" type="presParOf" srcId="{777C3F40-B362-4DD0-8208-5A7C5D0B3883}" destId="{BF7D96BF-C152-41F2-AD39-88133EB8356C}" srcOrd="0" destOrd="0" presId="urn:microsoft.com/office/officeart/2005/8/layout/vList5"/>
    <dgm:cxn modelId="{A0D49C19-49BA-4D44-9AA5-43A8DC2B1819}" type="presParOf" srcId="{777C3F40-B362-4DD0-8208-5A7C5D0B3883}" destId="{94626147-FF66-4D6B-817B-8B02A4B607F0}" srcOrd="1" destOrd="0" presId="urn:microsoft.com/office/officeart/2005/8/layout/vList5"/>
    <dgm:cxn modelId="{C7F6FAAB-A865-4F2B-AA51-8672A7449BE2}" type="presParOf" srcId="{98FAC32B-2A31-4FC1-BCA6-BFAF791D5D61}" destId="{53BD53F4-E894-429C-B66B-B45CB3F3D828}" srcOrd="3" destOrd="0" presId="urn:microsoft.com/office/officeart/2005/8/layout/vList5"/>
    <dgm:cxn modelId="{7AA131CD-2003-470E-A69D-57163E989B19}" type="presParOf" srcId="{98FAC32B-2A31-4FC1-BCA6-BFAF791D5D61}" destId="{A2757EC9-7EE9-468C-8667-B9A73F987736}" srcOrd="4" destOrd="0" presId="urn:microsoft.com/office/officeart/2005/8/layout/vList5"/>
    <dgm:cxn modelId="{5D50C95D-3975-43B6-BB1C-01BF0EB4B6FF}" type="presParOf" srcId="{A2757EC9-7EE9-468C-8667-B9A73F987736}" destId="{C2EC1DBC-6367-4778-B15F-9F96F21E7835}" srcOrd="0" destOrd="0" presId="urn:microsoft.com/office/officeart/2005/8/layout/vList5"/>
    <dgm:cxn modelId="{84942199-9785-4CF7-BFDD-FB0E7D5CDFD8}" type="presParOf" srcId="{A2757EC9-7EE9-468C-8667-B9A73F987736}" destId="{89447D09-2603-4A86-BE0A-FD7514DF4CC0}" srcOrd="1" destOrd="0" presId="urn:microsoft.com/office/officeart/2005/8/layout/vList5"/>
    <dgm:cxn modelId="{4543640C-9357-4C2A-961F-8109D765BB6B}" type="presParOf" srcId="{98FAC32B-2A31-4FC1-BCA6-BFAF791D5D61}" destId="{0EF92B31-E30B-400D-8F8F-FFEF751740B4}" srcOrd="5" destOrd="0" presId="urn:microsoft.com/office/officeart/2005/8/layout/vList5"/>
    <dgm:cxn modelId="{BCBB6032-8DE0-446C-B697-4CF865348210}" type="presParOf" srcId="{98FAC32B-2A31-4FC1-BCA6-BFAF791D5D61}" destId="{20C903DC-D964-466D-9578-243BE4C89E0F}" srcOrd="6" destOrd="0" presId="urn:microsoft.com/office/officeart/2005/8/layout/vList5"/>
    <dgm:cxn modelId="{71EE3F68-C676-4A61-A6F1-CA6F5E674523}" type="presParOf" srcId="{20C903DC-D964-466D-9578-243BE4C89E0F}" destId="{815DDEA8-1DB5-4016-8562-1C153E002F93}" srcOrd="0" destOrd="0" presId="urn:microsoft.com/office/officeart/2005/8/layout/vList5"/>
    <dgm:cxn modelId="{3FEE8CC2-8E90-4B15-943C-01131BB31DDA}"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303A7-8B94-4EBB-ABF2-F827B21C1527}">
      <dsp:nvSpPr>
        <dsp:cNvPr id="0" name=""/>
        <dsp:cNvSpPr/>
      </dsp:nvSpPr>
      <dsp:spPr>
        <a:xfrm rot="5400000">
          <a:off x="4141038" y="-1711732"/>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rot="-5400000">
        <a:off x="2328662" y="139148"/>
        <a:ext cx="4375000" cy="711743"/>
      </dsp:txXfrm>
    </dsp:sp>
    <dsp:sp modelId="{9B81C7DE-2364-4580-A47E-8CFC1796D5AA}">
      <dsp:nvSpPr>
        <dsp:cNvPr id="0" name=""/>
        <dsp:cNvSpPr/>
      </dsp:nvSpPr>
      <dsp:spPr>
        <a:xfrm>
          <a:off x="150879" y="2049"/>
          <a:ext cx="2177782" cy="98593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 (28.6 ФОП ДО)</a:t>
          </a:r>
        </a:p>
      </dsp:txBody>
      <dsp:txXfrm>
        <a:off x="199009" y="50179"/>
        <a:ext cx="2081522" cy="889679"/>
      </dsp:txXfrm>
    </dsp:sp>
    <dsp:sp modelId="{94626147-FF66-4D6B-817B-8B02A4B607F0}">
      <dsp:nvSpPr>
        <dsp:cNvPr id="0" name=""/>
        <dsp:cNvSpPr/>
      </dsp:nvSpPr>
      <dsp:spPr>
        <a:xfrm rot="5400000">
          <a:off x="4054182" y="-676495"/>
          <a:ext cx="96857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sp:txBody>
      <dsp:txXfrm rot="-5400000">
        <a:off x="2331716" y="1093253"/>
        <a:ext cx="4366222" cy="874007"/>
      </dsp:txXfrm>
    </dsp:sp>
    <dsp:sp modelId="{BF7D96BF-C152-41F2-AD39-88133EB8356C}">
      <dsp:nvSpPr>
        <dsp:cNvPr id="0" name=""/>
        <dsp:cNvSpPr/>
      </dsp:nvSpPr>
      <dsp:spPr>
        <a:xfrm>
          <a:off x="150879" y="1037286"/>
          <a:ext cx="2180836" cy="98593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(п.28.7 ФОП ДО)</a:t>
          </a:r>
        </a:p>
      </dsp:txBody>
      <dsp:txXfrm>
        <a:off x="199009" y="1085416"/>
        <a:ext cx="2084576" cy="889679"/>
      </dsp:txXfrm>
    </dsp:sp>
    <dsp:sp modelId="{89447D09-2603-4A86-BE0A-FD7514DF4CC0}">
      <dsp:nvSpPr>
        <dsp:cNvPr id="0" name=""/>
        <dsp:cNvSpPr/>
      </dsp:nvSpPr>
      <dsp:spPr>
        <a:xfrm rot="5400000">
          <a:off x="4141063" y="358741"/>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sp:txBody>
      <dsp:txXfrm rot="-5400000">
        <a:off x="2328687" y="2209621"/>
        <a:ext cx="4375000" cy="711743"/>
      </dsp:txXfrm>
    </dsp:sp>
    <dsp:sp modelId="{C2EC1DBC-6367-4778-B15F-9F96F21E7835}">
      <dsp:nvSpPr>
        <dsp:cNvPr id="0" name=""/>
        <dsp:cNvSpPr/>
      </dsp:nvSpPr>
      <dsp:spPr>
        <a:xfrm>
          <a:off x="150879" y="2072523"/>
          <a:ext cx="2177807" cy="98593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(п.28.8 ФОП ДО)</a:t>
          </a:r>
        </a:p>
      </dsp:txBody>
      <dsp:txXfrm>
        <a:off x="199009" y="2120653"/>
        <a:ext cx="2081547" cy="889679"/>
      </dsp:txXfrm>
    </dsp:sp>
    <dsp:sp modelId="{E5C6E68C-CF28-4287-AE7D-56D518754F11}">
      <dsp:nvSpPr>
        <dsp:cNvPr id="0" name=""/>
        <dsp:cNvSpPr/>
      </dsp:nvSpPr>
      <dsp:spPr>
        <a:xfrm rot="5400000">
          <a:off x="4128873" y="1393978"/>
          <a:ext cx="788751" cy="4413504"/>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sp:txBody>
      <dsp:txXfrm rot="-5400000">
        <a:off x="2316497" y="3244858"/>
        <a:ext cx="4375000" cy="711743"/>
      </dsp:txXfrm>
    </dsp:sp>
    <dsp:sp modelId="{815DDEA8-1DB5-4016-8562-1C153E002F93}">
      <dsp:nvSpPr>
        <dsp:cNvPr id="0" name=""/>
        <dsp:cNvSpPr/>
      </dsp:nvSpPr>
      <dsp:spPr>
        <a:xfrm>
          <a:off x="176301" y="3025207"/>
          <a:ext cx="2165618" cy="98593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(п.28.9 ФОП ДО)</a:t>
          </a:r>
        </a:p>
      </dsp:txBody>
      <dsp:txXfrm>
        <a:off x="224431" y="3073337"/>
        <a:ext cx="2069358" cy="88967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283E1-99C6-48BB-B2E6-3A42004D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5093</TotalTime>
  <Pages>1</Pages>
  <Words>113323</Words>
  <Characters>645944</Characters>
  <Application>Microsoft Office Word</Application>
  <DocSecurity>0</DocSecurity>
  <Lines>5382</Lines>
  <Paragraphs>1515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nastasi31@bk.ru</dc:creator>
  <cp:keywords/>
  <dc:description/>
  <cp:lastModifiedBy>Морозова Морозова</cp:lastModifiedBy>
  <cp:revision>71</cp:revision>
  <cp:lastPrinted>2023-09-01T08:05:00Z</cp:lastPrinted>
  <dcterms:created xsi:type="dcterms:W3CDTF">2023-07-22T10:03:00Z</dcterms:created>
  <dcterms:modified xsi:type="dcterms:W3CDTF">2023-09-01T13:26:00Z</dcterms:modified>
</cp:coreProperties>
</file>